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68F2">
      <w:pPr>
        <w:pageBreakBefore/>
        <w:rPr>
          <w:rFonts w:ascii="仿宋_GB2312" w:hAnsi="Microsoft YaHei UI" w:eastAsia="仿宋_GB2312"/>
          <w:color w:val="222222"/>
          <w:sz w:val="32"/>
          <w:szCs w:val="32"/>
        </w:rPr>
      </w:pPr>
      <w:r>
        <w:rPr>
          <w:rFonts w:hint="eastAsia" w:ascii="仿宋_GB2312" w:hAnsi="Microsoft YaHei UI" w:eastAsia="仿宋_GB2312"/>
          <w:color w:val="222222"/>
          <w:sz w:val="32"/>
          <w:szCs w:val="32"/>
        </w:rPr>
        <w:t>附件1：</w:t>
      </w:r>
    </w:p>
    <w:p w14:paraId="212EFFCA">
      <w:pPr>
        <w:spacing w:line="560" w:lineRule="exact"/>
        <w:jc w:val="center"/>
        <w:rPr>
          <w:rFonts w:ascii="方正小标宋简体" w:hAnsi="方正小标宋简体" w:eastAsia="方正小标宋简体" w:cs="宋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宋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44"/>
          <w:szCs w:val="44"/>
        </w:rPr>
        <w:t>届社会化消防服务实战技能竞赛</w:t>
      </w:r>
    </w:p>
    <w:p w14:paraId="442811FA">
      <w:pPr>
        <w:spacing w:line="560" w:lineRule="exact"/>
        <w:jc w:val="center"/>
        <w:rPr>
          <w:rFonts w:ascii="方正小标宋简体" w:hAnsi="方正小标宋简体" w:eastAsia="方正小标宋简体" w:cs="宋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44"/>
          <w:szCs w:val="44"/>
        </w:rPr>
        <w:t>“消防设施维保”</w:t>
      </w:r>
      <w:r>
        <w:rPr>
          <w:rFonts w:hint="eastAsia" w:ascii="方正小标宋简体" w:hAnsi="方正小标宋简体" w:eastAsia="方正小标宋简体" w:cs="宋体"/>
          <w:b w:val="0"/>
          <w:bCs w:val="0"/>
          <w:spacing w:val="-6"/>
          <w:sz w:val="44"/>
          <w:szCs w:val="44"/>
        </w:rPr>
        <w:t>竞赛项目申报书</w:t>
      </w:r>
    </w:p>
    <w:bookmarkEnd w:id="1"/>
    <w:p w14:paraId="4EFB6B8F">
      <w:pPr>
        <w:spacing w:line="560" w:lineRule="exact"/>
        <w:jc w:val="center"/>
        <w:rPr>
          <w:rFonts w:ascii="方正小标宋简体" w:hAnsi="方正小标宋简体" w:eastAsia="方正小标宋简体" w:cs="宋体"/>
          <w:b/>
          <w:bCs/>
          <w:sz w:val="32"/>
          <w:szCs w:val="32"/>
        </w:rPr>
      </w:pPr>
    </w:p>
    <w:p w14:paraId="72FD3B65">
      <w:pPr>
        <w:spacing w:line="20" w:lineRule="exact"/>
      </w:pPr>
    </w:p>
    <w:tbl>
      <w:tblPr>
        <w:tblStyle w:val="15"/>
        <w:tblpPr w:leftFromText="180" w:rightFromText="180" w:vertAnchor="text" w:horzAnchor="page" w:tblpX="1035" w:tblpY="146"/>
        <w:tblOverlap w:val="never"/>
        <w:tblW w:w="92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273"/>
        <w:gridCol w:w="1565"/>
        <w:gridCol w:w="567"/>
        <w:gridCol w:w="2126"/>
        <w:gridCol w:w="2126"/>
      </w:tblGrid>
      <w:tr w14:paraId="239A6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4A72393F">
            <w:pPr>
              <w:pStyle w:val="16"/>
              <w:spacing w:before="113" w:line="221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szCs w:val="22"/>
                <w:highlight w:val="none"/>
                <w:lang w:val="en-US"/>
              </w:rPr>
            </w:pPr>
            <w:bookmarkStart w:id="0" w:name="_Hlk145421584"/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22"/>
                <w:szCs w:val="22"/>
                <w:highlight w:val="none"/>
                <w:lang w:eastAsia="zh-CN"/>
              </w:rPr>
              <w:t>参赛单位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7657" w:type="dxa"/>
            <w:gridSpan w:val="5"/>
          </w:tcPr>
          <w:p w14:paraId="048A3209">
            <w:pPr>
              <w:rPr>
                <w:rFonts w:asciiTheme="minorEastAsia" w:hAnsi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此处填写名称，</w:t>
            </w: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单位简介作为附件提交</w:t>
            </w:r>
          </w:p>
        </w:tc>
      </w:tr>
      <w:tr w14:paraId="06DA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34F79007">
            <w:pPr>
              <w:pStyle w:val="16"/>
              <w:spacing w:before="106" w:line="221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单位资质证明</w:t>
            </w:r>
          </w:p>
          <w:p w14:paraId="3DDD8AB8">
            <w:pPr>
              <w:pStyle w:val="16"/>
              <w:spacing w:before="106" w:line="221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838" w:type="dxa"/>
            <w:gridSpan w:val="2"/>
            <w:vAlign w:val="center"/>
          </w:tcPr>
          <w:p w14:paraId="21B02D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此处填写编号，图片作为附件提交</w:t>
            </w:r>
          </w:p>
        </w:tc>
        <w:tc>
          <w:tcPr>
            <w:tcW w:w="2693" w:type="dxa"/>
            <w:gridSpan w:val="2"/>
            <w:vAlign w:val="center"/>
          </w:tcPr>
          <w:p w14:paraId="14D3866A">
            <w:pPr>
              <w:pStyle w:val="16"/>
              <w:spacing w:before="106" w:line="222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协会会员证书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126" w:type="dxa"/>
          </w:tcPr>
          <w:p w14:paraId="79BFBB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此处填写编号，图片作为附件提交</w:t>
            </w:r>
          </w:p>
        </w:tc>
      </w:tr>
      <w:tr w14:paraId="38290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27145049">
            <w:pPr>
              <w:pStyle w:val="16"/>
              <w:spacing w:before="109" w:line="220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联系人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838" w:type="dxa"/>
            <w:gridSpan w:val="2"/>
            <w:vAlign w:val="center"/>
          </w:tcPr>
          <w:p w14:paraId="5603DBC4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64D3145">
            <w:pPr>
              <w:pStyle w:val="16"/>
              <w:spacing w:before="109" w:line="221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5"/>
                <w:sz w:val="22"/>
                <w:szCs w:val="22"/>
              </w:rPr>
              <w:t>电话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126" w:type="dxa"/>
          </w:tcPr>
          <w:p w14:paraId="52E75EA8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5FCC8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10382A1A">
            <w:pPr>
              <w:pStyle w:val="16"/>
              <w:spacing w:before="109" w:line="220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3"/>
                <w:sz w:val="22"/>
                <w:szCs w:val="22"/>
                <w:lang w:eastAsia="zh-CN"/>
              </w:rPr>
              <w:t>参赛项目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838" w:type="dxa"/>
            <w:gridSpan w:val="2"/>
            <w:vAlign w:val="center"/>
          </w:tcPr>
          <w:p w14:paraId="3F33D538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此处填写名称，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委托合同（合同金额可隐藏）及近三个月的维保记录及维保报告</w:t>
            </w:r>
            <w:r>
              <w:rPr>
                <w:rFonts w:hint="eastAsia" w:asciiTheme="minorEastAsia" w:hAnsiTheme="minorEastAsia"/>
                <w:sz w:val="22"/>
              </w:rPr>
              <w:t>作为附件提交</w:t>
            </w:r>
          </w:p>
        </w:tc>
        <w:tc>
          <w:tcPr>
            <w:tcW w:w="2693" w:type="dxa"/>
            <w:gridSpan w:val="2"/>
            <w:vAlign w:val="center"/>
          </w:tcPr>
          <w:p w14:paraId="0DA9ACBA">
            <w:pPr>
              <w:pStyle w:val="16"/>
              <w:spacing w:before="109" w:line="220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22"/>
                <w:szCs w:val="22"/>
                <w:lang w:eastAsia="zh-CN"/>
              </w:rPr>
              <w:t>委托单位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126" w:type="dxa"/>
          </w:tcPr>
          <w:p w14:paraId="40121931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6C3C4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54" w:type="dxa"/>
            <w:vAlign w:val="center"/>
          </w:tcPr>
          <w:p w14:paraId="056B1434">
            <w:pPr>
              <w:pStyle w:val="16"/>
              <w:spacing w:before="59" w:line="220" w:lineRule="auto"/>
              <w:jc w:val="center"/>
              <w:rPr>
                <w:rFonts w:asciiTheme="minorEastAsia" w:hAnsiTheme="minorEastAsia" w:eastAsiaTheme="minorEastAsia"/>
                <w:b/>
                <w:bCs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22"/>
                <w:szCs w:val="22"/>
                <w:lang w:eastAsia="zh-CN"/>
              </w:rPr>
              <w:t>参赛项目</w:t>
            </w:r>
            <w:r>
              <w:rPr>
                <w:rFonts w:asciiTheme="minorEastAsia" w:hAnsiTheme="minorEastAsia" w:eastAsiaTheme="minorEastAsia"/>
                <w:b/>
                <w:bCs/>
                <w:spacing w:val="-2"/>
                <w:sz w:val="22"/>
                <w:szCs w:val="22"/>
              </w:rPr>
              <w:t>概况</w:t>
            </w:r>
          </w:p>
          <w:p w14:paraId="3CE97F3D">
            <w:pPr>
              <w:pStyle w:val="16"/>
              <w:spacing w:before="59" w:line="220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7657" w:type="dxa"/>
            <w:gridSpan w:val="5"/>
          </w:tcPr>
          <w:p w14:paraId="463152AA">
            <w:pPr>
              <w:pStyle w:val="16"/>
              <w:spacing w:before="170" w:line="217" w:lineRule="auto"/>
              <w:ind w:left="144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建筑面积：m</w:t>
            </w:r>
            <w:r>
              <w:rPr>
                <w:rFonts w:asciiTheme="minorEastAsia" w:hAnsiTheme="minorEastAsia" w:eastAsiaTheme="minorEastAsia"/>
                <w:position w:val="9"/>
                <w:sz w:val="22"/>
                <w:szCs w:val="22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,建筑高度：</w:t>
            </w:r>
            <w:r>
              <w:rPr>
                <w:rFonts w:asciiTheme="minorEastAsia" w:hAnsiTheme="minorEastAsia" w:eastAsiaTheme="minorEastAsia"/>
                <w:spacing w:val="-1"/>
                <w:sz w:val="22"/>
                <w:szCs w:val="22"/>
                <w:lang w:eastAsia="zh-CN"/>
              </w:rPr>
              <w:t>m；地上层，地下层；</w:t>
            </w:r>
          </w:p>
          <w:p w14:paraId="6308D157">
            <w:pPr>
              <w:pStyle w:val="16"/>
              <w:spacing w:before="205" w:line="220" w:lineRule="auto"/>
              <w:ind w:left="144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pacing w:val="-4"/>
                <w:sz w:val="22"/>
                <w:szCs w:val="22"/>
              </w:rPr>
              <w:t>建筑使用功能为：</w:t>
            </w:r>
          </w:p>
        </w:tc>
      </w:tr>
      <w:tr w14:paraId="77C5F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1554" w:type="dxa"/>
            <w:tcBorders>
              <w:bottom w:val="nil"/>
            </w:tcBorders>
            <w:vAlign w:val="center"/>
          </w:tcPr>
          <w:p w14:paraId="0CA68F9A">
            <w:pPr>
              <w:pStyle w:val="16"/>
              <w:spacing w:before="59" w:line="312" w:lineRule="exact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position w:val="9"/>
                <w:sz w:val="22"/>
                <w:szCs w:val="22"/>
              </w:rPr>
              <w:t>消防</w:t>
            </w:r>
          </w:p>
          <w:p w14:paraId="58BAC9EF">
            <w:pPr>
              <w:pStyle w:val="16"/>
              <w:spacing w:line="221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3"/>
                <w:sz w:val="22"/>
                <w:szCs w:val="22"/>
              </w:rPr>
              <w:t>设施</w:t>
            </w:r>
          </w:p>
          <w:p w14:paraId="0AC37445">
            <w:pPr>
              <w:pStyle w:val="16"/>
              <w:spacing w:before="95" w:line="221" w:lineRule="auto"/>
              <w:jc w:val="center"/>
              <w:rPr>
                <w:rFonts w:asciiTheme="minorEastAsia" w:hAnsiTheme="minorEastAsia" w:eastAsiaTheme="minorEastAsi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2"/>
                <w:sz w:val="22"/>
                <w:szCs w:val="22"/>
              </w:rPr>
              <w:t>情况</w:t>
            </w:r>
          </w:p>
          <w:p w14:paraId="6BE6F020">
            <w:pPr>
              <w:pStyle w:val="16"/>
              <w:spacing w:before="95" w:line="221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2838" w:type="dxa"/>
            <w:gridSpan w:val="2"/>
            <w:tcBorders>
              <w:bottom w:val="nil"/>
            </w:tcBorders>
            <w:vAlign w:val="center"/>
          </w:tcPr>
          <w:p w14:paraId="7A20DDC6">
            <w:pPr>
              <w:pStyle w:val="16"/>
              <w:spacing w:before="38" w:line="220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□A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消防供电配电</w:t>
            </w:r>
          </w:p>
          <w:p w14:paraId="5606CCEF">
            <w:pPr>
              <w:pStyle w:val="16"/>
              <w:spacing w:before="25" w:line="240" w:lineRule="exact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4"/>
                <w:position w:val="4"/>
                <w:sz w:val="20"/>
                <w:szCs w:val="20"/>
                <w:lang w:eastAsia="zh-CN"/>
              </w:rPr>
              <w:t>□B</w:t>
            </w:r>
            <w:r>
              <w:rPr>
                <w:rFonts w:hint="eastAsia" w:asciiTheme="minorEastAsia" w:hAnsiTheme="minorEastAsia" w:eastAsiaTheme="minorEastAsia"/>
                <w:spacing w:val="-4"/>
                <w:position w:val="4"/>
                <w:sz w:val="20"/>
                <w:szCs w:val="20"/>
                <w:lang w:eastAsia="zh-CN"/>
              </w:rPr>
              <w:t>火灾自动报警系统</w:t>
            </w:r>
          </w:p>
          <w:p w14:paraId="071DD1DF">
            <w:pPr>
              <w:pStyle w:val="16"/>
              <w:spacing w:line="220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  <w:t>□C</w:t>
            </w:r>
            <w:r>
              <w:rPr>
                <w:rFonts w:hint="eastAsia"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  <w:t>消防供水设施</w:t>
            </w:r>
          </w:p>
          <w:p w14:paraId="733DA720">
            <w:pPr>
              <w:pStyle w:val="16"/>
              <w:spacing w:before="25" w:line="220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□D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消火栓(消防炮)系统</w:t>
            </w:r>
          </w:p>
          <w:p w14:paraId="61D56D5C">
            <w:pPr>
              <w:pStyle w:val="16"/>
              <w:spacing w:before="54" w:line="220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6"/>
                <w:sz w:val="20"/>
                <w:szCs w:val="20"/>
                <w:lang w:eastAsia="zh-CN"/>
              </w:rPr>
              <w:t>□E</w:t>
            </w:r>
            <w:r>
              <w:rPr>
                <w:rFonts w:hint="eastAsia" w:asciiTheme="minorEastAsia" w:hAnsiTheme="minorEastAsia" w:eastAsiaTheme="minorEastAsia"/>
                <w:spacing w:val="-6"/>
                <w:sz w:val="20"/>
                <w:szCs w:val="20"/>
                <w:lang w:eastAsia="zh-CN"/>
              </w:rPr>
              <w:t>自动喷水灭火系统</w:t>
            </w:r>
          </w:p>
          <w:p w14:paraId="4B5B5CF8">
            <w:pPr>
              <w:pStyle w:val="16"/>
              <w:spacing w:before="68" w:line="220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  <w:t>□F</w:t>
            </w:r>
            <w:r>
              <w:rPr>
                <w:rFonts w:hint="eastAsia"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  <w:t>泡沫灭火系统</w:t>
            </w:r>
          </w:p>
          <w:p w14:paraId="5266C588">
            <w:pPr>
              <w:pStyle w:val="16"/>
              <w:spacing w:before="26" w:line="220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□G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气体灭火系统</w:t>
            </w:r>
          </w:p>
          <w:p w14:paraId="77B01D09">
            <w:pPr>
              <w:pStyle w:val="16"/>
              <w:spacing w:before="25" w:line="199" w:lineRule="auto"/>
              <w:ind w:left="7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3"/>
                <w:sz w:val="20"/>
                <w:szCs w:val="20"/>
                <w:lang w:eastAsia="zh-CN"/>
              </w:rPr>
              <w:t>□H</w:t>
            </w:r>
            <w:r>
              <w:rPr>
                <w:rFonts w:hint="eastAsia" w:asciiTheme="minorEastAsia" w:hAnsiTheme="minorEastAsia" w:eastAsiaTheme="minorEastAsia"/>
                <w:spacing w:val="-3"/>
                <w:sz w:val="20"/>
                <w:szCs w:val="20"/>
                <w:lang w:eastAsia="zh-CN"/>
              </w:rPr>
              <w:t>细水雾灭火系统</w:t>
            </w:r>
          </w:p>
        </w:tc>
        <w:tc>
          <w:tcPr>
            <w:tcW w:w="4819" w:type="dxa"/>
            <w:gridSpan w:val="3"/>
          </w:tcPr>
          <w:p w14:paraId="23C77589">
            <w:pPr>
              <w:pStyle w:val="16"/>
              <w:spacing w:before="38" w:line="220" w:lineRule="auto"/>
              <w:ind w:left="81"/>
              <w:rPr>
                <w:rFonts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</w:pPr>
          </w:p>
          <w:p w14:paraId="65D991CE">
            <w:pPr>
              <w:pStyle w:val="16"/>
              <w:spacing w:before="38" w:line="220" w:lineRule="auto"/>
              <w:ind w:left="81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□I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干粉灭火系统</w:t>
            </w:r>
          </w:p>
          <w:p w14:paraId="67698A81">
            <w:pPr>
              <w:pStyle w:val="16"/>
              <w:spacing w:before="25" w:line="219" w:lineRule="auto"/>
              <w:ind w:left="81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□J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建筑防烟排烟系统</w:t>
            </w:r>
          </w:p>
          <w:p w14:paraId="763F4191">
            <w:pPr>
              <w:pStyle w:val="16"/>
              <w:spacing w:before="55" w:line="283" w:lineRule="exact"/>
              <w:ind w:left="81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3"/>
                <w:position w:val="7"/>
                <w:sz w:val="20"/>
                <w:szCs w:val="20"/>
                <w:lang w:eastAsia="zh-CN"/>
              </w:rPr>
              <w:t>□K</w:t>
            </w:r>
            <w:r>
              <w:rPr>
                <w:rFonts w:hint="eastAsia" w:asciiTheme="minorEastAsia" w:hAnsiTheme="minorEastAsia" w:eastAsiaTheme="minorEastAsia"/>
                <w:spacing w:val="-3"/>
                <w:position w:val="7"/>
                <w:sz w:val="20"/>
                <w:szCs w:val="20"/>
                <w:lang w:eastAsia="zh-CN"/>
              </w:rPr>
              <w:t>消防应急照明和疏散指示系统</w:t>
            </w:r>
          </w:p>
          <w:p w14:paraId="6A846EA1">
            <w:pPr>
              <w:pStyle w:val="16"/>
              <w:spacing w:line="203" w:lineRule="auto"/>
              <w:ind w:left="81"/>
              <w:rPr>
                <w:rFonts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  <w:t>□L</w:t>
            </w:r>
            <w:r>
              <w:rPr>
                <w:rFonts w:hint="eastAsia" w:asciiTheme="minorEastAsia" w:hAnsiTheme="minorEastAsia" w:eastAsiaTheme="minorEastAsia"/>
                <w:spacing w:val="-5"/>
                <w:sz w:val="20"/>
                <w:szCs w:val="20"/>
                <w:lang w:eastAsia="zh-CN"/>
              </w:rPr>
              <w:t>防火分隔设施</w:t>
            </w:r>
          </w:p>
          <w:p w14:paraId="75941E34">
            <w:pPr>
              <w:pStyle w:val="16"/>
              <w:spacing w:line="203" w:lineRule="auto"/>
              <w:ind w:left="81"/>
              <w:rPr>
                <w:rFonts w:asciiTheme="minorEastAsia" w:hAnsiTheme="minorEastAsia" w:eastAsiaTheme="minorEastAsia"/>
                <w:spacing w:val="-13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3"/>
                <w:sz w:val="20"/>
                <w:szCs w:val="20"/>
                <w:lang w:eastAsia="zh-CN"/>
              </w:rPr>
              <w:t>□M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消防电梯</w:t>
            </w:r>
          </w:p>
          <w:p w14:paraId="203F8F93">
            <w:pPr>
              <w:pStyle w:val="16"/>
              <w:spacing w:before="31" w:line="244" w:lineRule="auto"/>
              <w:ind w:left="81" w:right="48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3"/>
                <w:sz w:val="20"/>
                <w:szCs w:val="20"/>
              </w:rPr>
              <w:t>□N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灭火器</w:t>
            </w:r>
          </w:p>
          <w:p w14:paraId="5F2ED680">
            <w:pPr>
              <w:pStyle w:val="16"/>
              <w:spacing w:before="31" w:line="244" w:lineRule="auto"/>
              <w:ind w:left="81" w:right="48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pacing w:val="-13"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hAnsiTheme="minorEastAsia" w:eastAsiaTheme="minorEastAsia"/>
                <w:spacing w:val="-13"/>
                <w:sz w:val="20"/>
                <w:szCs w:val="20"/>
              </w:rPr>
              <w:t>O</w:t>
            </w:r>
            <w:r>
              <w:rPr>
                <w:rFonts w:hint="eastAsia" w:asciiTheme="minorEastAsia" w:hAnsiTheme="minorEastAsia" w:eastAsiaTheme="minorEastAsia"/>
                <w:spacing w:val="-4"/>
                <w:sz w:val="20"/>
                <w:szCs w:val="20"/>
                <w:lang w:eastAsia="zh-CN"/>
              </w:rPr>
              <w:t>其他消防设施</w:t>
            </w:r>
          </w:p>
        </w:tc>
      </w:tr>
      <w:tr w14:paraId="63CD6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Merge w:val="restart"/>
            <w:vAlign w:val="center"/>
          </w:tcPr>
          <w:p w14:paraId="380636F5">
            <w:pPr>
              <w:pStyle w:val="16"/>
              <w:spacing w:before="111" w:line="222" w:lineRule="auto"/>
              <w:jc w:val="center"/>
              <w:rPr>
                <w:rFonts w:asciiTheme="minorEastAsia" w:hAnsiTheme="minorEastAsia" w:eastAsiaTheme="minorEastAsia"/>
                <w:b/>
                <w:bCs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3"/>
                <w:sz w:val="22"/>
                <w:szCs w:val="22"/>
                <w:lang w:eastAsia="zh-CN"/>
              </w:rPr>
              <w:t>实操</w:t>
            </w:r>
          </w:p>
          <w:p w14:paraId="3A020D9B">
            <w:pPr>
              <w:pStyle w:val="16"/>
              <w:spacing w:before="111" w:line="222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3"/>
                <w:sz w:val="22"/>
                <w:szCs w:val="22"/>
                <w:lang w:eastAsia="zh-CN"/>
              </w:rPr>
              <w:t>人员</w:t>
            </w:r>
          </w:p>
          <w:p w14:paraId="0BB21A47">
            <w:pPr>
              <w:pStyle w:val="16"/>
              <w:spacing w:before="111" w:line="222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1273" w:type="dxa"/>
            <w:vAlign w:val="center"/>
          </w:tcPr>
          <w:p w14:paraId="236F8CA1">
            <w:pPr>
              <w:pStyle w:val="16"/>
              <w:spacing w:before="119" w:line="220" w:lineRule="auto"/>
              <w:ind w:left="493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565" w:type="dxa"/>
            <w:vAlign w:val="center"/>
          </w:tcPr>
          <w:p w14:paraId="421D0D05">
            <w:pPr>
              <w:pStyle w:val="16"/>
              <w:spacing w:before="126" w:line="220" w:lineRule="auto"/>
              <w:ind w:left="511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3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567" w:type="dxa"/>
            <w:vAlign w:val="center"/>
          </w:tcPr>
          <w:p w14:paraId="34A9CC84">
            <w:pPr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从业</w:t>
            </w:r>
          </w:p>
          <w:p w14:paraId="3536415E">
            <w:pPr>
              <w:rPr>
                <w:rFonts w:cs="仿宋_GB2312" w:ascii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年限</w:t>
            </w:r>
          </w:p>
        </w:tc>
        <w:tc>
          <w:tcPr>
            <w:tcW w:w="2126" w:type="dxa"/>
            <w:vAlign w:val="center"/>
          </w:tcPr>
          <w:p w14:paraId="28A54998">
            <w:pPr>
              <w:pStyle w:val="16"/>
              <w:spacing w:before="126" w:line="220" w:lineRule="auto"/>
              <w:ind w:left="299"/>
              <w:rPr>
                <w:rFonts w:cs="仿宋_GB2312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26" w:type="dxa"/>
            <w:vAlign w:val="center"/>
          </w:tcPr>
          <w:p w14:paraId="68409712">
            <w:pPr>
              <w:pStyle w:val="16"/>
              <w:spacing w:before="126" w:line="220" w:lineRule="auto"/>
              <w:ind w:left="29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职业资格证书</w:t>
            </w:r>
          </w:p>
        </w:tc>
      </w:tr>
      <w:tr w14:paraId="1E4C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Merge w:val="continue"/>
            <w:vAlign w:val="center"/>
          </w:tcPr>
          <w:p w14:paraId="654001AE">
            <w:pPr>
              <w:pStyle w:val="16"/>
              <w:spacing w:before="112" w:line="220" w:lineRule="auto"/>
              <w:ind w:left="327"/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73" w:type="dxa"/>
            <w:vAlign w:val="center"/>
          </w:tcPr>
          <w:p w14:paraId="321417B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60556C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B0CF86D">
            <w:pPr>
              <w:pStyle w:val="16"/>
              <w:spacing w:before="112" w:line="220" w:lineRule="auto"/>
              <w:ind w:left="394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AC2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CCB4E4E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256F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vMerge w:val="continue"/>
            <w:vAlign w:val="center"/>
          </w:tcPr>
          <w:p w14:paraId="30AA5B19">
            <w:pPr>
              <w:pStyle w:val="16"/>
              <w:spacing w:before="112" w:line="221" w:lineRule="auto"/>
              <w:ind w:left="329"/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73" w:type="dxa"/>
            <w:vAlign w:val="center"/>
          </w:tcPr>
          <w:p w14:paraId="6A735A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25B1D91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084E37">
            <w:pPr>
              <w:pStyle w:val="16"/>
              <w:spacing w:before="112" w:line="220" w:lineRule="auto"/>
              <w:ind w:left="214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E7A5F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2F6ED34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30D71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1554" w:type="dxa"/>
            <w:vAlign w:val="center"/>
          </w:tcPr>
          <w:p w14:paraId="07C7C320">
            <w:pPr>
              <w:pStyle w:val="16"/>
              <w:spacing w:before="114" w:line="221" w:lineRule="auto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大赛组委会</w:t>
            </w:r>
          </w:p>
          <w:p w14:paraId="7B3FDD45">
            <w:pPr>
              <w:pStyle w:val="16"/>
              <w:spacing w:before="114" w:line="221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审查意见</w:t>
            </w:r>
          </w:p>
          <w:p w14:paraId="16362712">
            <w:pPr>
              <w:pStyle w:val="16"/>
              <w:spacing w:before="114" w:line="221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18"/>
                <w:szCs w:val="18"/>
                <w:highlight w:val="none"/>
                <w:lang w:val="en-US" w:eastAsia="zh-CN"/>
              </w:rPr>
              <w:t>必填）</w:t>
            </w:r>
          </w:p>
        </w:tc>
        <w:tc>
          <w:tcPr>
            <w:tcW w:w="7657" w:type="dxa"/>
            <w:gridSpan w:val="5"/>
          </w:tcPr>
          <w:p w14:paraId="03F426A2">
            <w:pPr>
              <w:ind w:firstLine="880" w:firstLineChars="400"/>
              <w:rPr>
                <w:rFonts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</w:rPr>
            </w:pPr>
          </w:p>
          <w:p w14:paraId="7329AD7F">
            <w:pPr>
              <w:ind w:firstLine="880" w:firstLineChars="400"/>
              <w:rPr>
                <w:rFonts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  <w:lang w:eastAsia="en-US"/>
              </w:rPr>
              <w:sym w:font="Wingdings 2" w:char="00A3"/>
            </w:r>
            <w:r>
              <w:rPr>
                <w:rFonts w:hint="eastAsia"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</w:rPr>
              <w:t>同意参赛</w:t>
            </w:r>
          </w:p>
          <w:p w14:paraId="69F3FA4F">
            <w:pPr>
              <w:ind w:firstLine="880" w:firstLineChars="400"/>
              <w:rPr>
                <w:rFonts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  <w:lang w:eastAsia="en-US"/>
              </w:rPr>
              <w:sym w:font="Wingdings 2" w:char="00A3"/>
            </w:r>
            <w:r>
              <w:rPr>
                <w:rFonts w:hint="eastAsia"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</w:rPr>
              <w:t>不同意参赛</w:t>
            </w:r>
          </w:p>
          <w:p w14:paraId="08194FAE">
            <w:pPr>
              <w:ind w:firstLine="4180" w:firstLineChars="1900"/>
              <w:rPr>
                <w:rFonts w:asciiTheme="minorEastAsia" w:hAnsiTheme="minorEastAsia"/>
                <w:sz w:val="22"/>
              </w:rPr>
            </w:pPr>
            <w:r>
              <w:rPr>
                <w:rFonts w:hint="eastAsia" w:eastAsia="宋体" w:cs="宋体" w:asciiTheme="minorEastAsia" w:hAnsiTheme="minorEastAsia"/>
                <w:snapToGrid w:val="0"/>
                <w:color w:val="000000"/>
                <w:kern w:val="0"/>
                <w:sz w:val="22"/>
                <w:szCs w:val="18"/>
              </w:rPr>
              <w:t>年月日</w:t>
            </w:r>
          </w:p>
          <w:p w14:paraId="4CC81B48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0"/>
    </w:tbl>
    <w:p w14:paraId="74C74723">
      <w:pPr>
        <w:spacing w:line="240" w:lineRule="auto"/>
        <w:rPr>
          <w:rFonts w:hint="eastAsia" w:ascii="仿宋" w:hAnsi="仿宋" w:eastAsia="仿宋" w:cs="仿宋"/>
          <w:sz w:val="10"/>
          <w:szCs w:val="10"/>
        </w:rPr>
      </w:pPr>
    </w:p>
    <w:sectPr>
      <w:footerReference r:id="rId3" w:type="default"/>
      <w:pgSz w:w="11906" w:h="16838"/>
      <w:pgMar w:top="215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D48E8F5-051C-4B9A-AE49-EF9FE70C8A0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DB6B30-4C1A-4672-9848-311335742F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8C3AF7-0FDA-4F86-ABE2-C2D28A1275D1}"/>
  </w:font>
  <w:font w:name="FZXBSJW--GB1-0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8E76072-EDED-402D-B551-DAFED2F4FE5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2DF527F-2FFD-46C8-85E7-D9AEF82C34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83849"/>
    </w:sdtPr>
    <w:sdtContent>
      <w:sdt>
        <w:sdtPr>
          <w:id w:val="-1"/>
        </w:sdtPr>
        <w:sdtContent>
          <w:p w14:paraId="7E166EC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3BF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YTkzYjE5MjU1MTE1ZTRlMGIwODhiNWY3ODY2MDAifQ=="/>
    <w:docVar w:name="KSO_WPS_MARK_KEY" w:val="a14ddf8a-4da0-456c-b510-425b8d329b02"/>
  </w:docVars>
  <w:rsids>
    <w:rsidRoot w:val="008B5C4C"/>
    <w:rsid w:val="00002812"/>
    <w:rsid w:val="00007351"/>
    <w:rsid w:val="00014419"/>
    <w:rsid w:val="000328A0"/>
    <w:rsid w:val="00053908"/>
    <w:rsid w:val="00053E1C"/>
    <w:rsid w:val="000831DA"/>
    <w:rsid w:val="000848F6"/>
    <w:rsid w:val="000850AA"/>
    <w:rsid w:val="00087B04"/>
    <w:rsid w:val="00091B9E"/>
    <w:rsid w:val="000A2BC5"/>
    <w:rsid w:val="000A6879"/>
    <w:rsid w:val="000C3D3B"/>
    <w:rsid w:val="000C56E8"/>
    <w:rsid w:val="000D09BD"/>
    <w:rsid w:val="000E026F"/>
    <w:rsid w:val="00114219"/>
    <w:rsid w:val="00116EB5"/>
    <w:rsid w:val="00126380"/>
    <w:rsid w:val="00133C8B"/>
    <w:rsid w:val="00136465"/>
    <w:rsid w:val="001568B4"/>
    <w:rsid w:val="00163F65"/>
    <w:rsid w:val="001905BB"/>
    <w:rsid w:val="001924E2"/>
    <w:rsid w:val="001B2BBF"/>
    <w:rsid w:val="001B31B7"/>
    <w:rsid w:val="001B5737"/>
    <w:rsid w:val="001C5248"/>
    <w:rsid w:val="001C7E6E"/>
    <w:rsid w:val="001D2DA9"/>
    <w:rsid w:val="00200FBB"/>
    <w:rsid w:val="002024D7"/>
    <w:rsid w:val="002056C3"/>
    <w:rsid w:val="00206E06"/>
    <w:rsid w:val="002124EC"/>
    <w:rsid w:val="0021252B"/>
    <w:rsid w:val="002533E6"/>
    <w:rsid w:val="002664B7"/>
    <w:rsid w:val="00277871"/>
    <w:rsid w:val="002925B6"/>
    <w:rsid w:val="002A2288"/>
    <w:rsid w:val="002B0BE0"/>
    <w:rsid w:val="002C1296"/>
    <w:rsid w:val="002C7377"/>
    <w:rsid w:val="002E4AC2"/>
    <w:rsid w:val="002F3660"/>
    <w:rsid w:val="0037061A"/>
    <w:rsid w:val="00371540"/>
    <w:rsid w:val="0037735F"/>
    <w:rsid w:val="003837FE"/>
    <w:rsid w:val="003868D0"/>
    <w:rsid w:val="0039279C"/>
    <w:rsid w:val="003A67F5"/>
    <w:rsid w:val="003A7BFC"/>
    <w:rsid w:val="003B57C5"/>
    <w:rsid w:val="003D48F6"/>
    <w:rsid w:val="00400EA6"/>
    <w:rsid w:val="00414E5C"/>
    <w:rsid w:val="00447F41"/>
    <w:rsid w:val="00450FEE"/>
    <w:rsid w:val="004668A4"/>
    <w:rsid w:val="004838A2"/>
    <w:rsid w:val="00496B81"/>
    <w:rsid w:val="0050092C"/>
    <w:rsid w:val="0050656F"/>
    <w:rsid w:val="00517590"/>
    <w:rsid w:val="00520D79"/>
    <w:rsid w:val="00531CD4"/>
    <w:rsid w:val="00551D6F"/>
    <w:rsid w:val="005539A0"/>
    <w:rsid w:val="00554A8D"/>
    <w:rsid w:val="00590619"/>
    <w:rsid w:val="005B1C47"/>
    <w:rsid w:val="005F0C69"/>
    <w:rsid w:val="006115FD"/>
    <w:rsid w:val="00611ABD"/>
    <w:rsid w:val="00615E16"/>
    <w:rsid w:val="00635059"/>
    <w:rsid w:val="0063546B"/>
    <w:rsid w:val="00644119"/>
    <w:rsid w:val="00651D04"/>
    <w:rsid w:val="0065459D"/>
    <w:rsid w:val="006555F5"/>
    <w:rsid w:val="006713E6"/>
    <w:rsid w:val="00675E8B"/>
    <w:rsid w:val="0069132B"/>
    <w:rsid w:val="00697880"/>
    <w:rsid w:val="006C0D8E"/>
    <w:rsid w:val="006C32DA"/>
    <w:rsid w:val="006D273F"/>
    <w:rsid w:val="006F27C7"/>
    <w:rsid w:val="006F27D7"/>
    <w:rsid w:val="00703BAF"/>
    <w:rsid w:val="00711F17"/>
    <w:rsid w:val="007271F2"/>
    <w:rsid w:val="00735D36"/>
    <w:rsid w:val="00737184"/>
    <w:rsid w:val="00742222"/>
    <w:rsid w:val="007454D0"/>
    <w:rsid w:val="00794E45"/>
    <w:rsid w:val="007959D4"/>
    <w:rsid w:val="007C72EB"/>
    <w:rsid w:val="00804DC9"/>
    <w:rsid w:val="00810D2E"/>
    <w:rsid w:val="00831494"/>
    <w:rsid w:val="00847416"/>
    <w:rsid w:val="00850993"/>
    <w:rsid w:val="00852F84"/>
    <w:rsid w:val="008561AB"/>
    <w:rsid w:val="008A0C71"/>
    <w:rsid w:val="008A2DC4"/>
    <w:rsid w:val="008A2F9E"/>
    <w:rsid w:val="008B25DB"/>
    <w:rsid w:val="008B5C4C"/>
    <w:rsid w:val="008E239A"/>
    <w:rsid w:val="00900FF2"/>
    <w:rsid w:val="009038F3"/>
    <w:rsid w:val="00907D5F"/>
    <w:rsid w:val="00923D74"/>
    <w:rsid w:val="0093009D"/>
    <w:rsid w:val="00947038"/>
    <w:rsid w:val="00954FB8"/>
    <w:rsid w:val="00955FE0"/>
    <w:rsid w:val="009F5EC6"/>
    <w:rsid w:val="009F66BD"/>
    <w:rsid w:val="00A009CA"/>
    <w:rsid w:val="00A176AD"/>
    <w:rsid w:val="00A23632"/>
    <w:rsid w:val="00A53498"/>
    <w:rsid w:val="00A57C03"/>
    <w:rsid w:val="00AF20D5"/>
    <w:rsid w:val="00B404A2"/>
    <w:rsid w:val="00B409BD"/>
    <w:rsid w:val="00B5443F"/>
    <w:rsid w:val="00B62157"/>
    <w:rsid w:val="00B73189"/>
    <w:rsid w:val="00B93F40"/>
    <w:rsid w:val="00B955C8"/>
    <w:rsid w:val="00BA3A02"/>
    <w:rsid w:val="00BC5AAA"/>
    <w:rsid w:val="00BE1EE9"/>
    <w:rsid w:val="00C02801"/>
    <w:rsid w:val="00C03509"/>
    <w:rsid w:val="00C052FB"/>
    <w:rsid w:val="00C408D4"/>
    <w:rsid w:val="00C4188B"/>
    <w:rsid w:val="00C474FE"/>
    <w:rsid w:val="00C61967"/>
    <w:rsid w:val="00C74219"/>
    <w:rsid w:val="00C94622"/>
    <w:rsid w:val="00C95B89"/>
    <w:rsid w:val="00CA0A34"/>
    <w:rsid w:val="00CA5A6E"/>
    <w:rsid w:val="00CB26BE"/>
    <w:rsid w:val="00CC6CA7"/>
    <w:rsid w:val="00CE598A"/>
    <w:rsid w:val="00D05BFF"/>
    <w:rsid w:val="00D05C94"/>
    <w:rsid w:val="00D276D2"/>
    <w:rsid w:val="00D3365F"/>
    <w:rsid w:val="00D57434"/>
    <w:rsid w:val="00D64E95"/>
    <w:rsid w:val="00D8396E"/>
    <w:rsid w:val="00DC4E29"/>
    <w:rsid w:val="00DD4FBB"/>
    <w:rsid w:val="00DF0EFD"/>
    <w:rsid w:val="00E05F63"/>
    <w:rsid w:val="00E10FD8"/>
    <w:rsid w:val="00E1472E"/>
    <w:rsid w:val="00E37648"/>
    <w:rsid w:val="00E61FCC"/>
    <w:rsid w:val="00E72624"/>
    <w:rsid w:val="00E73079"/>
    <w:rsid w:val="00E7739E"/>
    <w:rsid w:val="00E858D2"/>
    <w:rsid w:val="00EA1FFA"/>
    <w:rsid w:val="00EB085B"/>
    <w:rsid w:val="00EC3106"/>
    <w:rsid w:val="00ED1609"/>
    <w:rsid w:val="00EF7054"/>
    <w:rsid w:val="00F179E1"/>
    <w:rsid w:val="00F4165A"/>
    <w:rsid w:val="00F61F20"/>
    <w:rsid w:val="00F658DB"/>
    <w:rsid w:val="00F81D42"/>
    <w:rsid w:val="00FA4E17"/>
    <w:rsid w:val="00FC1949"/>
    <w:rsid w:val="00FE6F55"/>
    <w:rsid w:val="00FF170D"/>
    <w:rsid w:val="00FF6BF6"/>
    <w:rsid w:val="015772A4"/>
    <w:rsid w:val="017240DE"/>
    <w:rsid w:val="01A52705"/>
    <w:rsid w:val="0224187C"/>
    <w:rsid w:val="02C728CF"/>
    <w:rsid w:val="02DC2156"/>
    <w:rsid w:val="02F96864"/>
    <w:rsid w:val="03FA2CA1"/>
    <w:rsid w:val="042B5143"/>
    <w:rsid w:val="04697A1A"/>
    <w:rsid w:val="04983E5B"/>
    <w:rsid w:val="04DA26C6"/>
    <w:rsid w:val="04FA6535"/>
    <w:rsid w:val="05096B07"/>
    <w:rsid w:val="051C2CDE"/>
    <w:rsid w:val="055406CA"/>
    <w:rsid w:val="056C30B6"/>
    <w:rsid w:val="05926AFC"/>
    <w:rsid w:val="05F257ED"/>
    <w:rsid w:val="05F81055"/>
    <w:rsid w:val="06563FCE"/>
    <w:rsid w:val="06DC0977"/>
    <w:rsid w:val="0754675F"/>
    <w:rsid w:val="07794418"/>
    <w:rsid w:val="07C1191B"/>
    <w:rsid w:val="081E0B1B"/>
    <w:rsid w:val="08607386"/>
    <w:rsid w:val="0870581B"/>
    <w:rsid w:val="08CC4A1B"/>
    <w:rsid w:val="08CE609D"/>
    <w:rsid w:val="092C7268"/>
    <w:rsid w:val="09475E50"/>
    <w:rsid w:val="09644C54"/>
    <w:rsid w:val="096802A0"/>
    <w:rsid w:val="09AD03A9"/>
    <w:rsid w:val="09D05E45"/>
    <w:rsid w:val="09DB3168"/>
    <w:rsid w:val="09E244F6"/>
    <w:rsid w:val="0A391C3C"/>
    <w:rsid w:val="0A4800D1"/>
    <w:rsid w:val="0A726EFC"/>
    <w:rsid w:val="0A96708F"/>
    <w:rsid w:val="0A9B46A5"/>
    <w:rsid w:val="0AB47515"/>
    <w:rsid w:val="0B907F82"/>
    <w:rsid w:val="0C903D7A"/>
    <w:rsid w:val="0CD81BE1"/>
    <w:rsid w:val="0D3D7C96"/>
    <w:rsid w:val="0D6C2329"/>
    <w:rsid w:val="0D906017"/>
    <w:rsid w:val="0DAF0B93"/>
    <w:rsid w:val="0DCF4D92"/>
    <w:rsid w:val="0DED6FC6"/>
    <w:rsid w:val="0DF540CC"/>
    <w:rsid w:val="0DFF4F4B"/>
    <w:rsid w:val="0EF34AB0"/>
    <w:rsid w:val="10CF6E57"/>
    <w:rsid w:val="10D75D0B"/>
    <w:rsid w:val="114C66F9"/>
    <w:rsid w:val="11DC7A7D"/>
    <w:rsid w:val="120130B2"/>
    <w:rsid w:val="123553DF"/>
    <w:rsid w:val="12390D89"/>
    <w:rsid w:val="127952CC"/>
    <w:rsid w:val="12DB7D35"/>
    <w:rsid w:val="136441CE"/>
    <w:rsid w:val="13B32A60"/>
    <w:rsid w:val="13B8214A"/>
    <w:rsid w:val="13C95DDF"/>
    <w:rsid w:val="1437543F"/>
    <w:rsid w:val="14F450DE"/>
    <w:rsid w:val="155A6C87"/>
    <w:rsid w:val="157955E3"/>
    <w:rsid w:val="158A5A42"/>
    <w:rsid w:val="15B8610B"/>
    <w:rsid w:val="15D53161"/>
    <w:rsid w:val="15E45152"/>
    <w:rsid w:val="15F125F9"/>
    <w:rsid w:val="15F555B1"/>
    <w:rsid w:val="167C35DD"/>
    <w:rsid w:val="16A82624"/>
    <w:rsid w:val="16CA259A"/>
    <w:rsid w:val="17173305"/>
    <w:rsid w:val="174165D4"/>
    <w:rsid w:val="175F1BD8"/>
    <w:rsid w:val="17A252C5"/>
    <w:rsid w:val="17D9680D"/>
    <w:rsid w:val="18155A97"/>
    <w:rsid w:val="186B56B7"/>
    <w:rsid w:val="18A46E1B"/>
    <w:rsid w:val="18AC265A"/>
    <w:rsid w:val="18D25736"/>
    <w:rsid w:val="18EB4A4A"/>
    <w:rsid w:val="18FF04F5"/>
    <w:rsid w:val="194F6D87"/>
    <w:rsid w:val="19E75211"/>
    <w:rsid w:val="1A023DF9"/>
    <w:rsid w:val="1A4C59BC"/>
    <w:rsid w:val="1A66082C"/>
    <w:rsid w:val="1AE6371B"/>
    <w:rsid w:val="1B0D0CA7"/>
    <w:rsid w:val="1B3758D6"/>
    <w:rsid w:val="1B4A3DD6"/>
    <w:rsid w:val="1B5E59A7"/>
    <w:rsid w:val="1BBD7B09"/>
    <w:rsid w:val="1C534DE0"/>
    <w:rsid w:val="1C5F19D6"/>
    <w:rsid w:val="1D491EFD"/>
    <w:rsid w:val="1D4E55A7"/>
    <w:rsid w:val="1DCF66E8"/>
    <w:rsid w:val="1DE06B47"/>
    <w:rsid w:val="1DF95513"/>
    <w:rsid w:val="1E984D2C"/>
    <w:rsid w:val="1EEE0DF0"/>
    <w:rsid w:val="1F070103"/>
    <w:rsid w:val="1F3D3B25"/>
    <w:rsid w:val="1FB1638B"/>
    <w:rsid w:val="1FDC333E"/>
    <w:rsid w:val="20A976C4"/>
    <w:rsid w:val="20B00A53"/>
    <w:rsid w:val="21621621"/>
    <w:rsid w:val="22241759"/>
    <w:rsid w:val="22A068A5"/>
    <w:rsid w:val="22C97BAA"/>
    <w:rsid w:val="23492A98"/>
    <w:rsid w:val="234C2589"/>
    <w:rsid w:val="23606331"/>
    <w:rsid w:val="23827D58"/>
    <w:rsid w:val="240D11B3"/>
    <w:rsid w:val="241906BD"/>
    <w:rsid w:val="242552B4"/>
    <w:rsid w:val="243C43AB"/>
    <w:rsid w:val="246F652F"/>
    <w:rsid w:val="24A23BBA"/>
    <w:rsid w:val="25186BC6"/>
    <w:rsid w:val="25203CCD"/>
    <w:rsid w:val="25331C52"/>
    <w:rsid w:val="25E46AA9"/>
    <w:rsid w:val="25EB7E37"/>
    <w:rsid w:val="26555BF8"/>
    <w:rsid w:val="272730F1"/>
    <w:rsid w:val="27554102"/>
    <w:rsid w:val="27960276"/>
    <w:rsid w:val="27BB560C"/>
    <w:rsid w:val="28033B5E"/>
    <w:rsid w:val="28D9041B"/>
    <w:rsid w:val="28D9666D"/>
    <w:rsid w:val="291F2393"/>
    <w:rsid w:val="295C3E2E"/>
    <w:rsid w:val="2964062C"/>
    <w:rsid w:val="29A273A6"/>
    <w:rsid w:val="29AA0009"/>
    <w:rsid w:val="29B64C00"/>
    <w:rsid w:val="2A27165A"/>
    <w:rsid w:val="2A293624"/>
    <w:rsid w:val="2A2C0A1E"/>
    <w:rsid w:val="2A3A313B"/>
    <w:rsid w:val="2A915D79"/>
    <w:rsid w:val="2AC86415"/>
    <w:rsid w:val="2AD92954"/>
    <w:rsid w:val="2B6A3EF4"/>
    <w:rsid w:val="2B9B4263"/>
    <w:rsid w:val="2BA94A1C"/>
    <w:rsid w:val="2BD001FB"/>
    <w:rsid w:val="2C365B84"/>
    <w:rsid w:val="2C8B4122"/>
    <w:rsid w:val="2C8E776E"/>
    <w:rsid w:val="2CE35D0C"/>
    <w:rsid w:val="2CF021D7"/>
    <w:rsid w:val="2D12214D"/>
    <w:rsid w:val="2D4F6EFD"/>
    <w:rsid w:val="2DCD42C6"/>
    <w:rsid w:val="2DE25FC3"/>
    <w:rsid w:val="2DE955A4"/>
    <w:rsid w:val="2E334A71"/>
    <w:rsid w:val="2E426A62"/>
    <w:rsid w:val="2E5A3DAC"/>
    <w:rsid w:val="2E862DF3"/>
    <w:rsid w:val="2E8D23D3"/>
    <w:rsid w:val="2EE8585B"/>
    <w:rsid w:val="2F0401BB"/>
    <w:rsid w:val="2F171C9D"/>
    <w:rsid w:val="2F511653"/>
    <w:rsid w:val="2FD858D0"/>
    <w:rsid w:val="2FE05C74"/>
    <w:rsid w:val="2FEE587F"/>
    <w:rsid w:val="305F38FB"/>
    <w:rsid w:val="306F78B6"/>
    <w:rsid w:val="30FF50DE"/>
    <w:rsid w:val="310A6E13"/>
    <w:rsid w:val="313C51B2"/>
    <w:rsid w:val="31603DCF"/>
    <w:rsid w:val="32025CA4"/>
    <w:rsid w:val="326031E3"/>
    <w:rsid w:val="3273368E"/>
    <w:rsid w:val="32C043F9"/>
    <w:rsid w:val="32F6606D"/>
    <w:rsid w:val="33184235"/>
    <w:rsid w:val="332130EA"/>
    <w:rsid w:val="334D2131"/>
    <w:rsid w:val="335A2AA0"/>
    <w:rsid w:val="3369683F"/>
    <w:rsid w:val="342E1F62"/>
    <w:rsid w:val="3450045D"/>
    <w:rsid w:val="34763909"/>
    <w:rsid w:val="351153E0"/>
    <w:rsid w:val="353335A8"/>
    <w:rsid w:val="35531555"/>
    <w:rsid w:val="357065AB"/>
    <w:rsid w:val="35D42696"/>
    <w:rsid w:val="35D703D8"/>
    <w:rsid w:val="35F66AB0"/>
    <w:rsid w:val="361A2073"/>
    <w:rsid w:val="3643781B"/>
    <w:rsid w:val="36524DB7"/>
    <w:rsid w:val="37541156"/>
    <w:rsid w:val="37557806"/>
    <w:rsid w:val="3769260F"/>
    <w:rsid w:val="37AC319E"/>
    <w:rsid w:val="37DE3C9F"/>
    <w:rsid w:val="387F53C0"/>
    <w:rsid w:val="388F0AF6"/>
    <w:rsid w:val="38A73CC6"/>
    <w:rsid w:val="38E075A3"/>
    <w:rsid w:val="392339E4"/>
    <w:rsid w:val="393618B9"/>
    <w:rsid w:val="39447B32"/>
    <w:rsid w:val="395E1E6B"/>
    <w:rsid w:val="399D5494"/>
    <w:rsid w:val="39D4535A"/>
    <w:rsid w:val="3A4F49E1"/>
    <w:rsid w:val="3A647D60"/>
    <w:rsid w:val="3A886B6C"/>
    <w:rsid w:val="3AB40CE8"/>
    <w:rsid w:val="3AD4138A"/>
    <w:rsid w:val="3AD924FC"/>
    <w:rsid w:val="3AE35129"/>
    <w:rsid w:val="3B0A4DAB"/>
    <w:rsid w:val="3B223EA3"/>
    <w:rsid w:val="3B716BD9"/>
    <w:rsid w:val="3BA42B0A"/>
    <w:rsid w:val="3BF13876"/>
    <w:rsid w:val="3C355E58"/>
    <w:rsid w:val="3C4542ED"/>
    <w:rsid w:val="3C66483F"/>
    <w:rsid w:val="3C9E39FD"/>
    <w:rsid w:val="3CF90C34"/>
    <w:rsid w:val="3D2F0AF9"/>
    <w:rsid w:val="3D344362"/>
    <w:rsid w:val="3D5D7415"/>
    <w:rsid w:val="3D600CB3"/>
    <w:rsid w:val="3D8B21D4"/>
    <w:rsid w:val="3D932E36"/>
    <w:rsid w:val="3DB1150E"/>
    <w:rsid w:val="3DDD0555"/>
    <w:rsid w:val="3DEB0EC4"/>
    <w:rsid w:val="3E047890"/>
    <w:rsid w:val="3E612F34"/>
    <w:rsid w:val="3E674FA9"/>
    <w:rsid w:val="3EAB2402"/>
    <w:rsid w:val="3F2A5A1C"/>
    <w:rsid w:val="3F5860E5"/>
    <w:rsid w:val="3FB47094"/>
    <w:rsid w:val="3FCA1921"/>
    <w:rsid w:val="3FE060DB"/>
    <w:rsid w:val="40387CC5"/>
    <w:rsid w:val="40842F0A"/>
    <w:rsid w:val="4090365D"/>
    <w:rsid w:val="40E340D5"/>
    <w:rsid w:val="41151DB4"/>
    <w:rsid w:val="411E510D"/>
    <w:rsid w:val="412C5A7C"/>
    <w:rsid w:val="4211283C"/>
    <w:rsid w:val="42252487"/>
    <w:rsid w:val="42417062"/>
    <w:rsid w:val="425D7EB7"/>
    <w:rsid w:val="42C35F6C"/>
    <w:rsid w:val="42F124D0"/>
    <w:rsid w:val="430B346F"/>
    <w:rsid w:val="4387343D"/>
    <w:rsid w:val="439B47F3"/>
    <w:rsid w:val="43C755E8"/>
    <w:rsid w:val="43CF6B92"/>
    <w:rsid w:val="43E77A38"/>
    <w:rsid w:val="44103433"/>
    <w:rsid w:val="4413082D"/>
    <w:rsid w:val="44562E10"/>
    <w:rsid w:val="449A0F4E"/>
    <w:rsid w:val="44C25CA9"/>
    <w:rsid w:val="452550F9"/>
    <w:rsid w:val="455C26A8"/>
    <w:rsid w:val="45BD3146"/>
    <w:rsid w:val="45C36283"/>
    <w:rsid w:val="45C51FFB"/>
    <w:rsid w:val="45F14B9E"/>
    <w:rsid w:val="463F1DAD"/>
    <w:rsid w:val="467632F5"/>
    <w:rsid w:val="47094169"/>
    <w:rsid w:val="47095F17"/>
    <w:rsid w:val="470D5A07"/>
    <w:rsid w:val="47C2455F"/>
    <w:rsid w:val="47F6649C"/>
    <w:rsid w:val="482A25E9"/>
    <w:rsid w:val="484F2050"/>
    <w:rsid w:val="486E33EE"/>
    <w:rsid w:val="48802209"/>
    <w:rsid w:val="48CB5B7A"/>
    <w:rsid w:val="48CE11C6"/>
    <w:rsid w:val="4924528A"/>
    <w:rsid w:val="4933371F"/>
    <w:rsid w:val="495F4514"/>
    <w:rsid w:val="499A72FA"/>
    <w:rsid w:val="49D2118A"/>
    <w:rsid w:val="49F70BF1"/>
    <w:rsid w:val="4A2C089A"/>
    <w:rsid w:val="4A573823"/>
    <w:rsid w:val="4A7260CE"/>
    <w:rsid w:val="4AEB42B2"/>
    <w:rsid w:val="4C10190F"/>
    <w:rsid w:val="4C2537F3"/>
    <w:rsid w:val="4C2F6420"/>
    <w:rsid w:val="4C392DFB"/>
    <w:rsid w:val="4C8F6EBF"/>
    <w:rsid w:val="4CAA019C"/>
    <w:rsid w:val="4CAC5CC3"/>
    <w:rsid w:val="4CC21042"/>
    <w:rsid w:val="4CEC60BF"/>
    <w:rsid w:val="4DDF79D2"/>
    <w:rsid w:val="4DE43EB2"/>
    <w:rsid w:val="4E3C4E24"/>
    <w:rsid w:val="4E8129A2"/>
    <w:rsid w:val="4EE03A01"/>
    <w:rsid w:val="4EE554BC"/>
    <w:rsid w:val="4F0C47F7"/>
    <w:rsid w:val="4F583EE0"/>
    <w:rsid w:val="4F936CC6"/>
    <w:rsid w:val="4FC11A85"/>
    <w:rsid w:val="4FE1291B"/>
    <w:rsid w:val="4FE92D8A"/>
    <w:rsid w:val="4FE94B38"/>
    <w:rsid w:val="4FF84D7B"/>
    <w:rsid w:val="501339DA"/>
    <w:rsid w:val="50382EF8"/>
    <w:rsid w:val="5099030C"/>
    <w:rsid w:val="50A13BBB"/>
    <w:rsid w:val="510734C7"/>
    <w:rsid w:val="51385065"/>
    <w:rsid w:val="51595CED"/>
    <w:rsid w:val="515F1555"/>
    <w:rsid w:val="5172622B"/>
    <w:rsid w:val="51791EEB"/>
    <w:rsid w:val="51907961"/>
    <w:rsid w:val="51BD002A"/>
    <w:rsid w:val="51F021AD"/>
    <w:rsid w:val="52020133"/>
    <w:rsid w:val="5226664F"/>
    <w:rsid w:val="5256407F"/>
    <w:rsid w:val="526F57C8"/>
    <w:rsid w:val="528A0854"/>
    <w:rsid w:val="52914334"/>
    <w:rsid w:val="53076682"/>
    <w:rsid w:val="531E2951"/>
    <w:rsid w:val="535B1FF7"/>
    <w:rsid w:val="53E43F94"/>
    <w:rsid w:val="541A1764"/>
    <w:rsid w:val="543F376D"/>
    <w:rsid w:val="54485C17"/>
    <w:rsid w:val="545C3B2A"/>
    <w:rsid w:val="54992FD0"/>
    <w:rsid w:val="54F71AA5"/>
    <w:rsid w:val="5503044A"/>
    <w:rsid w:val="557355CF"/>
    <w:rsid w:val="55A559A5"/>
    <w:rsid w:val="562543F0"/>
    <w:rsid w:val="565C42B5"/>
    <w:rsid w:val="565C6063"/>
    <w:rsid w:val="565F7902"/>
    <w:rsid w:val="567A298E"/>
    <w:rsid w:val="56A417B8"/>
    <w:rsid w:val="56A96DCF"/>
    <w:rsid w:val="56B23ED5"/>
    <w:rsid w:val="57452F9B"/>
    <w:rsid w:val="576378C6"/>
    <w:rsid w:val="579D6934"/>
    <w:rsid w:val="57B10631"/>
    <w:rsid w:val="57CC546B"/>
    <w:rsid w:val="57E26A3C"/>
    <w:rsid w:val="582150DA"/>
    <w:rsid w:val="58DC348C"/>
    <w:rsid w:val="58F7315C"/>
    <w:rsid w:val="58FD3402"/>
    <w:rsid w:val="59F6057D"/>
    <w:rsid w:val="5A137381"/>
    <w:rsid w:val="5A47527D"/>
    <w:rsid w:val="5A56101C"/>
    <w:rsid w:val="5A5C0D28"/>
    <w:rsid w:val="5BC326E1"/>
    <w:rsid w:val="5BCD355F"/>
    <w:rsid w:val="5C2515ED"/>
    <w:rsid w:val="5C6E089F"/>
    <w:rsid w:val="5CF51E9E"/>
    <w:rsid w:val="5D2418A5"/>
    <w:rsid w:val="5D3A4C25"/>
    <w:rsid w:val="5D5901BF"/>
    <w:rsid w:val="5DA622BA"/>
    <w:rsid w:val="5DB524FD"/>
    <w:rsid w:val="5DF72B16"/>
    <w:rsid w:val="5E4F64AE"/>
    <w:rsid w:val="5E6F1F75"/>
    <w:rsid w:val="5E7128C8"/>
    <w:rsid w:val="5EE65097"/>
    <w:rsid w:val="5EE70DDC"/>
    <w:rsid w:val="5EF420AB"/>
    <w:rsid w:val="5F1119B5"/>
    <w:rsid w:val="5F15222D"/>
    <w:rsid w:val="5FB32A6C"/>
    <w:rsid w:val="5FCD3B2E"/>
    <w:rsid w:val="5FF612D7"/>
    <w:rsid w:val="60011A2A"/>
    <w:rsid w:val="6025396A"/>
    <w:rsid w:val="60471B32"/>
    <w:rsid w:val="60B43F73"/>
    <w:rsid w:val="6108648F"/>
    <w:rsid w:val="610F0176"/>
    <w:rsid w:val="612C2AD6"/>
    <w:rsid w:val="61691F7C"/>
    <w:rsid w:val="62A56FE4"/>
    <w:rsid w:val="62B86D17"/>
    <w:rsid w:val="62BB05B6"/>
    <w:rsid w:val="62BD60DC"/>
    <w:rsid w:val="632B74E9"/>
    <w:rsid w:val="63400ABB"/>
    <w:rsid w:val="63ED160F"/>
    <w:rsid w:val="64605FFC"/>
    <w:rsid w:val="64616F3B"/>
    <w:rsid w:val="649410BE"/>
    <w:rsid w:val="64E9765C"/>
    <w:rsid w:val="64FD3107"/>
    <w:rsid w:val="65351598"/>
    <w:rsid w:val="65A76BCF"/>
    <w:rsid w:val="65CD2ADA"/>
    <w:rsid w:val="65D5198E"/>
    <w:rsid w:val="65FA31A3"/>
    <w:rsid w:val="664408C2"/>
    <w:rsid w:val="66D6776C"/>
    <w:rsid w:val="66E0683D"/>
    <w:rsid w:val="670A1B0C"/>
    <w:rsid w:val="67747B3C"/>
    <w:rsid w:val="67F325A0"/>
    <w:rsid w:val="68064081"/>
    <w:rsid w:val="6808604B"/>
    <w:rsid w:val="6809591F"/>
    <w:rsid w:val="6884144A"/>
    <w:rsid w:val="68AB2E7A"/>
    <w:rsid w:val="68CA50AF"/>
    <w:rsid w:val="69110F2F"/>
    <w:rsid w:val="697D0373"/>
    <w:rsid w:val="69801808"/>
    <w:rsid w:val="69F83E9D"/>
    <w:rsid w:val="6A1D56B2"/>
    <w:rsid w:val="6A611A43"/>
    <w:rsid w:val="6A6B28C1"/>
    <w:rsid w:val="6A9C0CCD"/>
    <w:rsid w:val="6AB06526"/>
    <w:rsid w:val="6AF71568"/>
    <w:rsid w:val="6B1B7E43"/>
    <w:rsid w:val="6B6F4633"/>
    <w:rsid w:val="6C305B70"/>
    <w:rsid w:val="6CB37B03"/>
    <w:rsid w:val="6CCA7D73"/>
    <w:rsid w:val="6D286848"/>
    <w:rsid w:val="6D77157D"/>
    <w:rsid w:val="6DB53A23"/>
    <w:rsid w:val="6DEC3D19"/>
    <w:rsid w:val="6E0E5A3E"/>
    <w:rsid w:val="6E113780"/>
    <w:rsid w:val="6EBC7B8F"/>
    <w:rsid w:val="6EE426D9"/>
    <w:rsid w:val="6EF54E4F"/>
    <w:rsid w:val="6F524050"/>
    <w:rsid w:val="6F814935"/>
    <w:rsid w:val="6F8B1310"/>
    <w:rsid w:val="6FAF3250"/>
    <w:rsid w:val="6FC92FB8"/>
    <w:rsid w:val="6FE27182"/>
    <w:rsid w:val="6FF9096F"/>
    <w:rsid w:val="70003AAC"/>
    <w:rsid w:val="700F3CEF"/>
    <w:rsid w:val="70E13317"/>
    <w:rsid w:val="71221911"/>
    <w:rsid w:val="7130216F"/>
    <w:rsid w:val="71B608C6"/>
    <w:rsid w:val="72062ED0"/>
    <w:rsid w:val="72077373"/>
    <w:rsid w:val="722241AD"/>
    <w:rsid w:val="72323CC5"/>
    <w:rsid w:val="724C4D86"/>
    <w:rsid w:val="725E2D0C"/>
    <w:rsid w:val="726A345E"/>
    <w:rsid w:val="73612AB3"/>
    <w:rsid w:val="73BC5F3C"/>
    <w:rsid w:val="74856C75"/>
    <w:rsid w:val="74BE7A92"/>
    <w:rsid w:val="750162FC"/>
    <w:rsid w:val="752B5127"/>
    <w:rsid w:val="753D12FE"/>
    <w:rsid w:val="753D4E5A"/>
    <w:rsid w:val="7541494A"/>
    <w:rsid w:val="75D27C98"/>
    <w:rsid w:val="76157B85"/>
    <w:rsid w:val="761A519B"/>
    <w:rsid w:val="766F6EAC"/>
    <w:rsid w:val="76AF3B36"/>
    <w:rsid w:val="771340C5"/>
    <w:rsid w:val="77212C85"/>
    <w:rsid w:val="7735228D"/>
    <w:rsid w:val="777803CC"/>
    <w:rsid w:val="77894387"/>
    <w:rsid w:val="77E26857"/>
    <w:rsid w:val="77E42641"/>
    <w:rsid w:val="78202F3D"/>
    <w:rsid w:val="782D565A"/>
    <w:rsid w:val="7872306D"/>
    <w:rsid w:val="78D2787D"/>
    <w:rsid w:val="78E201F2"/>
    <w:rsid w:val="797D43BF"/>
    <w:rsid w:val="798E3ED6"/>
    <w:rsid w:val="799314ED"/>
    <w:rsid w:val="79C124FE"/>
    <w:rsid w:val="79C97604"/>
    <w:rsid w:val="7A886B78"/>
    <w:rsid w:val="7AA339B1"/>
    <w:rsid w:val="7B0326A2"/>
    <w:rsid w:val="7B0501C8"/>
    <w:rsid w:val="7B474C85"/>
    <w:rsid w:val="7C630EA1"/>
    <w:rsid w:val="7C7F16BA"/>
    <w:rsid w:val="7C7F3FAA"/>
    <w:rsid w:val="7C9C690A"/>
    <w:rsid w:val="7CC3033B"/>
    <w:rsid w:val="7D126BCC"/>
    <w:rsid w:val="7D470F6C"/>
    <w:rsid w:val="7D511DEB"/>
    <w:rsid w:val="7E046E5D"/>
    <w:rsid w:val="7E1150D6"/>
    <w:rsid w:val="7EB22415"/>
    <w:rsid w:val="7ED20D09"/>
    <w:rsid w:val="7EE9613F"/>
    <w:rsid w:val="7F604567"/>
    <w:rsid w:val="BC5D780D"/>
    <w:rsid w:val="EFED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7"/>
    <w:qFormat/>
    <w:uiPriority w:val="1"/>
    <w:pPr>
      <w:ind w:left="79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"/>
      <w:sz w:val="32"/>
    </w:rPr>
  </w:style>
  <w:style w:type="character" w:customStyle="1" w:styleId="13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正文文本 字符"/>
    <w:basedOn w:val="9"/>
    <w:link w:val="4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295D84AC-5B1B-46FE-9597-EA5FCCF38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3028</Words>
  <Characters>3161</Characters>
  <Lines>11</Lines>
  <Paragraphs>3</Paragraphs>
  <TotalTime>5</TotalTime>
  <ScaleCrop>false</ScaleCrop>
  <LinksUpToDate>false</LinksUpToDate>
  <CharactersWithSpaces>3163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2023-10-12T18:32:00Z</dcterms:created>
  <dc:creator>admin</dc:creator>
  <cp:lastModifiedBy>李玉涛</cp:lastModifiedBy>
  <cp:lastPrinted>2024-09-10T01:18:00Z</cp:lastPrinted>
  <dcterms:modified xsi:type="dcterms:W3CDTF">2026-05-15T09:08:14Z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D0827A2BE03243C1BCD42E761FBEC50E_13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