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1" w:rsidRDefault="004B02C1" w:rsidP="004B02C1">
      <w:pPr>
        <w:spacing w:line="600" w:lineRule="exact"/>
        <w:jc w:val="center"/>
        <w:rPr>
          <w:rFonts w:ascii="方正小标宋简体" w:eastAsia="方正小标宋简体" w:hAnsi="宋体" w:hint="eastAsia"/>
          <w:color w:val="FF0000"/>
          <w:w w:val="75"/>
          <w:sz w:val="96"/>
          <w:szCs w:val="86"/>
        </w:rPr>
      </w:pPr>
    </w:p>
    <w:p w:rsidR="004B02C1" w:rsidRDefault="004B02C1" w:rsidP="004B02C1">
      <w:pPr>
        <w:spacing w:line="600" w:lineRule="exact"/>
        <w:jc w:val="center"/>
        <w:rPr>
          <w:rFonts w:ascii="方正小标宋简体" w:eastAsia="方正小标宋简体" w:hAnsi="宋体"/>
          <w:color w:val="FF0000"/>
          <w:w w:val="75"/>
          <w:sz w:val="96"/>
          <w:szCs w:val="86"/>
        </w:rPr>
      </w:pPr>
    </w:p>
    <w:p w:rsidR="004B02C1" w:rsidRDefault="004B02C1" w:rsidP="004B02C1">
      <w:pPr>
        <w:spacing w:line="600" w:lineRule="exact"/>
        <w:jc w:val="center"/>
        <w:rPr>
          <w:rFonts w:ascii="方正小标宋简体" w:eastAsia="方正小标宋简体" w:hAnsi="宋体"/>
          <w:color w:val="FF0000"/>
          <w:w w:val="75"/>
          <w:sz w:val="96"/>
          <w:szCs w:val="86"/>
        </w:rPr>
      </w:pPr>
    </w:p>
    <w:p w:rsidR="004B02C1" w:rsidRPr="00691A19" w:rsidRDefault="004B02C1" w:rsidP="004B02C1">
      <w:pPr>
        <w:jc w:val="center"/>
        <w:rPr>
          <w:rFonts w:ascii="方正小标宋简体" w:eastAsia="方正小标宋简体"/>
          <w:color w:val="FF0000"/>
          <w:spacing w:val="60"/>
          <w:w w:val="80"/>
          <w:sz w:val="90"/>
          <w:szCs w:val="90"/>
        </w:rPr>
      </w:pPr>
      <w:r w:rsidRPr="00691A19">
        <w:rPr>
          <w:rFonts w:ascii="方正小标宋简体" w:eastAsia="方正小标宋简体" w:hAnsi="宋体" w:hint="eastAsia"/>
          <w:color w:val="FF0000"/>
          <w:spacing w:val="60"/>
          <w:w w:val="80"/>
          <w:sz w:val="90"/>
          <w:szCs w:val="90"/>
        </w:rPr>
        <w:t>北 京 消 防 协 会</w:t>
      </w:r>
    </w:p>
    <w:p w:rsidR="004B02C1" w:rsidRPr="004B02C1" w:rsidRDefault="004B02C1" w:rsidP="004B02C1">
      <w:pPr>
        <w:jc w:val="center"/>
        <w:rPr>
          <w:rFonts w:ascii="仿宋" w:eastAsia="仿宋" w:hAnsi="仿宋" w:cstheme="minorBidi"/>
          <w:color w:val="000000"/>
          <w:sz w:val="32"/>
          <w:szCs w:val="32"/>
        </w:rPr>
      </w:pPr>
      <w:bookmarkStart w:id="0" w:name="OLE_LINK3"/>
      <w:bookmarkStart w:id="1" w:name="OLE_LINK2"/>
    </w:p>
    <w:p w:rsidR="004B02C1" w:rsidRPr="004B02C1" w:rsidRDefault="004B02C1" w:rsidP="004B02C1">
      <w:pPr>
        <w:jc w:val="center"/>
        <w:rPr>
          <w:rFonts w:ascii="仿宋" w:eastAsia="仿宋" w:hAnsi="仿宋" w:cstheme="minorBidi"/>
          <w:color w:val="FF0000"/>
          <w:sz w:val="32"/>
          <w:szCs w:val="32"/>
        </w:rPr>
      </w:pPr>
    </w:p>
    <w:p w:rsidR="004B02C1" w:rsidRPr="004B02C1" w:rsidRDefault="004B02C1" w:rsidP="004B02C1">
      <w:pPr>
        <w:jc w:val="center"/>
        <w:rPr>
          <w:rFonts w:ascii="仿宋" w:eastAsia="仿宋" w:hAnsi="仿宋" w:cstheme="minorBidi"/>
          <w:sz w:val="32"/>
          <w:szCs w:val="32"/>
        </w:rPr>
      </w:pPr>
      <w:r w:rsidRPr="004B02C1">
        <w:rPr>
          <w:rFonts w:ascii="仿宋" w:eastAsia="仿宋" w:hAnsi="仿宋" w:cstheme="minorBidi" w:hint="eastAsia"/>
          <w:sz w:val="32"/>
          <w:szCs w:val="32"/>
        </w:rPr>
        <w:t>京消防协字〔2019〕</w:t>
      </w:r>
      <w:r w:rsidR="001C6E29">
        <w:rPr>
          <w:rFonts w:ascii="仿宋" w:eastAsia="仿宋" w:hAnsi="仿宋" w:cstheme="minorBidi" w:hint="eastAsia"/>
          <w:sz w:val="32"/>
          <w:szCs w:val="32"/>
        </w:rPr>
        <w:t>2</w:t>
      </w:r>
      <w:r w:rsidRPr="004B02C1">
        <w:rPr>
          <w:rFonts w:ascii="仿宋" w:eastAsia="仿宋" w:hAnsi="仿宋" w:cstheme="minorBidi" w:hint="eastAsia"/>
          <w:sz w:val="32"/>
          <w:szCs w:val="32"/>
        </w:rPr>
        <w:t>号</w:t>
      </w:r>
    </w:p>
    <w:p w:rsidR="004B02C1" w:rsidRPr="004B02C1" w:rsidRDefault="004B02C1" w:rsidP="004C6964">
      <w:pPr>
        <w:spacing w:afterLines="40"/>
        <w:jc w:val="center"/>
        <w:rPr>
          <w:rFonts w:ascii="仿宋" w:eastAsia="仿宋" w:hAnsi="仿宋" w:cstheme="minorBidi"/>
          <w:color w:val="FF0000"/>
          <w:sz w:val="23"/>
          <w:szCs w:val="23"/>
        </w:rPr>
      </w:pPr>
    </w:p>
    <w:bookmarkEnd w:id="0"/>
    <w:bookmarkEnd w:id="1"/>
    <w:p w:rsidR="004B02C1" w:rsidRPr="004B02C1" w:rsidRDefault="00017ABD" w:rsidP="004B02C1">
      <w:pPr>
        <w:spacing w:line="600" w:lineRule="exact"/>
        <w:jc w:val="center"/>
        <w:rPr>
          <w:rFonts w:ascii="宋体" w:eastAsia="仿宋" w:hAnsiTheme="minorHAnsi" w:cstheme="minorBidi"/>
          <w:sz w:val="22"/>
        </w:rPr>
      </w:pPr>
      <w:r w:rsidRPr="00017ABD">
        <w:rPr>
          <w:rFonts w:asciiTheme="minorHAnsi" w:eastAsia="仿宋" w:hAnsiTheme="minorHAnsi" w:cstheme="minorBidi"/>
          <w:sz w:val="22"/>
        </w:rPr>
        <w:pict>
          <v:line id="_x0000_s1031" style="position:absolute;left:0;text-align:left;z-index:251666432" from="1.35pt,-.2pt" to="443pt,-.2pt" strokecolor="red" strokeweight="1.75pt"/>
        </w:pict>
      </w:r>
    </w:p>
    <w:p w:rsidR="004B02C1" w:rsidRPr="004B02C1" w:rsidRDefault="004B02C1" w:rsidP="004B02C1">
      <w:pPr>
        <w:spacing w:line="240" w:lineRule="atLeast"/>
        <w:jc w:val="center"/>
        <w:rPr>
          <w:rFonts w:ascii="仿宋" w:eastAsia="仿宋" w:hAnsi="仿宋" w:cstheme="minorBidi"/>
          <w:color w:val="FF0000"/>
          <w:sz w:val="32"/>
          <w:szCs w:val="32"/>
        </w:rPr>
      </w:pPr>
    </w:p>
    <w:p w:rsidR="00D55D7E" w:rsidRDefault="005F5288" w:rsidP="004B02C1">
      <w:pPr>
        <w:spacing w:line="640" w:lineRule="exact"/>
        <w:jc w:val="center"/>
        <w:rPr>
          <w:rFonts w:ascii="宋体" w:hAnsi="宋体"/>
          <w:sz w:val="44"/>
          <w:szCs w:val="44"/>
        </w:rPr>
      </w:pPr>
      <w:r w:rsidRPr="005F5288">
        <w:rPr>
          <w:rFonts w:ascii="宋体" w:hAnsi="宋体" w:hint="eastAsia"/>
          <w:sz w:val="44"/>
          <w:szCs w:val="44"/>
        </w:rPr>
        <w:t>北京消防协会</w:t>
      </w:r>
      <w:r w:rsidR="00FA4538" w:rsidRPr="005F5288">
        <w:rPr>
          <w:rFonts w:ascii="宋体" w:hAnsi="宋体" w:hint="eastAsia"/>
          <w:sz w:val="44"/>
          <w:szCs w:val="44"/>
        </w:rPr>
        <w:t>关于</w:t>
      </w:r>
      <w:r w:rsidRPr="005F5288">
        <w:rPr>
          <w:rFonts w:ascii="宋体" w:hAnsi="宋体" w:hint="eastAsia"/>
          <w:sz w:val="44"/>
          <w:szCs w:val="44"/>
        </w:rPr>
        <w:t>印发</w:t>
      </w:r>
    </w:p>
    <w:p w:rsidR="00F81E3A" w:rsidRDefault="005F5288" w:rsidP="004B02C1">
      <w:pPr>
        <w:spacing w:line="640" w:lineRule="exact"/>
        <w:jc w:val="center"/>
        <w:rPr>
          <w:rFonts w:ascii="宋体" w:hAnsi="宋体"/>
          <w:sz w:val="44"/>
          <w:szCs w:val="44"/>
        </w:rPr>
      </w:pPr>
      <w:r w:rsidRPr="005F5288">
        <w:rPr>
          <w:rFonts w:ascii="宋体" w:hAnsi="宋体" w:hint="eastAsia"/>
          <w:sz w:val="44"/>
          <w:szCs w:val="44"/>
        </w:rPr>
        <w:t>《</w:t>
      </w:r>
      <w:bookmarkStart w:id="2" w:name="_Hlk17735119"/>
      <w:r w:rsidR="00FA4538">
        <w:rPr>
          <w:rFonts w:ascii="宋体" w:hAnsi="宋体" w:hint="eastAsia"/>
          <w:sz w:val="44"/>
          <w:szCs w:val="44"/>
        </w:rPr>
        <w:t>会</w:t>
      </w:r>
      <w:r w:rsidR="0011652E">
        <w:rPr>
          <w:rFonts w:ascii="宋体" w:hAnsi="宋体" w:hint="eastAsia"/>
          <w:sz w:val="44"/>
          <w:szCs w:val="44"/>
        </w:rPr>
        <w:t>员服务</w:t>
      </w:r>
      <w:r w:rsidR="00FA4538">
        <w:rPr>
          <w:rFonts w:ascii="宋体" w:hAnsi="宋体" w:hint="eastAsia"/>
          <w:sz w:val="44"/>
          <w:szCs w:val="44"/>
        </w:rPr>
        <w:t>管理办法</w:t>
      </w:r>
      <w:bookmarkEnd w:id="2"/>
      <w:r w:rsidR="009A6760">
        <w:rPr>
          <w:rFonts w:ascii="宋体" w:hAnsi="宋体" w:hint="eastAsia"/>
          <w:sz w:val="44"/>
          <w:szCs w:val="44"/>
        </w:rPr>
        <w:t>（试行）</w:t>
      </w:r>
      <w:r w:rsidRPr="005F5288">
        <w:rPr>
          <w:rFonts w:ascii="宋体" w:hAnsi="宋体" w:hint="eastAsia"/>
          <w:sz w:val="44"/>
          <w:szCs w:val="44"/>
        </w:rPr>
        <w:t>》的通知</w:t>
      </w:r>
    </w:p>
    <w:p w:rsidR="005F5288" w:rsidRPr="005F5288" w:rsidRDefault="005F5288" w:rsidP="005F5288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5F5288" w:rsidRDefault="005F5288" w:rsidP="005F528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协会各分支机构、办事机构、单位和个人会员：</w:t>
      </w:r>
    </w:p>
    <w:p w:rsidR="005F5288" w:rsidRDefault="005F5288" w:rsidP="004B02C1">
      <w:pPr>
        <w:tabs>
          <w:tab w:val="left" w:pos="7088"/>
          <w:tab w:val="left" w:pos="723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2019年8月21日，</w:t>
      </w:r>
      <w:r w:rsidRPr="002A2D70">
        <w:rPr>
          <w:rFonts w:ascii="仿宋" w:eastAsia="仿宋" w:hAnsi="仿宋" w:hint="eastAsia"/>
          <w:sz w:val="32"/>
          <w:szCs w:val="32"/>
        </w:rPr>
        <w:t>北京消防协会第五届</w:t>
      </w:r>
      <w:r>
        <w:rPr>
          <w:rFonts w:ascii="仿宋" w:eastAsia="仿宋" w:hAnsi="仿宋" w:hint="eastAsia"/>
          <w:sz w:val="32"/>
          <w:szCs w:val="32"/>
        </w:rPr>
        <w:t>理事会第一次会议审议通过了北京消防协会《</w:t>
      </w:r>
      <w:r w:rsidR="00FA4538" w:rsidRPr="00FA4538">
        <w:rPr>
          <w:rFonts w:ascii="仿宋" w:eastAsia="仿宋" w:hAnsi="仿宋" w:hint="eastAsia"/>
          <w:sz w:val="32"/>
          <w:szCs w:val="32"/>
        </w:rPr>
        <w:t>会</w:t>
      </w:r>
      <w:r w:rsidR="0011652E">
        <w:rPr>
          <w:rFonts w:ascii="仿宋" w:eastAsia="仿宋" w:hAnsi="仿宋" w:hint="eastAsia"/>
          <w:sz w:val="32"/>
          <w:szCs w:val="32"/>
        </w:rPr>
        <w:t>员服务</w:t>
      </w:r>
      <w:r w:rsidR="00FA4538" w:rsidRPr="00FA4538">
        <w:rPr>
          <w:rFonts w:ascii="仿宋" w:eastAsia="仿宋" w:hAnsi="仿宋" w:hint="eastAsia"/>
          <w:sz w:val="32"/>
          <w:szCs w:val="32"/>
        </w:rPr>
        <w:t>管理办法</w:t>
      </w:r>
      <w:r w:rsidR="009A6760"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886199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印</w:t>
      </w:r>
      <w:r w:rsidRPr="00886199">
        <w:rPr>
          <w:rFonts w:ascii="仿宋" w:eastAsia="仿宋" w:hAnsi="仿宋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试行。试行中遇有问题，请向协会秘书处反馈。</w:t>
      </w:r>
    </w:p>
    <w:p w:rsidR="005F5288" w:rsidRPr="00470869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5F5288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288" w:rsidRDefault="005F5288" w:rsidP="006C51A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13BA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《</w:t>
      </w:r>
      <w:r w:rsidR="00FA4538" w:rsidRPr="00FA4538">
        <w:rPr>
          <w:rFonts w:ascii="仿宋" w:eastAsia="仿宋" w:hAnsi="仿宋" w:hint="eastAsia"/>
          <w:sz w:val="32"/>
          <w:szCs w:val="32"/>
        </w:rPr>
        <w:t>会</w:t>
      </w:r>
      <w:r w:rsidR="0011652E">
        <w:rPr>
          <w:rFonts w:ascii="仿宋" w:eastAsia="仿宋" w:hAnsi="仿宋" w:hint="eastAsia"/>
          <w:sz w:val="32"/>
          <w:szCs w:val="32"/>
        </w:rPr>
        <w:t>员服务</w:t>
      </w:r>
      <w:r w:rsidR="00FA4538" w:rsidRPr="00FA4538">
        <w:rPr>
          <w:rFonts w:ascii="仿宋" w:eastAsia="仿宋" w:hAnsi="仿宋" w:hint="eastAsia"/>
          <w:sz w:val="32"/>
          <w:szCs w:val="32"/>
        </w:rPr>
        <w:t>管理办法</w:t>
      </w:r>
      <w:r w:rsidR="009A6760">
        <w:rPr>
          <w:rFonts w:ascii="仿宋" w:eastAsia="仿宋" w:hAnsi="仿宋" w:hint="eastAsia"/>
          <w:sz w:val="32"/>
          <w:szCs w:val="32"/>
        </w:rPr>
        <w:t>（试行）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5F5288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02C1" w:rsidRDefault="004B02C1" w:rsidP="004B02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:rsidR="004B02C1" w:rsidRDefault="004B02C1" w:rsidP="004B02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02C1" w:rsidRDefault="004B02C1" w:rsidP="004B02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5288" w:rsidRDefault="004B02C1" w:rsidP="004B02C1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F5288">
        <w:rPr>
          <w:rFonts w:ascii="仿宋" w:eastAsia="仿宋" w:hAnsi="仿宋" w:hint="eastAsia"/>
          <w:sz w:val="32"/>
          <w:szCs w:val="32"/>
        </w:rPr>
        <w:t>北京消防协会</w:t>
      </w:r>
    </w:p>
    <w:p w:rsidR="005F5288" w:rsidRPr="002A2D70" w:rsidRDefault="005F5288" w:rsidP="005F5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="004B02C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2019年8月21日</w:t>
      </w: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4B02C1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F81E3A" w:rsidRDefault="00F81E3A">
      <w:pPr>
        <w:spacing w:line="520" w:lineRule="exact"/>
        <w:jc w:val="right"/>
        <w:rPr>
          <w:rFonts w:ascii="仿宋" w:eastAsia="仿宋" w:hAnsi="仿宋"/>
          <w:sz w:val="32"/>
          <w:szCs w:val="44"/>
        </w:rPr>
      </w:pPr>
    </w:p>
    <w:p w:rsidR="004B02C1" w:rsidRDefault="00017ABD" w:rsidP="004B02C1">
      <w:pPr>
        <w:spacing w:line="520" w:lineRule="exact"/>
        <w:ind w:leftChars="236" w:left="776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4" o:spid="_x0000_s1029" style="position:absolute;left:0;text-align:left;z-index:251663360;visibility:visible;mso-wrap-distance-top:-3e-5mm;mso-wrap-distance-bottom:-3e-5mm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">
            <o:lock v:ext="edit" shapetype="f"/>
          </v:line>
        </w:pict>
      </w:r>
      <w:r w:rsidR="00FE000D" w:rsidRPr="004B02C1">
        <w:rPr>
          <w:rFonts w:ascii="仿宋" w:eastAsia="仿宋" w:hAnsi="仿宋" w:hint="eastAsia"/>
          <w:sz w:val="28"/>
          <w:szCs w:val="28"/>
        </w:rPr>
        <w:t>报：北京市消防总队，中国消防协会，北京市科学技术协会，</w:t>
      </w:r>
    </w:p>
    <w:p w:rsidR="00F81E3A" w:rsidRPr="004B02C1" w:rsidRDefault="00FE000D" w:rsidP="004B02C1">
      <w:pPr>
        <w:spacing w:line="520" w:lineRule="exact"/>
        <w:ind w:leftChars="336" w:left="706" w:firstLineChars="150" w:firstLine="420"/>
        <w:rPr>
          <w:rFonts w:ascii="仿宋" w:eastAsia="仿宋" w:hAnsi="仿宋"/>
          <w:sz w:val="28"/>
          <w:szCs w:val="28"/>
        </w:rPr>
      </w:pPr>
      <w:r w:rsidRPr="004B02C1">
        <w:rPr>
          <w:rFonts w:ascii="仿宋" w:eastAsia="仿宋" w:hAnsi="仿宋" w:hint="eastAsia"/>
          <w:sz w:val="28"/>
          <w:szCs w:val="28"/>
        </w:rPr>
        <w:t>北京市社会团体管理办公室。</w:t>
      </w:r>
    </w:p>
    <w:p w:rsidR="00F81E3A" w:rsidRPr="004B02C1" w:rsidRDefault="00017ABD" w:rsidP="004B02C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5" o:spid="_x0000_s1028" style="position:absolute;left:0;text-align:left;z-index:251664384;visibility:visible;mso-wrap-distance-top:-3e-5mm;mso-wrap-distance-bottom:-3e-5mm" from="0,28.85pt" to="442.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">
            <o:lock v:ext="edit" shapetype="f"/>
          </v:line>
        </w:pict>
      </w:r>
      <w:r w:rsidR="00FE000D" w:rsidRPr="004B02C1">
        <w:rPr>
          <w:rFonts w:ascii="仿宋" w:eastAsia="仿宋" w:hAnsi="仿宋" w:hint="eastAsia"/>
          <w:sz w:val="28"/>
          <w:szCs w:val="28"/>
        </w:rPr>
        <w:t>发：各办事机构。</w:t>
      </w:r>
    </w:p>
    <w:p w:rsidR="001B1337" w:rsidRPr="004B02C1" w:rsidRDefault="00017ABD" w:rsidP="004B02C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线 13" o:spid="_x0000_s1027" style="position:absolute;left:0;text-align:left;z-index:251662336;visibility:visible;mso-wrap-distance-top:-3e-5mm;mso-wrap-distance-bottom:-3e-5mm" from="0,28.95pt" to="44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>
            <o:lock v:ext="edit" shapetype="f"/>
          </v:line>
        </w:pict>
      </w:r>
      <w:r w:rsidR="00FE000D" w:rsidRPr="004B02C1">
        <w:rPr>
          <w:rFonts w:ascii="仿宋" w:eastAsia="仿宋" w:hAnsi="仿宋" w:hint="eastAsia"/>
          <w:sz w:val="28"/>
          <w:szCs w:val="28"/>
        </w:rPr>
        <w:t xml:space="preserve">北京消防协会　　    　　　　</w:t>
      </w:r>
      <w:r w:rsidR="004B02C1">
        <w:rPr>
          <w:rFonts w:ascii="仿宋" w:eastAsia="仿宋" w:hAnsi="仿宋" w:hint="eastAsia"/>
          <w:sz w:val="28"/>
          <w:szCs w:val="28"/>
        </w:rPr>
        <w:t xml:space="preserve">     </w:t>
      </w:r>
      <w:r w:rsidR="00FE000D" w:rsidRPr="004B02C1">
        <w:rPr>
          <w:rFonts w:ascii="仿宋" w:eastAsia="仿宋" w:hAnsi="仿宋" w:hint="eastAsia"/>
          <w:sz w:val="28"/>
          <w:szCs w:val="28"/>
        </w:rPr>
        <w:t xml:space="preserve">　201</w:t>
      </w:r>
      <w:r w:rsidR="004E478C" w:rsidRPr="004B02C1">
        <w:rPr>
          <w:rFonts w:ascii="仿宋" w:eastAsia="仿宋" w:hAnsi="仿宋" w:hint="eastAsia"/>
          <w:sz w:val="28"/>
          <w:szCs w:val="28"/>
        </w:rPr>
        <w:t>9</w:t>
      </w:r>
      <w:r w:rsidR="00FE000D" w:rsidRPr="004B02C1">
        <w:rPr>
          <w:rFonts w:ascii="仿宋" w:eastAsia="仿宋" w:hAnsi="仿宋" w:hint="eastAsia"/>
          <w:sz w:val="28"/>
          <w:szCs w:val="28"/>
        </w:rPr>
        <w:t>年</w:t>
      </w:r>
      <w:r w:rsidR="005F5288" w:rsidRPr="004B02C1">
        <w:rPr>
          <w:rFonts w:ascii="仿宋" w:eastAsia="仿宋" w:hAnsi="仿宋" w:hint="eastAsia"/>
          <w:sz w:val="28"/>
          <w:szCs w:val="28"/>
        </w:rPr>
        <w:t>8</w:t>
      </w:r>
      <w:r w:rsidR="00FE000D" w:rsidRPr="004B02C1">
        <w:rPr>
          <w:rFonts w:ascii="仿宋" w:eastAsia="仿宋" w:hAnsi="仿宋" w:hint="eastAsia"/>
          <w:sz w:val="28"/>
          <w:szCs w:val="28"/>
        </w:rPr>
        <w:t>月</w:t>
      </w:r>
      <w:r w:rsidR="00152EE2" w:rsidRPr="004B02C1">
        <w:rPr>
          <w:rFonts w:ascii="仿宋" w:eastAsia="仿宋" w:hAnsi="仿宋" w:hint="eastAsia"/>
          <w:sz w:val="28"/>
          <w:szCs w:val="28"/>
        </w:rPr>
        <w:t>2</w:t>
      </w:r>
      <w:r w:rsidR="005F5288" w:rsidRPr="004B02C1">
        <w:rPr>
          <w:rFonts w:ascii="仿宋" w:eastAsia="仿宋" w:hAnsi="仿宋" w:hint="eastAsia"/>
          <w:sz w:val="28"/>
          <w:szCs w:val="28"/>
        </w:rPr>
        <w:t>1</w:t>
      </w:r>
      <w:r w:rsidR="00FE000D" w:rsidRPr="004B02C1">
        <w:rPr>
          <w:rFonts w:ascii="仿宋" w:eastAsia="仿宋" w:hAnsi="仿宋" w:hint="eastAsia"/>
          <w:sz w:val="28"/>
          <w:szCs w:val="28"/>
        </w:rPr>
        <w:t>日印发</w:t>
      </w:r>
      <w:r w:rsidR="004B02C1">
        <w:rPr>
          <w:rFonts w:ascii="仿宋" w:eastAsia="仿宋" w:hAnsi="仿宋" w:hint="eastAsia"/>
          <w:sz w:val="28"/>
          <w:szCs w:val="28"/>
        </w:rPr>
        <w:t xml:space="preserve">  </w:t>
      </w:r>
    </w:p>
    <w:p w:rsidR="00B16F4F" w:rsidRDefault="00B16F4F" w:rsidP="00B16F4F">
      <w:pPr>
        <w:pStyle w:val="1"/>
        <w:spacing w:before="0" w:after="0" w:line="500" w:lineRule="exact"/>
        <w:jc w:val="both"/>
        <w:rPr>
          <w:rFonts w:ascii="黑体" w:eastAsia="黑体" w:hAnsi="黑体"/>
          <w:b w:val="0"/>
          <w:sz w:val="36"/>
          <w:szCs w:val="36"/>
        </w:rPr>
      </w:pPr>
      <w:bookmarkStart w:id="3" w:name="_Toc458519073"/>
      <w:r w:rsidRPr="004B02C1">
        <w:rPr>
          <w:rFonts w:ascii="黑体" w:eastAsia="黑体" w:hAnsi="黑体" w:hint="eastAsia"/>
          <w:b w:val="0"/>
          <w:bCs w:val="0"/>
          <w:kern w:val="2"/>
          <w:sz w:val="32"/>
          <w:szCs w:val="32"/>
        </w:rPr>
        <w:lastRenderedPageBreak/>
        <w:t>附件</w:t>
      </w:r>
      <w:r w:rsidRPr="004B02C1">
        <w:rPr>
          <w:rFonts w:ascii="黑体" w:eastAsia="黑体" w:hAnsi="黑体"/>
          <w:b w:val="0"/>
          <w:sz w:val="36"/>
          <w:szCs w:val="36"/>
        </w:rPr>
        <w:t xml:space="preserve"> </w:t>
      </w:r>
    </w:p>
    <w:p w:rsidR="004B02C1" w:rsidRPr="004B02C1" w:rsidRDefault="004B02C1" w:rsidP="004B02C1">
      <w:pPr>
        <w:rPr>
          <w:sz w:val="32"/>
          <w:szCs w:val="32"/>
        </w:rPr>
      </w:pPr>
    </w:p>
    <w:bookmarkEnd w:id="3"/>
    <w:p w:rsidR="0011652E" w:rsidRPr="007F4A53" w:rsidRDefault="0011652E" w:rsidP="0011652E">
      <w:pPr>
        <w:spacing w:line="500" w:lineRule="exact"/>
        <w:jc w:val="center"/>
        <w:rPr>
          <w:rFonts w:ascii="宋体" w:hAnsi="宋体" w:cs="宋体"/>
          <w:sz w:val="44"/>
          <w:szCs w:val="44"/>
        </w:rPr>
      </w:pPr>
      <w:r w:rsidRPr="007F4A53">
        <w:rPr>
          <w:rFonts w:ascii="宋体" w:hAnsi="宋体" w:cs="宋体" w:hint="eastAsia"/>
          <w:sz w:val="44"/>
          <w:szCs w:val="44"/>
        </w:rPr>
        <w:t>北京消防协会会员服务管理办法</w:t>
      </w:r>
    </w:p>
    <w:p w:rsidR="0011652E" w:rsidRPr="00805A29" w:rsidRDefault="0011652E" w:rsidP="0011652E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</w:t>
      </w:r>
      <w:r w:rsidR="0081467C" w:rsidRPr="00805A29">
        <w:rPr>
          <w:rFonts w:ascii="仿宋" w:eastAsia="仿宋" w:hAnsi="仿宋" w:cs="仿宋" w:hint="eastAsia"/>
          <w:sz w:val="32"/>
          <w:szCs w:val="32"/>
        </w:rPr>
        <w:t>试行</w:t>
      </w:r>
      <w:bookmarkStart w:id="4" w:name="_GoBack"/>
      <w:bookmarkEnd w:id="4"/>
      <w:r w:rsidRPr="00805A29">
        <w:rPr>
          <w:rFonts w:ascii="仿宋" w:eastAsia="仿宋" w:hAnsi="仿宋" w:cs="仿宋" w:hint="eastAsia"/>
          <w:sz w:val="32"/>
          <w:szCs w:val="32"/>
        </w:rPr>
        <w:t>）</w:t>
      </w:r>
    </w:p>
    <w:p w:rsidR="0011652E" w:rsidRPr="00805A29" w:rsidRDefault="0011652E" w:rsidP="0011652E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11652E" w:rsidRPr="00805A29" w:rsidRDefault="0011652E" w:rsidP="0011652E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805A29">
        <w:rPr>
          <w:rFonts w:ascii="仿宋" w:eastAsia="黑体" w:hAnsi="仿宋" w:cs="仿宋" w:hint="eastAsia"/>
          <w:sz w:val="32"/>
          <w:szCs w:val="32"/>
        </w:rPr>
        <w:t>第一章</w:t>
      </w:r>
      <w:r w:rsidRPr="00805A29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805A29">
        <w:rPr>
          <w:rFonts w:ascii="仿宋" w:eastAsia="黑体" w:hAnsi="仿宋" w:cs="仿宋" w:hint="eastAsia"/>
          <w:sz w:val="32"/>
          <w:szCs w:val="32"/>
        </w:rPr>
        <w:t>总则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第一条</w:t>
      </w:r>
      <w:r w:rsidRPr="00805A29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为进一步明确会员的权利和义务，提高会员服务管理的精细化、规范化水平，根据《北京消防协会章程》，制定本办法。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第二条</w:t>
      </w:r>
      <w:r w:rsidRPr="00805A29">
        <w:rPr>
          <w:rFonts w:ascii="仿宋" w:eastAsia="仿宋" w:hAnsi="仿宋" w:cs="仿宋"/>
          <w:sz w:val="32"/>
          <w:szCs w:val="32"/>
        </w:rPr>
        <w:t xml:space="preserve">  </w:t>
      </w:r>
      <w:r w:rsidRPr="00805A29">
        <w:rPr>
          <w:rFonts w:ascii="仿宋" w:eastAsia="仿宋" w:hAnsi="仿宋" w:cs="仿宋" w:hint="eastAsia"/>
          <w:sz w:val="32"/>
          <w:szCs w:val="32"/>
        </w:rPr>
        <w:t>协会坚持以会员为中心的服务宗旨和发展理念，树立“为了会员、依靠会员、发动会员”的指导思想，按照“从会员中来，到会员中去”的基本要求，制定行业规则、服务标准和管理措施，遵循分级分类管理的原则，对会员实施服务管理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第三条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协会秘书处行业指导部负责组织实施会员服务管理工作。</w:t>
      </w:r>
    </w:p>
    <w:p w:rsidR="0011652E" w:rsidRPr="00805A29" w:rsidRDefault="0011652E" w:rsidP="0011652E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</w:p>
    <w:p w:rsidR="0011652E" w:rsidRPr="00805A29" w:rsidRDefault="0011652E" w:rsidP="0011652E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805A29">
        <w:rPr>
          <w:rFonts w:ascii="仿宋" w:eastAsia="黑体" w:hAnsi="仿宋" w:cs="仿宋" w:hint="eastAsia"/>
          <w:sz w:val="32"/>
          <w:szCs w:val="32"/>
        </w:rPr>
        <w:t>第二章</w:t>
      </w:r>
      <w:r w:rsidRPr="00805A29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805A29">
        <w:rPr>
          <w:rFonts w:ascii="仿宋" w:eastAsia="黑体" w:hAnsi="仿宋" w:cs="仿宋" w:hint="eastAsia"/>
          <w:sz w:val="32"/>
          <w:szCs w:val="32"/>
        </w:rPr>
        <w:t>会员分类</w:t>
      </w:r>
    </w:p>
    <w:p w:rsidR="0011652E" w:rsidRPr="00805A29" w:rsidRDefault="0011652E" w:rsidP="0011652E">
      <w:pPr>
        <w:spacing w:line="50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805A29">
        <w:rPr>
          <w:rFonts w:ascii="黑体" w:eastAsia="黑体" w:hAnsi="黑体" w:hint="eastAsia"/>
          <w:color w:val="000000"/>
          <w:sz w:val="32"/>
          <w:szCs w:val="32"/>
        </w:rPr>
        <w:t>第四条</w:t>
      </w:r>
      <w:r w:rsidRPr="00805A29">
        <w:rPr>
          <w:rFonts w:eastAsia="仿宋_GB2312" w:hint="eastAsia"/>
          <w:color w:val="000000"/>
          <w:sz w:val="32"/>
          <w:szCs w:val="32"/>
        </w:rPr>
        <w:t xml:space="preserve">  </w:t>
      </w:r>
      <w:r w:rsidRPr="00805A29">
        <w:rPr>
          <w:rFonts w:ascii="仿宋" w:eastAsia="仿宋" w:hAnsi="仿宋" w:hint="eastAsia"/>
          <w:color w:val="000000"/>
          <w:sz w:val="32"/>
          <w:szCs w:val="32"/>
        </w:rPr>
        <w:t>会员由单位会员和个人会员组成。</w:t>
      </w:r>
    </w:p>
    <w:p w:rsidR="0011652E" w:rsidRPr="00805A29" w:rsidRDefault="0011652E" w:rsidP="0011652E">
      <w:pPr>
        <w:spacing w:line="50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 w:rsidRPr="00805A29">
        <w:rPr>
          <w:rFonts w:ascii="黑体" w:eastAsia="黑体" w:hAnsi="黑体" w:hint="eastAsia"/>
          <w:color w:val="000000"/>
          <w:sz w:val="32"/>
          <w:szCs w:val="32"/>
        </w:rPr>
        <w:t>第五条</w:t>
      </w:r>
      <w:r w:rsidRPr="00805A29">
        <w:rPr>
          <w:rFonts w:eastAsia="仿宋_GB2312" w:hint="eastAsia"/>
          <w:color w:val="000000"/>
          <w:sz w:val="32"/>
          <w:szCs w:val="32"/>
        </w:rPr>
        <w:t xml:space="preserve"> </w:t>
      </w:r>
      <w:r w:rsidRPr="00805A29">
        <w:rPr>
          <w:rFonts w:ascii="仿宋" w:eastAsia="仿宋" w:hAnsi="仿宋" w:hint="eastAsia"/>
          <w:color w:val="000000"/>
          <w:sz w:val="32"/>
          <w:szCs w:val="32"/>
        </w:rPr>
        <w:t xml:space="preserve"> 单位会员按照社会化消防服务供、需关系，分为供给侧会员、需求侧会员两大类。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第六条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供给侧会员，按照所能提供的社会化消防服务，分为十三个小类：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（一）建筑防火：指从事建设工程消防设计、施工、监理、审</w:t>
      </w:r>
      <w:r w:rsidRPr="00805A29">
        <w:rPr>
          <w:rFonts w:ascii="仿宋" w:eastAsia="仿宋" w:hAnsi="仿宋" w:hint="eastAsia"/>
          <w:color w:val="000000"/>
          <w:sz w:val="32"/>
          <w:szCs w:val="32"/>
        </w:rPr>
        <w:t>核、</w:t>
      </w:r>
      <w:r w:rsidRPr="00805A29">
        <w:rPr>
          <w:rFonts w:ascii="仿宋" w:eastAsia="仿宋" w:hAnsi="仿宋" w:cs="仿宋" w:hint="eastAsia"/>
          <w:sz w:val="32"/>
          <w:szCs w:val="32"/>
        </w:rPr>
        <w:t>验收、建筑材料检验检测等服务的单位会员。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（二）消防产品：指从事消防产品（含消防器材、装备、</w:t>
      </w:r>
      <w:r w:rsidRPr="00805A29">
        <w:rPr>
          <w:rFonts w:ascii="仿宋" w:eastAsia="仿宋" w:hAnsi="仿宋" w:cs="仿宋" w:hint="eastAsia"/>
          <w:sz w:val="32"/>
          <w:szCs w:val="32"/>
        </w:rPr>
        <w:lastRenderedPageBreak/>
        <w:t>设备）研发、生产、销售、维修、鉴定检验检测等服务的单位会员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（三）消防设施：指从事消防设施安装、检测、维保、监测等服务的单位会员。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（四）安全评估：指从事单位火灾风险评估、区域消防安全形势分析评估等服务的单位会员。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（五）宣传教育培训：指从事一般化消防宣传教育、职业化消防技能培训、社会化消防安全教育培训等服务的单位会员。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（六）消防信息化：指从事消防远程监控、消防物联网、消防安全信息化管理、智慧消防等服务的单位会员。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（七）电气防火：指从事电气防火检测、电气火灾监控等服务的单位会员。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（八）烟道清洗：指从事餐饮场所排油烟设施清洗、清洗设备研发等服务的单位会员。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（九）灭火救援：指从事社会化火灾扑救、应急救援、社会救助等服务的单位会员。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（十）事故调查：指在火灾事故、生产安全事故调查过程中，为事故单位或调查机构提供技术分析、物证检验鉴定等服务的单位会员。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（十一）法规政策：指从事消防法规、行政规范性文件、消防技术标准研究、咨询，以及制定、修订辅助工作；从事消防法律顾问，消防民事、行政、刑事案件诉讼代理等服务的单位会员。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（十二）消防保险：指从事火灾财产险、人身险、公众责任险等各类消防相关保险评估、承保、理赔、参与事故调查等服务的单位会员。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lastRenderedPageBreak/>
        <w:t>（十三）消防安全检查：指从事日常消防安全检查、公众聚集场所开业或投入使用前消防安全检查、大型活动举办前消防安全检查、专项消防安全检查等社会化服务的单位会员。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第七条</w:t>
      </w:r>
      <w:r w:rsidRPr="00805A29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需求侧会员，按照与社会化消防服务密切相关的国民经济行业分类，分为十二个小类：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（一）住宿业：指酒店、宾馆、饭店、招待所、民宿、旅游度假村等从事住宿业的单位会员。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（二）餐饮业：指对公众开放的餐饮场所、单位内部食堂（可以单位内设机构名义入会）等单位会员。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（三）仓储业：指从事专为他人储藏、保管货物服务的物流基地、专用库房等单位会员。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（四）建筑业：指建设工程的建设单位、设计单位、施工单位、监理单位等从事土木工程、房屋建设和设备安装以及工程勘察设计工作的单位会员。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（五）制造业：指劳动密集型、技术密集型企业等从事产品制造的单位会员。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（六）文体业：指文化馆、博物馆、展览馆、影剧院、体育场馆、歌舞厅、酒吧等从事文化、体育和公共娱乐活动的单位会员。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（七）商市场：指商场、市场、商店，以及设有商场的大型商业综合体等单位会员。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（八）物业服务：指为居民住宅、商业、办公场所提供物业服务的单位会员。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（九）文物保护：指全国重点文物保护单位、省级文物保护单位和市县级文物保护单位等单位会员。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（十）教育机构：指各类学校、幼儿园、教育培训机构等</w:t>
      </w:r>
      <w:r w:rsidRPr="00805A29">
        <w:rPr>
          <w:rFonts w:ascii="仿宋" w:eastAsia="仿宋" w:hAnsi="仿宋" w:cs="仿宋" w:hint="eastAsia"/>
          <w:sz w:val="32"/>
          <w:szCs w:val="32"/>
        </w:rPr>
        <w:lastRenderedPageBreak/>
        <w:t>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（十一）医疗机构：指医院、卫生院、疗养院、门诊部、诊所、急救中心、社区卫生服务中心、护理院等依法登记并取得《医疗机构执业许可证》的单位会员。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（十二）养老机构：指为老年人提供集中居住和照料服务的敬老院、福利院、养老院、老年公寓、养老服务中心等单位会员。</w:t>
      </w:r>
    </w:p>
    <w:p w:rsidR="0011652E" w:rsidRPr="00805A29" w:rsidRDefault="0011652E" w:rsidP="0011652E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11652E" w:rsidRPr="00805A29" w:rsidRDefault="0011652E" w:rsidP="0011652E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805A29">
        <w:rPr>
          <w:rFonts w:ascii="仿宋" w:eastAsia="黑体" w:hAnsi="仿宋" w:cs="仿宋" w:hint="eastAsia"/>
          <w:sz w:val="32"/>
          <w:szCs w:val="32"/>
        </w:rPr>
        <w:t>第三章</w:t>
      </w:r>
      <w:r w:rsidRPr="00805A29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805A29">
        <w:rPr>
          <w:rFonts w:ascii="仿宋" w:eastAsia="黑体" w:hAnsi="仿宋" w:cs="仿宋" w:hint="eastAsia"/>
          <w:sz w:val="32"/>
          <w:szCs w:val="32"/>
        </w:rPr>
        <w:t>会员的权利和义务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黑体" w:eastAsia="黑体" w:hAnsi="黑体" w:cs="Helvetica" w:hint="eastAsia"/>
          <w:bCs/>
          <w:sz w:val="32"/>
          <w:szCs w:val="32"/>
        </w:rPr>
        <w:t>第八条</w:t>
      </w:r>
      <w:r w:rsidRPr="00805A29">
        <w:rPr>
          <w:rFonts w:eastAsia="仿宋_GB2312" w:cs="Helvetica" w:hint="eastAsia"/>
          <w:sz w:val="32"/>
          <w:szCs w:val="32"/>
        </w:rPr>
        <w:t xml:space="preserve">  </w:t>
      </w:r>
      <w:r w:rsidRPr="00805A29">
        <w:rPr>
          <w:rFonts w:ascii="仿宋" w:eastAsia="仿宋" w:hAnsi="仿宋" w:cs="Helvetica" w:hint="eastAsia"/>
          <w:sz w:val="32"/>
          <w:szCs w:val="32"/>
        </w:rPr>
        <w:t>个人会员和普通单位会员享受会员基本权利，履行会员基本义务：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（一）会员的基本权利：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1、本团体的选举权、被选举权和表决权；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2、参加本团体的活动权；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3、获得本团体服务的优先权；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4、对本团体工作的批评建议权和监督权；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5、入会自愿、退会自由；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6、免费浏览、下载本团体官网提供的消防法规、政策、标准信息和行业资讯；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7、使用本团体免费提供的会员证书、标牌；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8、当合法权益受到侵害时，有权向本团体提出保护申请。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（二）会员的基本义务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1、执行本团体的决议；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2、维护本团体的合法权益和声誉；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3、完成本团体交办的工作；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4、按规定交纳会费；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lastRenderedPageBreak/>
        <w:t>5、诚信经营，遵守行业自律规范，反对不正当竞争，如实向本团体申报业务开展情况，提供行业统计信息；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6、积极宣传本团体形象，推荐发展新会员；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7、根据主营消防业务，纳入本团体的专业分会或行业分会，并遵守分会的规章制度；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8、积极参加本团体组织开展的党建活动。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黑体" w:eastAsia="黑体" w:hAnsi="黑体" w:cs="Helvetica" w:hint="eastAsia"/>
          <w:bCs/>
          <w:sz w:val="32"/>
          <w:szCs w:val="32"/>
        </w:rPr>
        <w:t>第九条</w:t>
      </w:r>
      <w:r w:rsidRPr="00805A29">
        <w:rPr>
          <w:rFonts w:eastAsia="仿宋_GB2312" w:cs="Helvetica" w:hint="eastAsia"/>
          <w:sz w:val="32"/>
          <w:szCs w:val="32"/>
        </w:rPr>
        <w:t xml:space="preserve">  </w:t>
      </w:r>
      <w:r w:rsidRPr="00805A29">
        <w:rPr>
          <w:rFonts w:ascii="仿宋" w:eastAsia="仿宋" w:hAnsi="仿宋" w:cs="Helvetica" w:hint="eastAsia"/>
          <w:sz w:val="32"/>
          <w:szCs w:val="32"/>
        </w:rPr>
        <w:t>会员代表在第十一条规定的会员基本权利和义务的基础上，享受下列权利，履行下列义务：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（一）会员代表的权利：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1、参加本团体组织召开的会员代表大会；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2、就会员代表大会职责范围内的事项，发表意见和建议；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3、到会员单位走访调研，检查会员代表大会大会决议和部署落实情况；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4、优先在本团体官网、手机客户端等媒体推介本单位的消防产品和消防服务项目。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（二）会员代表的义务：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1、带头执行本团体的各项决议和工作部署；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2、积极主动与会员沟通联系，通过走访调研，了解会员的需求。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3、及时向本团体反映会员的诉求，提出改进工作的意见和建议。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4、按照本团体安排，对经营不善或有不良信用记录的普通单位会员，进行指导帮扶。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黑体" w:eastAsia="黑体" w:hAnsi="黑体" w:cs="Helvetica" w:hint="eastAsia"/>
          <w:bCs/>
          <w:sz w:val="32"/>
          <w:szCs w:val="32"/>
        </w:rPr>
        <w:t>第十条</w:t>
      </w:r>
      <w:r w:rsidRPr="00805A29">
        <w:rPr>
          <w:rFonts w:eastAsia="仿宋_GB2312" w:cs="Helvetica" w:hint="eastAsia"/>
          <w:sz w:val="32"/>
          <w:szCs w:val="32"/>
        </w:rPr>
        <w:t xml:space="preserve">  </w:t>
      </w:r>
      <w:r w:rsidRPr="00805A29">
        <w:rPr>
          <w:rFonts w:ascii="仿宋" w:eastAsia="仿宋" w:hAnsi="仿宋" w:cs="Helvetica" w:hint="eastAsia"/>
          <w:sz w:val="32"/>
          <w:szCs w:val="32"/>
        </w:rPr>
        <w:t>理事单位在第十二条规定的会员代表的权利和义务的基础上，享受下列权利，履行下列义务：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（一）理事单位的权利：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lastRenderedPageBreak/>
        <w:t>1、参加本团体组织召开的理事会；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2、就理事会职责范围内的事项，发表意见和建议；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3、到普通会员单位走访调研，检查理事会决议执行情况；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4、以优惠价格接受本团体提供的法规、政策、技术咨询服务；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5、以优惠价格接受本团体组织的业务培训；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6、优先参加本团体组织的业务研讨、参观、对外交流、产品展示、服务项目推荐等活动。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（二）理事单位的义务：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1、向理事会提交涉及行业发展现状、成效、问题、改进措施等内容的专题报告；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2、在本团体组织的社会化消防服务信用体系建设工作中，积极发挥行业自律带头作用；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3、在消防行业发展中，积极研发新产品、新技术、新模式，发挥行业引领作用。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黑体" w:eastAsia="黑体" w:hAnsi="黑体" w:cs="Helvetica" w:hint="eastAsia"/>
          <w:bCs/>
          <w:sz w:val="32"/>
          <w:szCs w:val="32"/>
        </w:rPr>
        <w:t>第十一条</w:t>
      </w:r>
      <w:r w:rsidRPr="00805A29">
        <w:rPr>
          <w:rFonts w:ascii="黑体" w:eastAsia="黑体" w:hAnsi="黑体" w:cs="Helvetica" w:hint="eastAsia"/>
          <w:sz w:val="32"/>
          <w:szCs w:val="32"/>
        </w:rPr>
        <w:t xml:space="preserve"> </w:t>
      </w:r>
      <w:r w:rsidRPr="00805A29">
        <w:rPr>
          <w:rFonts w:eastAsia="仿宋_GB2312" w:cs="Helvetica" w:hint="eastAsia"/>
          <w:sz w:val="32"/>
          <w:szCs w:val="32"/>
        </w:rPr>
        <w:t xml:space="preserve"> </w:t>
      </w:r>
      <w:r w:rsidRPr="00805A29">
        <w:rPr>
          <w:rFonts w:ascii="仿宋" w:eastAsia="仿宋" w:hAnsi="仿宋" w:cs="Helvetica" w:hint="eastAsia"/>
          <w:sz w:val="32"/>
          <w:szCs w:val="32"/>
        </w:rPr>
        <w:t>常务理事单位在第十三条规定的理事单位的权利和义务的基础上，享受下列权利，履行下列义务：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（一）常务理事单位的权利：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1、参加本团体组织召开的常务理事会；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2、就常务理事会职责范围内的事项，发表意见和建议；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3、到理事单位走访调研，检查常务理事会决议执行情况；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4、优先参加本团体组织的对外交流活动；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5、经常务理事会授权，代表本团体参加政府或其他社会组织召开的会议。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（二）常务理事单位的义务：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lastRenderedPageBreak/>
        <w:t>1、研究消防行业发展规律和趋势，在政府制定相关法规和标准过程中，通过常务理事会向政府提交意见和建议；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</w:t>
      </w:r>
      <w:r w:rsidR="007A3780" w:rsidRPr="00805A29">
        <w:rPr>
          <w:rFonts w:ascii="仿宋" w:eastAsia="仿宋" w:hAnsi="仿宋" w:cs="Helvetica" w:hint="eastAsia"/>
          <w:sz w:val="32"/>
          <w:szCs w:val="32"/>
        </w:rPr>
        <w:t>、积极开展党建活动，为本团体党建工作建言献策。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黑体" w:eastAsia="黑体" w:hAnsi="黑体" w:cs="Helvetica" w:hint="eastAsia"/>
          <w:bCs/>
          <w:sz w:val="32"/>
          <w:szCs w:val="32"/>
        </w:rPr>
        <w:t>第十二条</w:t>
      </w:r>
      <w:r w:rsidRPr="00805A29">
        <w:rPr>
          <w:rFonts w:eastAsia="仿宋_GB2312" w:cs="Helvetica" w:hint="eastAsia"/>
          <w:sz w:val="32"/>
          <w:szCs w:val="32"/>
        </w:rPr>
        <w:t xml:space="preserve">  </w:t>
      </w:r>
      <w:r w:rsidRPr="00805A29">
        <w:rPr>
          <w:rFonts w:ascii="仿宋" w:eastAsia="仿宋" w:hAnsi="仿宋" w:cs="Helvetica" w:hint="eastAsia"/>
          <w:sz w:val="32"/>
          <w:szCs w:val="32"/>
        </w:rPr>
        <w:t>副会长单位在第十四条规定的常务理事单位的权利和义务的基础上，享受下列权利，履行下列义务：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（一）副会长单位的权利：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1、参加会长办公会；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2、对会长办公会职责范围内的事项，发表意见和建议。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（二）副会长单位的义务：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1、研究协会的发展方向、发展模式等重大问题，及时提供决策意见。</w:t>
      </w:r>
    </w:p>
    <w:p w:rsidR="0011652E" w:rsidRPr="00805A29" w:rsidRDefault="0011652E" w:rsidP="0011652E">
      <w:pPr>
        <w:pStyle w:val="a7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 w:rsidRPr="00805A29">
        <w:rPr>
          <w:rFonts w:ascii="仿宋" w:eastAsia="仿宋" w:hAnsi="仿宋" w:cs="Helvetica" w:hint="eastAsia"/>
          <w:sz w:val="32"/>
          <w:szCs w:val="32"/>
        </w:rPr>
        <w:t>2、积极承办本团体组织的大规模会议。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1652E" w:rsidRPr="00805A29" w:rsidRDefault="0011652E" w:rsidP="0011652E">
      <w:pPr>
        <w:spacing w:line="500" w:lineRule="exact"/>
        <w:jc w:val="center"/>
        <w:rPr>
          <w:rFonts w:ascii="仿宋" w:eastAsia="黑体" w:hAnsi="仿宋" w:cs="仿宋"/>
          <w:sz w:val="32"/>
          <w:szCs w:val="32"/>
        </w:rPr>
      </w:pPr>
      <w:r w:rsidRPr="00805A29">
        <w:rPr>
          <w:rFonts w:ascii="仿宋" w:eastAsia="黑体" w:hAnsi="仿宋" w:cs="仿宋" w:hint="eastAsia"/>
          <w:sz w:val="32"/>
          <w:szCs w:val="32"/>
        </w:rPr>
        <w:t>第四章</w:t>
      </w:r>
      <w:r w:rsidRPr="00805A29">
        <w:rPr>
          <w:rFonts w:ascii="仿宋" w:eastAsia="黑体" w:hAnsi="仿宋" w:cs="仿宋" w:hint="eastAsia"/>
          <w:sz w:val="32"/>
          <w:szCs w:val="32"/>
        </w:rPr>
        <w:t xml:space="preserve">  </w:t>
      </w:r>
      <w:r w:rsidRPr="00805A29">
        <w:rPr>
          <w:rFonts w:ascii="仿宋" w:eastAsia="黑体" w:hAnsi="仿宋" w:cs="仿宋" w:hint="eastAsia"/>
          <w:sz w:val="32"/>
          <w:szCs w:val="32"/>
        </w:rPr>
        <w:t>入会和年审程序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第十三条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落实“放管服”和优化营商环境改革要求，单位会员入会时，实行承诺备案制度，减少填报材料，简化入会程序。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单位会员只需通过会员信息系统，上报《单位会员入会申请表》；企业营业执照、事业法人证书、民办非企业单位法人证书、社团法人证书等主体资格证明文件的扫描件；《诚信经营承诺书》等三项材料，即完成入会申请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仿宋" w:eastAsia="仿宋" w:hAnsi="仿宋" w:cs="仿宋" w:hint="eastAsia"/>
          <w:sz w:val="32"/>
          <w:szCs w:val="32"/>
        </w:rPr>
        <w:t>协会办事机构当天完成材料审核，网上回复。材料合格的，自收到会费3个工作日内，由协会邮寄会员证书、牌匾。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第十四条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取消会员证书、资信证书分别申请、发放的做法，制作统一的《北京消防协会单位会员资信证书》，内容包括单位会员的基本信息、会员类别、信用等级、监督电话等信</w:t>
      </w:r>
      <w:r w:rsidRPr="00805A29">
        <w:rPr>
          <w:rFonts w:ascii="仿宋" w:eastAsia="仿宋" w:hAnsi="仿宋" w:cs="仿宋" w:hint="eastAsia"/>
          <w:sz w:val="32"/>
          <w:szCs w:val="32"/>
        </w:rPr>
        <w:lastRenderedPageBreak/>
        <w:t>息，作为协会对会员资格和信用评价的凭证。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第十五条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单位会员牌匾分为普通单位会员、理事单位、监事单位、常务理事单位、副会长单位、监事长单位等类别，注明有效期。</w:t>
      </w:r>
    </w:p>
    <w:p w:rsidR="0011652E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第十六条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会员年审除基本信息变更内容以外，主要考察服务质量和诚信经营状况，年审程序按《北京消防协会信用等级评价办法》执行。</w:t>
      </w:r>
    </w:p>
    <w:p w:rsidR="001B1337" w:rsidRPr="00805A29" w:rsidRDefault="0011652E" w:rsidP="00805A2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05A29">
        <w:rPr>
          <w:rFonts w:ascii="黑体" w:eastAsia="黑体" w:hAnsi="黑体" w:cs="仿宋" w:hint="eastAsia"/>
          <w:sz w:val="32"/>
          <w:szCs w:val="32"/>
        </w:rPr>
        <w:t>第十七条</w:t>
      </w:r>
      <w:r w:rsidRPr="00805A29">
        <w:rPr>
          <w:rFonts w:ascii="仿宋" w:eastAsia="仿宋" w:hAnsi="仿宋" w:cs="仿宋" w:hint="eastAsia"/>
          <w:sz w:val="32"/>
          <w:szCs w:val="32"/>
        </w:rPr>
        <w:t xml:space="preserve">  本办法自北京消防协会第五届第一次</w:t>
      </w:r>
      <w:r w:rsidR="004C6964" w:rsidRPr="00805A29">
        <w:rPr>
          <w:rFonts w:ascii="仿宋" w:eastAsia="仿宋" w:hAnsi="仿宋" w:cs="仿宋" w:hint="eastAsia"/>
          <w:sz w:val="32"/>
          <w:szCs w:val="32"/>
        </w:rPr>
        <w:t>理事</w:t>
      </w:r>
      <w:r w:rsidR="004C6964">
        <w:rPr>
          <w:rFonts w:ascii="仿宋" w:eastAsia="仿宋" w:hAnsi="仿宋" w:cs="仿宋" w:hint="eastAsia"/>
          <w:sz w:val="32"/>
          <w:szCs w:val="32"/>
        </w:rPr>
        <w:t>会</w:t>
      </w:r>
      <w:r w:rsidRPr="00805A29">
        <w:rPr>
          <w:rFonts w:ascii="仿宋" w:eastAsia="仿宋" w:hAnsi="仿宋" w:cs="仿宋" w:hint="eastAsia"/>
          <w:sz w:val="32"/>
          <w:szCs w:val="32"/>
        </w:rPr>
        <w:t>审议通过之日起施行。</w:t>
      </w:r>
    </w:p>
    <w:sectPr w:rsidR="001B1337" w:rsidRPr="00805A29" w:rsidSect="004B02C1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B2" w:rsidRDefault="00CC23B2" w:rsidP="00FE000D">
      <w:r>
        <w:separator/>
      </w:r>
    </w:p>
  </w:endnote>
  <w:endnote w:type="continuationSeparator" w:id="0">
    <w:p w:rsidR="00CC23B2" w:rsidRDefault="00CC23B2" w:rsidP="00FE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B2" w:rsidRDefault="00CC23B2" w:rsidP="00FE000D">
      <w:r>
        <w:separator/>
      </w:r>
    </w:p>
  </w:footnote>
  <w:footnote w:type="continuationSeparator" w:id="0">
    <w:p w:rsidR="00CC23B2" w:rsidRDefault="00CC23B2" w:rsidP="00FE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4D10B8"/>
    <w:multiLevelType w:val="singleLevel"/>
    <w:tmpl w:val="944D10B8"/>
    <w:lvl w:ilvl="0">
      <w:start w:val="2"/>
      <w:numFmt w:val="decimal"/>
      <w:suff w:val="nothing"/>
      <w:lvlText w:val="%1、"/>
      <w:lvlJc w:val="left"/>
    </w:lvl>
  </w:abstractNum>
  <w:abstractNum w:abstractNumId="1">
    <w:nsid w:val="EE19B6C2"/>
    <w:multiLevelType w:val="singleLevel"/>
    <w:tmpl w:val="EE19B6C2"/>
    <w:lvl w:ilvl="0">
      <w:start w:val="1"/>
      <w:numFmt w:val="chineseCounting"/>
      <w:suff w:val="nothing"/>
      <w:lvlText w:val="（%1）"/>
      <w:lvlJc w:val="left"/>
      <w:pPr>
        <w:ind w:left="3686" w:firstLine="0"/>
      </w:pPr>
      <w:rPr>
        <w:rFonts w:hint="eastAsia"/>
      </w:rPr>
    </w:lvl>
  </w:abstractNum>
  <w:abstractNum w:abstractNumId="2">
    <w:nsid w:val="54ED8F1D"/>
    <w:multiLevelType w:val="singleLevel"/>
    <w:tmpl w:val="54ED8F1D"/>
    <w:lvl w:ilvl="0">
      <w:start w:val="9"/>
      <w:numFmt w:val="chineseCounting"/>
      <w:suff w:val="nothing"/>
      <w:lvlText w:val="%1、"/>
      <w:lvlJc w:val="left"/>
    </w:lvl>
  </w:abstractNum>
  <w:abstractNum w:abstractNumId="3">
    <w:nsid w:val="59AE1136"/>
    <w:multiLevelType w:val="singleLevel"/>
    <w:tmpl w:val="59AE1136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308690"/>
    <w:multiLevelType w:val="singleLevel"/>
    <w:tmpl w:val="5A308690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65F06B2F"/>
    <w:multiLevelType w:val="hybridMultilevel"/>
    <w:tmpl w:val="04685D48"/>
    <w:lvl w:ilvl="0" w:tplc="792602BA">
      <w:start w:val="5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436"/>
    <w:rsid w:val="00001E93"/>
    <w:rsid w:val="000040B6"/>
    <w:rsid w:val="00017ABD"/>
    <w:rsid w:val="00025B0F"/>
    <w:rsid w:val="00031C7F"/>
    <w:rsid w:val="00032DDF"/>
    <w:rsid w:val="0003386F"/>
    <w:rsid w:val="0004168C"/>
    <w:rsid w:val="00053455"/>
    <w:rsid w:val="0006187F"/>
    <w:rsid w:val="0006200E"/>
    <w:rsid w:val="00062466"/>
    <w:rsid w:val="00063E10"/>
    <w:rsid w:val="000642D7"/>
    <w:rsid w:val="000905C0"/>
    <w:rsid w:val="000A1996"/>
    <w:rsid w:val="000C7C9A"/>
    <w:rsid w:val="000D0833"/>
    <w:rsid w:val="00101790"/>
    <w:rsid w:val="0010229B"/>
    <w:rsid w:val="0011652E"/>
    <w:rsid w:val="001216A1"/>
    <w:rsid w:val="00127EC6"/>
    <w:rsid w:val="00146456"/>
    <w:rsid w:val="00146AF8"/>
    <w:rsid w:val="00152EE2"/>
    <w:rsid w:val="0015520B"/>
    <w:rsid w:val="00190CA6"/>
    <w:rsid w:val="00195837"/>
    <w:rsid w:val="001969FF"/>
    <w:rsid w:val="001A3C2E"/>
    <w:rsid w:val="001B1337"/>
    <w:rsid w:val="001C6E29"/>
    <w:rsid w:val="001D2B40"/>
    <w:rsid w:val="001D3AAF"/>
    <w:rsid w:val="001E7B58"/>
    <w:rsid w:val="001F16B3"/>
    <w:rsid w:val="002075F6"/>
    <w:rsid w:val="002147CA"/>
    <w:rsid w:val="002618D1"/>
    <w:rsid w:val="00285EA0"/>
    <w:rsid w:val="002A7D7A"/>
    <w:rsid w:val="002D773A"/>
    <w:rsid w:val="00311452"/>
    <w:rsid w:val="00333ACB"/>
    <w:rsid w:val="003343A8"/>
    <w:rsid w:val="003368D4"/>
    <w:rsid w:val="00352750"/>
    <w:rsid w:val="0037463C"/>
    <w:rsid w:val="00396C1C"/>
    <w:rsid w:val="003D29C8"/>
    <w:rsid w:val="003D452D"/>
    <w:rsid w:val="003D5CA8"/>
    <w:rsid w:val="003E213D"/>
    <w:rsid w:val="003E3F18"/>
    <w:rsid w:val="00401BE3"/>
    <w:rsid w:val="00412489"/>
    <w:rsid w:val="00412BE1"/>
    <w:rsid w:val="0041649E"/>
    <w:rsid w:val="00417603"/>
    <w:rsid w:val="00420031"/>
    <w:rsid w:val="00422617"/>
    <w:rsid w:val="00436C24"/>
    <w:rsid w:val="00441251"/>
    <w:rsid w:val="0044695F"/>
    <w:rsid w:val="00462E33"/>
    <w:rsid w:val="00463FE6"/>
    <w:rsid w:val="00472702"/>
    <w:rsid w:val="004B02C1"/>
    <w:rsid w:val="004B63A4"/>
    <w:rsid w:val="004C6964"/>
    <w:rsid w:val="004D1CC4"/>
    <w:rsid w:val="004E2657"/>
    <w:rsid w:val="004E478C"/>
    <w:rsid w:val="00534572"/>
    <w:rsid w:val="00542560"/>
    <w:rsid w:val="005520D7"/>
    <w:rsid w:val="0055475F"/>
    <w:rsid w:val="00562EE3"/>
    <w:rsid w:val="00583005"/>
    <w:rsid w:val="00596C26"/>
    <w:rsid w:val="00597CAA"/>
    <w:rsid w:val="005A3CE0"/>
    <w:rsid w:val="005A614D"/>
    <w:rsid w:val="005A616E"/>
    <w:rsid w:val="005B5E54"/>
    <w:rsid w:val="005F5288"/>
    <w:rsid w:val="006041D8"/>
    <w:rsid w:val="00633FCF"/>
    <w:rsid w:val="00642504"/>
    <w:rsid w:val="0068446E"/>
    <w:rsid w:val="006A3677"/>
    <w:rsid w:val="006B2C9B"/>
    <w:rsid w:val="006C51A2"/>
    <w:rsid w:val="006C600A"/>
    <w:rsid w:val="006D7A99"/>
    <w:rsid w:val="006E2D35"/>
    <w:rsid w:val="006F1EC2"/>
    <w:rsid w:val="00721EAE"/>
    <w:rsid w:val="00736610"/>
    <w:rsid w:val="007415A2"/>
    <w:rsid w:val="00750406"/>
    <w:rsid w:val="007547B0"/>
    <w:rsid w:val="007575C0"/>
    <w:rsid w:val="00780B10"/>
    <w:rsid w:val="00783DEE"/>
    <w:rsid w:val="00785DFF"/>
    <w:rsid w:val="007906CA"/>
    <w:rsid w:val="007944BC"/>
    <w:rsid w:val="0079668C"/>
    <w:rsid w:val="007A3780"/>
    <w:rsid w:val="007D62E4"/>
    <w:rsid w:val="007F4A53"/>
    <w:rsid w:val="007F6839"/>
    <w:rsid w:val="00805A29"/>
    <w:rsid w:val="0081467C"/>
    <w:rsid w:val="008151B1"/>
    <w:rsid w:val="00826B14"/>
    <w:rsid w:val="00842EE9"/>
    <w:rsid w:val="008434EB"/>
    <w:rsid w:val="008703F2"/>
    <w:rsid w:val="008A7EA9"/>
    <w:rsid w:val="008B48E5"/>
    <w:rsid w:val="008B7C47"/>
    <w:rsid w:val="008C025A"/>
    <w:rsid w:val="008C70F8"/>
    <w:rsid w:val="008D58A8"/>
    <w:rsid w:val="008F184F"/>
    <w:rsid w:val="008F6742"/>
    <w:rsid w:val="00911C80"/>
    <w:rsid w:val="0091572A"/>
    <w:rsid w:val="00934D56"/>
    <w:rsid w:val="009544E9"/>
    <w:rsid w:val="00961A32"/>
    <w:rsid w:val="00976D9C"/>
    <w:rsid w:val="009775EF"/>
    <w:rsid w:val="00982D5C"/>
    <w:rsid w:val="009A6760"/>
    <w:rsid w:val="009C6AD6"/>
    <w:rsid w:val="009E63B7"/>
    <w:rsid w:val="009F26BA"/>
    <w:rsid w:val="00A01D11"/>
    <w:rsid w:val="00A07AB8"/>
    <w:rsid w:val="00A15F26"/>
    <w:rsid w:val="00A1731B"/>
    <w:rsid w:val="00A20D53"/>
    <w:rsid w:val="00A3255C"/>
    <w:rsid w:val="00A34731"/>
    <w:rsid w:val="00A61EC7"/>
    <w:rsid w:val="00A730E2"/>
    <w:rsid w:val="00A85CA4"/>
    <w:rsid w:val="00AA09A5"/>
    <w:rsid w:val="00AF0C5C"/>
    <w:rsid w:val="00B13CF8"/>
    <w:rsid w:val="00B16F4F"/>
    <w:rsid w:val="00B174E4"/>
    <w:rsid w:val="00B317B4"/>
    <w:rsid w:val="00B4070D"/>
    <w:rsid w:val="00B42A69"/>
    <w:rsid w:val="00B44040"/>
    <w:rsid w:val="00B526F3"/>
    <w:rsid w:val="00B90B18"/>
    <w:rsid w:val="00BA5522"/>
    <w:rsid w:val="00BB7BE9"/>
    <w:rsid w:val="00BC41BB"/>
    <w:rsid w:val="00BE0CB2"/>
    <w:rsid w:val="00BE58E7"/>
    <w:rsid w:val="00C000D6"/>
    <w:rsid w:val="00C01817"/>
    <w:rsid w:val="00C02952"/>
    <w:rsid w:val="00C13BA0"/>
    <w:rsid w:val="00C31B3F"/>
    <w:rsid w:val="00C463B0"/>
    <w:rsid w:val="00C7431C"/>
    <w:rsid w:val="00C90D6B"/>
    <w:rsid w:val="00C940E9"/>
    <w:rsid w:val="00CA5359"/>
    <w:rsid w:val="00CB00B3"/>
    <w:rsid w:val="00CB15A1"/>
    <w:rsid w:val="00CB77ED"/>
    <w:rsid w:val="00CC23B2"/>
    <w:rsid w:val="00CC45B1"/>
    <w:rsid w:val="00CE7FD6"/>
    <w:rsid w:val="00CF2A5A"/>
    <w:rsid w:val="00D06635"/>
    <w:rsid w:val="00D37B7E"/>
    <w:rsid w:val="00D55D7E"/>
    <w:rsid w:val="00D602DE"/>
    <w:rsid w:val="00D67A26"/>
    <w:rsid w:val="00D70707"/>
    <w:rsid w:val="00D73CAB"/>
    <w:rsid w:val="00D74B83"/>
    <w:rsid w:val="00D91436"/>
    <w:rsid w:val="00DA02B8"/>
    <w:rsid w:val="00DA4DEB"/>
    <w:rsid w:val="00DA7660"/>
    <w:rsid w:val="00DB0275"/>
    <w:rsid w:val="00E05DEC"/>
    <w:rsid w:val="00E21E56"/>
    <w:rsid w:val="00E401D3"/>
    <w:rsid w:val="00E60ECB"/>
    <w:rsid w:val="00E76A9A"/>
    <w:rsid w:val="00E8757B"/>
    <w:rsid w:val="00EC6D20"/>
    <w:rsid w:val="00ED2D18"/>
    <w:rsid w:val="00EE2F48"/>
    <w:rsid w:val="00EF4D06"/>
    <w:rsid w:val="00EF540C"/>
    <w:rsid w:val="00F05082"/>
    <w:rsid w:val="00F36285"/>
    <w:rsid w:val="00F37EE2"/>
    <w:rsid w:val="00F461E8"/>
    <w:rsid w:val="00F73408"/>
    <w:rsid w:val="00F74C1B"/>
    <w:rsid w:val="00F81E3A"/>
    <w:rsid w:val="00F81F71"/>
    <w:rsid w:val="00F83499"/>
    <w:rsid w:val="00F906BD"/>
    <w:rsid w:val="00F90997"/>
    <w:rsid w:val="00F92C39"/>
    <w:rsid w:val="00FA4538"/>
    <w:rsid w:val="00FB1857"/>
    <w:rsid w:val="00FB680A"/>
    <w:rsid w:val="00FC3C6A"/>
    <w:rsid w:val="00FD4419"/>
    <w:rsid w:val="00FE000D"/>
    <w:rsid w:val="00FE61AE"/>
    <w:rsid w:val="00FF5975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3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B1337"/>
    <w:pPr>
      <w:keepNext/>
      <w:keepLines/>
      <w:spacing w:before="340" w:after="330" w:line="578" w:lineRule="auto"/>
      <w:jc w:val="center"/>
      <w:outlineLvl w:val="0"/>
    </w:pPr>
    <w:rPr>
      <w:rFonts w:ascii="Times New Roman" w:eastAsia="STZhongsong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1337"/>
    <w:pPr>
      <w:keepNext/>
      <w:keepLines/>
      <w:spacing w:before="120" w:after="120" w:line="560" w:lineRule="exact"/>
      <w:jc w:val="center"/>
      <w:outlineLvl w:val="1"/>
    </w:pPr>
    <w:rPr>
      <w:rFonts w:ascii="Cambria" w:eastAsia="仿宋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00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00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C70F8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61E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EC7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uiPriority w:val="9"/>
    <w:rsid w:val="001B13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1B133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1B1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1B1337"/>
    <w:rPr>
      <w:rFonts w:ascii="宋体" w:hAnsi="Courier New"/>
      <w:szCs w:val="21"/>
    </w:rPr>
  </w:style>
  <w:style w:type="character" w:customStyle="1" w:styleId="a9">
    <w:name w:val="纯文本 字符"/>
    <w:basedOn w:val="a0"/>
    <w:uiPriority w:val="99"/>
    <w:semiHidden/>
    <w:rsid w:val="001B1337"/>
    <w:rPr>
      <w:rFonts w:asciiTheme="minorEastAsia" w:hAnsi="Courier New" w:cs="Courier New"/>
    </w:rPr>
  </w:style>
  <w:style w:type="character" w:customStyle="1" w:styleId="Char2">
    <w:name w:val="纯文本 Char"/>
    <w:link w:val="a8"/>
    <w:rsid w:val="001B1337"/>
    <w:rPr>
      <w:rFonts w:ascii="宋体" w:eastAsia="宋体" w:hAnsi="Courier New" w:cs="Times New Roman"/>
      <w:szCs w:val="21"/>
    </w:rPr>
  </w:style>
  <w:style w:type="character" w:customStyle="1" w:styleId="1Char">
    <w:name w:val="标题 1 Char"/>
    <w:link w:val="1"/>
    <w:uiPriority w:val="9"/>
    <w:rsid w:val="001B1337"/>
    <w:rPr>
      <w:rFonts w:ascii="Times New Roman" w:eastAsia="STZhongsong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1B1337"/>
    <w:rPr>
      <w:rFonts w:ascii="Cambria" w:eastAsia="仿宋_GB2312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1EC8-4672-42F4-93B7-6C0B133A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596</Words>
  <Characters>3401</Characters>
  <Application>Microsoft Office Word</Application>
  <DocSecurity>0</DocSecurity>
  <Lines>28</Lines>
  <Paragraphs>7</Paragraphs>
  <ScaleCrop>false</ScaleCrop>
  <Company>china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2019-08-27T07:57:00Z</cp:lastPrinted>
  <dcterms:created xsi:type="dcterms:W3CDTF">2019-08-26T10:10:00Z</dcterms:created>
  <dcterms:modified xsi:type="dcterms:W3CDTF">2019-08-27T07:58:00Z</dcterms:modified>
</cp:coreProperties>
</file>