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ED" w:rsidRPr="00D16A50" w:rsidRDefault="00960DED" w:rsidP="00960DED">
      <w:pPr>
        <w:rPr>
          <w:rFonts w:asciiTheme="minorEastAsia" w:eastAsiaTheme="minorEastAsia" w:hAnsiTheme="minorEastAsia"/>
          <w:color w:val="000000" w:themeColor="text1"/>
          <w:szCs w:val="21"/>
        </w:rPr>
      </w:pPr>
    </w:p>
    <w:p w:rsidR="00960DED" w:rsidRPr="009F05CD" w:rsidRDefault="00960DED" w:rsidP="00960DED">
      <w:pPr>
        <w:rPr>
          <w:rFonts w:asciiTheme="minorEastAsia" w:eastAsiaTheme="minorEastAsia" w:hAnsiTheme="minorEastAsia"/>
          <w:color w:val="000000" w:themeColor="text1"/>
          <w:sz w:val="24"/>
          <w:u w:val="single"/>
        </w:rPr>
      </w:pPr>
      <w:r w:rsidRPr="009F05CD">
        <w:rPr>
          <w:rFonts w:asciiTheme="minorEastAsia" w:eastAsiaTheme="minorEastAsia" w:hAnsiTheme="minorEastAsia" w:hint="eastAsia"/>
          <w:color w:val="000000" w:themeColor="text1"/>
          <w:sz w:val="24"/>
        </w:rPr>
        <w:t>记录编号：</w:t>
      </w:r>
      <w:r w:rsidR="00C5434C" w:rsidRPr="009F05CD">
        <w:rPr>
          <w:rFonts w:asciiTheme="minorEastAsia" w:eastAsiaTheme="minorEastAsia" w:hAnsiTheme="minorEastAsia" w:hint="eastAsia"/>
          <w:color w:val="000000" w:themeColor="text1"/>
          <w:sz w:val="24"/>
          <w:u w:val="single"/>
        </w:rPr>
        <w:t>****</w:t>
      </w:r>
      <w:r w:rsidRPr="009F05CD">
        <w:rPr>
          <w:rFonts w:asciiTheme="minorEastAsia" w:eastAsiaTheme="minorEastAsia" w:hAnsiTheme="minorEastAsia" w:hint="eastAsia"/>
          <w:color w:val="000000" w:themeColor="text1"/>
          <w:sz w:val="24"/>
          <w:u w:val="single"/>
        </w:rPr>
        <w:t>（201</w:t>
      </w:r>
      <w:r w:rsidR="00C5434C" w:rsidRPr="009F05CD">
        <w:rPr>
          <w:rFonts w:asciiTheme="minorEastAsia" w:eastAsiaTheme="minorEastAsia" w:hAnsiTheme="minorEastAsia" w:hint="eastAsia"/>
          <w:color w:val="000000" w:themeColor="text1"/>
          <w:sz w:val="24"/>
          <w:u w:val="single"/>
        </w:rPr>
        <w:t>7</w:t>
      </w:r>
      <w:r w:rsidRPr="009F05CD">
        <w:rPr>
          <w:rFonts w:asciiTheme="minorEastAsia" w:eastAsiaTheme="minorEastAsia" w:hAnsiTheme="minorEastAsia" w:hint="eastAsia"/>
          <w:color w:val="000000" w:themeColor="text1"/>
          <w:sz w:val="24"/>
          <w:u w:val="single"/>
        </w:rPr>
        <w:t>）XJJL****</w:t>
      </w:r>
      <w:r w:rsidR="00C5434C" w:rsidRPr="009F05CD">
        <w:rPr>
          <w:rFonts w:asciiTheme="minorEastAsia" w:eastAsiaTheme="minorEastAsia" w:hAnsiTheme="minorEastAsia" w:hint="eastAsia"/>
          <w:color w:val="000000" w:themeColor="text1"/>
          <w:sz w:val="24"/>
          <w:u w:val="single"/>
        </w:rPr>
        <w:t xml:space="preserve"> </w:t>
      </w:r>
    </w:p>
    <w:p w:rsidR="00960DED" w:rsidRPr="009F05CD" w:rsidRDefault="006F3465" w:rsidP="00960DED">
      <w:pPr>
        <w:rPr>
          <w:rFonts w:asciiTheme="minorEastAsia" w:eastAsiaTheme="minorEastAsia" w:hAnsiTheme="minorEastAsia"/>
          <w:color w:val="000000" w:themeColor="text1"/>
          <w:sz w:val="24"/>
        </w:rPr>
      </w:pPr>
      <w:r w:rsidRPr="009F05CD">
        <w:rPr>
          <w:rFonts w:asciiTheme="minorEastAsia" w:eastAsiaTheme="minorEastAsia" w:hAnsiTheme="minorEastAsia" w:hint="eastAsia"/>
          <w:color w:val="000000" w:themeColor="text1"/>
          <w:sz w:val="24"/>
        </w:rPr>
        <w:t>合同编号：</w:t>
      </w:r>
      <w:r w:rsidR="00C5434C" w:rsidRPr="009F05CD">
        <w:rPr>
          <w:rFonts w:asciiTheme="minorEastAsia" w:eastAsiaTheme="minorEastAsia" w:hAnsiTheme="minorEastAsia" w:hint="eastAsia"/>
          <w:color w:val="000000" w:themeColor="text1"/>
          <w:sz w:val="24"/>
          <w:u w:val="single"/>
        </w:rPr>
        <w:t xml:space="preserve">                     </w:t>
      </w: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9F05CD" w:rsidRDefault="00960DED" w:rsidP="00960DED">
      <w:pPr>
        <w:jc w:val="center"/>
        <w:rPr>
          <w:rFonts w:asciiTheme="minorEastAsia" w:eastAsiaTheme="minorEastAsia" w:hAnsiTheme="minorEastAsia"/>
          <w:color w:val="000000" w:themeColor="text1"/>
          <w:sz w:val="52"/>
          <w:szCs w:val="52"/>
        </w:rPr>
      </w:pPr>
      <w:r w:rsidRPr="009F05CD">
        <w:rPr>
          <w:rFonts w:asciiTheme="minorEastAsia" w:eastAsiaTheme="minorEastAsia" w:hAnsiTheme="minorEastAsia" w:hint="eastAsia"/>
          <w:color w:val="000000" w:themeColor="text1"/>
          <w:sz w:val="52"/>
          <w:szCs w:val="52"/>
        </w:rPr>
        <w:t>北京市建筑消防设施检测原始记录</w:t>
      </w:r>
    </w:p>
    <w:p w:rsidR="00960DED" w:rsidRPr="009F05CD" w:rsidRDefault="00960DED" w:rsidP="00960DED">
      <w:pPr>
        <w:rPr>
          <w:rFonts w:asciiTheme="minorEastAsia" w:eastAsiaTheme="minorEastAsia" w:hAnsiTheme="minorEastAsia"/>
          <w:color w:val="000000" w:themeColor="text1"/>
          <w:sz w:val="52"/>
          <w:szCs w:val="52"/>
        </w:rPr>
      </w:pPr>
    </w:p>
    <w:p w:rsidR="00960DED" w:rsidRPr="00D16A50" w:rsidRDefault="00960DED" w:rsidP="00960DED">
      <w:pPr>
        <w:rPr>
          <w:rFonts w:asciiTheme="minorEastAsia" w:eastAsiaTheme="minorEastAsia" w:hAnsiTheme="minorEastAsia"/>
          <w:color w:val="000000" w:themeColor="text1"/>
          <w:szCs w:val="21"/>
        </w:rPr>
      </w:pPr>
    </w:p>
    <w:p w:rsidR="00960DED" w:rsidRPr="009748E2" w:rsidRDefault="00960DED" w:rsidP="00960DED">
      <w:pPr>
        <w:jc w:val="center"/>
        <w:rPr>
          <w:rFonts w:asciiTheme="minorEastAsia" w:eastAsiaTheme="minorEastAsia" w:hAnsiTheme="minorEastAsia"/>
          <w:color w:val="000000" w:themeColor="text1"/>
          <w:sz w:val="28"/>
          <w:szCs w:val="28"/>
        </w:rPr>
      </w:pPr>
      <w:r w:rsidRPr="009748E2">
        <w:rPr>
          <w:rFonts w:asciiTheme="minorEastAsia" w:eastAsiaTheme="minorEastAsia" w:hAnsiTheme="minorEastAsia" w:hint="eastAsia"/>
          <w:color w:val="000000" w:themeColor="text1"/>
          <w:sz w:val="28"/>
          <w:szCs w:val="28"/>
        </w:rPr>
        <w:t>（201</w:t>
      </w:r>
      <w:r w:rsidR="00C5434C" w:rsidRPr="009748E2">
        <w:rPr>
          <w:rFonts w:asciiTheme="minorEastAsia" w:eastAsiaTheme="minorEastAsia" w:hAnsiTheme="minorEastAsia" w:hint="eastAsia"/>
          <w:color w:val="000000" w:themeColor="text1"/>
          <w:sz w:val="28"/>
          <w:szCs w:val="28"/>
        </w:rPr>
        <w:t>7</w:t>
      </w:r>
      <w:r w:rsidR="000C1A28" w:rsidRPr="009748E2">
        <w:rPr>
          <w:rFonts w:asciiTheme="minorEastAsia" w:eastAsiaTheme="minorEastAsia" w:hAnsiTheme="minorEastAsia" w:hint="eastAsia"/>
          <w:color w:val="000000" w:themeColor="text1"/>
          <w:sz w:val="28"/>
          <w:szCs w:val="28"/>
        </w:rPr>
        <w:t>年</w:t>
      </w:r>
      <w:r w:rsidRPr="009748E2">
        <w:rPr>
          <w:rFonts w:asciiTheme="minorEastAsia" w:eastAsiaTheme="minorEastAsia" w:hAnsiTheme="minorEastAsia" w:hint="eastAsia"/>
          <w:color w:val="000000" w:themeColor="text1"/>
          <w:sz w:val="28"/>
          <w:szCs w:val="28"/>
        </w:rPr>
        <w:t>版）</w:t>
      </w:r>
    </w:p>
    <w:p w:rsidR="00960DED" w:rsidRPr="00D16A50" w:rsidRDefault="00960DED" w:rsidP="00960DED">
      <w:pPr>
        <w:jc w:val="cente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9F05CD" w:rsidRDefault="00960DED" w:rsidP="009F05CD">
      <w:pPr>
        <w:spacing w:line="720" w:lineRule="auto"/>
        <w:ind w:firstLineChars="405" w:firstLine="1134"/>
        <w:rPr>
          <w:rFonts w:asciiTheme="minorEastAsia" w:eastAsiaTheme="minorEastAsia" w:hAnsiTheme="minorEastAsia"/>
          <w:color w:val="000000" w:themeColor="text1"/>
          <w:sz w:val="28"/>
          <w:szCs w:val="28"/>
          <w:u w:val="single"/>
        </w:rPr>
      </w:pPr>
      <w:r w:rsidRPr="009F05CD">
        <w:rPr>
          <w:rFonts w:asciiTheme="minorEastAsia" w:eastAsiaTheme="minorEastAsia" w:hAnsiTheme="minorEastAsia" w:hint="eastAsia"/>
          <w:color w:val="000000" w:themeColor="text1"/>
          <w:sz w:val="28"/>
          <w:szCs w:val="28"/>
        </w:rPr>
        <w:t>项目名称：</w:t>
      </w:r>
      <w:r w:rsidR="00C5434C" w:rsidRPr="009F05CD">
        <w:rPr>
          <w:rFonts w:asciiTheme="minorEastAsia" w:eastAsiaTheme="minorEastAsia" w:hAnsiTheme="minorEastAsia" w:hint="eastAsia"/>
          <w:color w:val="000000" w:themeColor="text1"/>
          <w:sz w:val="28"/>
          <w:szCs w:val="28"/>
          <w:u w:val="single"/>
        </w:rPr>
        <w:t xml:space="preserve">                                                   </w:t>
      </w:r>
      <w:r w:rsidRPr="009F05CD">
        <w:rPr>
          <w:rFonts w:asciiTheme="minorEastAsia" w:eastAsiaTheme="minorEastAsia" w:hAnsiTheme="minorEastAsia" w:hint="eastAsia"/>
          <w:color w:val="000000" w:themeColor="text1"/>
          <w:sz w:val="28"/>
          <w:szCs w:val="28"/>
          <w:u w:val="single"/>
        </w:rPr>
        <w:t xml:space="preserve"> </w:t>
      </w:r>
    </w:p>
    <w:p w:rsidR="00960DED" w:rsidRPr="009F05CD" w:rsidRDefault="00960DED" w:rsidP="009F05CD">
      <w:pPr>
        <w:spacing w:line="720" w:lineRule="auto"/>
        <w:ind w:firstLineChars="405" w:firstLine="1134"/>
        <w:rPr>
          <w:rFonts w:asciiTheme="minorEastAsia" w:eastAsiaTheme="minorEastAsia" w:hAnsiTheme="minorEastAsia"/>
          <w:color w:val="000000" w:themeColor="text1"/>
          <w:sz w:val="28"/>
          <w:szCs w:val="28"/>
          <w:u w:val="single"/>
        </w:rPr>
      </w:pPr>
      <w:r w:rsidRPr="009F05CD">
        <w:rPr>
          <w:rFonts w:asciiTheme="minorEastAsia" w:eastAsiaTheme="minorEastAsia" w:hAnsiTheme="minorEastAsia" w:hint="eastAsia"/>
          <w:color w:val="000000" w:themeColor="text1"/>
          <w:sz w:val="28"/>
          <w:szCs w:val="28"/>
        </w:rPr>
        <w:t>委托单位：</w:t>
      </w:r>
      <w:r w:rsidR="00C5434C" w:rsidRPr="009F05CD">
        <w:rPr>
          <w:rFonts w:asciiTheme="minorEastAsia" w:eastAsiaTheme="minorEastAsia" w:hAnsiTheme="minorEastAsia" w:hint="eastAsia"/>
          <w:color w:val="000000" w:themeColor="text1"/>
          <w:sz w:val="28"/>
          <w:szCs w:val="28"/>
          <w:u w:val="single"/>
        </w:rPr>
        <w:t xml:space="preserve">                                                    </w:t>
      </w:r>
    </w:p>
    <w:p w:rsidR="00616B1F" w:rsidRPr="009F05CD" w:rsidRDefault="00616B1F" w:rsidP="009F05CD">
      <w:pPr>
        <w:spacing w:line="720" w:lineRule="auto"/>
        <w:ind w:firstLineChars="405" w:firstLine="1134"/>
        <w:rPr>
          <w:rFonts w:asciiTheme="minorEastAsia" w:eastAsiaTheme="minorEastAsia" w:hAnsiTheme="minorEastAsia"/>
          <w:color w:val="000000" w:themeColor="text1"/>
          <w:sz w:val="28"/>
          <w:szCs w:val="28"/>
          <w:u w:val="single"/>
        </w:rPr>
      </w:pPr>
      <w:r w:rsidRPr="009F05CD">
        <w:rPr>
          <w:rFonts w:asciiTheme="minorEastAsia" w:eastAsiaTheme="minorEastAsia" w:hAnsiTheme="minorEastAsia" w:hint="eastAsia"/>
          <w:color w:val="000000" w:themeColor="text1"/>
          <w:sz w:val="28"/>
          <w:szCs w:val="28"/>
        </w:rPr>
        <w:t>委托单位负责人：</w:t>
      </w:r>
      <w:r w:rsidR="00C5434C" w:rsidRPr="009F05CD">
        <w:rPr>
          <w:rFonts w:asciiTheme="minorEastAsia" w:eastAsiaTheme="minorEastAsia" w:hAnsiTheme="minorEastAsia" w:hint="eastAsia"/>
          <w:color w:val="000000" w:themeColor="text1"/>
          <w:sz w:val="28"/>
          <w:szCs w:val="28"/>
          <w:u w:val="single"/>
        </w:rPr>
        <w:t xml:space="preserve">                                              </w:t>
      </w:r>
    </w:p>
    <w:p w:rsidR="00960DED" w:rsidRPr="009F05CD" w:rsidRDefault="00960DED" w:rsidP="009F05CD">
      <w:pPr>
        <w:spacing w:line="720" w:lineRule="auto"/>
        <w:ind w:firstLineChars="405" w:firstLine="1134"/>
        <w:rPr>
          <w:rFonts w:asciiTheme="minorEastAsia" w:eastAsiaTheme="minorEastAsia" w:hAnsiTheme="minorEastAsia"/>
          <w:color w:val="000000" w:themeColor="text1"/>
          <w:sz w:val="28"/>
          <w:szCs w:val="28"/>
        </w:rPr>
      </w:pPr>
      <w:r w:rsidRPr="009F05CD">
        <w:rPr>
          <w:rFonts w:asciiTheme="minorEastAsia" w:eastAsiaTheme="minorEastAsia" w:hAnsiTheme="minorEastAsia" w:hint="eastAsia"/>
          <w:color w:val="000000" w:themeColor="text1"/>
          <w:sz w:val="28"/>
          <w:szCs w:val="28"/>
        </w:rPr>
        <w:t>记录日期：</w:t>
      </w:r>
      <w:r w:rsidRPr="009F05CD">
        <w:rPr>
          <w:rFonts w:asciiTheme="minorEastAsia" w:eastAsiaTheme="minorEastAsia" w:hAnsiTheme="minorEastAsia" w:hint="eastAsia"/>
          <w:color w:val="000000" w:themeColor="text1"/>
          <w:sz w:val="28"/>
          <w:szCs w:val="28"/>
          <w:u w:val="single"/>
        </w:rPr>
        <w:t xml:space="preserve">                                              </w:t>
      </w:r>
      <w:r w:rsidR="00616B1F" w:rsidRPr="009F05CD">
        <w:rPr>
          <w:rFonts w:asciiTheme="minorEastAsia" w:eastAsiaTheme="minorEastAsia" w:hAnsiTheme="minorEastAsia" w:hint="eastAsia"/>
          <w:color w:val="000000" w:themeColor="text1"/>
          <w:sz w:val="28"/>
          <w:szCs w:val="28"/>
          <w:u w:val="single"/>
        </w:rPr>
        <w:t xml:space="preserve">      </w:t>
      </w:r>
    </w:p>
    <w:p w:rsidR="00960DED" w:rsidRPr="009F05CD" w:rsidRDefault="00960DED" w:rsidP="009F05CD">
      <w:pPr>
        <w:spacing w:line="720" w:lineRule="auto"/>
        <w:ind w:firstLineChars="405" w:firstLine="1134"/>
        <w:rPr>
          <w:rFonts w:asciiTheme="minorEastAsia" w:eastAsiaTheme="minorEastAsia" w:hAnsiTheme="minorEastAsia"/>
          <w:color w:val="000000" w:themeColor="text1"/>
          <w:sz w:val="28"/>
          <w:szCs w:val="28"/>
        </w:rPr>
      </w:pPr>
      <w:r w:rsidRPr="009F05CD">
        <w:rPr>
          <w:rFonts w:asciiTheme="minorEastAsia" w:eastAsiaTheme="minorEastAsia" w:hAnsiTheme="minorEastAsia" w:hint="eastAsia"/>
          <w:color w:val="000000" w:themeColor="text1"/>
          <w:sz w:val="28"/>
          <w:szCs w:val="28"/>
        </w:rPr>
        <w:t>项目负责</w:t>
      </w:r>
      <w:r w:rsidR="009748E2">
        <w:rPr>
          <w:rFonts w:asciiTheme="minorEastAsia" w:eastAsiaTheme="minorEastAsia" w:hAnsiTheme="minorEastAsia" w:hint="eastAsia"/>
          <w:color w:val="000000" w:themeColor="text1"/>
          <w:sz w:val="28"/>
          <w:szCs w:val="28"/>
        </w:rPr>
        <w:t>人</w:t>
      </w:r>
      <w:r w:rsidRPr="009F05CD">
        <w:rPr>
          <w:rFonts w:asciiTheme="minorEastAsia" w:eastAsiaTheme="minorEastAsia" w:hAnsiTheme="minorEastAsia" w:hint="eastAsia"/>
          <w:color w:val="000000" w:themeColor="text1"/>
          <w:sz w:val="28"/>
          <w:szCs w:val="28"/>
        </w:rPr>
        <w:t>：</w:t>
      </w:r>
      <w:r w:rsidR="00C5434C" w:rsidRPr="009F05CD">
        <w:rPr>
          <w:rFonts w:asciiTheme="minorEastAsia" w:eastAsiaTheme="minorEastAsia" w:hAnsiTheme="minorEastAsia" w:hint="eastAsia"/>
          <w:color w:val="000000" w:themeColor="text1"/>
          <w:sz w:val="28"/>
          <w:szCs w:val="28"/>
          <w:u w:val="single"/>
        </w:rPr>
        <w:t xml:space="preserve">                                                  </w:t>
      </w:r>
    </w:p>
    <w:p w:rsidR="00960DED" w:rsidRPr="009F05CD" w:rsidRDefault="00960DED" w:rsidP="009F05CD">
      <w:pPr>
        <w:spacing w:line="720" w:lineRule="auto"/>
        <w:ind w:firstLineChars="405" w:firstLine="1134"/>
        <w:rPr>
          <w:rFonts w:asciiTheme="minorEastAsia" w:eastAsiaTheme="minorEastAsia" w:hAnsiTheme="minorEastAsia"/>
          <w:color w:val="000000" w:themeColor="text1"/>
          <w:sz w:val="28"/>
          <w:szCs w:val="28"/>
        </w:rPr>
      </w:pPr>
      <w:r w:rsidRPr="009F05CD">
        <w:rPr>
          <w:rFonts w:asciiTheme="minorEastAsia" w:eastAsiaTheme="minorEastAsia" w:hAnsiTheme="minorEastAsia" w:hint="eastAsia"/>
          <w:color w:val="000000" w:themeColor="text1"/>
          <w:sz w:val="28"/>
          <w:szCs w:val="28"/>
        </w:rPr>
        <w:t>编制单位：</w:t>
      </w:r>
      <w:r w:rsidRPr="009F05CD">
        <w:rPr>
          <w:rFonts w:asciiTheme="minorEastAsia" w:eastAsiaTheme="minorEastAsia" w:hAnsiTheme="minorEastAsia" w:hint="eastAsia"/>
          <w:color w:val="000000" w:themeColor="text1"/>
          <w:sz w:val="28"/>
          <w:szCs w:val="28"/>
          <w:u w:val="single"/>
        </w:rPr>
        <w:t xml:space="preserve">  </w:t>
      </w:r>
      <w:r w:rsidR="00C5434C" w:rsidRPr="009F05CD">
        <w:rPr>
          <w:rFonts w:asciiTheme="minorEastAsia" w:eastAsiaTheme="minorEastAsia" w:hAnsiTheme="minorEastAsia" w:hint="eastAsia"/>
          <w:color w:val="000000" w:themeColor="text1"/>
          <w:sz w:val="28"/>
          <w:szCs w:val="28"/>
          <w:u w:val="single"/>
        </w:rPr>
        <w:t xml:space="preserve">            </w:t>
      </w:r>
      <w:r w:rsidRPr="009F05CD">
        <w:rPr>
          <w:rFonts w:asciiTheme="minorEastAsia" w:eastAsiaTheme="minorEastAsia" w:hAnsiTheme="minorEastAsia" w:hint="eastAsia"/>
          <w:color w:val="000000" w:themeColor="text1"/>
          <w:sz w:val="28"/>
          <w:szCs w:val="28"/>
          <w:u w:val="single"/>
        </w:rPr>
        <w:t>北京</w:t>
      </w:r>
      <w:r w:rsidR="00C5434C" w:rsidRPr="009F05CD">
        <w:rPr>
          <w:rFonts w:asciiTheme="minorEastAsia" w:eastAsiaTheme="minorEastAsia" w:hAnsiTheme="minorEastAsia" w:hint="eastAsia"/>
          <w:color w:val="000000" w:themeColor="text1"/>
          <w:sz w:val="28"/>
          <w:szCs w:val="28"/>
          <w:u w:val="single"/>
        </w:rPr>
        <w:t>****</w:t>
      </w:r>
      <w:r w:rsidR="00616B1F" w:rsidRPr="009F05CD">
        <w:rPr>
          <w:rFonts w:asciiTheme="minorEastAsia" w:eastAsiaTheme="minorEastAsia" w:hAnsiTheme="minorEastAsia" w:hint="eastAsia"/>
          <w:color w:val="000000" w:themeColor="text1"/>
          <w:sz w:val="28"/>
          <w:szCs w:val="28"/>
          <w:u w:val="single"/>
        </w:rPr>
        <w:t>科技</w:t>
      </w:r>
      <w:r w:rsidRPr="009F05CD">
        <w:rPr>
          <w:rFonts w:asciiTheme="minorEastAsia" w:eastAsiaTheme="minorEastAsia" w:hAnsiTheme="minorEastAsia" w:hint="eastAsia"/>
          <w:color w:val="000000" w:themeColor="text1"/>
          <w:sz w:val="28"/>
          <w:szCs w:val="28"/>
          <w:u w:val="single"/>
        </w:rPr>
        <w:t>有限公司</w:t>
      </w:r>
      <w:r w:rsidR="00C5434C" w:rsidRPr="009F05CD">
        <w:rPr>
          <w:rFonts w:asciiTheme="minorEastAsia" w:eastAsiaTheme="minorEastAsia" w:hAnsiTheme="minorEastAsia" w:hint="eastAsia"/>
          <w:color w:val="000000" w:themeColor="text1"/>
          <w:sz w:val="28"/>
          <w:szCs w:val="28"/>
          <w:u w:val="single"/>
        </w:rPr>
        <w:t xml:space="preserve">                  </w:t>
      </w: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960DED" w:rsidP="00960DED">
      <w:pPr>
        <w:rPr>
          <w:rFonts w:asciiTheme="minorEastAsia" w:eastAsiaTheme="minorEastAsia" w:hAnsiTheme="minorEastAsia"/>
          <w:color w:val="000000" w:themeColor="text1"/>
          <w:szCs w:val="21"/>
        </w:rPr>
        <w:sectPr w:rsidR="00960DED" w:rsidRPr="00D16A50" w:rsidSect="00EA5D5C">
          <w:footerReference w:type="default" r:id="rId8"/>
          <w:pgSz w:w="11906" w:h="16838"/>
          <w:pgMar w:top="851" w:right="566" w:bottom="284" w:left="851" w:header="568" w:footer="303" w:gutter="0"/>
          <w:pgNumType w:start="1"/>
          <w:cols w:space="425"/>
          <w:docGrid w:type="lines" w:linePitch="312"/>
        </w:sectPr>
      </w:pPr>
    </w:p>
    <w:p w:rsidR="00960DED" w:rsidRPr="00D16A50" w:rsidRDefault="00960DED" w:rsidP="00960DED">
      <w:pPr>
        <w:rPr>
          <w:rFonts w:asciiTheme="minorEastAsia" w:eastAsiaTheme="minorEastAsia" w:hAnsiTheme="minorEastAsia"/>
          <w:color w:val="000000" w:themeColor="text1"/>
          <w:szCs w:val="21"/>
        </w:rPr>
      </w:pPr>
    </w:p>
    <w:tbl>
      <w:tblPr>
        <w:tblW w:w="10840" w:type="dxa"/>
        <w:tblInd w:w="-34" w:type="dxa"/>
        <w:tblLayout w:type="fixed"/>
        <w:tblLook w:val="0000"/>
      </w:tblPr>
      <w:tblGrid>
        <w:gridCol w:w="502"/>
        <w:gridCol w:w="540"/>
        <w:gridCol w:w="198"/>
        <w:gridCol w:w="380"/>
        <w:gridCol w:w="1699"/>
        <w:gridCol w:w="540"/>
        <w:gridCol w:w="261"/>
        <w:gridCol w:w="400"/>
        <w:gridCol w:w="758"/>
        <w:gridCol w:w="137"/>
        <w:gridCol w:w="667"/>
        <w:gridCol w:w="25"/>
        <w:gridCol w:w="326"/>
        <w:gridCol w:w="7"/>
        <w:gridCol w:w="362"/>
        <w:gridCol w:w="144"/>
        <w:gridCol w:w="1120"/>
        <w:gridCol w:w="554"/>
        <w:gridCol w:w="436"/>
        <w:gridCol w:w="734"/>
        <w:gridCol w:w="567"/>
        <w:gridCol w:w="483"/>
      </w:tblGrid>
      <w:tr w:rsidR="00960DED" w:rsidRPr="00D16A50" w:rsidTr="00960DED">
        <w:trPr>
          <w:trHeight w:val="537"/>
        </w:trPr>
        <w:tc>
          <w:tcPr>
            <w:tcW w:w="10840" w:type="dxa"/>
            <w:gridSpan w:val="22"/>
            <w:tcBorders>
              <w:top w:val="single" w:sz="4" w:space="0" w:color="auto"/>
              <w:left w:val="single" w:sz="4" w:space="0" w:color="auto"/>
              <w:bottom w:val="single" w:sz="4" w:space="0" w:color="auto"/>
              <w:right w:val="single" w:sz="4" w:space="0" w:color="000000"/>
            </w:tcBorders>
            <w:vAlign w:val="center"/>
          </w:tcPr>
          <w:p w:rsidR="00960DED" w:rsidRPr="009F05CD" w:rsidRDefault="009748E2" w:rsidP="00960DED">
            <w:pPr>
              <w:widowControl/>
              <w:jc w:val="center"/>
              <w:rPr>
                <w:rFonts w:asciiTheme="minorEastAsia" w:eastAsiaTheme="minorEastAsia" w:hAnsiTheme="minorEastAsia" w:cs="宋体"/>
                <w:b/>
                <w:bCs/>
                <w:color w:val="000000" w:themeColor="text1"/>
                <w:kern w:val="0"/>
                <w:sz w:val="32"/>
                <w:szCs w:val="32"/>
              </w:rPr>
            </w:pPr>
            <w:r>
              <w:rPr>
                <w:rFonts w:asciiTheme="minorEastAsia" w:eastAsiaTheme="minorEastAsia" w:hAnsiTheme="minorEastAsia" w:cs="宋体" w:hint="eastAsia"/>
                <w:b/>
                <w:bCs/>
                <w:color w:val="000000" w:themeColor="text1"/>
                <w:kern w:val="0"/>
                <w:sz w:val="32"/>
                <w:szCs w:val="32"/>
              </w:rPr>
              <w:t>项 目</w:t>
            </w:r>
            <w:r w:rsidR="00960DED" w:rsidRPr="009F05CD">
              <w:rPr>
                <w:rFonts w:asciiTheme="minorEastAsia" w:eastAsiaTheme="minorEastAsia" w:hAnsiTheme="minorEastAsia" w:cs="宋体" w:hint="eastAsia"/>
                <w:b/>
                <w:bCs/>
                <w:color w:val="000000" w:themeColor="text1"/>
                <w:kern w:val="0"/>
                <w:sz w:val="32"/>
                <w:szCs w:val="32"/>
              </w:rPr>
              <w:t xml:space="preserve"> 概 </w:t>
            </w:r>
            <w:proofErr w:type="gramStart"/>
            <w:r w:rsidR="00960DED" w:rsidRPr="009F05CD">
              <w:rPr>
                <w:rFonts w:asciiTheme="minorEastAsia" w:eastAsiaTheme="minorEastAsia" w:hAnsiTheme="minorEastAsia" w:cs="宋体" w:hint="eastAsia"/>
                <w:b/>
                <w:bCs/>
                <w:color w:val="000000" w:themeColor="text1"/>
                <w:kern w:val="0"/>
                <w:sz w:val="32"/>
                <w:szCs w:val="32"/>
              </w:rPr>
              <w:t>况</w:t>
            </w:r>
            <w:proofErr w:type="gramEnd"/>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auto"/>
            </w:tcBorders>
            <w:vAlign w:val="center"/>
          </w:tcPr>
          <w:p w:rsidR="00960DED" w:rsidRPr="00D16A50" w:rsidRDefault="00616B1F"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w:t>
            </w:r>
            <w:r w:rsidR="00960DED" w:rsidRPr="00D16A50">
              <w:rPr>
                <w:rFonts w:asciiTheme="minorEastAsia" w:eastAsiaTheme="minorEastAsia" w:hAnsiTheme="minorEastAsia" w:cs="宋体" w:hint="eastAsia"/>
                <w:color w:val="000000" w:themeColor="text1"/>
                <w:kern w:val="0"/>
                <w:szCs w:val="21"/>
              </w:rPr>
              <w:t>名称</w:t>
            </w:r>
          </w:p>
        </w:tc>
        <w:tc>
          <w:tcPr>
            <w:tcW w:w="26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2574" w:type="dxa"/>
            <w:gridSpan w:val="7"/>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建审</w:t>
            </w:r>
            <w:r w:rsidR="00616B1F" w:rsidRPr="00D16A50">
              <w:rPr>
                <w:rFonts w:asciiTheme="minorEastAsia" w:eastAsiaTheme="minorEastAsia" w:hAnsiTheme="minorEastAsia" w:cs="宋体" w:hint="eastAsia"/>
                <w:color w:val="000000" w:themeColor="text1"/>
                <w:kern w:val="0"/>
                <w:szCs w:val="21"/>
              </w:rPr>
              <w:t>/备案</w:t>
            </w:r>
            <w:r w:rsidRPr="00D16A50">
              <w:rPr>
                <w:rFonts w:asciiTheme="minorEastAsia" w:eastAsiaTheme="minorEastAsia" w:hAnsiTheme="minorEastAsia" w:cs="宋体" w:hint="eastAsia"/>
                <w:color w:val="000000" w:themeColor="text1"/>
                <w:kern w:val="0"/>
                <w:szCs w:val="21"/>
              </w:rPr>
              <w:t>文号</w:t>
            </w:r>
          </w:p>
        </w:tc>
        <w:tc>
          <w:tcPr>
            <w:tcW w:w="4407" w:type="dxa"/>
            <w:gridSpan w:val="9"/>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auto"/>
            </w:tcBorders>
            <w:vAlign w:val="center"/>
          </w:tcPr>
          <w:p w:rsidR="00960DED" w:rsidRPr="00D16A50" w:rsidRDefault="00616B1F"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w:t>
            </w:r>
            <w:r w:rsidR="00960DED" w:rsidRPr="00D16A50">
              <w:rPr>
                <w:rFonts w:asciiTheme="minorEastAsia" w:eastAsiaTheme="minorEastAsia" w:hAnsiTheme="minorEastAsia" w:cs="宋体" w:hint="eastAsia"/>
                <w:color w:val="000000" w:themeColor="text1"/>
                <w:kern w:val="0"/>
                <w:szCs w:val="21"/>
              </w:rPr>
              <w:t>地址</w:t>
            </w:r>
          </w:p>
        </w:tc>
        <w:tc>
          <w:tcPr>
            <w:tcW w:w="26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2574" w:type="dxa"/>
            <w:gridSpan w:val="7"/>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验收/备案文号</w:t>
            </w:r>
          </w:p>
        </w:tc>
        <w:tc>
          <w:tcPr>
            <w:tcW w:w="4407" w:type="dxa"/>
            <w:gridSpan w:val="9"/>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委托单位</w:t>
            </w:r>
          </w:p>
        </w:tc>
        <w:tc>
          <w:tcPr>
            <w:tcW w:w="26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14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联系人</w:t>
            </w:r>
          </w:p>
        </w:tc>
        <w:tc>
          <w:tcPr>
            <w:tcW w:w="1155" w:type="dxa"/>
            <w:gridSpan w:val="4"/>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1633" w:type="dxa"/>
            <w:gridSpan w:val="4"/>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联系电话</w:t>
            </w:r>
          </w:p>
        </w:tc>
        <w:tc>
          <w:tcPr>
            <w:tcW w:w="2774" w:type="dxa"/>
            <w:gridSpan w:val="5"/>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设计单位</w:t>
            </w:r>
          </w:p>
        </w:tc>
        <w:tc>
          <w:tcPr>
            <w:tcW w:w="26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14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联系人</w:t>
            </w:r>
          </w:p>
        </w:tc>
        <w:tc>
          <w:tcPr>
            <w:tcW w:w="1155" w:type="dxa"/>
            <w:gridSpan w:val="4"/>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1633" w:type="dxa"/>
            <w:gridSpan w:val="4"/>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联系电话</w:t>
            </w:r>
          </w:p>
        </w:tc>
        <w:tc>
          <w:tcPr>
            <w:tcW w:w="2774" w:type="dxa"/>
            <w:gridSpan w:val="5"/>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施工单位</w:t>
            </w:r>
          </w:p>
        </w:tc>
        <w:tc>
          <w:tcPr>
            <w:tcW w:w="26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14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联系人</w:t>
            </w:r>
          </w:p>
        </w:tc>
        <w:tc>
          <w:tcPr>
            <w:tcW w:w="1155" w:type="dxa"/>
            <w:gridSpan w:val="4"/>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1633" w:type="dxa"/>
            <w:gridSpan w:val="4"/>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联系电话</w:t>
            </w:r>
          </w:p>
        </w:tc>
        <w:tc>
          <w:tcPr>
            <w:tcW w:w="2774" w:type="dxa"/>
            <w:gridSpan w:val="5"/>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监理单位</w:t>
            </w:r>
          </w:p>
        </w:tc>
        <w:tc>
          <w:tcPr>
            <w:tcW w:w="26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1419" w:type="dxa"/>
            <w:gridSpan w:val="3"/>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联系人</w:t>
            </w:r>
          </w:p>
        </w:tc>
        <w:tc>
          <w:tcPr>
            <w:tcW w:w="1155" w:type="dxa"/>
            <w:gridSpan w:val="4"/>
            <w:tcBorders>
              <w:top w:val="single" w:sz="4" w:space="0" w:color="auto"/>
              <w:left w:val="nil"/>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1633" w:type="dxa"/>
            <w:gridSpan w:val="4"/>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联系电话</w:t>
            </w:r>
          </w:p>
        </w:tc>
        <w:tc>
          <w:tcPr>
            <w:tcW w:w="2774" w:type="dxa"/>
            <w:gridSpan w:val="5"/>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建筑面积</w:t>
            </w:r>
          </w:p>
        </w:tc>
        <w:tc>
          <w:tcPr>
            <w:tcW w:w="2079" w:type="dxa"/>
            <w:gridSpan w:val="2"/>
            <w:tcBorders>
              <w:top w:val="single" w:sz="4" w:space="0" w:color="auto"/>
              <w:left w:val="nil"/>
              <w:bottom w:val="single" w:sz="4" w:space="0" w:color="auto"/>
              <w:right w:val="nil"/>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540" w:type="dxa"/>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1419" w:type="dxa"/>
            <w:gridSpan w:val="3"/>
            <w:tcBorders>
              <w:top w:val="single" w:sz="4" w:space="0" w:color="auto"/>
              <w:left w:val="nil"/>
              <w:bottom w:val="single" w:sz="4" w:space="0" w:color="auto"/>
              <w:right w:val="nil"/>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建筑高度</w:t>
            </w:r>
          </w:p>
        </w:tc>
        <w:tc>
          <w:tcPr>
            <w:tcW w:w="829" w:type="dxa"/>
            <w:gridSpan w:val="3"/>
            <w:tcBorders>
              <w:top w:val="single" w:sz="4" w:space="0" w:color="auto"/>
              <w:left w:val="single" w:sz="4" w:space="0" w:color="auto"/>
              <w:bottom w:val="single" w:sz="4" w:space="0" w:color="auto"/>
              <w:right w:val="nil"/>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326" w:type="dxa"/>
            <w:tcBorders>
              <w:top w:val="nil"/>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m</w:t>
            </w:r>
          </w:p>
        </w:tc>
        <w:tc>
          <w:tcPr>
            <w:tcW w:w="1633" w:type="dxa"/>
            <w:gridSpan w:val="4"/>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地上</w:t>
            </w:r>
          </w:p>
        </w:tc>
        <w:tc>
          <w:tcPr>
            <w:tcW w:w="554" w:type="dxa"/>
            <w:tcBorders>
              <w:top w:val="single" w:sz="4" w:space="0" w:color="auto"/>
              <w:left w:val="nil"/>
              <w:bottom w:val="single" w:sz="4" w:space="0" w:color="auto"/>
              <w:right w:val="nil"/>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436" w:type="dxa"/>
            <w:tcBorders>
              <w:top w:val="nil"/>
              <w:left w:val="nil"/>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层</w:t>
            </w:r>
          </w:p>
        </w:tc>
        <w:tc>
          <w:tcPr>
            <w:tcW w:w="734" w:type="dxa"/>
            <w:tcBorders>
              <w:top w:val="single" w:sz="4" w:space="0" w:color="auto"/>
              <w:left w:val="nil"/>
              <w:bottom w:val="nil"/>
              <w:right w:val="nil"/>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 xml:space="preserve">地下 </w:t>
            </w:r>
          </w:p>
        </w:tc>
        <w:tc>
          <w:tcPr>
            <w:tcW w:w="567" w:type="dxa"/>
            <w:tcBorders>
              <w:top w:val="single" w:sz="4" w:space="0" w:color="auto"/>
              <w:left w:val="single" w:sz="4" w:space="0" w:color="auto"/>
              <w:bottom w:val="single" w:sz="4" w:space="0" w:color="auto"/>
              <w:right w:val="nil"/>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483" w:type="dxa"/>
            <w:tcBorders>
              <w:top w:val="single" w:sz="4" w:space="0" w:color="auto"/>
              <w:left w:val="nil"/>
              <w:bottom w:val="single" w:sz="4" w:space="0" w:color="auto"/>
              <w:right w:val="single" w:sz="4" w:space="0" w:color="000000"/>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层</w:t>
            </w: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检测周期</w:t>
            </w:r>
          </w:p>
        </w:tc>
        <w:tc>
          <w:tcPr>
            <w:tcW w:w="5193" w:type="dxa"/>
            <w:gridSpan w:val="10"/>
            <w:tcBorders>
              <w:top w:val="single" w:sz="4" w:space="0" w:color="auto"/>
              <w:left w:val="nil"/>
              <w:right w:val="single" w:sz="4" w:space="0" w:color="000000"/>
            </w:tcBorders>
            <w:vAlign w:val="center"/>
          </w:tcPr>
          <w:p w:rsidR="00960DED" w:rsidRPr="00D16A50" w:rsidRDefault="00960DED" w:rsidP="00C5434C">
            <w:pPr>
              <w:widowControl/>
              <w:jc w:val="left"/>
              <w:rPr>
                <w:rFonts w:asciiTheme="minorEastAsia" w:eastAsiaTheme="minorEastAsia" w:hAnsiTheme="minorEastAsia" w:cs="宋体"/>
                <w:color w:val="000000" w:themeColor="text1"/>
                <w:kern w:val="0"/>
                <w:szCs w:val="21"/>
              </w:rPr>
            </w:pPr>
          </w:p>
        </w:tc>
        <w:tc>
          <w:tcPr>
            <w:tcW w:w="1633" w:type="dxa"/>
            <w:gridSpan w:val="4"/>
            <w:tcBorders>
              <w:top w:val="single" w:sz="4" w:space="0" w:color="auto"/>
              <w:left w:val="nil"/>
              <w:right w:val="single" w:sz="4" w:space="0" w:color="000000"/>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检测面积</w:t>
            </w:r>
          </w:p>
        </w:tc>
        <w:tc>
          <w:tcPr>
            <w:tcW w:w="2291" w:type="dxa"/>
            <w:gridSpan w:val="4"/>
            <w:tcBorders>
              <w:top w:val="single" w:sz="4" w:space="0" w:color="auto"/>
              <w:left w:val="nil"/>
              <w:right w:val="nil"/>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p>
        </w:tc>
        <w:tc>
          <w:tcPr>
            <w:tcW w:w="483" w:type="dxa"/>
            <w:tcBorders>
              <w:top w:val="single" w:sz="4" w:space="0" w:color="auto"/>
              <w:left w:val="nil"/>
              <w:right w:val="single" w:sz="4" w:space="0" w:color="000000"/>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r>
      <w:tr w:rsidR="00616B1F" w:rsidRPr="00D16A50" w:rsidTr="00CF6DDA">
        <w:trPr>
          <w:trHeight w:val="397"/>
        </w:trPr>
        <w:tc>
          <w:tcPr>
            <w:tcW w:w="1240" w:type="dxa"/>
            <w:gridSpan w:val="3"/>
            <w:tcBorders>
              <w:top w:val="single" w:sz="4" w:space="0" w:color="auto"/>
              <w:left w:val="single" w:sz="4" w:space="0" w:color="auto"/>
              <w:bottom w:val="single" w:sz="4" w:space="0" w:color="auto"/>
              <w:right w:val="single" w:sz="4" w:space="0" w:color="000000"/>
            </w:tcBorders>
            <w:vAlign w:val="center"/>
          </w:tcPr>
          <w:p w:rsidR="00616B1F" w:rsidRPr="00D16A50" w:rsidRDefault="00616B1F"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检测范围</w:t>
            </w:r>
          </w:p>
        </w:tc>
        <w:tc>
          <w:tcPr>
            <w:tcW w:w="9600" w:type="dxa"/>
            <w:gridSpan w:val="19"/>
            <w:tcBorders>
              <w:top w:val="single" w:sz="4" w:space="0" w:color="auto"/>
              <w:left w:val="nil"/>
              <w:right w:val="single" w:sz="4" w:space="0" w:color="000000"/>
            </w:tcBorders>
            <w:vAlign w:val="center"/>
          </w:tcPr>
          <w:p w:rsidR="00616B1F" w:rsidRPr="00D16A50" w:rsidRDefault="00616B1F" w:rsidP="00960DED">
            <w:pPr>
              <w:widowControl/>
              <w:jc w:val="left"/>
              <w:rPr>
                <w:rFonts w:asciiTheme="minorEastAsia" w:eastAsiaTheme="minorEastAsia" w:hAnsiTheme="minorEastAsia" w:cs="宋体"/>
                <w:color w:val="000000" w:themeColor="text1"/>
                <w:kern w:val="0"/>
                <w:szCs w:val="21"/>
              </w:rPr>
            </w:pPr>
          </w:p>
        </w:tc>
      </w:tr>
      <w:tr w:rsidR="00960DED" w:rsidRPr="00D16A50" w:rsidTr="00960DED">
        <w:trPr>
          <w:trHeight w:val="397"/>
        </w:trPr>
        <w:tc>
          <w:tcPr>
            <w:tcW w:w="1240" w:type="dxa"/>
            <w:gridSpan w:val="3"/>
            <w:vMerge w:val="restart"/>
            <w:tcBorders>
              <w:top w:val="single" w:sz="4" w:space="0" w:color="auto"/>
              <w:left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使用性质</w:t>
            </w:r>
          </w:p>
        </w:tc>
        <w:tc>
          <w:tcPr>
            <w:tcW w:w="38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2500" w:type="dxa"/>
            <w:gridSpan w:val="3"/>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公共娱乐场所</w:t>
            </w:r>
          </w:p>
        </w:tc>
        <w:tc>
          <w:tcPr>
            <w:tcW w:w="40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1920"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宾馆/酒店</w:t>
            </w:r>
          </w:p>
        </w:tc>
        <w:tc>
          <w:tcPr>
            <w:tcW w:w="506" w:type="dxa"/>
            <w:gridSpan w:val="2"/>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3894"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商/市场</w:t>
            </w:r>
          </w:p>
        </w:tc>
      </w:tr>
      <w:tr w:rsidR="00960DED" w:rsidRPr="00D16A50" w:rsidTr="00960DED">
        <w:trPr>
          <w:trHeight w:val="397"/>
        </w:trPr>
        <w:tc>
          <w:tcPr>
            <w:tcW w:w="1240" w:type="dxa"/>
            <w:gridSpan w:val="3"/>
            <w:vMerge/>
            <w:tcBorders>
              <w:left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38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2500" w:type="dxa"/>
            <w:gridSpan w:val="3"/>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车库</w:t>
            </w:r>
          </w:p>
        </w:tc>
        <w:tc>
          <w:tcPr>
            <w:tcW w:w="40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1920"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办公</w:t>
            </w:r>
          </w:p>
        </w:tc>
        <w:tc>
          <w:tcPr>
            <w:tcW w:w="506" w:type="dxa"/>
            <w:gridSpan w:val="2"/>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3894"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居住类</w:t>
            </w:r>
          </w:p>
        </w:tc>
      </w:tr>
      <w:tr w:rsidR="00960DED" w:rsidRPr="00D16A50" w:rsidTr="00960DED">
        <w:trPr>
          <w:trHeight w:val="397"/>
        </w:trPr>
        <w:tc>
          <w:tcPr>
            <w:tcW w:w="1240" w:type="dxa"/>
            <w:gridSpan w:val="3"/>
            <w:vMerge/>
            <w:tcBorders>
              <w:left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38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2500" w:type="dxa"/>
            <w:gridSpan w:val="3"/>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医院</w:t>
            </w:r>
          </w:p>
        </w:tc>
        <w:tc>
          <w:tcPr>
            <w:tcW w:w="40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1920"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学校</w:t>
            </w:r>
          </w:p>
        </w:tc>
        <w:tc>
          <w:tcPr>
            <w:tcW w:w="506" w:type="dxa"/>
            <w:gridSpan w:val="2"/>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3894"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施工现场</w:t>
            </w:r>
          </w:p>
        </w:tc>
      </w:tr>
      <w:tr w:rsidR="00960DED" w:rsidRPr="00D16A50" w:rsidTr="00960DED">
        <w:trPr>
          <w:trHeight w:val="397"/>
        </w:trPr>
        <w:tc>
          <w:tcPr>
            <w:tcW w:w="1240" w:type="dxa"/>
            <w:gridSpan w:val="3"/>
            <w:vMerge/>
            <w:tcBorders>
              <w:left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38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9220" w:type="dxa"/>
            <w:gridSpan w:val="18"/>
            <w:tcBorders>
              <w:top w:val="single" w:sz="4" w:space="0" w:color="auto"/>
              <w:bottom w:val="single" w:sz="4" w:space="0" w:color="auto"/>
              <w:right w:val="single" w:sz="4" w:space="0" w:color="auto"/>
            </w:tcBorders>
            <w:vAlign w:val="center"/>
          </w:tcPr>
          <w:p w:rsidR="00960DED" w:rsidRPr="00D16A50" w:rsidRDefault="00CF430F" w:rsidP="00960DED">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其它</w:t>
            </w:r>
            <w:r w:rsidR="00960DED" w:rsidRPr="00D16A50">
              <w:rPr>
                <w:rFonts w:asciiTheme="minorEastAsia" w:eastAsiaTheme="minorEastAsia" w:hAnsiTheme="minorEastAsia" w:cs="宋体" w:hint="eastAsia"/>
                <w:color w:val="000000" w:themeColor="text1"/>
                <w:kern w:val="0"/>
                <w:szCs w:val="21"/>
              </w:rPr>
              <w:t>：</w:t>
            </w:r>
          </w:p>
        </w:tc>
      </w:tr>
      <w:tr w:rsidR="00960DED" w:rsidRPr="00D16A50" w:rsidTr="00960DED">
        <w:trPr>
          <w:trHeight w:val="397"/>
        </w:trPr>
        <w:tc>
          <w:tcPr>
            <w:tcW w:w="1240" w:type="dxa"/>
            <w:gridSpan w:val="3"/>
            <w:vMerge w:val="restart"/>
            <w:tcBorders>
              <w:top w:val="single" w:sz="4" w:space="0" w:color="auto"/>
              <w:left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建筑类别</w:t>
            </w:r>
          </w:p>
        </w:tc>
        <w:tc>
          <w:tcPr>
            <w:tcW w:w="38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2500" w:type="dxa"/>
            <w:gridSpan w:val="3"/>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一类高层</w:t>
            </w:r>
          </w:p>
        </w:tc>
        <w:tc>
          <w:tcPr>
            <w:tcW w:w="40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1920"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二类高层</w:t>
            </w:r>
          </w:p>
        </w:tc>
        <w:tc>
          <w:tcPr>
            <w:tcW w:w="506" w:type="dxa"/>
            <w:gridSpan w:val="2"/>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3894" w:type="dxa"/>
            <w:gridSpan w:val="6"/>
            <w:tcBorders>
              <w:top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工业建筑</w:t>
            </w:r>
          </w:p>
        </w:tc>
      </w:tr>
      <w:tr w:rsidR="00960DED" w:rsidRPr="00D16A50" w:rsidTr="00960DED">
        <w:trPr>
          <w:trHeight w:val="397"/>
        </w:trPr>
        <w:tc>
          <w:tcPr>
            <w:tcW w:w="1240" w:type="dxa"/>
            <w:gridSpan w:val="3"/>
            <w:vMerge/>
            <w:tcBorders>
              <w:left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380" w:type="dxa"/>
            <w:tcBorders>
              <w:top w:val="single" w:sz="4" w:space="0" w:color="auto"/>
              <w:lef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2500" w:type="dxa"/>
            <w:gridSpan w:val="3"/>
            <w:tcBorders>
              <w:top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地下建筑</w:t>
            </w:r>
          </w:p>
        </w:tc>
        <w:tc>
          <w:tcPr>
            <w:tcW w:w="400" w:type="dxa"/>
            <w:tcBorders>
              <w:top w:val="single" w:sz="4" w:space="0" w:color="auto"/>
              <w:lef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1920" w:type="dxa"/>
            <w:gridSpan w:val="6"/>
            <w:tcBorders>
              <w:top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仓库</w:t>
            </w:r>
          </w:p>
        </w:tc>
        <w:tc>
          <w:tcPr>
            <w:tcW w:w="506" w:type="dxa"/>
            <w:gridSpan w:val="2"/>
            <w:tcBorders>
              <w:top w:val="single" w:sz="4" w:space="0" w:color="auto"/>
              <w:lef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3894" w:type="dxa"/>
            <w:gridSpan w:val="6"/>
            <w:tcBorders>
              <w:top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单/多层民用建筑</w:t>
            </w:r>
          </w:p>
        </w:tc>
      </w:tr>
      <w:tr w:rsidR="00960DED" w:rsidRPr="00D16A50" w:rsidTr="00960DED">
        <w:trPr>
          <w:trHeight w:val="397"/>
        </w:trPr>
        <w:tc>
          <w:tcPr>
            <w:tcW w:w="1240" w:type="dxa"/>
            <w:gridSpan w:val="3"/>
            <w:vMerge/>
            <w:tcBorders>
              <w:left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380" w:type="dxa"/>
            <w:tcBorders>
              <w:top w:val="single" w:sz="4" w:space="0" w:color="auto"/>
              <w:lef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9220" w:type="dxa"/>
            <w:gridSpan w:val="18"/>
            <w:tcBorders>
              <w:top w:val="single" w:sz="4" w:space="0" w:color="auto"/>
              <w:right w:val="single" w:sz="4" w:space="0" w:color="auto"/>
            </w:tcBorders>
            <w:vAlign w:val="center"/>
          </w:tcPr>
          <w:p w:rsidR="00960DED" w:rsidRPr="00D16A50" w:rsidRDefault="00CF430F" w:rsidP="00960DED">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其它</w:t>
            </w:r>
            <w:r w:rsidR="00960DED" w:rsidRPr="00D16A50">
              <w:rPr>
                <w:rFonts w:asciiTheme="minorEastAsia" w:eastAsiaTheme="minorEastAsia" w:hAnsiTheme="minorEastAsia" w:cs="宋体" w:hint="eastAsia"/>
                <w:color w:val="000000" w:themeColor="text1"/>
                <w:kern w:val="0"/>
                <w:szCs w:val="21"/>
              </w:rPr>
              <w:t>：</w:t>
            </w:r>
          </w:p>
        </w:tc>
      </w:tr>
      <w:tr w:rsidR="00960DED" w:rsidRPr="00D16A50" w:rsidTr="00960DED">
        <w:trPr>
          <w:trHeight w:val="397"/>
        </w:trPr>
        <w:tc>
          <w:tcPr>
            <w:tcW w:w="1240" w:type="dxa"/>
            <w:gridSpan w:val="3"/>
            <w:vMerge w:val="restart"/>
            <w:tcBorders>
              <w:top w:val="single" w:sz="4" w:space="0" w:color="auto"/>
              <w:left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检测类别</w:t>
            </w:r>
          </w:p>
        </w:tc>
        <w:tc>
          <w:tcPr>
            <w:tcW w:w="380" w:type="dxa"/>
            <w:tcBorders>
              <w:top w:val="single" w:sz="4" w:space="0" w:color="auto"/>
              <w:lef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2500" w:type="dxa"/>
            <w:gridSpan w:val="3"/>
            <w:tcBorders>
              <w:top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竣工验收</w:t>
            </w:r>
          </w:p>
        </w:tc>
        <w:tc>
          <w:tcPr>
            <w:tcW w:w="400" w:type="dxa"/>
            <w:tcBorders>
              <w:top w:val="single" w:sz="4" w:space="0" w:color="auto"/>
              <w:lef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1920" w:type="dxa"/>
            <w:gridSpan w:val="6"/>
            <w:tcBorders>
              <w:top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年度检测</w:t>
            </w:r>
          </w:p>
        </w:tc>
        <w:tc>
          <w:tcPr>
            <w:tcW w:w="506" w:type="dxa"/>
            <w:gridSpan w:val="2"/>
            <w:tcBorders>
              <w:top w:val="single" w:sz="4" w:space="0" w:color="auto"/>
              <w:lef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3894" w:type="dxa"/>
            <w:gridSpan w:val="6"/>
            <w:tcBorders>
              <w:top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复检</w:t>
            </w:r>
          </w:p>
        </w:tc>
      </w:tr>
      <w:tr w:rsidR="00960DED" w:rsidRPr="00D16A50" w:rsidTr="00960DED">
        <w:trPr>
          <w:trHeight w:val="397"/>
        </w:trPr>
        <w:tc>
          <w:tcPr>
            <w:tcW w:w="1240" w:type="dxa"/>
            <w:gridSpan w:val="3"/>
            <w:vMerge/>
            <w:tcBorders>
              <w:left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c>
          <w:tcPr>
            <w:tcW w:w="380" w:type="dxa"/>
            <w:tcBorders>
              <w:top w:val="single" w:sz="4" w:space="0" w:color="auto"/>
              <w:left w:val="single" w:sz="4" w:space="0" w:color="auto"/>
              <w:bottom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9220" w:type="dxa"/>
            <w:gridSpan w:val="18"/>
            <w:tcBorders>
              <w:top w:val="single" w:sz="4" w:space="0" w:color="auto"/>
              <w:bottom w:val="single" w:sz="4" w:space="0" w:color="auto"/>
              <w:right w:val="single" w:sz="4" w:space="0" w:color="auto"/>
            </w:tcBorders>
            <w:vAlign w:val="center"/>
          </w:tcPr>
          <w:p w:rsidR="00960DED" w:rsidRPr="00D16A50" w:rsidRDefault="00CF430F" w:rsidP="00960DED">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其它</w:t>
            </w:r>
            <w:r w:rsidR="00960DED" w:rsidRPr="00D16A50">
              <w:rPr>
                <w:rFonts w:asciiTheme="minorEastAsia" w:eastAsiaTheme="minorEastAsia" w:hAnsiTheme="minorEastAsia" w:cs="宋体" w:hint="eastAsia"/>
                <w:color w:val="000000" w:themeColor="text1"/>
                <w:kern w:val="0"/>
                <w:szCs w:val="21"/>
              </w:rPr>
              <w:t>：</w:t>
            </w:r>
          </w:p>
        </w:tc>
      </w:tr>
      <w:tr w:rsidR="00960DED" w:rsidRPr="00D16A50" w:rsidTr="00960DED">
        <w:trPr>
          <w:trHeight w:val="397"/>
        </w:trPr>
        <w:tc>
          <w:tcPr>
            <w:tcW w:w="10840" w:type="dxa"/>
            <w:gridSpan w:val="22"/>
            <w:tcBorders>
              <w:top w:val="single" w:sz="4" w:space="0" w:color="auto"/>
              <w:left w:val="single" w:sz="4" w:space="0" w:color="auto"/>
              <w:bottom w:val="single" w:sz="4" w:space="0" w:color="auto"/>
              <w:right w:val="single" w:sz="4" w:space="0" w:color="auto"/>
            </w:tcBorders>
            <w:vAlign w:val="center"/>
          </w:tcPr>
          <w:p w:rsidR="00960DED" w:rsidRPr="00D16A50" w:rsidRDefault="00960DED" w:rsidP="00C5434C">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检测内容</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消防供配电设施</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12</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消防应急照明和疏散指示标志</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2</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7E2B69"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火灾自动报警系统</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13</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消防应急广播系统</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3</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7E2B69"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消防给水</w:t>
            </w:r>
            <w:r w:rsidRPr="00D16A50">
              <w:rPr>
                <w:rFonts w:asciiTheme="minorEastAsia" w:eastAsiaTheme="minorEastAsia" w:hAnsiTheme="minorEastAsia" w:hint="eastAsia"/>
                <w:color w:val="000000" w:themeColor="text1"/>
                <w:szCs w:val="21"/>
              </w:rPr>
              <w:t>及</w:t>
            </w:r>
            <w:r w:rsidRPr="00D16A50">
              <w:rPr>
                <w:rFonts w:asciiTheme="minorEastAsia" w:eastAsiaTheme="minorEastAsia" w:hAnsiTheme="minorEastAsia"/>
                <w:color w:val="000000" w:themeColor="text1"/>
                <w:szCs w:val="21"/>
              </w:rPr>
              <w:t>消火栓系统</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4</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消防专用电话系统</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4</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7E2B69"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自动</w:t>
            </w:r>
            <w:r w:rsidRPr="00D16A50">
              <w:rPr>
                <w:rFonts w:asciiTheme="minorEastAsia" w:eastAsiaTheme="minorEastAsia" w:hAnsiTheme="minorEastAsia"/>
                <w:color w:val="000000" w:themeColor="text1"/>
                <w:szCs w:val="21"/>
              </w:rPr>
              <w:t>喷水灭火系统</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5</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防火分隔设施</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水喷雾</w:t>
            </w:r>
            <w:r w:rsidRPr="00D16A50">
              <w:rPr>
                <w:rFonts w:asciiTheme="minorEastAsia" w:eastAsiaTheme="minorEastAsia" w:hAnsiTheme="minorEastAsia"/>
                <w:color w:val="000000" w:themeColor="text1"/>
                <w:szCs w:val="21"/>
              </w:rPr>
              <w:t>灭火系统</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6</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消防电梯</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6</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细水雾</w:t>
            </w:r>
            <w:r w:rsidRPr="00D16A50">
              <w:rPr>
                <w:rFonts w:asciiTheme="minorEastAsia" w:eastAsiaTheme="minorEastAsia" w:hAnsiTheme="minorEastAsia"/>
                <w:color w:val="000000" w:themeColor="text1"/>
                <w:szCs w:val="21"/>
              </w:rPr>
              <w:t>灭火系统</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7</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可燃气体探测报警系统</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7</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固定消防炮灭火系统</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8</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szCs w:val="21"/>
              </w:rPr>
              <w:t>电气火灾监控系统</w:t>
            </w:r>
          </w:p>
        </w:tc>
      </w:tr>
      <w:tr w:rsidR="00960DED"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8</w:t>
            </w:r>
          </w:p>
        </w:tc>
        <w:tc>
          <w:tcPr>
            <w:tcW w:w="540"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泡沫灭火系统</w:t>
            </w:r>
          </w:p>
        </w:tc>
        <w:tc>
          <w:tcPr>
            <w:tcW w:w="667" w:type="dxa"/>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9</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960DED" w:rsidRPr="00D16A50" w:rsidRDefault="00960DED"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960DED" w:rsidRPr="00D16A50" w:rsidRDefault="00C5434C" w:rsidP="00960DED">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消防设备电源监控系统</w:t>
            </w:r>
          </w:p>
        </w:tc>
      </w:tr>
      <w:tr w:rsidR="00C5434C"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9</w:t>
            </w:r>
          </w:p>
        </w:tc>
        <w:tc>
          <w:tcPr>
            <w:tcW w:w="540"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气体灭火系统</w:t>
            </w:r>
          </w:p>
        </w:tc>
        <w:tc>
          <w:tcPr>
            <w:tcW w:w="667"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20</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灭火器</w:t>
            </w:r>
          </w:p>
        </w:tc>
      </w:tr>
      <w:tr w:rsidR="00C5434C"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干粉灭火系统</w:t>
            </w:r>
          </w:p>
        </w:tc>
        <w:tc>
          <w:tcPr>
            <w:tcW w:w="667"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21</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C5434C" w:rsidRPr="00D16A50" w:rsidRDefault="00CF430F" w:rsidP="00960DED">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其它</w:t>
            </w:r>
            <w:r w:rsidR="00C5434C" w:rsidRPr="00D16A50">
              <w:rPr>
                <w:rFonts w:asciiTheme="minorEastAsia" w:eastAsiaTheme="minorEastAsia" w:hAnsiTheme="minorEastAsia"/>
                <w:color w:val="000000" w:themeColor="text1"/>
                <w:szCs w:val="21"/>
              </w:rPr>
              <w:t>系统：</w:t>
            </w:r>
          </w:p>
        </w:tc>
      </w:tr>
      <w:tr w:rsidR="00C5434C" w:rsidRPr="00D16A50" w:rsidTr="00C5434C">
        <w:trPr>
          <w:trHeight w:val="397"/>
        </w:trPr>
        <w:tc>
          <w:tcPr>
            <w:tcW w:w="502"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11</w:t>
            </w:r>
          </w:p>
        </w:tc>
        <w:tc>
          <w:tcPr>
            <w:tcW w:w="540"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p>
        </w:tc>
        <w:tc>
          <w:tcPr>
            <w:tcW w:w="4373" w:type="dxa"/>
            <w:gridSpan w:val="8"/>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防烟排烟系统</w:t>
            </w:r>
          </w:p>
        </w:tc>
        <w:tc>
          <w:tcPr>
            <w:tcW w:w="667" w:type="dxa"/>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center"/>
              <w:rPr>
                <w:rFonts w:asciiTheme="minorEastAsia" w:eastAsiaTheme="minorEastAsia" w:hAnsiTheme="minorEastAsia" w:cs="宋体"/>
                <w:color w:val="000000" w:themeColor="text1"/>
                <w:kern w:val="0"/>
                <w:szCs w:val="21"/>
              </w:rPr>
            </w:pPr>
          </w:p>
        </w:tc>
        <w:tc>
          <w:tcPr>
            <w:tcW w:w="4038" w:type="dxa"/>
            <w:gridSpan w:val="7"/>
            <w:tcBorders>
              <w:top w:val="single" w:sz="4" w:space="0" w:color="auto"/>
              <w:left w:val="single" w:sz="4" w:space="0" w:color="auto"/>
              <w:bottom w:val="single" w:sz="4" w:space="0" w:color="auto"/>
              <w:right w:val="single" w:sz="4" w:space="0" w:color="auto"/>
            </w:tcBorders>
            <w:vAlign w:val="center"/>
          </w:tcPr>
          <w:p w:rsidR="00C5434C" w:rsidRPr="00D16A50" w:rsidRDefault="00C5434C" w:rsidP="00960DED">
            <w:pPr>
              <w:widowControl/>
              <w:jc w:val="left"/>
              <w:rPr>
                <w:rFonts w:asciiTheme="minorEastAsia" w:eastAsiaTheme="minorEastAsia" w:hAnsiTheme="minorEastAsia"/>
                <w:color w:val="000000" w:themeColor="text1"/>
                <w:szCs w:val="21"/>
              </w:rPr>
            </w:pPr>
          </w:p>
        </w:tc>
      </w:tr>
      <w:tr w:rsidR="00960DED" w:rsidRPr="00D16A50" w:rsidTr="00960DED">
        <w:trPr>
          <w:trHeight w:val="397"/>
        </w:trPr>
        <w:tc>
          <w:tcPr>
            <w:tcW w:w="1240" w:type="dxa"/>
            <w:gridSpan w:val="3"/>
            <w:tcBorders>
              <w:top w:val="single" w:sz="4" w:space="0" w:color="auto"/>
              <w:left w:val="single" w:sz="4" w:space="0" w:color="auto"/>
              <w:bottom w:val="single" w:sz="4" w:space="0" w:color="auto"/>
              <w:right w:val="single" w:sz="4" w:space="0" w:color="auto"/>
            </w:tcBorders>
            <w:vAlign w:val="center"/>
          </w:tcPr>
          <w:p w:rsidR="00960DED" w:rsidRPr="00D16A50" w:rsidRDefault="00960DED" w:rsidP="00D16A50">
            <w:pPr>
              <w:widowControl/>
              <w:ind w:left="1113" w:hangingChars="530" w:hanging="1113"/>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备注说明</w:t>
            </w:r>
          </w:p>
        </w:tc>
        <w:tc>
          <w:tcPr>
            <w:tcW w:w="9600" w:type="dxa"/>
            <w:gridSpan w:val="19"/>
            <w:tcBorders>
              <w:top w:val="single" w:sz="4" w:space="0" w:color="auto"/>
              <w:left w:val="single" w:sz="4" w:space="0" w:color="auto"/>
              <w:bottom w:val="single" w:sz="4" w:space="0" w:color="auto"/>
              <w:right w:val="single" w:sz="4" w:space="0" w:color="000000"/>
            </w:tcBorders>
            <w:vAlign w:val="center"/>
          </w:tcPr>
          <w:p w:rsidR="00960DED" w:rsidRPr="00D16A50" w:rsidRDefault="00960DED" w:rsidP="00960DED">
            <w:pPr>
              <w:widowControl/>
              <w:jc w:val="left"/>
              <w:rPr>
                <w:rFonts w:asciiTheme="minorEastAsia" w:eastAsiaTheme="minorEastAsia" w:hAnsiTheme="minorEastAsia"/>
                <w:color w:val="000000" w:themeColor="text1"/>
                <w:szCs w:val="21"/>
              </w:rPr>
            </w:pPr>
          </w:p>
          <w:p w:rsidR="00960DED" w:rsidRPr="00D16A50" w:rsidRDefault="00960DED" w:rsidP="00960DED">
            <w:pPr>
              <w:widowControl/>
              <w:jc w:val="left"/>
              <w:rPr>
                <w:rFonts w:asciiTheme="minorEastAsia" w:eastAsiaTheme="minorEastAsia" w:hAnsiTheme="minorEastAsia" w:cs="宋体"/>
                <w:color w:val="000000" w:themeColor="text1"/>
                <w:kern w:val="0"/>
                <w:szCs w:val="21"/>
              </w:rPr>
            </w:pPr>
          </w:p>
        </w:tc>
      </w:tr>
    </w:tbl>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C5434C" w:rsidP="007B4AD3">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60DED" w:rsidRPr="00D16A50">
        <w:rPr>
          <w:rFonts w:asciiTheme="minorEastAsia" w:eastAsiaTheme="minorEastAsia" w:hAnsiTheme="minorEastAsia" w:hint="eastAsia"/>
          <w:color w:val="000000" w:themeColor="text1"/>
          <w:szCs w:val="21"/>
        </w:rPr>
        <w:lastRenderedPageBreak/>
        <w:t>记录编号：****（</w:t>
      </w:r>
      <w:r w:rsidRPr="00D16A50">
        <w:rPr>
          <w:rFonts w:asciiTheme="minorEastAsia" w:eastAsiaTheme="minorEastAsia" w:hAnsiTheme="minorEastAsia" w:hint="eastAsia"/>
          <w:color w:val="000000" w:themeColor="text1"/>
          <w:szCs w:val="21"/>
        </w:rPr>
        <w:t>2017</w:t>
      </w:r>
      <w:r w:rsidR="00960DED" w:rsidRPr="00D16A50">
        <w:rPr>
          <w:rFonts w:asciiTheme="minorEastAsia" w:eastAsiaTheme="minorEastAsia" w:hAnsiTheme="minorEastAsia" w:hint="eastAsia"/>
          <w:color w:val="000000" w:themeColor="text1"/>
          <w:szCs w:val="21"/>
        </w:rPr>
        <w:t>）XJJL****</w:t>
      </w:r>
      <w:r w:rsidR="007B4AD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w:t>
      </w:r>
      <w:r w:rsidR="001C2663" w:rsidRPr="00D16A50">
        <w:rPr>
          <w:rFonts w:asciiTheme="minorEastAsia" w:eastAsiaTheme="minorEastAsia" w:hAnsiTheme="minorEastAsia" w:hint="eastAsia"/>
          <w:color w:val="000000" w:themeColor="text1"/>
          <w:szCs w:val="21"/>
        </w:rPr>
        <w:t xml:space="preserve">                               </w:t>
      </w:r>
      <w:r w:rsidR="007B4AD3" w:rsidRPr="00D16A50">
        <w:rPr>
          <w:rFonts w:asciiTheme="minorEastAsia" w:eastAsiaTheme="minorEastAsia" w:hAnsiTheme="minorEastAsia" w:hint="eastAsia"/>
          <w:color w:val="000000" w:themeColor="text1"/>
          <w:szCs w:val="21"/>
        </w:rPr>
        <w:t xml:space="preserve"> </w:t>
      </w:r>
      <w:r w:rsidR="00960DED" w:rsidRPr="00D16A50">
        <w:rPr>
          <w:rFonts w:asciiTheme="minorEastAsia" w:eastAsiaTheme="minorEastAsia" w:hAnsiTheme="minorEastAsia" w:hint="eastAsia"/>
          <w:color w:val="000000" w:themeColor="text1"/>
          <w:szCs w:val="21"/>
        </w:rPr>
        <w:t>记录 1</w:t>
      </w:r>
      <w:r w:rsidR="00BC7128" w:rsidRPr="00D16A50">
        <w:rPr>
          <w:rFonts w:asciiTheme="minorEastAsia" w:eastAsiaTheme="minorEastAsia" w:hAnsiTheme="minorEastAsia" w:hint="eastAsia"/>
          <w:color w:val="000000" w:themeColor="text1"/>
          <w:szCs w:val="21"/>
        </w:rPr>
        <w:t>.</w:t>
      </w:r>
      <w:r w:rsidR="00960DED" w:rsidRPr="00D16A50">
        <w:rPr>
          <w:rFonts w:asciiTheme="minorEastAsia" w:eastAsiaTheme="minorEastAsia" w:hAnsiTheme="minorEastAsia" w:hint="eastAsia"/>
          <w:color w:val="000000" w:themeColor="text1"/>
          <w:szCs w:val="21"/>
        </w:rPr>
        <w:t xml:space="preserve">1-[ </w:t>
      </w:r>
      <w:r w:rsidRPr="00D16A50">
        <w:rPr>
          <w:rFonts w:asciiTheme="minorEastAsia" w:eastAsiaTheme="minorEastAsia" w:hAnsiTheme="minorEastAsia" w:hint="eastAsia"/>
          <w:color w:val="000000" w:themeColor="text1"/>
          <w:szCs w:val="21"/>
        </w:rPr>
        <w:t xml:space="preserve">   </w:t>
      </w:r>
      <w:r w:rsidR="00960DED" w:rsidRPr="00D16A50">
        <w:rPr>
          <w:rFonts w:asciiTheme="minorEastAsia" w:eastAsiaTheme="minorEastAsia" w:hAnsiTheme="minorEastAsia" w:hint="eastAsia"/>
          <w:color w:val="000000" w:themeColor="text1"/>
          <w:szCs w:val="21"/>
        </w:rPr>
        <w:t>]</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852"/>
        <w:gridCol w:w="1092"/>
        <w:gridCol w:w="1709"/>
        <w:gridCol w:w="1434"/>
        <w:gridCol w:w="1445"/>
        <w:gridCol w:w="1983"/>
        <w:gridCol w:w="15"/>
        <w:gridCol w:w="1212"/>
      </w:tblGrid>
      <w:tr w:rsidR="00960DED" w:rsidRPr="00D16A50" w:rsidTr="009F05CD">
        <w:trPr>
          <w:trHeight w:val="340"/>
        </w:trPr>
        <w:tc>
          <w:tcPr>
            <w:tcW w:w="1550"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90" w:type="dxa"/>
            <w:gridSpan w:val="7"/>
            <w:vAlign w:val="center"/>
          </w:tcPr>
          <w:p w:rsidR="00960DED" w:rsidRPr="00D16A50" w:rsidRDefault="00960DED" w:rsidP="00C5434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60DED" w:rsidRPr="00D16A50" w:rsidTr="009F05CD">
        <w:trPr>
          <w:trHeight w:val="340"/>
        </w:trPr>
        <w:tc>
          <w:tcPr>
            <w:tcW w:w="1550"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680" w:type="dxa"/>
            <w:gridSpan w:val="4"/>
            <w:vAlign w:val="center"/>
          </w:tcPr>
          <w:p w:rsidR="00960DED" w:rsidRPr="00D16A50" w:rsidRDefault="00884F97" w:rsidP="00C5434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960DED"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w:t>
            </w:r>
            <w:r w:rsidR="00960DED" w:rsidRPr="00D16A50">
              <w:rPr>
                <w:rFonts w:asciiTheme="minorEastAsia" w:eastAsiaTheme="minorEastAsia" w:hAnsiTheme="minorEastAsia" w:cs="宋体" w:hint="eastAsia"/>
                <w:color w:val="000000" w:themeColor="text1"/>
                <w:kern w:val="0"/>
                <w:szCs w:val="21"/>
              </w:rPr>
              <w:t>1</w:t>
            </w:r>
            <w:r w:rsidR="00C5434C" w:rsidRPr="00D16A50">
              <w:rPr>
                <w:rFonts w:asciiTheme="minorEastAsia" w:eastAsiaTheme="minorEastAsia" w:hAnsiTheme="minorEastAsia" w:cs="宋体" w:hint="eastAsia"/>
                <w:color w:val="000000" w:themeColor="text1"/>
                <w:kern w:val="0"/>
                <w:szCs w:val="21"/>
              </w:rPr>
              <w:t>供电设施</w:t>
            </w:r>
          </w:p>
        </w:tc>
        <w:tc>
          <w:tcPr>
            <w:tcW w:w="1983" w:type="dxa"/>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227"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60DED" w:rsidRPr="00D16A50" w:rsidTr="009F05CD">
        <w:trPr>
          <w:trHeight w:val="340"/>
        </w:trPr>
        <w:tc>
          <w:tcPr>
            <w:tcW w:w="1550"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90" w:type="dxa"/>
            <w:gridSpan w:val="7"/>
            <w:tcBorders>
              <w:bottom w:val="single" w:sz="4" w:space="0" w:color="auto"/>
            </w:tcBorders>
            <w:vAlign w:val="center"/>
          </w:tcPr>
          <w:p w:rsidR="00960DED" w:rsidRPr="00D16A50" w:rsidRDefault="00C5434C"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w:t>
            </w:r>
            <w:r w:rsidR="003A1422" w:rsidRPr="00D16A50">
              <w:rPr>
                <w:rFonts w:asciiTheme="minorEastAsia" w:eastAsiaTheme="minorEastAsia" w:hAnsiTheme="minorEastAsia" w:cs="宋体" w:hint="eastAsia"/>
                <w:color w:val="000000" w:themeColor="text1"/>
                <w:kern w:val="0"/>
                <w:szCs w:val="21"/>
              </w:rPr>
              <w:t>第</w:t>
            </w:r>
            <w:r w:rsidRPr="00D16A50">
              <w:rPr>
                <w:rFonts w:asciiTheme="minorEastAsia" w:eastAsiaTheme="minorEastAsia" w:hAnsiTheme="minorEastAsia" w:cs="宋体" w:hint="eastAsia"/>
                <w:color w:val="000000" w:themeColor="text1"/>
                <w:kern w:val="0"/>
                <w:szCs w:val="21"/>
              </w:rPr>
              <w:t>5.2.1</w:t>
            </w:r>
            <w:r w:rsidR="003A1422" w:rsidRPr="00D16A50">
              <w:rPr>
                <w:rFonts w:asciiTheme="minorEastAsia" w:eastAsiaTheme="minorEastAsia" w:hAnsiTheme="minorEastAsia" w:cs="宋体" w:hint="eastAsia"/>
                <w:color w:val="000000" w:themeColor="text1"/>
                <w:kern w:val="0"/>
                <w:szCs w:val="21"/>
              </w:rPr>
              <w:t>条款</w:t>
            </w:r>
          </w:p>
        </w:tc>
      </w:tr>
      <w:tr w:rsidR="00960DED" w:rsidRPr="00D16A50" w:rsidTr="009F05CD">
        <w:trPr>
          <w:trHeight w:val="340"/>
        </w:trPr>
        <w:tc>
          <w:tcPr>
            <w:tcW w:w="1550" w:type="dxa"/>
            <w:gridSpan w:val="2"/>
            <w:vAlign w:val="center"/>
          </w:tcPr>
          <w:p w:rsidR="00960DED" w:rsidRPr="00D16A50" w:rsidRDefault="003A1422"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90" w:type="dxa"/>
            <w:gridSpan w:val="7"/>
            <w:tcBorders>
              <w:bottom w:val="single" w:sz="4" w:space="0" w:color="auto"/>
            </w:tcBorders>
            <w:vAlign w:val="center"/>
          </w:tcPr>
          <w:p w:rsidR="00960DED" w:rsidRPr="00D16A50" w:rsidRDefault="003A1422" w:rsidP="00CB47D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按照</w:t>
            </w:r>
            <w:r w:rsidRPr="00D16A50">
              <w:rPr>
                <w:rFonts w:asciiTheme="minorEastAsia" w:eastAsiaTheme="minorEastAsia" w:hAnsiTheme="minorEastAsia"/>
                <w:color w:val="000000" w:themeColor="text1"/>
                <w:kern w:val="0"/>
                <w:szCs w:val="21"/>
              </w:rPr>
              <w:t>GB 50016</w:t>
            </w:r>
            <w:r w:rsidRPr="00D16A50">
              <w:rPr>
                <w:rFonts w:asciiTheme="minorEastAsia" w:eastAsiaTheme="minorEastAsia" w:hAnsiTheme="minorEastAsia" w:cs="宋体" w:hint="eastAsia"/>
                <w:color w:val="000000" w:themeColor="text1"/>
                <w:kern w:val="0"/>
                <w:szCs w:val="21"/>
              </w:rPr>
              <w:t>的消防电源及其配电相关要求，查验消防负荷等级、供电形式，应为正式供电，并符合消防技术标准和消防设计文件要求。</w:t>
            </w:r>
          </w:p>
        </w:tc>
      </w:tr>
      <w:tr w:rsidR="00960DED" w:rsidRPr="00D16A50" w:rsidTr="009F05CD">
        <w:trPr>
          <w:trHeight w:val="340"/>
        </w:trPr>
        <w:tc>
          <w:tcPr>
            <w:tcW w:w="1550"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90" w:type="dxa"/>
            <w:gridSpan w:val="7"/>
            <w:tcBorders>
              <w:bottom w:val="single" w:sz="4" w:space="0" w:color="auto"/>
            </w:tcBorders>
            <w:vAlign w:val="center"/>
          </w:tcPr>
          <w:p w:rsidR="00960DED" w:rsidRPr="00D16A50" w:rsidRDefault="00C5434C"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查阅设计文件，查看配电室现场情况。</w:t>
            </w:r>
          </w:p>
        </w:tc>
      </w:tr>
      <w:tr w:rsidR="00960DED" w:rsidRPr="00D16A50" w:rsidTr="009F05CD">
        <w:trPr>
          <w:trHeight w:val="340"/>
        </w:trPr>
        <w:tc>
          <w:tcPr>
            <w:tcW w:w="1550"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01" w:type="dxa"/>
            <w:gridSpan w:val="2"/>
            <w:tcBorders>
              <w:top w:val="single" w:sz="4" w:space="0" w:color="auto"/>
            </w:tcBorders>
            <w:vAlign w:val="center"/>
          </w:tcPr>
          <w:p w:rsidR="00960DED" w:rsidRPr="00D16A50" w:rsidRDefault="00960DED" w:rsidP="00960DED">
            <w:pPr>
              <w:rPr>
                <w:rFonts w:asciiTheme="minorEastAsia" w:eastAsiaTheme="minorEastAsia" w:hAnsiTheme="minorEastAsia"/>
                <w:color w:val="000000" w:themeColor="text1"/>
                <w:szCs w:val="21"/>
              </w:rPr>
            </w:pPr>
          </w:p>
        </w:tc>
        <w:tc>
          <w:tcPr>
            <w:tcW w:w="1434" w:type="dxa"/>
            <w:tcBorders>
              <w:top w:val="single" w:sz="4" w:space="0" w:color="auto"/>
            </w:tcBorders>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1445" w:type="dxa"/>
            <w:tcBorders>
              <w:top w:val="single" w:sz="4" w:space="0" w:color="auto"/>
            </w:tcBorders>
            <w:vAlign w:val="center"/>
          </w:tcPr>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998" w:type="dxa"/>
            <w:gridSpan w:val="2"/>
            <w:tcBorders>
              <w:top w:val="single" w:sz="4" w:space="0" w:color="auto"/>
            </w:tcBorders>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212" w:type="dxa"/>
            <w:tcBorders>
              <w:top w:val="single" w:sz="4" w:space="0" w:color="auto"/>
            </w:tcBorders>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C5434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1944" w:type="dxa"/>
            <w:gridSpan w:val="2"/>
            <w:vAlign w:val="center"/>
          </w:tcPr>
          <w:p w:rsidR="00960DED" w:rsidRPr="00D16A50" w:rsidRDefault="00960DED" w:rsidP="00C5434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588" w:type="dxa"/>
            <w:gridSpan w:val="3"/>
            <w:vAlign w:val="center"/>
          </w:tcPr>
          <w:p w:rsidR="00960DED" w:rsidRPr="00D16A50" w:rsidRDefault="00960DED" w:rsidP="00C5434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参考数据</w:t>
            </w:r>
          </w:p>
        </w:tc>
        <w:tc>
          <w:tcPr>
            <w:tcW w:w="1998" w:type="dxa"/>
            <w:gridSpan w:val="2"/>
            <w:vAlign w:val="center"/>
          </w:tcPr>
          <w:p w:rsidR="00960DED" w:rsidRPr="00D16A50" w:rsidRDefault="00960DED" w:rsidP="00C5434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212" w:type="dxa"/>
            <w:vAlign w:val="center"/>
          </w:tcPr>
          <w:p w:rsidR="00960DED" w:rsidRPr="00D16A50" w:rsidRDefault="00AA561E" w:rsidP="00C5434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1944" w:type="dxa"/>
            <w:gridSpan w:val="2"/>
            <w:vAlign w:val="center"/>
          </w:tcPr>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消防负荷等级</w:t>
            </w:r>
          </w:p>
        </w:tc>
        <w:tc>
          <w:tcPr>
            <w:tcW w:w="4588" w:type="dxa"/>
            <w:gridSpan w:val="3"/>
            <w:vAlign w:val="center"/>
          </w:tcPr>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□一级  □二级   □三级</w:t>
            </w: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1944" w:type="dxa"/>
            <w:gridSpan w:val="2"/>
            <w:vAlign w:val="center"/>
          </w:tcPr>
          <w:p w:rsidR="00BC7128"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消防电源</w:t>
            </w:r>
          </w:p>
          <w:p w:rsidR="00BC7128"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及</w:t>
            </w:r>
          </w:p>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供电形式</w:t>
            </w:r>
          </w:p>
        </w:tc>
        <w:tc>
          <w:tcPr>
            <w:tcW w:w="4588" w:type="dxa"/>
            <w:gridSpan w:val="3"/>
            <w:vAlign w:val="center"/>
          </w:tcPr>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□双重电源供电:</w:t>
            </w:r>
          </w:p>
          <w:p w:rsidR="00960DED" w:rsidRPr="00D16A50" w:rsidRDefault="00960DED" w:rsidP="00960DED">
            <w:pPr>
              <w:ind w:firstLineChars="100" w:firstLine="210"/>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1:</w:t>
            </w:r>
          </w:p>
          <w:p w:rsidR="00960DED" w:rsidRPr="00D16A50" w:rsidRDefault="00960DED" w:rsidP="00960DED">
            <w:pPr>
              <w:ind w:firstLineChars="100" w:firstLine="210"/>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2:</w:t>
            </w:r>
          </w:p>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□应急电源供电:</w:t>
            </w:r>
          </w:p>
          <w:p w:rsidR="00960DED" w:rsidRPr="00D16A50" w:rsidRDefault="00960DED" w:rsidP="00960DED">
            <w:pPr>
              <w:ind w:firstLineChars="100" w:firstLine="210"/>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□独立于正常电源的发电机组</w:t>
            </w:r>
          </w:p>
          <w:p w:rsidR="00960DED" w:rsidRPr="00D16A50" w:rsidRDefault="00960DED" w:rsidP="00960DED">
            <w:pPr>
              <w:ind w:firstLineChars="100" w:firstLine="210"/>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□独立于正常电源的专用的馈电线路</w:t>
            </w:r>
          </w:p>
          <w:p w:rsidR="00960DED" w:rsidRPr="00D16A50" w:rsidRDefault="00960DED" w:rsidP="00960DED">
            <w:pPr>
              <w:ind w:firstLineChars="100" w:firstLine="210"/>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□蓄电池</w:t>
            </w:r>
          </w:p>
          <w:p w:rsidR="00960DED" w:rsidRPr="00D16A50" w:rsidRDefault="00960DED" w:rsidP="00960DED">
            <w:pPr>
              <w:ind w:firstLineChars="100" w:firstLine="210"/>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□干电池</w:t>
            </w:r>
          </w:p>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□两回路线路供电</w:t>
            </w:r>
          </w:p>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□一回路6kV及以上专用架空线路供电</w:t>
            </w:r>
          </w:p>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w:t>
            </w:r>
            <w:r w:rsidR="00CF430F">
              <w:rPr>
                <w:rFonts w:asciiTheme="minorEastAsia" w:eastAsiaTheme="minorEastAsia" w:hAnsiTheme="minorEastAsia" w:hint="eastAsia"/>
                <w:color w:val="000000" w:themeColor="text1"/>
                <w:szCs w:val="21"/>
              </w:rPr>
              <w:t>其它</w:t>
            </w:r>
            <w:r w:rsidRPr="00D16A50">
              <w:rPr>
                <w:rFonts w:asciiTheme="minorEastAsia" w:eastAsiaTheme="minorEastAsia" w:hAnsiTheme="minorEastAsia" w:hint="eastAsia"/>
                <w:color w:val="000000" w:themeColor="text1"/>
                <w:szCs w:val="21"/>
              </w:rPr>
              <w:t>供电形式:</w:t>
            </w: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1944" w:type="dxa"/>
            <w:gridSpan w:val="2"/>
            <w:vAlign w:val="center"/>
          </w:tcPr>
          <w:p w:rsidR="00960DED" w:rsidRPr="00D16A50" w:rsidRDefault="00960DED" w:rsidP="00960DED">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供电性质</w:t>
            </w:r>
          </w:p>
        </w:tc>
        <w:tc>
          <w:tcPr>
            <w:tcW w:w="4588" w:type="dxa"/>
            <w:gridSpan w:val="3"/>
            <w:vAlign w:val="center"/>
          </w:tcPr>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□正式供电、□临时供电</w:t>
            </w: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F05CD">
        <w:trPr>
          <w:trHeight w:val="454"/>
        </w:trPr>
        <w:tc>
          <w:tcPr>
            <w:tcW w:w="698" w:type="dxa"/>
            <w:vAlign w:val="center"/>
          </w:tcPr>
          <w:p w:rsidR="00960DED" w:rsidRPr="00D16A50" w:rsidRDefault="00960DED" w:rsidP="00960DED">
            <w:pPr>
              <w:rPr>
                <w:rFonts w:asciiTheme="minorEastAsia" w:eastAsiaTheme="minorEastAsia" w:hAnsiTheme="minorEastAsia"/>
                <w:color w:val="000000" w:themeColor="text1"/>
                <w:szCs w:val="21"/>
              </w:rPr>
            </w:pPr>
          </w:p>
        </w:tc>
        <w:tc>
          <w:tcPr>
            <w:tcW w:w="6532" w:type="dxa"/>
            <w:gridSpan w:val="5"/>
            <w:vAlign w:val="center"/>
          </w:tcPr>
          <w:p w:rsidR="00960DED" w:rsidRPr="00D16A50" w:rsidRDefault="00960DED" w:rsidP="00960DED">
            <w:pPr>
              <w:rPr>
                <w:rFonts w:asciiTheme="minorEastAsia" w:eastAsiaTheme="minorEastAsia" w:hAnsiTheme="minorEastAsia"/>
                <w:color w:val="000000" w:themeColor="text1"/>
                <w:szCs w:val="21"/>
              </w:rPr>
            </w:pPr>
          </w:p>
        </w:tc>
        <w:tc>
          <w:tcPr>
            <w:tcW w:w="1998" w:type="dxa"/>
            <w:gridSpan w:val="2"/>
            <w:vAlign w:val="center"/>
          </w:tcPr>
          <w:p w:rsidR="00960DED" w:rsidRPr="00D16A50" w:rsidRDefault="00960DED" w:rsidP="00960DED">
            <w:pPr>
              <w:rPr>
                <w:rFonts w:asciiTheme="minorEastAsia" w:eastAsiaTheme="minorEastAsia" w:hAnsiTheme="minorEastAsia"/>
                <w:color w:val="000000" w:themeColor="text1"/>
                <w:szCs w:val="21"/>
              </w:rPr>
            </w:pPr>
          </w:p>
        </w:tc>
        <w:tc>
          <w:tcPr>
            <w:tcW w:w="1212" w:type="dxa"/>
            <w:vAlign w:val="center"/>
          </w:tcPr>
          <w:p w:rsidR="00960DED" w:rsidRPr="00D16A50" w:rsidRDefault="00960DED" w:rsidP="00960DED">
            <w:pPr>
              <w:rPr>
                <w:rFonts w:asciiTheme="minorEastAsia" w:eastAsiaTheme="minorEastAsia" w:hAnsiTheme="minorEastAsia"/>
                <w:color w:val="000000" w:themeColor="text1"/>
                <w:szCs w:val="21"/>
              </w:rPr>
            </w:pPr>
          </w:p>
        </w:tc>
      </w:tr>
    </w:tbl>
    <w:p w:rsidR="00960DED" w:rsidRPr="00D16A50" w:rsidRDefault="00960DED" w:rsidP="00960DE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60DED" w:rsidRPr="00D16A50" w:rsidRDefault="00960DED" w:rsidP="00960DED">
      <w:pPr>
        <w:rPr>
          <w:rFonts w:asciiTheme="minorEastAsia" w:eastAsiaTheme="minorEastAsia" w:hAnsiTheme="minorEastAsia"/>
          <w:color w:val="000000" w:themeColor="text1"/>
          <w:szCs w:val="21"/>
        </w:rPr>
      </w:pPr>
    </w:p>
    <w:p w:rsidR="00960DED" w:rsidRPr="00D16A50" w:rsidRDefault="00BC7128"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60DED" w:rsidRPr="00D16A50">
        <w:rPr>
          <w:rFonts w:asciiTheme="minorEastAsia" w:eastAsiaTheme="minorEastAsia" w:hAnsiTheme="minorEastAsia" w:hint="eastAsia"/>
          <w:color w:val="000000" w:themeColor="text1"/>
          <w:szCs w:val="21"/>
        </w:rPr>
        <w:lastRenderedPageBreak/>
        <w:t>记录编号：****（</w:t>
      </w:r>
      <w:r w:rsidR="00C5434C" w:rsidRPr="00D16A50">
        <w:rPr>
          <w:rFonts w:asciiTheme="minorEastAsia" w:eastAsiaTheme="minorEastAsia" w:hAnsiTheme="minorEastAsia" w:hint="eastAsia"/>
          <w:color w:val="000000" w:themeColor="text1"/>
          <w:szCs w:val="21"/>
        </w:rPr>
        <w:t>2017</w:t>
      </w:r>
      <w:r w:rsidR="00960DED" w:rsidRPr="00D16A50">
        <w:rPr>
          <w:rFonts w:asciiTheme="minorEastAsia" w:eastAsiaTheme="minorEastAsia" w:hAnsiTheme="minorEastAsia" w:hint="eastAsia"/>
          <w:color w:val="000000" w:themeColor="text1"/>
          <w:szCs w:val="21"/>
        </w:rPr>
        <w:t xml:space="preserve">）XJJL****                       </w:t>
      </w:r>
      <w:r w:rsidR="00CB47D4" w:rsidRPr="00D16A50">
        <w:rPr>
          <w:rFonts w:asciiTheme="minorEastAsia" w:eastAsiaTheme="minorEastAsia" w:hAnsiTheme="minorEastAsia" w:hint="eastAsia"/>
          <w:color w:val="000000" w:themeColor="text1"/>
          <w:szCs w:val="21"/>
        </w:rPr>
        <w:t xml:space="preserve">                   </w:t>
      </w:r>
      <w:r w:rsidR="00D16A50">
        <w:rPr>
          <w:rFonts w:asciiTheme="minorEastAsia" w:eastAsiaTheme="minorEastAsia" w:hAnsiTheme="minorEastAsia" w:hint="eastAsia"/>
          <w:color w:val="000000" w:themeColor="text1"/>
          <w:szCs w:val="21"/>
        </w:rPr>
        <w:t xml:space="preserve">     </w:t>
      </w:r>
      <w:r w:rsidR="00960DED" w:rsidRPr="00D16A50">
        <w:rPr>
          <w:rFonts w:asciiTheme="minorEastAsia" w:eastAsiaTheme="minorEastAsia" w:hAnsiTheme="minorEastAsia" w:hint="eastAsia"/>
          <w:color w:val="000000" w:themeColor="text1"/>
          <w:szCs w:val="21"/>
        </w:rPr>
        <w:t>记录 1</w:t>
      </w:r>
      <w:r w:rsidR="003A1422" w:rsidRPr="00D16A50">
        <w:rPr>
          <w:rFonts w:asciiTheme="minorEastAsia" w:eastAsiaTheme="minorEastAsia" w:hAnsiTheme="minorEastAsia" w:hint="eastAsia"/>
          <w:color w:val="000000" w:themeColor="text1"/>
          <w:szCs w:val="21"/>
        </w:rPr>
        <w:t>.</w:t>
      </w:r>
      <w:r w:rsidR="00960DED" w:rsidRPr="00D16A50">
        <w:rPr>
          <w:rFonts w:asciiTheme="minorEastAsia" w:eastAsiaTheme="minorEastAsia" w:hAnsiTheme="minorEastAsia" w:hint="eastAsia"/>
          <w:color w:val="000000" w:themeColor="text1"/>
          <w:szCs w:val="21"/>
        </w:rPr>
        <w:t>2</w:t>
      </w:r>
      <w:r w:rsidR="00CB47D4" w:rsidRPr="00D16A50">
        <w:rPr>
          <w:rFonts w:asciiTheme="minorEastAsia" w:eastAsiaTheme="minorEastAsia" w:hAnsiTheme="minorEastAsia" w:hint="eastAsia"/>
          <w:color w:val="000000" w:themeColor="text1"/>
          <w:szCs w:val="21"/>
        </w:rPr>
        <w:t>/</w:t>
      </w:r>
      <w:r w:rsidR="00AA561E" w:rsidRPr="00D16A50">
        <w:rPr>
          <w:rFonts w:asciiTheme="minorEastAsia" w:eastAsiaTheme="minorEastAsia" w:hAnsiTheme="minorEastAsia" w:hint="eastAsia"/>
          <w:color w:val="000000" w:themeColor="text1"/>
          <w:szCs w:val="21"/>
        </w:rPr>
        <w:t>0</w:t>
      </w:r>
      <w:r w:rsidR="00CB47D4" w:rsidRPr="00D16A50">
        <w:rPr>
          <w:rFonts w:asciiTheme="minorEastAsia" w:eastAsiaTheme="minorEastAsia" w:hAnsiTheme="minorEastAsia" w:hint="eastAsia"/>
          <w:color w:val="000000" w:themeColor="text1"/>
          <w:szCs w:val="21"/>
        </w:rPr>
        <w:t>1；</w:t>
      </w:r>
      <w:r w:rsidR="00AA561E" w:rsidRPr="00D16A50">
        <w:rPr>
          <w:rFonts w:asciiTheme="minorEastAsia" w:eastAsiaTheme="minorEastAsia" w:hAnsiTheme="minorEastAsia" w:hint="eastAsia"/>
          <w:color w:val="000000" w:themeColor="text1"/>
          <w:szCs w:val="21"/>
        </w:rPr>
        <w:t>0</w:t>
      </w:r>
      <w:r w:rsidR="00CB47D4" w:rsidRPr="00D16A50">
        <w:rPr>
          <w:rFonts w:asciiTheme="minorEastAsia" w:eastAsiaTheme="minorEastAsia" w:hAnsiTheme="minorEastAsia" w:hint="eastAsia"/>
          <w:color w:val="000000" w:themeColor="text1"/>
          <w:szCs w:val="21"/>
        </w:rPr>
        <w:t>2</w:t>
      </w:r>
      <w:r w:rsidR="00960DED" w:rsidRPr="00D16A50">
        <w:rPr>
          <w:rFonts w:asciiTheme="minorEastAsia" w:eastAsiaTheme="minorEastAsia" w:hAnsiTheme="minorEastAsia" w:hint="eastAsia"/>
          <w:color w:val="000000" w:themeColor="text1"/>
          <w:szCs w:val="21"/>
        </w:rPr>
        <w:t>-[</w:t>
      </w:r>
      <w:r w:rsidR="00D16A50">
        <w:rPr>
          <w:rFonts w:asciiTheme="minorEastAsia" w:eastAsiaTheme="minorEastAsia" w:hAnsiTheme="minorEastAsia" w:hint="eastAsia"/>
          <w:color w:val="000000" w:themeColor="text1"/>
          <w:szCs w:val="21"/>
        </w:rPr>
        <w:t xml:space="preserve">   </w:t>
      </w:r>
      <w:r w:rsidR="00960DED" w:rsidRPr="00D16A50">
        <w:rPr>
          <w:rFonts w:asciiTheme="minorEastAsia" w:eastAsiaTheme="minorEastAsia" w:hAnsiTheme="minorEastAsia" w:hint="eastAsia"/>
          <w:color w:val="000000" w:themeColor="text1"/>
          <w:szCs w:val="21"/>
        </w:rPr>
        <w:t xml:space="preserve">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855"/>
        <w:gridCol w:w="2575"/>
        <w:gridCol w:w="1438"/>
        <w:gridCol w:w="2012"/>
        <w:gridCol w:w="75"/>
        <w:gridCol w:w="1362"/>
        <w:gridCol w:w="55"/>
        <w:gridCol w:w="1368"/>
      </w:tblGrid>
      <w:tr w:rsidR="00960DED" w:rsidRPr="00D16A50" w:rsidTr="00960DED">
        <w:trPr>
          <w:trHeight w:val="340"/>
        </w:trPr>
        <w:tc>
          <w:tcPr>
            <w:tcW w:w="1555"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5" w:type="dxa"/>
            <w:gridSpan w:val="7"/>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60DED" w:rsidRPr="00D16A50" w:rsidTr="009F05CD">
        <w:trPr>
          <w:trHeight w:val="340"/>
        </w:trPr>
        <w:tc>
          <w:tcPr>
            <w:tcW w:w="1555"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0" w:type="dxa"/>
            <w:gridSpan w:val="4"/>
            <w:vAlign w:val="center"/>
          </w:tcPr>
          <w:p w:rsidR="00960DED" w:rsidRPr="00D16A50" w:rsidRDefault="00884F97" w:rsidP="00AA561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960DED" w:rsidRPr="00D16A50">
              <w:rPr>
                <w:rFonts w:asciiTheme="minorEastAsia" w:eastAsiaTheme="minorEastAsia" w:hAnsiTheme="minorEastAsia" w:cs="宋体" w:hint="eastAsia"/>
                <w:color w:val="000000" w:themeColor="text1"/>
                <w:kern w:val="0"/>
                <w:szCs w:val="21"/>
              </w:rPr>
              <w:t>1</w:t>
            </w:r>
            <w:r w:rsidR="003A1422" w:rsidRPr="00D16A50">
              <w:rPr>
                <w:rFonts w:asciiTheme="minorEastAsia" w:eastAsiaTheme="minorEastAsia" w:hAnsiTheme="minorEastAsia" w:cs="宋体" w:hint="eastAsia"/>
                <w:color w:val="000000" w:themeColor="text1"/>
                <w:kern w:val="0"/>
                <w:szCs w:val="21"/>
              </w:rPr>
              <w:t>.</w:t>
            </w:r>
            <w:r w:rsidR="00960DED" w:rsidRPr="00D16A50">
              <w:rPr>
                <w:rFonts w:asciiTheme="minorEastAsia" w:eastAsiaTheme="minorEastAsia" w:hAnsiTheme="minorEastAsia" w:cs="宋体" w:hint="eastAsia"/>
                <w:color w:val="000000" w:themeColor="text1"/>
                <w:kern w:val="0"/>
                <w:szCs w:val="21"/>
              </w:rPr>
              <w:t>2</w:t>
            </w:r>
            <w:r w:rsidR="003A1422" w:rsidRPr="00D16A50">
              <w:rPr>
                <w:rFonts w:asciiTheme="minorEastAsia" w:eastAsiaTheme="minorEastAsia" w:hAnsiTheme="minorEastAsia" w:cs="宋体" w:hint="eastAsia"/>
                <w:color w:val="000000" w:themeColor="text1"/>
                <w:kern w:val="0"/>
                <w:szCs w:val="21"/>
              </w:rPr>
              <w:t>备用电源/</w:t>
            </w:r>
            <w:r w:rsidR="00AA561E" w:rsidRPr="00D16A50">
              <w:rPr>
                <w:rFonts w:asciiTheme="minorEastAsia" w:eastAsiaTheme="minorEastAsia" w:hAnsiTheme="minorEastAsia" w:cs="宋体" w:hint="eastAsia"/>
                <w:color w:val="000000" w:themeColor="text1"/>
                <w:kern w:val="0"/>
                <w:szCs w:val="21"/>
              </w:rPr>
              <w:t>0</w:t>
            </w:r>
            <w:r w:rsidR="003A1422" w:rsidRPr="00D16A50">
              <w:rPr>
                <w:rFonts w:asciiTheme="minorEastAsia" w:eastAsiaTheme="minorEastAsia" w:hAnsiTheme="minorEastAsia" w:cs="宋体" w:hint="eastAsia"/>
                <w:color w:val="000000" w:themeColor="text1"/>
                <w:kern w:val="0"/>
                <w:szCs w:val="21"/>
              </w:rPr>
              <w:t>1一般规定</w:t>
            </w:r>
            <w:r w:rsidR="00CB47D4" w:rsidRPr="00D16A50">
              <w:rPr>
                <w:rFonts w:asciiTheme="minorEastAsia" w:eastAsiaTheme="minorEastAsia" w:hAnsiTheme="minorEastAsia" w:cs="宋体" w:hint="eastAsia"/>
                <w:color w:val="000000" w:themeColor="text1"/>
                <w:kern w:val="0"/>
                <w:szCs w:val="21"/>
              </w:rPr>
              <w:t>；</w:t>
            </w:r>
            <w:r w:rsidR="00AA561E" w:rsidRPr="00D16A50">
              <w:rPr>
                <w:rFonts w:asciiTheme="minorEastAsia" w:eastAsiaTheme="minorEastAsia" w:hAnsiTheme="minorEastAsia" w:cs="宋体" w:hint="eastAsia"/>
                <w:color w:val="000000" w:themeColor="text1"/>
                <w:kern w:val="0"/>
                <w:szCs w:val="21"/>
              </w:rPr>
              <w:t>0</w:t>
            </w:r>
            <w:r w:rsidR="003A1422" w:rsidRPr="00D16A50">
              <w:rPr>
                <w:rFonts w:asciiTheme="minorEastAsia" w:eastAsiaTheme="minorEastAsia" w:hAnsiTheme="minorEastAsia" w:cs="宋体" w:hint="eastAsia"/>
                <w:color w:val="000000" w:themeColor="text1"/>
                <w:kern w:val="0"/>
                <w:szCs w:val="21"/>
              </w:rPr>
              <w:t>2控制装置</w:t>
            </w:r>
          </w:p>
        </w:tc>
        <w:tc>
          <w:tcPr>
            <w:tcW w:w="1417"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60DED" w:rsidRPr="00D16A50" w:rsidRDefault="00CB47D4"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960DED" w:rsidRPr="00D16A50" w:rsidTr="00960DED">
        <w:trPr>
          <w:trHeight w:val="340"/>
        </w:trPr>
        <w:tc>
          <w:tcPr>
            <w:tcW w:w="1555"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5" w:type="dxa"/>
            <w:gridSpan w:val="7"/>
            <w:tcBorders>
              <w:bottom w:val="single" w:sz="4" w:space="0" w:color="auto"/>
            </w:tcBorders>
            <w:vAlign w:val="center"/>
          </w:tcPr>
          <w:p w:rsidR="00960DED" w:rsidRPr="00D16A50" w:rsidRDefault="003A1422" w:rsidP="003A142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《建筑消防设施检测评定规程》DB11/1354—2016第5.2.2</w:t>
            </w:r>
            <w:r w:rsidR="00CB47D4" w:rsidRPr="00D16A50">
              <w:rPr>
                <w:rFonts w:asciiTheme="minorEastAsia" w:eastAsiaTheme="minorEastAsia" w:hAnsiTheme="minorEastAsia" w:cs="宋体" w:hint="eastAsia"/>
                <w:color w:val="000000" w:themeColor="text1"/>
                <w:kern w:val="0"/>
                <w:szCs w:val="21"/>
              </w:rPr>
              <w:t>.1、5.2.2.2</w:t>
            </w:r>
            <w:r w:rsidRPr="00D16A50">
              <w:rPr>
                <w:rFonts w:asciiTheme="minorEastAsia" w:eastAsiaTheme="minorEastAsia" w:hAnsiTheme="minorEastAsia" w:cs="宋体" w:hint="eastAsia"/>
                <w:color w:val="000000" w:themeColor="text1"/>
                <w:kern w:val="0"/>
                <w:szCs w:val="21"/>
              </w:rPr>
              <w:t>条款</w:t>
            </w:r>
          </w:p>
        </w:tc>
      </w:tr>
      <w:tr w:rsidR="00960DED" w:rsidRPr="00D16A50" w:rsidTr="00960DED">
        <w:trPr>
          <w:trHeight w:val="340"/>
        </w:trPr>
        <w:tc>
          <w:tcPr>
            <w:tcW w:w="1555" w:type="dxa"/>
            <w:gridSpan w:val="2"/>
            <w:vAlign w:val="center"/>
          </w:tcPr>
          <w:p w:rsidR="00960DED" w:rsidRPr="00D16A50" w:rsidRDefault="00CB47D4"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5" w:type="dxa"/>
            <w:gridSpan w:val="7"/>
            <w:tcBorders>
              <w:bottom w:val="single" w:sz="4" w:space="0" w:color="auto"/>
            </w:tcBorders>
            <w:vAlign w:val="center"/>
          </w:tcPr>
          <w:p w:rsidR="00960DED" w:rsidRPr="00D16A50" w:rsidRDefault="00AA561E" w:rsidP="00D16A50">
            <w:pPr>
              <w:ind w:left="281" w:hangingChars="134" w:hanging="281"/>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 xml:space="preserve">01 </w:t>
            </w:r>
            <w:r w:rsidR="00CB47D4" w:rsidRPr="00D16A50">
              <w:rPr>
                <w:rFonts w:asciiTheme="minorEastAsia" w:eastAsiaTheme="minorEastAsia" w:hAnsiTheme="minorEastAsia" w:cs="宋体" w:hint="eastAsia"/>
                <w:color w:val="000000" w:themeColor="text1"/>
                <w:kern w:val="0"/>
                <w:szCs w:val="21"/>
              </w:rPr>
              <w:t>查验备用发电机或</w:t>
            </w:r>
            <w:r w:rsidR="00CF430F">
              <w:rPr>
                <w:rFonts w:asciiTheme="minorEastAsia" w:eastAsiaTheme="minorEastAsia" w:hAnsiTheme="minorEastAsia" w:cs="宋体" w:hint="eastAsia"/>
                <w:color w:val="000000" w:themeColor="text1"/>
                <w:kern w:val="0"/>
                <w:szCs w:val="21"/>
              </w:rPr>
              <w:t>其它</w:t>
            </w:r>
            <w:r w:rsidR="00CB47D4" w:rsidRPr="00D16A50">
              <w:rPr>
                <w:rFonts w:asciiTheme="minorEastAsia" w:eastAsiaTheme="minorEastAsia" w:hAnsiTheme="minorEastAsia" w:cs="宋体" w:hint="eastAsia"/>
                <w:color w:val="000000" w:themeColor="text1"/>
                <w:kern w:val="0"/>
                <w:szCs w:val="21"/>
              </w:rPr>
              <w:t>备用电源的规格型号及功率，应符合消防技术标准和设计要求。</w:t>
            </w:r>
          </w:p>
          <w:p w:rsidR="00CB47D4" w:rsidRPr="00D16A50" w:rsidRDefault="00AA561E" w:rsidP="00D16A50">
            <w:pPr>
              <w:autoSpaceDE w:val="0"/>
              <w:autoSpaceDN w:val="0"/>
              <w:adjustRightInd w:val="0"/>
              <w:ind w:left="281" w:hangingChars="134" w:hanging="281"/>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 xml:space="preserve">02 </w:t>
            </w:r>
            <w:r w:rsidR="00CB47D4" w:rsidRPr="00D16A50">
              <w:rPr>
                <w:rFonts w:asciiTheme="minorEastAsia" w:eastAsiaTheme="minorEastAsia" w:hAnsiTheme="minorEastAsia" w:cs="宋体" w:hint="eastAsia"/>
                <w:color w:val="000000" w:themeColor="text1"/>
                <w:kern w:val="0"/>
                <w:szCs w:val="21"/>
              </w:rPr>
              <w:t>查验发电机或</w:t>
            </w:r>
            <w:r w:rsidR="00CF430F">
              <w:rPr>
                <w:rFonts w:asciiTheme="minorEastAsia" w:eastAsiaTheme="minorEastAsia" w:hAnsiTheme="minorEastAsia" w:cs="宋体" w:hint="eastAsia"/>
                <w:color w:val="000000" w:themeColor="text1"/>
                <w:kern w:val="0"/>
                <w:szCs w:val="21"/>
              </w:rPr>
              <w:t>其它</w:t>
            </w:r>
            <w:r w:rsidR="00CB47D4" w:rsidRPr="00D16A50">
              <w:rPr>
                <w:rFonts w:asciiTheme="minorEastAsia" w:eastAsiaTheme="minorEastAsia" w:hAnsiTheme="minorEastAsia" w:cs="宋体" w:hint="eastAsia"/>
                <w:color w:val="000000" w:themeColor="text1"/>
                <w:kern w:val="0"/>
                <w:szCs w:val="21"/>
              </w:rPr>
              <w:t>备用电源的仪表、指示灯及开关按钮等应完好，显示应正常。发电机机房内的通风换气设施应能正常运行。</w:t>
            </w:r>
          </w:p>
        </w:tc>
      </w:tr>
      <w:tr w:rsidR="00960DED" w:rsidRPr="00D16A50" w:rsidTr="00960DED">
        <w:trPr>
          <w:trHeight w:val="340"/>
        </w:trPr>
        <w:tc>
          <w:tcPr>
            <w:tcW w:w="1555"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5" w:type="dxa"/>
            <w:gridSpan w:val="7"/>
            <w:tcBorders>
              <w:bottom w:val="single" w:sz="4" w:space="0" w:color="auto"/>
            </w:tcBorders>
            <w:vAlign w:val="center"/>
          </w:tcPr>
          <w:p w:rsidR="00CB47D4" w:rsidRPr="00D16A50" w:rsidRDefault="00AA561E" w:rsidP="00CB47D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CB47D4" w:rsidRPr="00D16A50">
              <w:rPr>
                <w:rFonts w:asciiTheme="minorEastAsia" w:eastAsiaTheme="minorEastAsia" w:hAnsiTheme="minorEastAsia" w:cs="宋体" w:hint="eastAsia"/>
                <w:color w:val="000000" w:themeColor="text1"/>
                <w:kern w:val="0"/>
                <w:szCs w:val="21"/>
              </w:rPr>
              <w:t>1</w:t>
            </w:r>
            <w:r w:rsidR="001C2663" w:rsidRPr="00D16A50">
              <w:rPr>
                <w:rFonts w:asciiTheme="minorEastAsia" w:eastAsiaTheme="minorEastAsia" w:hAnsiTheme="minorEastAsia" w:cs="宋体" w:hint="eastAsia"/>
                <w:color w:val="000000" w:themeColor="text1"/>
                <w:kern w:val="0"/>
                <w:szCs w:val="21"/>
              </w:rPr>
              <w:t xml:space="preserve"> </w:t>
            </w:r>
            <w:r w:rsidR="00CB47D4" w:rsidRPr="00D16A50">
              <w:rPr>
                <w:rFonts w:asciiTheme="minorEastAsia" w:eastAsiaTheme="minorEastAsia" w:hAnsiTheme="minorEastAsia" w:cs="宋体" w:hint="eastAsia"/>
                <w:color w:val="000000" w:themeColor="text1"/>
                <w:kern w:val="0"/>
                <w:szCs w:val="21"/>
              </w:rPr>
              <w:t>查看备用发电机或</w:t>
            </w:r>
            <w:r w:rsidR="00CF430F">
              <w:rPr>
                <w:rFonts w:asciiTheme="minorEastAsia" w:eastAsiaTheme="minorEastAsia" w:hAnsiTheme="minorEastAsia" w:cs="宋体" w:hint="eastAsia"/>
                <w:color w:val="000000" w:themeColor="text1"/>
                <w:kern w:val="0"/>
                <w:szCs w:val="21"/>
              </w:rPr>
              <w:t>其它</w:t>
            </w:r>
            <w:r w:rsidR="00CB47D4" w:rsidRPr="00D16A50">
              <w:rPr>
                <w:rFonts w:asciiTheme="minorEastAsia" w:eastAsiaTheme="minorEastAsia" w:hAnsiTheme="minorEastAsia" w:cs="宋体" w:hint="eastAsia"/>
                <w:color w:val="000000" w:themeColor="text1"/>
                <w:kern w:val="0"/>
                <w:szCs w:val="21"/>
              </w:rPr>
              <w:t>备用电源的铭牌，核对设计文件。</w:t>
            </w:r>
          </w:p>
          <w:p w:rsidR="00960DED" w:rsidRPr="00D16A50" w:rsidRDefault="00AA561E" w:rsidP="00D16A50">
            <w:pPr>
              <w:autoSpaceDE w:val="0"/>
              <w:autoSpaceDN w:val="0"/>
              <w:adjustRightInd w:val="0"/>
              <w:ind w:left="281" w:hangingChars="134" w:hanging="281"/>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CB47D4" w:rsidRPr="00D16A50">
              <w:rPr>
                <w:rFonts w:asciiTheme="minorEastAsia" w:eastAsiaTheme="minorEastAsia" w:hAnsiTheme="minorEastAsia" w:cs="宋体" w:hint="eastAsia"/>
                <w:color w:val="000000" w:themeColor="text1"/>
                <w:kern w:val="0"/>
                <w:szCs w:val="21"/>
              </w:rPr>
              <w:t>2 查看发电机房通风换气设施，手动启动换气设备，观察其运行情况。查看发电机或</w:t>
            </w:r>
            <w:r w:rsidR="00CF430F">
              <w:rPr>
                <w:rFonts w:asciiTheme="minorEastAsia" w:eastAsiaTheme="minorEastAsia" w:hAnsiTheme="minorEastAsia" w:cs="宋体" w:hint="eastAsia"/>
                <w:color w:val="000000" w:themeColor="text1"/>
                <w:kern w:val="0"/>
                <w:szCs w:val="21"/>
              </w:rPr>
              <w:t>其它</w:t>
            </w:r>
            <w:r w:rsidR="00CB47D4" w:rsidRPr="00D16A50">
              <w:rPr>
                <w:rFonts w:asciiTheme="minorEastAsia" w:eastAsiaTheme="minorEastAsia" w:hAnsiTheme="minorEastAsia" w:cs="宋体" w:hint="eastAsia"/>
                <w:color w:val="000000" w:themeColor="text1"/>
                <w:kern w:val="0"/>
                <w:szCs w:val="21"/>
              </w:rPr>
              <w:t>备用电源仪表和指示灯显示应正常，开关按钮等应完好。</w:t>
            </w:r>
          </w:p>
        </w:tc>
      </w:tr>
      <w:tr w:rsidR="00960DED" w:rsidRPr="00D16A50" w:rsidTr="00960DED">
        <w:trPr>
          <w:trHeight w:val="340"/>
        </w:trPr>
        <w:tc>
          <w:tcPr>
            <w:tcW w:w="1555" w:type="dxa"/>
            <w:gridSpan w:val="2"/>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960DED" w:rsidRPr="00D16A50" w:rsidRDefault="00960DED" w:rsidP="00960DED">
            <w:pPr>
              <w:rPr>
                <w:rFonts w:asciiTheme="minorEastAsia" w:eastAsiaTheme="minorEastAsia" w:hAnsiTheme="minorEastAsia"/>
                <w:color w:val="000000" w:themeColor="text1"/>
                <w:szCs w:val="21"/>
              </w:rPr>
            </w:pPr>
          </w:p>
        </w:tc>
        <w:tc>
          <w:tcPr>
            <w:tcW w:w="1438" w:type="dxa"/>
            <w:tcBorders>
              <w:top w:val="single" w:sz="4" w:space="0" w:color="auto"/>
            </w:tcBorders>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012" w:type="dxa"/>
            <w:tcBorders>
              <w:top w:val="single" w:sz="4" w:space="0" w:color="auto"/>
            </w:tcBorders>
            <w:vAlign w:val="center"/>
          </w:tcPr>
          <w:p w:rsidR="00960DED" w:rsidRPr="00D16A50" w:rsidRDefault="00960DED" w:rsidP="00960DE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960DED" w:rsidRPr="00D16A50" w:rsidRDefault="00960DED" w:rsidP="00960D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60DED" w:rsidRPr="00D16A50" w:rsidRDefault="00960DED" w:rsidP="00960DED">
            <w:pP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60DED" w:rsidRPr="00D16A50" w:rsidRDefault="00AA561E" w:rsidP="00960DE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r w:rsidR="00960DED" w:rsidRPr="00D16A50" w:rsidTr="00960DED">
        <w:trPr>
          <w:trHeight w:val="454"/>
        </w:trPr>
        <w:tc>
          <w:tcPr>
            <w:tcW w:w="700" w:type="dxa"/>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3430"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4887" w:type="dxa"/>
            <w:gridSpan w:val="4"/>
            <w:vAlign w:val="center"/>
          </w:tcPr>
          <w:p w:rsidR="00960DED" w:rsidRPr="00D16A50" w:rsidRDefault="00960DED" w:rsidP="00960DED">
            <w:pPr>
              <w:jc w:val="center"/>
              <w:rPr>
                <w:rFonts w:asciiTheme="minorEastAsia" w:eastAsiaTheme="minorEastAsia" w:hAnsiTheme="minorEastAsia"/>
                <w:color w:val="000000" w:themeColor="text1"/>
                <w:szCs w:val="21"/>
              </w:rPr>
            </w:pPr>
          </w:p>
        </w:tc>
        <w:tc>
          <w:tcPr>
            <w:tcW w:w="1423" w:type="dxa"/>
            <w:gridSpan w:val="2"/>
            <w:vAlign w:val="center"/>
          </w:tcPr>
          <w:p w:rsidR="00960DED" w:rsidRPr="00D16A50" w:rsidRDefault="00960DED" w:rsidP="00960DED">
            <w:pPr>
              <w:jc w:val="center"/>
              <w:rPr>
                <w:rFonts w:asciiTheme="minorEastAsia" w:eastAsiaTheme="minorEastAsia" w:hAnsiTheme="minorEastAsia"/>
                <w:color w:val="000000" w:themeColor="text1"/>
                <w:szCs w:val="21"/>
              </w:rPr>
            </w:pPr>
          </w:p>
        </w:tc>
      </w:tr>
    </w:tbl>
    <w:p w:rsidR="00CB47D4" w:rsidRPr="00D16A50" w:rsidRDefault="00960DED" w:rsidP="00960DE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B47D4" w:rsidRPr="00D16A50" w:rsidRDefault="00CB47D4" w:rsidP="00CB47D4">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1.2/</w:t>
      </w:r>
      <w:r w:rsidR="00AA561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AA561E" w:rsidRPr="00D16A50">
        <w:rPr>
          <w:rFonts w:asciiTheme="minorEastAsia" w:eastAsiaTheme="minorEastAsia" w:hAnsiTheme="minorEastAsia" w:hint="eastAsia"/>
          <w:color w:val="000000" w:themeColor="text1"/>
          <w:szCs w:val="21"/>
        </w:rPr>
        <w:t>-</w:t>
      </w:r>
      <w:r w:rsidR="00573AED" w:rsidRPr="00D16A50">
        <w:rPr>
          <w:rFonts w:asciiTheme="minorEastAsia" w:eastAsiaTheme="minorEastAsia" w:hAnsiTheme="minorEastAsia" w:hint="eastAsia"/>
          <w:color w:val="000000" w:themeColor="text1"/>
          <w:szCs w:val="21"/>
        </w:rPr>
        <w:t>1</w:t>
      </w:r>
      <w:r w:rsidR="00AA561E" w:rsidRPr="00D16A50">
        <w:rPr>
          <w:rFonts w:asciiTheme="minorEastAsia" w:eastAsiaTheme="minorEastAsia" w:hAnsiTheme="minorEastAsia" w:hint="eastAsia"/>
          <w:color w:val="000000" w:themeColor="text1"/>
          <w:szCs w:val="21"/>
        </w:rPr>
        <w:t>）</w:t>
      </w:r>
      <w:r w:rsid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855"/>
        <w:gridCol w:w="2575"/>
        <w:gridCol w:w="1438"/>
        <w:gridCol w:w="2012"/>
        <w:gridCol w:w="75"/>
        <w:gridCol w:w="1362"/>
        <w:gridCol w:w="55"/>
        <w:gridCol w:w="1368"/>
      </w:tblGrid>
      <w:tr w:rsidR="00CB47D4" w:rsidRPr="00D16A50" w:rsidTr="001D2997">
        <w:trPr>
          <w:trHeight w:val="340"/>
        </w:trPr>
        <w:tc>
          <w:tcPr>
            <w:tcW w:w="1555" w:type="dxa"/>
            <w:gridSpan w:val="2"/>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5" w:type="dxa"/>
            <w:gridSpan w:val="7"/>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B47D4" w:rsidRPr="00D16A50" w:rsidTr="009F05CD">
        <w:trPr>
          <w:trHeight w:val="340"/>
        </w:trPr>
        <w:tc>
          <w:tcPr>
            <w:tcW w:w="1555" w:type="dxa"/>
            <w:gridSpan w:val="2"/>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0" w:type="dxa"/>
            <w:gridSpan w:val="4"/>
            <w:vAlign w:val="center"/>
          </w:tcPr>
          <w:p w:rsidR="00CB47D4" w:rsidRPr="00D16A50" w:rsidRDefault="00884F97" w:rsidP="00AA561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CB47D4" w:rsidRPr="00D16A50">
              <w:rPr>
                <w:rFonts w:asciiTheme="minorEastAsia" w:eastAsiaTheme="minorEastAsia" w:hAnsiTheme="minorEastAsia" w:cs="宋体" w:hint="eastAsia"/>
                <w:color w:val="000000" w:themeColor="text1"/>
                <w:kern w:val="0"/>
                <w:szCs w:val="21"/>
              </w:rPr>
              <w:t>1.2备用电源/</w:t>
            </w:r>
            <w:r w:rsidR="00AA561E" w:rsidRPr="00D16A50">
              <w:rPr>
                <w:rFonts w:asciiTheme="minorEastAsia" w:eastAsiaTheme="minorEastAsia" w:hAnsiTheme="minorEastAsia" w:cs="宋体" w:hint="eastAsia"/>
                <w:color w:val="000000" w:themeColor="text1"/>
                <w:kern w:val="0"/>
                <w:szCs w:val="21"/>
              </w:rPr>
              <w:t>0</w:t>
            </w:r>
            <w:r w:rsidR="00CB47D4" w:rsidRPr="00D16A50">
              <w:rPr>
                <w:rFonts w:asciiTheme="minorEastAsia" w:eastAsiaTheme="minorEastAsia" w:hAnsiTheme="minorEastAsia" w:cs="宋体" w:hint="eastAsia"/>
                <w:color w:val="000000" w:themeColor="text1"/>
                <w:kern w:val="0"/>
                <w:szCs w:val="21"/>
              </w:rPr>
              <w:t>3发电机</w:t>
            </w:r>
            <w:r w:rsidR="00AA561E" w:rsidRPr="00D16A50">
              <w:rPr>
                <w:rFonts w:asciiTheme="minorEastAsia" w:eastAsiaTheme="minorEastAsia" w:hAnsiTheme="minorEastAsia" w:cs="宋体" w:hint="eastAsia"/>
                <w:color w:val="000000" w:themeColor="text1"/>
                <w:kern w:val="0"/>
                <w:szCs w:val="21"/>
              </w:rPr>
              <w:t>-</w:t>
            </w:r>
            <w:r w:rsidR="00573AED" w:rsidRPr="00D16A50">
              <w:rPr>
                <w:rFonts w:asciiTheme="minorEastAsia" w:eastAsiaTheme="minorEastAsia" w:hAnsiTheme="minorEastAsia" w:cs="宋体" w:hint="eastAsia"/>
                <w:color w:val="000000" w:themeColor="text1"/>
                <w:kern w:val="0"/>
                <w:szCs w:val="21"/>
              </w:rPr>
              <w:t>1</w:t>
            </w:r>
            <w:r w:rsidR="00AA561E" w:rsidRPr="00D16A50">
              <w:rPr>
                <w:rFonts w:asciiTheme="minorEastAsia" w:eastAsiaTheme="minorEastAsia" w:hAnsiTheme="minorEastAsia" w:cs="宋体" w:hint="eastAsia"/>
                <w:color w:val="000000" w:themeColor="text1"/>
                <w:kern w:val="0"/>
                <w:szCs w:val="21"/>
              </w:rPr>
              <w:t>）</w:t>
            </w:r>
            <w:r w:rsidR="00573AED" w:rsidRPr="00D16A50">
              <w:rPr>
                <w:rFonts w:asciiTheme="minorEastAsia" w:eastAsiaTheme="minorEastAsia" w:hAnsiTheme="minorEastAsia" w:cs="宋体" w:hint="eastAsia"/>
                <w:color w:val="000000" w:themeColor="text1"/>
                <w:kern w:val="0"/>
                <w:szCs w:val="21"/>
              </w:rPr>
              <w:t>燃料配备</w:t>
            </w:r>
          </w:p>
        </w:tc>
        <w:tc>
          <w:tcPr>
            <w:tcW w:w="1417" w:type="dxa"/>
            <w:gridSpan w:val="2"/>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CB47D4" w:rsidRPr="00D16A50" w:rsidTr="001D2997">
        <w:trPr>
          <w:trHeight w:val="340"/>
        </w:trPr>
        <w:tc>
          <w:tcPr>
            <w:tcW w:w="1555" w:type="dxa"/>
            <w:gridSpan w:val="2"/>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5" w:type="dxa"/>
            <w:gridSpan w:val="7"/>
            <w:tcBorders>
              <w:bottom w:val="single" w:sz="4" w:space="0" w:color="auto"/>
            </w:tcBorders>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《建筑消防设施检测评定规程》DB11/1354—2016第5.2.2.3</w:t>
            </w:r>
            <w:r w:rsidR="00573AED" w:rsidRPr="00D16A50">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条款</w:t>
            </w:r>
          </w:p>
        </w:tc>
      </w:tr>
      <w:tr w:rsidR="00CB47D4" w:rsidRPr="00D16A50" w:rsidTr="001D2997">
        <w:trPr>
          <w:trHeight w:val="340"/>
        </w:trPr>
        <w:tc>
          <w:tcPr>
            <w:tcW w:w="1555" w:type="dxa"/>
            <w:gridSpan w:val="2"/>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5" w:type="dxa"/>
            <w:gridSpan w:val="7"/>
            <w:tcBorders>
              <w:bottom w:val="single" w:sz="4" w:space="0" w:color="auto"/>
            </w:tcBorders>
            <w:vAlign w:val="center"/>
          </w:tcPr>
          <w:p w:rsidR="00CB47D4" w:rsidRPr="00D16A50" w:rsidRDefault="00573AED" w:rsidP="00573AE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发电机燃料配备应符合消防设计文件要求。设计文件无要求时，储油箱内的油量应能满足发电机在设计连续供电时间内正常运行的用量，液位显示应正常。燃油应能满足发电机在最不利环境下正常运行的要求。</w:t>
            </w:r>
          </w:p>
        </w:tc>
      </w:tr>
      <w:tr w:rsidR="00CB47D4" w:rsidRPr="00D16A50" w:rsidTr="001D2997">
        <w:trPr>
          <w:trHeight w:val="340"/>
        </w:trPr>
        <w:tc>
          <w:tcPr>
            <w:tcW w:w="1555" w:type="dxa"/>
            <w:gridSpan w:val="2"/>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5" w:type="dxa"/>
            <w:gridSpan w:val="7"/>
            <w:tcBorders>
              <w:bottom w:val="single" w:sz="4" w:space="0" w:color="auto"/>
            </w:tcBorders>
            <w:vAlign w:val="center"/>
          </w:tcPr>
          <w:p w:rsidR="00CB47D4" w:rsidRPr="00D16A50" w:rsidRDefault="00573AED" w:rsidP="00573AE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根据机房的环境条件，对照设计文件与设备说明书等资料核对燃油标号；查看油位计及油位，按发电机的用油量核对储油箱内的储油量。</w:t>
            </w:r>
          </w:p>
        </w:tc>
      </w:tr>
      <w:tr w:rsidR="00CB47D4" w:rsidRPr="00D16A50" w:rsidTr="001D2997">
        <w:trPr>
          <w:trHeight w:val="340"/>
        </w:trPr>
        <w:tc>
          <w:tcPr>
            <w:tcW w:w="1555" w:type="dxa"/>
            <w:gridSpan w:val="2"/>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CB47D4" w:rsidRPr="00D16A50" w:rsidRDefault="00CB47D4" w:rsidP="001D2997">
            <w:pPr>
              <w:rPr>
                <w:rFonts w:asciiTheme="minorEastAsia" w:eastAsiaTheme="minorEastAsia" w:hAnsiTheme="minorEastAsia"/>
                <w:color w:val="000000" w:themeColor="text1"/>
                <w:szCs w:val="21"/>
              </w:rPr>
            </w:pPr>
          </w:p>
        </w:tc>
        <w:tc>
          <w:tcPr>
            <w:tcW w:w="1438" w:type="dxa"/>
            <w:tcBorders>
              <w:top w:val="single" w:sz="4" w:space="0" w:color="auto"/>
            </w:tcBorders>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012" w:type="dxa"/>
            <w:tcBorders>
              <w:top w:val="single" w:sz="4" w:space="0" w:color="auto"/>
            </w:tcBorders>
            <w:vAlign w:val="center"/>
          </w:tcPr>
          <w:p w:rsidR="00CB47D4" w:rsidRPr="00D16A50" w:rsidRDefault="00CB47D4"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CB47D4" w:rsidRPr="00D16A50" w:rsidRDefault="00CB47D4"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CB47D4" w:rsidRPr="00D16A50" w:rsidRDefault="00CB47D4" w:rsidP="001D2997">
            <w:pP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CB47D4" w:rsidRPr="00D16A50" w:rsidRDefault="00AA561E"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r w:rsidR="00CB47D4" w:rsidRPr="00D16A50" w:rsidTr="001D2997">
        <w:trPr>
          <w:trHeight w:val="454"/>
        </w:trPr>
        <w:tc>
          <w:tcPr>
            <w:tcW w:w="700" w:type="dxa"/>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3430"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4887" w:type="dxa"/>
            <w:gridSpan w:val="4"/>
            <w:vAlign w:val="center"/>
          </w:tcPr>
          <w:p w:rsidR="00CB47D4" w:rsidRPr="00D16A50" w:rsidRDefault="00CB47D4" w:rsidP="001D2997">
            <w:pPr>
              <w:jc w:val="center"/>
              <w:rPr>
                <w:rFonts w:asciiTheme="minorEastAsia" w:eastAsiaTheme="minorEastAsia" w:hAnsiTheme="minorEastAsia"/>
                <w:color w:val="000000" w:themeColor="text1"/>
                <w:szCs w:val="21"/>
              </w:rPr>
            </w:pPr>
          </w:p>
        </w:tc>
        <w:tc>
          <w:tcPr>
            <w:tcW w:w="1423" w:type="dxa"/>
            <w:gridSpan w:val="2"/>
            <w:vAlign w:val="center"/>
          </w:tcPr>
          <w:p w:rsidR="00CB47D4" w:rsidRPr="00D16A50" w:rsidRDefault="00CB47D4" w:rsidP="001D2997">
            <w:pPr>
              <w:jc w:val="center"/>
              <w:rPr>
                <w:rFonts w:asciiTheme="minorEastAsia" w:eastAsiaTheme="minorEastAsia" w:hAnsiTheme="minorEastAsia"/>
                <w:color w:val="000000" w:themeColor="text1"/>
                <w:szCs w:val="21"/>
              </w:rPr>
            </w:pPr>
          </w:p>
        </w:tc>
      </w:tr>
    </w:tbl>
    <w:p w:rsidR="00CB47D4" w:rsidRPr="00D16A50" w:rsidRDefault="00CB47D4" w:rsidP="00CB47D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73AED" w:rsidRPr="00D16A50" w:rsidRDefault="00CB47D4" w:rsidP="00573AED">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573AED" w:rsidRPr="00D16A50">
        <w:rPr>
          <w:rFonts w:asciiTheme="minorEastAsia" w:eastAsiaTheme="minorEastAsia" w:hAnsiTheme="minorEastAsia" w:hint="eastAsia"/>
          <w:color w:val="000000" w:themeColor="text1"/>
          <w:szCs w:val="21"/>
        </w:rPr>
        <w:lastRenderedPageBreak/>
        <w:t xml:space="preserve">记录编号：****（2017）XJJL****                                        </w:t>
      </w:r>
      <w:r w:rsidR="00AA561E" w:rsidRPr="00D16A50">
        <w:rPr>
          <w:rFonts w:asciiTheme="minorEastAsia" w:eastAsiaTheme="minorEastAsia" w:hAnsiTheme="minorEastAsia" w:hint="eastAsia"/>
          <w:color w:val="000000" w:themeColor="text1"/>
          <w:szCs w:val="21"/>
        </w:rPr>
        <w:t xml:space="preserve">    </w:t>
      </w:r>
      <w:r w:rsidR="00D16A50">
        <w:rPr>
          <w:rFonts w:asciiTheme="minorEastAsia" w:eastAsiaTheme="minorEastAsia" w:hAnsiTheme="minorEastAsia" w:hint="eastAsia"/>
          <w:color w:val="000000" w:themeColor="text1"/>
          <w:szCs w:val="21"/>
        </w:rPr>
        <w:t xml:space="preserve">   </w:t>
      </w:r>
      <w:r w:rsidR="00573AED" w:rsidRPr="00D16A50">
        <w:rPr>
          <w:rFonts w:asciiTheme="minorEastAsia" w:eastAsiaTheme="minorEastAsia" w:hAnsiTheme="minorEastAsia" w:hint="eastAsia"/>
          <w:color w:val="000000" w:themeColor="text1"/>
          <w:szCs w:val="21"/>
        </w:rPr>
        <w:t xml:space="preserve"> 记录 1.2/</w:t>
      </w:r>
      <w:r w:rsidR="00AA561E" w:rsidRPr="00D16A50">
        <w:rPr>
          <w:rFonts w:asciiTheme="minorEastAsia" w:eastAsiaTheme="minorEastAsia" w:hAnsiTheme="minorEastAsia" w:hint="eastAsia"/>
          <w:color w:val="000000" w:themeColor="text1"/>
          <w:szCs w:val="21"/>
        </w:rPr>
        <w:t>0</w:t>
      </w:r>
      <w:r w:rsidR="00573AED" w:rsidRPr="00D16A50">
        <w:rPr>
          <w:rFonts w:asciiTheme="minorEastAsia" w:eastAsiaTheme="minorEastAsia" w:hAnsiTheme="minorEastAsia" w:hint="eastAsia"/>
          <w:color w:val="000000" w:themeColor="text1"/>
          <w:szCs w:val="21"/>
        </w:rPr>
        <w:t>3</w:t>
      </w:r>
      <w:r w:rsidR="00AA561E" w:rsidRPr="00D16A50">
        <w:rPr>
          <w:rFonts w:asciiTheme="minorEastAsia" w:eastAsiaTheme="minorEastAsia" w:hAnsiTheme="minorEastAsia" w:hint="eastAsia"/>
          <w:color w:val="000000" w:themeColor="text1"/>
          <w:szCs w:val="21"/>
        </w:rPr>
        <w:t>-</w:t>
      </w:r>
      <w:r w:rsidR="00573AED" w:rsidRPr="00D16A50">
        <w:rPr>
          <w:rFonts w:asciiTheme="minorEastAsia" w:eastAsiaTheme="minorEastAsia" w:hAnsiTheme="minorEastAsia" w:hint="eastAsia"/>
          <w:color w:val="000000" w:themeColor="text1"/>
          <w:szCs w:val="21"/>
        </w:rPr>
        <w:t>2</w:t>
      </w:r>
      <w:r w:rsidR="00AA561E" w:rsidRPr="00D16A50">
        <w:rPr>
          <w:rFonts w:asciiTheme="minorEastAsia" w:eastAsiaTheme="minorEastAsia" w:hAnsiTheme="minorEastAsia" w:hint="eastAsia"/>
          <w:color w:val="000000" w:themeColor="text1"/>
          <w:szCs w:val="21"/>
        </w:rPr>
        <w:t>）</w:t>
      </w:r>
      <w:r w:rsidR="00D16A50">
        <w:rPr>
          <w:rFonts w:asciiTheme="minorEastAsia" w:eastAsiaTheme="minorEastAsia" w:hAnsiTheme="minorEastAsia" w:hint="eastAsia"/>
          <w:color w:val="000000" w:themeColor="text1"/>
          <w:szCs w:val="21"/>
        </w:rPr>
        <w:t xml:space="preserve">-[    </w:t>
      </w:r>
      <w:r w:rsidR="00573AED" w:rsidRPr="00D16A50">
        <w:rPr>
          <w:rFonts w:asciiTheme="minorEastAsia" w:eastAsiaTheme="minorEastAsia" w:hAnsiTheme="minorEastAsia" w:hint="eastAsia"/>
          <w:color w:val="000000" w:themeColor="text1"/>
          <w:szCs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855"/>
        <w:gridCol w:w="999"/>
        <w:gridCol w:w="1417"/>
        <w:gridCol w:w="429"/>
        <w:gridCol w:w="394"/>
        <w:gridCol w:w="822"/>
        <w:gridCol w:w="222"/>
        <w:gridCol w:w="601"/>
        <w:gridCol w:w="822"/>
        <w:gridCol w:w="538"/>
        <w:gridCol w:w="52"/>
        <w:gridCol w:w="233"/>
        <w:gridCol w:w="1259"/>
        <w:gridCol w:w="15"/>
        <w:gridCol w:w="1134"/>
      </w:tblGrid>
      <w:tr w:rsidR="00573AED" w:rsidRPr="00D16A50" w:rsidTr="001C2663">
        <w:trPr>
          <w:trHeight w:val="340"/>
        </w:trPr>
        <w:tc>
          <w:tcPr>
            <w:tcW w:w="1553" w:type="dxa"/>
            <w:gridSpan w:val="2"/>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937" w:type="dxa"/>
            <w:gridSpan w:val="14"/>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73AED" w:rsidRPr="00D16A50" w:rsidTr="009F05CD">
        <w:trPr>
          <w:trHeight w:val="340"/>
        </w:trPr>
        <w:tc>
          <w:tcPr>
            <w:tcW w:w="1553" w:type="dxa"/>
            <w:gridSpan w:val="2"/>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244" w:type="dxa"/>
            <w:gridSpan w:val="9"/>
            <w:vAlign w:val="center"/>
          </w:tcPr>
          <w:p w:rsidR="00573AED" w:rsidRPr="00D16A50" w:rsidRDefault="00884F97" w:rsidP="00313820">
            <w:pPr>
              <w:rPr>
                <w:rFonts w:asciiTheme="minorEastAsia" w:eastAsiaTheme="minorEastAsia" w:hAnsiTheme="minorEastAsia" w:cs="宋体"/>
                <w:b/>
                <w:color w:val="000000" w:themeColor="text1"/>
                <w:kern w:val="0"/>
                <w:szCs w:val="21"/>
              </w:rPr>
            </w:pPr>
            <w:r w:rsidRPr="00D16A50">
              <w:rPr>
                <w:rFonts w:asciiTheme="minorEastAsia" w:eastAsiaTheme="minorEastAsia" w:hAnsiTheme="minorEastAsia" w:cs="宋体" w:hint="eastAsia"/>
                <w:b/>
                <w:color w:val="000000" w:themeColor="text1"/>
                <w:kern w:val="0"/>
                <w:szCs w:val="21"/>
              </w:rPr>
              <w:t>【消防供配电设施】</w:t>
            </w:r>
            <w:r w:rsidR="00313820" w:rsidRPr="00D16A50">
              <w:rPr>
                <w:rFonts w:asciiTheme="minorEastAsia" w:eastAsiaTheme="minorEastAsia" w:hAnsiTheme="minorEastAsia" w:cs="宋体" w:hint="eastAsia"/>
                <w:b/>
                <w:color w:val="000000" w:themeColor="text1"/>
                <w:kern w:val="0"/>
                <w:szCs w:val="21"/>
              </w:rPr>
              <w:t>*</w:t>
            </w:r>
            <w:r w:rsidR="00573AED" w:rsidRPr="00D16A50">
              <w:rPr>
                <w:rFonts w:asciiTheme="minorEastAsia" w:eastAsiaTheme="minorEastAsia" w:hAnsiTheme="minorEastAsia" w:cs="宋体" w:hint="eastAsia"/>
                <w:b/>
                <w:color w:val="000000" w:themeColor="text1"/>
                <w:kern w:val="0"/>
                <w:szCs w:val="21"/>
              </w:rPr>
              <w:t>1.2备用电源/</w:t>
            </w:r>
            <w:r w:rsidR="00AA561E" w:rsidRPr="00D16A50">
              <w:rPr>
                <w:rFonts w:asciiTheme="minorEastAsia" w:eastAsiaTheme="minorEastAsia" w:hAnsiTheme="minorEastAsia" w:cs="宋体" w:hint="eastAsia"/>
                <w:b/>
                <w:color w:val="000000" w:themeColor="text1"/>
                <w:kern w:val="0"/>
                <w:szCs w:val="21"/>
              </w:rPr>
              <w:t>0</w:t>
            </w:r>
            <w:r w:rsidR="00573AED" w:rsidRPr="00D16A50">
              <w:rPr>
                <w:rFonts w:asciiTheme="minorEastAsia" w:eastAsiaTheme="minorEastAsia" w:hAnsiTheme="minorEastAsia" w:cs="宋体" w:hint="eastAsia"/>
                <w:b/>
                <w:color w:val="000000" w:themeColor="text1"/>
                <w:kern w:val="0"/>
                <w:szCs w:val="21"/>
              </w:rPr>
              <w:t>3发电机</w:t>
            </w:r>
            <w:r w:rsidR="00AA561E" w:rsidRPr="00D16A50">
              <w:rPr>
                <w:rFonts w:asciiTheme="minorEastAsia" w:eastAsiaTheme="minorEastAsia" w:hAnsiTheme="minorEastAsia" w:cs="宋体" w:hint="eastAsia"/>
                <w:b/>
                <w:color w:val="000000" w:themeColor="text1"/>
                <w:kern w:val="0"/>
                <w:szCs w:val="21"/>
              </w:rPr>
              <w:t>-</w:t>
            </w:r>
            <w:r w:rsidR="00573AED" w:rsidRPr="00D16A50">
              <w:rPr>
                <w:rFonts w:asciiTheme="minorEastAsia" w:eastAsiaTheme="minorEastAsia" w:hAnsiTheme="minorEastAsia" w:cs="宋体" w:hint="eastAsia"/>
                <w:b/>
                <w:color w:val="000000" w:themeColor="text1"/>
                <w:kern w:val="0"/>
                <w:szCs w:val="21"/>
              </w:rPr>
              <w:t>2</w:t>
            </w:r>
            <w:r w:rsidR="00AA561E" w:rsidRPr="00D16A50">
              <w:rPr>
                <w:rFonts w:asciiTheme="minorEastAsia" w:eastAsiaTheme="minorEastAsia" w:hAnsiTheme="minorEastAsia" w:cs="宋体" w:hint="eastAsia"/>
                <w:b/>
                <w:color w:val="000000" w:themeColor="text1"/>
                <w:kern w:val="0"/>
                <w:szCs w:val="21"/>
              </w:rPr>
              <w:t>）</w:t>
            </w:r>
            <w:r w:rsidR="00573AED" w:rsidRPr="00D16A50">
              <w:rPr>
                <w:rFonts w:asciiTheme="minorEastAsia" w:eastAsiaTheme="minorEastAsia" w:hAnsiTheme="minorEastAsia" w:cs="宋体" w:hint="eastAsia"/>
                <w:b/>
                <w:color w:val="000000" w:themeColor="text1"/>
                <w:kern w:val="0"/>
                <w:szCs w:val="21"/>
              </w:rPr>
              <w:t>发电机功能</w:t>
            </w:r>
          </w:p>
        </w:tc>
        <w:tc>
          <w:tcPr>
            <w:tcW w:w="1559" w:type="dxa"/>
            <w:gridSpan w:val="4"/>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134" w:type="dxa"/>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573AED" w:rsidRPr="00D16A50" w:rsidTr="001C2663">
        <w:trPr>
          <w:trHeight w:val="340"/>
        </w:trPr>
        <w:tc>
          <w:tcPr>
            <w:tcW w:w="1553" w:type="dxa"/>
            <w:gridSpan w:val="2"/>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937" w:type="dxa"/>
            <w:gridSpan w:val="14"/>
            <w:tcBorders>
              <w:bottom w:val="single" w:sz="4" w:space="0" w:color="auto"/>
            </w:tcBorders>
            <w:vAlign w:val="center"/>
          </w:tcPr>
          <w:p w:rsidR="00573AED" w:rsidRPr="00D16A50" w:rsidRDefault="00573AED" w:rsidP="00573AE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《建筑消防设施检测评定规程》DB11/1354—2016第5.2.2.3.2条款</w:t>
            </w:r>
          </w:p>
        </w:tc>
      </w:tr>
      <w:tr w:rsidR="00573AED" w:rsidRPr="00D16A50" w:rsidTr="001C2663">
        <w:trPr>
          <w:trHeight w:val="340"/>
        </w:trPr>
        <w:tc>
          <w:tcPr>
            <w:tcW w:w="1553" w:type="dxa"/>
            <w:gridSpan w:val="2"/>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937" w:type="dxa"/>
            <w:gridSpan w:val="14"/>
            <w:tcBorders>
              <w:bottom w:val="single" w:sz="4" w:space="0" w:color="auto"/>
            </w:tcBorders>
            <w:vAlign w:val="center"/>
          </w:tcPr>
          <w:p w:rsidR="00573AED" w:rsidRPr="00D16A50" w:rsidRDefault="00573AED" w:rsidP="00573AE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自动启动，发电机达到额定转速并发电的时间不应大于</w:t>
            </w:r>
            <w:r w:rsidRPr="00D16A50">
              <w:rPr>
                <w:rFonts w:asciiTheme="minorEastAsia" w:eastAsiaTheme="minorEastAsia" w:hAnsiTheme="minorEastAsia" w:cs="ËÎÌå"/>
                <w:color w:val="000000" w:themeColor="text1"/>
                <w:kern w:val="0"/>
                <w:szCs w:val="21"/>
              </w:rPr>
              <w:t>30s</w:t>
            </w:r>
            <w:r w:rsidRPr="00D16A50">
              <w:rPr>
                <w:rFonts w:asciiTheme="minorEastAsia" w:eastAsiaTheme="minorEastAsia" w:hAnsiTheme="minorEastAsia" w:cs="宋体" w:hint="eastAsia"/>
                <w:color w:val="000000" w:themeColor="text1"/>
                <w:kern w:val="0"/>
                <w:szCs w:val="21"/>
              </w:rPr>
              <w:t>，发电机的运行及输出功率、电压、频率、相位的显示均应正常。</w:t>
            </w:r>
          </w:p>
        </w:tc>
      </w:tr>
      <w:tr w:rsidR="00573AED" w:rsidRPr="00D16A50" w:rsidTr="001C2663">
        <w:trPr>
          <w:trHeight w:val="340"/>
        </w:trPr>
        <w:tc>
          <w:tcPr>
            <w:tcW w:w="1553" w:type="dxa"/>
            <w:gridSpan w:val="2"/>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937" w:type="dxa"/>
            <w:gridSpan w:val="14"/>
            <w:tcBorders>
              <w:bottom w:val="single" w:sz="4" w:space="0" w:color="auto"/>
            </w:tcBorders>
            <w:vAlign w:val="center"/>
          </w:tcPr>
          <w:p w:rsidR="00573AED"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573AED" w:rsidRPr="00D16A50">
              <w:rPr>
                <w:rFonts w:asciiTheme="minorEastAsia" w:eastAsiaTheme="minorEastAsia" w:hAnsiTheme="minorEastAsia" w:cs="宋体" w:hint="eastAsia"/>
                <w:color w:val="000000" w:themeColor="text1"/>
                <w:kern w:val="0"/>
                <w:szCs w:val="21"/>
              </w:rPr>
              <w:t>查阅设计文件，确定消防用电负荷分级和启动时间。设计无要求时，当消防用电负荷为一级时，应设自动启动装置，并应在</w:t>
            </w:r>
            <w:r w:rsidR="00573AED" w:rsidRPr="00D16A50">
              <w:rPr>
                <w:rFonts w:asciiTheme="minorEastAsia" w:eastAsiaTheme="minorEastAsia" w:hAnsiTheme="minorEastAsia"/>
                <w:color w:val="000000" w:themeColor="text1"/>
                <w:kern w:val="0"/>
                <w:szCs w:val="21"/>
              </w:rPr>
              <w:t>30s</w:t>
            </w:r>
            <w:r w:rsidR="00573AED" w:rsidRPr="00D16A50">
              <w:rPr>
                <w:rFonts w:asciiTheme="minorEastAsia" w:eastAsiaTheme="minorEastAsia" w:hAnsiTheme="minorEastAsia" w:cs="宋体" w:hint="eastAsia"/>
                <w:color w:val="000000" w:themeColor="text1"/>
                <w:kern w:val="0"/>
                <w:szCs w:val="21"/>
              </w:rPr>
              <w:t>内供电；当消防用电负荷为二级，若设计为手动启动时，可采用手动启动装置试验；</w:t>
            </w:r>
          </w:p>
          <w:p w:rsidR="00573AED" w:rsidRPr="00D16A50" w:rsidRDefault="00AA348A" w:rsidP="00573AE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573AED" w:rsidRPr="00D16A50">
              <w:rPr>
                <w:rFonts w:asciiTheme="minorEastAsia" w:eastAsiaTheme="minorEastAsia" w:hAnsiTheme="minorEastAsia" w:cs="宋体" w:hint="eastAsia"/>
                <w:color w:val="000000" w:themeColor="text1"/>
                <w:kern w:val="0"/>
                <w:szCs w:val="21"/>
              </w:rPr>
              <w:t>设计为自动时，确定应急发电机或</w:t>
            </w:r>
            <w:r w:rsidR="00CF430F">
              <w:rPr>
                <w:rFonts w:asciiTheme="minorEastAsia" w:eastAsiaTheme="minorEastAsia" w:hAnsiTheme="minorEastAsia" w:cs="宋体" w:hint="eastAsia"/>
                <w:color w:val="000000" w:themeColor="text1"/>
                <w:kern w:val="0"/>
                <w:szCs w:val="21"/>
              </w:rPr>
              <w:t>其它</w:t>
            </w:r>
            <w:r w:rsidR="00573AED" w:rsidRPr="00D16A50">
              <w:rPr>
                <w:rFonts w:asciiTheme="minorEastAsia" w:eastAsiaTheme="minorEastAsia" w:hAnsiTheme="minorEastAsia" w:cs="宋体" w:hint="eastAsia"/>
                <w:color w:val="000000" w:themeColor="text1"/>
                <w:kern w:val="0"/>
                <w:szCs w:val="21"/>
              </w:rPr>
              <w:t>备用电源处于自动状态；</w:t>
            </w:r>
          </w:p>
          <w:p w:rsidR="00573AED" w:rsidRPr="00D16A50" w:rsidRDefault="00AA348A" w:rsidP="00573AE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573AED" w:rsidRPr="00D16A50">
              <w:rPr>
                <w:rFonts w:asciiTheme="minorEastAsia" w:eastAsiaTheme="minorEastAsia" w:hAnsiTheme="minorEastAsia" w:cs="宋体" w:hint="eastAsia"/>
                <w:color w:val="000000" w:themeColor="text1"/>
                <w:kern w:val="0"/>
                <w:szCs w:val="21"/>
              </w:rPr>
              <w:t>中断市电供电，并用秒表开始计时，机组应能自启动，并应在</w:t>
            </w:r>
            <w:r w:rsidR="00573AED" w:rsidRPr="00D16A50">
              <w:rPr>
                <w:rFonts w:asciiTheme="minorEastAsia" w:eastAsiaTheme="minorEastAsia" w:hAnsiTheme="minorEastAsia"/>
                <w:color w:val="000000" w:themeColor="text1"/>
                <w:kern w:val="0"/>
                <w:szCs w:val="21"/>
              </w:rPr>
              <w:t>30s</w:t>
            </w:r>
            <w:r w:rsidR="00573AED" w:rsidRPr="00D16A50">
              <w:rPr>
                <w:rFonts w:asciiTheme="minorEastAsia" w:eastAsiaTheme="minorEastAsia" w:hAnsiTheme="minorEastAsia" w:cs="宋体" w:hint="eastAsia"/>
                <w:color w:val="000000" w:themeColor="text1"/>
                <w:kern w:val="0"/>
                <w:szCs w:val="21"/>
              </w:rPr>
              <w:t>内向负荷供电；</w:t>
            </w:r>
          </w:p>
          <w:p w:rsidR="00573AED"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573AED" w:rsidRPr="00D16A50">
              <w:rPr>
                <w:rFonts w:asciiTheme="minorEastAsia" w:eastAsiaTheme="minorEastAsia" w:hAnsiTheme="minorEastAsia" w:cs="宋体" w:hint="eastAsia"/>
                <w:color w:val="000000" w:themeColor="text1"/>
                <w:kern w:val="0"/>
                <w:szCs w:val="21"/>
              </w:rPr>
              <w:t>发电机运行</w:t>
            </w:r>
            <w:r w:rsidR="00573AED" w:rsidRPr="00D16A50">
              <w:rPr>
                <w:rFonts w:asciiTheme="minorEastAsia" w:eastAsiaTheme="minorEastAsia" w:hAnsiTheme="minorEastAsia"/>
                <w:color w:val="000000" w:themeColor="text1"/>
                <w:kern w:val="0"/>
                <w:szCs w:val="21"/>
              </w:rPr>
              <w:t>30s</w:t>
            </w:r>
            <w:r w:rsidR="00573AED" w:rsidRPr="00D16A50">
              <w:rPr>
                <w:rFonts w:asciiTheme="minorEastAsia" w:eastAsiaTheme="minorEastAsia" w:hAnsiTheme="minorEastAsia" w:cs="宋体" w:hint="eastAsia"/>
                <w:color w:val="000000" w:themeColor="text1"/>
                <w:kern w:val="0"/>
                <w:szCs w:val="21"/>
              </w:rPr>
              <w:t>（</w:t>
            </w:r>
            <w:r w:rsidR="00CF430F">
              <w:rPr>
                <w:rFonts w:asciiTheme="minorEastAsia" w:eastAsiaTheme="minorEastAsia" w:hAnsiTheme="minorEastAsia" w:cs="宋体" w:hint="eastAsia"/>
                <w:color w:val="000000" w:themeColor="text1"/>
                <w:kern w:val="0"/>
                <w:szCs w:val="21"/>
              </w:rPr>
              <w:t>其它</w:t>
            </w:r>
            <w:r w:rsidR="00573AED" w:rsidRPr="00D16A50">
              <w:rPr>
                <w:rFonts w:asciiTheme="minorEastAsia" w:eastAsiaTheme="minorEastAsia" w:hAnsiTheme="minorEastAsia" w:cs="宋体" w:hint="eastAsia"/>
                <w:color w:val="000000" w:themeColor="text1"/>
                <w:kern w:val="0"/>
                <w:szCs w:val="21"/>
              </w:rPr>
              <w:t>备用电源按设计转换时间）后核对仪表的显示及其数据（可参考设备自带仪表显示），观察运行情况；</w:t>
            </w:r>
          </w:p>
          <w:p w:rsidR="00573AED" w:rsidRPr="00D16A50" w:rsidRDefault="00AA348A" w:rsidP="00573AE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573AED" w:rsidRPr="00D16A50">
              <w:rPr>
                <w:rFonts w:asciiTheme="minorEastAsia" w:eastAsiaTheme="minorEastAsia" w:hAnsiTheme="minorEastAsia" w:cs="宋体" w:hint="eastAsia"/>
                <w:color w:val="000000" w:themeColor="text1"/>
                <w:kern w:val="0"/>
                <w:szCs w:val="21"/>
              </w:rPr>
              <w:t>当市电恢复供电后，应自动切换并延时停机；</w:t>
            </w:r>
          </w:p>
          <w:p w:rsidR="00573AED" w:rsidRPr="00D16A50" w:rsidRDefault="00AA348A" w:rsidP="00573AE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573AED" w:rsidRPr="00D16A50">
              <w:rPr>
                <w:rFonts w:asciiTheme="minorEastAsia" w:eastAsiaTheme="minorEastAsia" w:hAnsiTheme="minorEastAsia" w:cs="宋体" w:hint="eastAsia"/>
                <w:color w:val="000000" w:themeColor="text1"/>
                <w:kern w:val="0"/>
                <w:szCs w:val="21"/>
              </w:rPr>
              <w:t>当连续三次自动启动失败，应发出报警信号。</w:t>
            </w:r>
          </w:p>
        </w:tc>
      </w:tr>
      <w:tr w:rsidR="00573AED" w:rsidRPr="00D16A50" w:rsidTr="001C2663">
        <w:trPr>
          <w:trHeight w:val="340"/>
        </w:trPr>
        <w:tc>
          <w:tcPr>
            <w:tcW w:w="1553" w:type="dxa"/>
            <w:gridSpan w:val="2"/>
            <w:vMerge w:val="restart"/>
            <w:vAlign w:val="center"/>
          </w:tcPr>
          <w:p w:rsidR="00573AED" w:rsidRPr="00D16A50" w:rsidRDefault="00573AED"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45" w:type="dxa"/>
            <w:gridSpan w:val="3"/>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秒表</w:t>
            </w:r>
          </w:p>
        </w:tc>
        <w:tc>
          <w:tcPr>
            <w:tcW w:w="1438" w:type="dxa"/>
            <w:gridSpan w:val="3"/>
            <w:vMerge w:val="restart"/>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gridSpan w:val="4"/>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92" w:type="dxa"/>
            <w:gridSpan w:val="2"/>
            <w:vMerge w:val="restart"/>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149" w:type="dxa"/>
            <w:gridSpan w:val="2"/>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p>
        </w:tc>
      </w:tr>
      <w:tr w:rsidR="00573AED" w:rsidRPr="00D16A50" w:rsidTr="001C2663">
        <w:trPr>
          <w:trHeight w:val="340"/>
        </w:trPr>
        <w:tc>
          <w:tcPr>
            <w:tcW w:w="1553" w:type="dxa"/>
            <w:gridSpan w:val="2"/>
            <w:vMerge/>
            <w:vAlign w:val="center"/>
          </w:tcPr>
          <w:p w:rsidR="00573AED" w:rsidRPr="00D16A50" w:rsidRDefault="00573AED" w:rsidP="001D2997">
            <w:pPr>
              <w:rPr>
                <w:rFonts w:asciiTheme="minorEastAsia" w:eastAsiaTheme="minorEastAsia" w:hAnsiTheme="minorEastAsia"/>
                <w:color w:val="000000" w:themeColor="text1"/>
                <w:szCs w:val="21"/>
              </w:rPr>
            </w:pPr>
          </w:p>
        </w:tc>
        <w:tc>
          <w:tcPr>
            <w:tcW w:w="2845" w:type="dxa"/>
            <w:gridSpan w:val="3"/>
            <w:tcBorders>
              <w:top w:val="single" w:sz="4" w:space="0" w:color="auto"/>
            </w:tcBorders>
            <w:vAlign w:val="center"/>
          </w:tcPr>
          <w:p w:rsidR="00573AED" w:rsidRPr="00D16A50" w:rsidRDefault="00573AED" w:rsidP="00573AED">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功率分析仪</w:t>
            </w:r>
          </w:p>
        </w:tc>
        <w:tc>
          <w:tcPr>
            <w:tcW w:w="1438" w:type="dxa"/>
            <w:gridSpan w:val="3"/>
            <w:vMerge/>
            <w:vAlign w:val="center"/>
          </w:tcPr>
          <w:p w:rsidR="00573AED" w:rsidRPr="00D16A50" w:rsidRDefault="00573AED" w:rsidP="001D2997">
            <w:pPr>
              <w:rPr>
                <w:rFonts w:asciiTheme="minorEastAsia" w:eastAsiaTheme="minorEastAsia" w:hAnsiTheme="minorEastAsia"/>
                <w:color w:val="000000" w:themeColor="text1"/>
                <w:szCs w:val="21"/>
              </w:rPr>
            </w:pPr>
          </w:p>
        </w:tc>
        <w:tc>
          <w:tcPr>
            <w:tcW w:w="2013" w:type="dxa"/>
            <w:gridSpan w:val="4"/>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92" w:type="dxa"/>
            <w:gridSpan w:val="2"/>
            <w:vMerge/>
            <w:vAlign w:val="center"/>
          </w:tcPr>
          <w:p w:rsidR="00573AED" w:rsidRPr="00D16A50" w:rsidRDefault="00573AED" w:rsidP="001D2997">
            <w:pPr>
              <w:rPr>
                <w:rFonts w:asciiTheme="minorEastAsia" w:eastAsiaTheme="minorEastAsia" w:hAnsiTheme="minorEastAsia"/>
                <w:color w:val="000000" w:themeColor="text1"/>
                <w:szCs w:val="21"/>
              </w:rPr>
            </w:pPr>
          </w:p>
        </w:tc>
        <w:tc>
          <w:tcPr>
            <w:tcW w:w="1149" w:type="dxa"/>
            <w:gridSpan w:val="2"/>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p>
        </w:tc>
      </w:tr>
      <w:tr w:rsidR="00573AED" w:rsidRPr="00D16A50" w:rsidTr="001C2663">
        <w:trPr>
          <w:trHeight w:val="340"/>
        </w:trPr>
        <w:tc>
          <w:tcPr>
            <w:tcW w:w="1553" w:type="dxa"/>
            <w:gridSpan w:val="2"/>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45" w:type="dxa"/>
            <w:gridSpan w:val="3"/>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p>
        </w:tc>
        <w:tc>
          <w:tcPr>
            <w:tcW w:w="1438" w:type="dxa"/>
            <w:gridSpan w:val="3"/>
            <w:tcBorders>
              <w:top w:val="single" w:sz="4" w:space="0" w:color="auto"/>
            </w:tcBorders>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013" w:type="dxa"/>
            <w:gridSpan w:val="4"/>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92" w:type="dxa"/>
            <w:gridSpan w:val="2"/>
            <w:tcBorders>
              <w:top w:val="single" w:sz="4" w:space="0" w:color="auto"/>
            </w:tcBorders>
            <w:vAlign w:val="center"/>
          </w:tcPr>
          <w:p w:rsidR="00573AED" w:rsidRPr="00D16A50" w:rsidRDefault="00573AED"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149" w:type="dxa"/>
            <w:gridSpan w:val="2"/>
            <w:tcBorders>
              <w:top w:val="single" w:sz="4" w:space="0" w:color="auto"/>
            </w:tcBorders>
            <w:vAlign w:val="center"/>
          </w:tcPr>
          <w:p w:rsidR="00573AED" w:rsidRPr="00D16A50" w:rsidRDefault="00573AED" w:rsidP="001D2997">
            <w:pPr>
              <w:rPr>
                <w:rFonts w:asciiTheme="minorEastAsia" w:eastAsiaTheme="minorEastAsia" w:hAnsiTheme="minorEastAsia"/>
                <w:color w:val="000000" w:themeColor="text1"/>
                <w:szCs w:val="21"/>
              </w:rPr>
            </w:pPr>
          </w:p>
        </w:tc>
      </w:tr>
      <w:tr w:rsidR="00FE6697" w:rsidRPr="00D16A50" w:rsidTr="001C2663">
        <w:trPr>
          <w:trHeight w:val="454"/>
        </w:trPr>
        <w:tc>
          <w:tcPr>
            <w:tcW w:w="698" w:type="dxa"/>
            <w:vMerge w:val="restart"/>
            <w:vAlign w:val="center"/>
          </w:tcPr>
          <w:p w:rsidR="00FE6697" w:rsidRPr="00D16A50" w:rsidRDefault="00FE6697"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1854" w:type="dxa"/>
            <w:gridSpan w:val="2"/>
            <w:vMerge w:val="restart"/>
            <w:vAlign w:val="center"/>
          </w:tcPr>
          <w:p w:rsidR="00FE6697" w:rsidRPr="00D16A50" w:rsidRDefault="00FE6697"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789" w:type="dxa"/>
            <w:gridSpan w:val="11"/>
            <w:vAlign w:val="center"/>
          </w:tcPr>
          <w:p w:rsidR="00FE6697" w:rsidRPr="00D16A50" w:rsidRDefault="00FE6697"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149" w:type="dxa"/>
            <w:gridSpan w:val="2"/>
            <w:vMerge w:val="restart"/>
            <w:vAlign w:val="center"/>
          </w:tcPr>
          <w:p w:rsidR="00FE6697"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E6697" w:rsidRPr="00D16A50" w:rsidTr="001C2663">
        <w:trPr>
          <w:trHeight w:val="454"/>
        </w:trPr>
        <w:tc>
          <w:tcPr>
            <w:tcW w:w="698" w:type="dxa"/>
            <w:vMerge/>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Merge/>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hint="eastAsia"/>
                <w:color w:val="000000" w:themeColor="text1"/>
                <w:szCs w:val="21"/>
              </w:rPr>
              <w:t>发动机自动启动时间</w:t>
            </w:r>
            <w:r w:rsidRPr="00D16A50">
              <w:rPr>
                <w:rFonts w:asciiTheme="minorEastAsia" w:eastAsiaTheme="minorEastAsia" w:hAnsiTheme="minorEastAsia" w:cs="宋体"/>
                <w:color w:val="000000" w:themeColor="text1"/>
                <w:szCs w:val="21"/>
              </w:rPr>
              <w:t>(s)</w:t>
            </w: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hint="eastAsia"/>
                <w:color w:val="000000" w:themeColor="text1"/>
                <w:szCs w:val="21"/>
              </w:rPr>
              <w:t>输出功率（</w:t>
            </w:r>
            <w:r w:rsidRPr="00D16A50">
              <w:rPr>
                <w:rFonts w:asciiTheme="minorEastAsia" w:eastAsiaTheme="minorEastAsia" w:hAnsiTheme="minorEastAsia" w:cs="宋体"/>
                <w:color w:val="000000" w:themeColor="text1"/>
                <w:szCs w:val="21"/>
              </w:rPr>
              <w:t>kw)</w:t>
            </w:r>
          </w:p>
        </w:tc>
        <w:tc>
          <w:tcPr>
            <w:tcW w:w="822" w:type="dxa"/>
            <w:vAlign w:val="center"/>
          </w:tcPr>
          <w:p w:rsidR="001C2663"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color w:val="000000" w:themeColor="text1"/>
                <w:szCs w:val="21"/>
              </w:rPr>
              <w:t>A</w:t>
            </w:r>
            <w:r w:rsidRPr="00D16A50">
              <w:rPr>
                <w:rFonts w:asciiTheme="minorEastAsia" w:eastAsiaTheme="minorEastAsia" w:hAnsiTheme="minorEastAsia" w:cs="宋体" w:hint="eastAsia"/>
                <w:color w:val="000000" w:themeColor="text1"/>
                <w:szCs w:val="21"/>
              </w:rPr>
              <w:t>相</w:t>
            </w:r>
          </w:p>
          <w:p w:rsidR="00FE6697"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hint="eastAsia"/>
                <w:color w:val="000000" w:themeColor="text1"/>
                <w:szCs w:val="21"/>
              </w:rPr>
              <w:t>电压</w:t>
            </w:r>
            <w:r w:rsidRPr="00D16A50">
              <w:rPr>
                <w:rFonts w:asciiTheme="minorEastAsia" w:eastAsiaTheme="minorEastAsia" w:hAnsiTheme="minorEastAsia" w:cs="宋体"/>
                <w:color w:val="000000" w:themeColor="text1"/>
                <w:szCs w:val="21"/>
              </w:rPr>
              <w:t>(v)</w:t>
            </w:r>
          </w:p>
        </w:tc>
        <w:tc>
          <w:tcPr>
            <w:tcW w:w="823" w:type="dxa"/>
            <w:gridSpan w:val="2"/>
            <w:vAlign w:val="center"/>
          </w:tcPr>
          <w:p w:rsidR="001C2663"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color w:val="000000" w:themeColor="text1"/>
                <w:szCs w:val="21"/>
              </w:rPr>
              <w:t>B</w:t>
            </w:r>
            <w:r w:rsidRPr="00D16A50">
              <w:rPr>
                <w:rFonts w:asciiTheme="minorEastAsia" w:eastAsiaTheme="minorEastAsia" w:hAnsiTheme="minorEastAsia" w:cs="宋体" w:hint="eastAsia"/>
                <w:color w:val="000000" w:themeColor="text1"/>
                <w:szCs w:val="21"/>
              </w:rPr>
              <w:t>相</w:t>
            </w:r>
          </w:p>
          <w:p w:rsidR="00FE6697"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hint="eastAsia"/>
                <w:color w:val="000000" w:themeColor="text1"/>
                <w:szCs w:val="21"/>
              </w:rPr>
              <w:t>电压</w:t>
            </w:r>
            <w:r w:rsidRPr="00D16A50">
              <w:rPr>
                <w:rFonts w:asciiTheme="minorEastAsia" w:eastAsiaTheme="minorEastAsia" w:hAnsiTheme="minorEastAsia" w:cs="宋体"/>
                <w:color w:val="000000" w:themeColor="text1"/>
                <w:szCs w:val="21"/>
              </w:rPr>
              <w:t>(v)</w:t>
            </w:r>
          </w:p>
        </w:tc>
        <w:tc>
          <w:tcPr>
            <w:tcW w:w="822" w:type="dxa"/>
            <w:vAlign w:val="center"/>
          </w:tcPr>
          <w:p w:rsidR="001C2663"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color w:val="000000" w:themeColor="text1"/>
                <w:szCs w:val="21"/>
              </w:rPr>
              <w:t>C</w:t>
            </w:r>
            <w:r w:rsidRPr="00D16A50">
              <w:rPr>
                <w:rFonts w:asciiTheme="minorEastAsia" w:eastAsiaTheme="minorEastAsia" w:hAnsiTheme="minorEastAsia" w:cs="宋体" w:hint="eastAsia"/>
                <w:color w:val="000000" w:themeColor="text1"/>
                <w:szCs w:val="21"/>
              </w:rPr>
              <w:t>相</w:t>
            </w:r>
          </w:p>
          <w:p w:rsidR="00FE6697"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hint="eastAsia"/>
                <w:color w:val="000000" w:themeColor="text1"/>
                <w:szCs w:val="21"/>
              </w:rPr>
              <w:t>电压</w:t>
            </w:r>
            <w:r w:rsidRPr="00D16A50">
              <w:rPr>
                <w:rFonts w:asciiTheme="minorEastAsia" w:eastAsiaTheme="minorEastAsia" w:hAnsiTheme="minorEastAsia" w:cs="宋体"/>
                <w:color w:val="000000" w:themeColor="text1"/>
                <w:szCs w:val="21"/>
              </w:rPr>
              <w:t>(v)</w:t>
            </w: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hint="eastAsia"/>
                <w:color w:val="000000" w:themeColor="text1"/>
                <w:szCs w:val="21"/>
              </w:rPr>
              <w:t>频率</w:t>
            </w:r>
            <w:r w:rsidRPr="00D16A50">
              <w:rPr>
                <w:rFonts w:asciiTheme="minorEastAsia" w:eastAsiaTheme="minorEastAsia" w:hAnsiTheme="minorEastAsia" w:cs="宋体"/>
                <w:color w:val="000000" w:themeColor="text1"/>
                <w:szCs w:val="21"/>
              </w:rPr>
              <w:t>(Hz)</w:t>
            </w: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r w:rsidRPr="00D16A50">
              <w:rPr>
                <w:rFonts w:asciiTheme="minorEastAsia" w:eastAsiaTheme="minorEastAsia" w:hAnsiTheme="minorEastAsia" w:cs="宋体" w:hint="eastAsia"/>
                <w:color w:val="000000" w:themeColor="text1"/>
                <w:szCs w:val="21"/>
              </w:rPr>
              <w:t>相位</w:t>
            </w:r>
            <w:r w:rsidRPr="00D16A50">
              <w:rPr>
                <w:rFonts w:asciiTheme="minorEastAsia" w:eastAsiaTheme="minorEastAsia" w:hAnsiTheme="minorEastAsia" w:cs="宋体"/>
                <w:color w:val="000000" w:themeColor="text1"/>
                <w:szCs w:val="21"/>
              </w:rPr>
              <w:t>(</w:t>
            </w:r>
            <w:r w:rsidRPr="00D16A50">
              <w:rPr>
                <w:rFonts w:asciiTheme="minorEastAsia" w:eastAsiaTheme="minorEastAsia" w:hAnsiTheme="minorEastAsia" w:cs="宋体" w:hint="eastAsia"/>
                <w:color w:val="000000" w:themeColor="text1"/>
                <w:szCs w:val="21"/>
              </w:rPr>
              <w:t>°</w:t>
            </w:r>
            <w:r w:rsidRPr="00D16A50">
              <w:rPr>
                <w:rFonts w:asciiTheme="minorEastAsia" w:eastAsiaTheme="minorEastAsia" w:hAnsiTheme="minorEastAsia" w:cs="宋体"/>
                <w:color w:val="000000" w:themeColor="text1"/>
                <w:szCs w:val="21"/>
              </w:rPr>
              <w:t>)</w:t>
            </w:r>
          </w:p>
        </w:tc>
        <w:tc>
          <w:tcPr>
            <w:tcW w:w="1149" w:type="dxa"/>
            <w:gridSpan w:val="2"/>
            <w:vMerge/>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r w:rsidR="00FE6697" w:rsidRPr="00D16A50" w:rsidTr="001C2663">
        <w:trPr>
          <w:trHeight w:val="454"/>
        </w:trPr>
        <w:tc>
          <w:tcPr>
            <w:tcW w:w="698" w:type="dxa"/>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854"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c>
          <w:tcPr>
            <w:tcW w:w="1417"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2"/>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2"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823" w:type="dxa"/>
            <w:gridSpan w:val="3"/>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259" w:type="dxa"/>
            <w:vAlign w:val="center"/>
          </w:tcPr>
          <w:p w:rsidR="00FE6697" w:rsidRPr="00D16A50" w:rsidRDefault="00FE6697" w:rsidP="00EF2751">
            <w:pPr>
              <w:jc w:val="center"/>
              <w:rPr>
                <w:rFonts w:asciiTheme="minorEastAsia" w:eastAsiaTheme="minorEastAsia" w:hAnsiTheme="minorEastAsia" w:cs="宋体"/>
                <w:color w:val="000000" w:themeColor="text1"/>
                <w:szCs w:val="21"/>
              </w:rPr>
            </w:pPr>
          </w:p>
        </w:tc>
        <w:tc>
          <w:tcPr>
            <w:tcW w:w="1149" w:type="dxa"/>
            <w:gridSpan w:val="2"/>
            <w:vAlign w:val="center"/>
          </w:tcPr>
          <w:p w:rsidR="00FE6697" w:rsidRPr="00D16A50" w:rsidRDefault="00FE6697" w:rsidP="00EF2751">
            <w:pPr>
              <w:jc w:val="center"/>
              <w:rPr>
                <w:rFonts w:asciiTheme="minorEastAsia" w:eastAsiaTheme="minorEastAsia" w:hAnsiTheme="minorEastAsia"/>
                <w:color w:val="000000" w:themeColor="text1"/>
                <w:szCs w:val="21"/>
              </w:rPr>
            </w:pPr>
          </w:p>
        </w:tc>
      </w:tr>
    </w:tbl>
    <w:p w:rsidR="00573AED" w:rsidRPr="00D16A50" w:rsidRDefault="00573AED" w:rsidP="00573AE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65ACC" w:rsidRPr="00D16A50" w:rsidRDefault="00573AED" w:rsidP="00965ACC">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65ACC" w:rsidRPr="00D16A50">
        <w:rPr>
          <w:rFonts w:asciiTheme="minorEastAsia" w:eastAsiaTheme="minorEastAsia" w:hAnsiTheme="minorEastAsia" w:hint="eastAsia"/>
          <w:color w:val="000000" w:themeColor="text1"/>
          <w:szCs w:val="21"/>
        </w:rPr>
        <w:lastRenderedPageBreak/>
        <w:t>记录编号：****（2017）</w:t>
      </w:r>
      <w:r w:rsidR="00D74C42" w:rsidRPr="00D16A50">
        <w:rPr>
          <w:rFonts w:asciiTheme="minorEastAsia" w:eastAsiaTheme="minorEastAsia" w:hAnsiTheme="minorEastAsia" w:hint="eastAsia"/>
          <w:color w:val="000000" w:themeColor="text1"/>
          <w:szCs w:val="21"/>
        </w:rPr>
        <w:t xml:space="preserve">XJJL****                     </w:t>
      </w:r>
      <w:r w:rsidR="002130F9" w:rsidRPr="00D16A50">
        <w:rPr>
          <w:rFonts w:asciiTheme="minorEastAsia" w:eastAsiaTheme="minorEastAsia" w:hAnsiTheme="minorEastAsia" w:hint="eastAsia"/>
          <w:color w:val="000000" w:themeColor="text1"/>
          <w:szCs w:val="21"/>
        </w:rPr>
        <w:t xml:space="preserve">                             </w:t>
      </w:r>
      <w:r w:rsidR="00965ACC" w:rsidRPr="00D16A50">
        <w:rPr>
          <w:rFonts w:asciiTheme="minorEastAsia" w:eastAsiaTheme="minorEastAsia" w:hAnsiTheme="minorEastAsia" w:hint="eastAsia"/>
          <w:color w:val="000000" w:themeColor="text1"/>
          <w:szCs w:val="21"/>
        </w:rPr>
        <w:t>记录 1.2/</w:t>
      </w:r>
      <w:r w:rsidR="002130F9" w:rsidRPr="00D16A50">
        <w:rPr>
          <w:rFonts w:asciiTheme="minorEastAsia" w:eastAsiaTheme="minorEastAsia" w:hAnsiTheme="minorEastAsia" w:hint="eastAsia"/>
          <w:color w:val="000000" w:themeColor="text1"/>
          <w:szCs w:val="21"/>
        </w:rPr>
        <w:t>0</w:t>
      </w:r>
      <w:r w:rsidR="00965ACC" w:rsidRPr="00D16A50">
        <w:rPr>
          <w:rFonts w:asciiTheme="minorEastAsia" w:eastAsiaTheme="minorEastAsia" w:hAnsiTheme="minorEastAsia" w:hint="eastAsia"/>
          <w:color w:val="000000" w:themeColor="text1"/>
          <w:szCs w:val="21"/>
        </w:rPr>
        <w:t>4-[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2193"/>
        <w:gridCol w:w="75"/>
        <w:gridCol w:w="1362"/>
        <w:gridCol w:w="55"/>
        <w:gridCol w:w="1368"/>
      </w:tblGrid>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7"/>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65ACC" w:rsidRPr="00D16A50" w:rsidTr="00A37678">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1" w:type="dxa"/>
            <w:gridSpan w:val="4"/>
            <w:vAlign w:val="center"/>
          </w:tcPr>
          <w:p w:rsidR="00965ACC" w:rsidRPr="00D16A50" w:rsidRDefault="00884F97" w:rsidP="002130F9">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965ACC" w:rsidRPr="00D16A50">
              <w:rPr>
                <w:rFonts w:asciiTheme="minorEastAsia" w:eastAsiaTheme="minorEastAsia" w:hAnsiTheme="minorEastAsia" w:cs="宋体" w:hint="eastAsia"/>
                <w:color w:val="000000" w:themeColor="text1"/>
                <w:kern w:val="0"/>
                <w:szCs w:val="21"/>
              </w:rPr>
              <w:t>1.2备用电源/</w:t>
            </w:r>
            <w:r w:rsidR="002130F9" w:rsidRPr="00D16A50">
              <w:rPr>
                <w:rFonts w:asciiTheme="minorEastAsia" w:eastAsiaTheme="minorEastAsia" w:hAnsiTheme="minorEastAsia" w:cs="宋体" w:hint="eastAsia"/>
                <w:color w:val="000000" w:themeColor="text1"/>
                <w:kern w:val="0"/>
                <w:szCs w:val="21"/>
              </w:rPr>
              <w:t>0</w:t>
            </w:r>
            <w:r w:rsidR="00965ACC" w:rsidRPr="00D16A50">
              <w:rPr>
                <w:rFonts w:asciiTheme="minorEastAsia" w:eastAsiaTheme="minorEastAsia" w:hAnsiTheme="minorEastAsia" w:cs="宋体" w:hint="eastAsia"/>
                <w:color w:val="000000" w:themeColor="text1"/>
                <w:kern w:val="0"/>
                <w:szCs w:val="21"/>
              </w:rPr>
              <w:t>4消防设备应急电源及系统备用电源安装</w:t>
            </w:r>
          </w:p>
        </w:tc>
        <w:tc>
          <w:tcPr>
            <w:tcW w:w="1417" w:type="dxa"/>
            <w:gridSpan w:val="2"/>
            <w:vAlign w:val="center"/>
          </w:tcPr>
          <w:p w:rsidR="00965ACC" w:rsidRPr="00D16A50" w:rsidRDefault="00965ACC" w:rsidP="001D299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B81DC9" w:rsidRPr="00D16A50">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s="宋体" w:hint="eastAsia"/>
                <w:color w:val="000000" w:themeColor="text1"/>
                <w:kern w:val="0"/>
                <w:szCs w:val="21"/>
              </w:rPr>
              <w:t>B</w:t>
            </w:r>
          </w:p>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2）</w:t>
            </w:r>
            <w:r w:rsidR="00D16A50">
              <w:rPr>
                <w:rFonts w:asciiTheme="minorEastAsia" w:eastAsiaTheme="minorEastAsia" w:hAnsiTheme="minorEastAsia" w:cs="宋体" w:hint="eastAsia"/>
                <w:color w:val="000000" w:themeColor="text1"/>
                <w:kern w:val="0"/>
                <w:szCs w:val="21"/>
              </w:rPr>
              <w:t>、</w:t>
            </w:r>
            <w:r w:rsidR="00B81DC9" w:rsidRPr="00D16A50">
              <w:rPr>
                <w:rFonts w:asciiTheme="minorEastAsia" w:eastAsiaTheme="minorEastAsia" w:hAnsiTheme="minorEastAsia" w:cs="宋体" w:hint="eastAsia"/>
                <w:color w:val="000000" w:themeColor="text1"/>
                <w:kern w:val="0"/>
                <w:szCs w:val="21"/>
              </w:rPr>
              <w:t>3）：</w:t>
            </w:r>
            <w:r w:rsidRPr="00D16A50">
              <w:rPr>
                <w:rFonts w:asciiTheme="minorEastAsia" w:eastAsiaTheme="minorEastAsia" w:hAnsiTheme="minorEastAsia" w:cs="宋体" w:hint="eastAsia"/>
                <w:color w:val="000000" w:themeColor="text1"/>
                <w:kern w:val="0"/>
                <w:szCs w:val="21"/>
              </w:rPr>
              <w:t>C</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7"/>
            <w:tcBorders>
              <w:bottom w:val="single" w:sz="4" w:space="0" w:color="auto"/>
            </w:tcBorders>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《建筑消防设施检测评定规程》DB11/1354—2016第5.2.2.4.1、5.2.2.4.2、5.2.2.4.3条款</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7"/>
            <w:tcBorders>
              <w:bottom w:val="single" w:sz="4" w:space="0" w:color="auto"/>
            </w:tcBorders>
            <w:vAlign w:val="center"/>
          </w:tcPr>
          <w:p w:rsidR="00965ACC" w:rsidRPr="00D16A50" w:rsidRDefault="00965ACC" w:rsidP="001D2997">
            <w:pPr>
              <w:autoSpaceDE w:val="0"/>
              <w:autoSpaceDN w:val="0"/>
              <w:adjustRightInd w:val="0"/>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ËÎÌå" w:hint="eastAsia"/>
                <w:color w:val="000000" w:themeColor="text1"/>
                <w:kern w:val="0"/>
                <w:szCs w:val="21"/>
              </w:rPr>
              <w:t>1</w:t>
            </w:r>
            <w:r w:rsidR="002130F9" w:rsidRPr="00D16A50">
              <w:rPr>
                <w:rFonts w:asciiTheme="minorEastAsia" w:eastAsiaTheme="minorEastAsia" w:hAnsiTheme="minorEastAsia" w:cs="ËÎÌå" w:hint="eastAsia"/>
                <w:color w:val="000000" w:themeColor="text1"/>
                <w:kern w:val="0"/>
                <w:szCs w:val="21"/>
              </w:rPr>
              <w:t>）</w:t>
            </w:r>
            <w:r w:rsidRPr="00D16A50">
              <w:rPr>
                <w:rFonts w:asciiTheme="minorEastAsia" w:eastAsiaTheme="minorEastAsia" w:hAnsiTheme="minorEastAsia" w:cs="ËÎÌå" w:hint="eastAsia"/>
                <w:color w:val="000000" w:themeColor="text1"/>
                <w:kern w:val="0"/>
                <w:szCs w:val="21"/>
              </w:rPr>
              <w:t>规格型号、类别应符合设计要求。</w:t>
            </w:r>
          </w:p>
          <w:p w:rsidR="00965ACC" w:rsidRPr="00D16A50" w:rsidRDefault="00965ACC" w:rsidP="001D2997">
            <w:pPr>
              <w:autoSpaceDE w:val="0"/>
              <w:autoSpaceDN w:val="0"/>
              <w:adjustRightInd w:val="0"/>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ËÎÌå" w:hint="eastAsia"/>
                <w:color w:val="000000" w:themeColor="text1"/>
                <w:kern w:val="0"/>
                <w:szCs w:val="21"/>
              </w:rPr>
              <w:t>2</w:t>
            </w:r>
            <w:r w:rsidR="002130F9" w:rsidRPr="00D16A50">
              <w:rPr>
                <w:rFonts w:asciiTheme="minorEastAsia" w:eastAsiaTheme="minorEastAsia" w:hAnsiTheme="minorEastAsia" w:cs="ËÎÌå" w:hint="eastAsia"/>
                <w:color w:val="000000" w:themeColor="text1"/>
                <w:kern w:val="0"/>
                <w:szCs w:val="21"/>
              </w:rPr>
              <w:t>）</w:t>
            </w:r>
            <w:r w:rsidRPr="00D16A50">
              <w:rPr>
                <w:rFonts w:asciiTheme="minorEastAsia" w:eastAsiaTheme="minorEastAsia" w:hAnsiTheme="minorEastAsia" w:cs="ËÎÌå" w:hint="eastAsia"/>
                <w:color w:val="000000" w:themeColor="text1"/>
                <w:kern w:val="0"/>
                <w:szCs w:val="21"/>
              </w:rPr>
              <w:t>位置、数量应符合设计要求。</w:t>
            </w:r>
          </w:p>
          <w:p w:rsidR="00965ACC" w:rsidRPr="00D16A50" w:rsidRDefault="00965ACC" w:rsidP="00D16A50">
            <w:pPr>
              <w:autoSpaceDE w:val="0"/>
              <w:autoSpaceDN w:val="0"/>
              <w:adjustRightInd w:val="0"/>
              <w:ind w:left="653" w:hangingChars="311" w:hanging="653"/>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ËÎÌå" w:hint="eastAsia"/>
                <w:color w:val="000000" w:themeColor="text1"/>
                <w:kern w:val="0"/>
                <w:szCs w:val="21"/>
              </w:rPr>
              <w:t>3</w:t>
            </w:r>
            <w:r w:rsidR="002130F9" w:rsidRPr="00D16A50">
              <w:rPr>
                <w:rFonts w:asciiTheme="minorEastAsia" w:eastAsiaTheme="minorEastAsia" w:hAnsiTheme="minorEastAsia" w:cs="ËÎÌå" w:hint="eastAsia"/>
                <w:color w:val="000000" w:themeColor="text1"/>
                <w:kern w:val="0"/>
                <w:szCs w:val="21"/>
              </w:rPr>
              <w:t>）</w:t>
            </w:r>
            <w:r w:rsidR="00AA348A" w:rsidRPr="00D16A50">
              <w:rPr>
                <w:rFonts w:asciiTheme="minorEastAsia" w:eastAsiaTheme="minorEastAsia" w:hAnsiTheme="minorEastAsia" w:cs="ËÎÌå"/>
                <w:color w:val="000000" w:themeColor="text1"/>
                <w:kern w:val="0"/>
                <w:szCs w:val="21"/>
              </w:rPr>
              <w:t>a)</w:t>
            </w:r>
            <w:r w:rsidRPr="00D16A50">
              <w:rPr>
                <w:rFonts w:asciiTheme="minorEastAsia" w:eastAsiaTheme="minorEastAsia" w:hAnsiTheme="minorEastAsia" w:cs="ËÎÌå" w:hint="eastAsia"/>
                <w:color w:val="000000" w:themeColor="text1"/>
                <w:kern w:val="0"/>
                <w:szCs w:val="21"/>
              </w:rPr>
              <w:t>消防设备应急电源的电池应安装在通风良好地方，当安装在密封环境中时应有通风措施；</w:t>
            </w:r>
          </w:p>
          <w:p w:rsidR="00965ACC" w:rsidRPr="00D16A50" w:rsidRDefault="00AA348A" w:rsidP="00D16A50">
            <w:pPr>
              <w:autoSpaceDE w:val="0"/>
              <w:autoSpaceDN w:val="0"/>
              <w:adjustRightInd w:val="0"/>
              <w:ind w:leftChars="152" w:left="319"/>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65ACC" w:rsidRPr="00D16A50">
              <w:rPr>
                <w:rFonts w:asciiTheme="minorEastAsia" w:eastAsiaTheme="minorEastAsia" w:hAnsiTheme="minorEastAsia" w:cs="ËÎÌå" w:hint="eastAsia"/>
                <w:color w:val="000000" w:themeColor="text1"/>
                <w:kern w:val="0"/>
                <w:szCs w:val="21"/>
              </w:rPr>
              <w:t>酸性电池不得安装在带有碱性介质场所；碱性电池不得安装在带酸性介质的场所；</w:t>
            </w:r>
          </w:p>
          <w:p w:rsidR="00965ACC" w:rsidRPr="00D16A50" w:rsidRDefault="00AA348A" w:rsidP="00D16A50">
            <w:pPr>
              <w:autoSpaceDE w:val="0"/>
              <w:autoSpaceDN w:val="0"/>
              <w:adjustRightInd w:val="0"/>
              <w:ind w:firstLineChars="153" w:firstLine="321"/>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65ACC" w:rsidRPr="00D16A50">
              <w:rPr>
                <w:rFonts w:asciiTheme="minorEastAsia" w:eastAsiaTheme="minorEastAsia" w:hAnsiTheme="minorEastAsia" w:cs="ËÎÌå" w:hint="eastAsia"/>
                <w:color w:val="000000" w:themeColor="text1"/>
                <w:kern w:val="0"/>
                <w:szCs w:val="21"/>
              </w:rPr>
              <w:t>消防设备应急电源的电池不宜设置于有火灾爆炸危险环境的场所；</w:t>
            </w:r>
          </w:p>
          <w:p w:rsidR="00965ACC" w:rsidRPr="00D16A50" w:rsidRDefault="00AA348A" w:rsidP="00D16A50">
            <w:pPr>
              <w:autoSpaceDE w:val="0"/>
              <w:autoSpaceDN w:val="0"/>
              <w:adjustRightInd w:val="0"/>
              <w:ind w:leftChars="154" w:left="634" w:hangingChars="148" w:hanging="311"/>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ËÎÌå"/>
                <w:color w:val="000000" w:themeColor="text1"/>
                <w:kern w:val="0"/>
                <w:szCs w:val="21"/>
              </w:rPr>
              <w:t>d)</w:t>
            </w:r>
            <w:r w:rsidR="00965ACC" w:rsidRPr="00D16A50">
              <w:rPr>
                <w:rFonts w:asciiTheme="minorEastAsia" w:eastAsiaTheme="minorEastAsia" w:hAnsiTheme="minorEastAsia" w:cs="ËÎÌå" w:hint="eastAsia"/>
                <w:color w:val="000000" w:themeColor="text1"/>
                <w:kern w:val="0"/>
                <w:szCs w:val="21"/>
              </w:rPr>
              <w:t>消防设备应急电源电池安装场所的环境温度不应超过生产厂家规定的电池最高工作温度。</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7"/>
            <w:tcBorders>
              <w:bottom w:val="single" w:sz="4" w:space="0" w:color="auto"/>
            </w:tcBorders>
            <w:vAlign w:val="center"/>
          </w:tcPr>
          <w:p w:rsidR="00965ACC" w:rsidRPr="00D16A50" w:rsidRDefault="00965ACC" w:rsidP="001D299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575" w:type="dxa"/>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测温仪</w:t>
            </w:r>
          </w:p>
        </w:tc>
        <w:tc>
          <w:tcPr>
            <w:tcW w:w="1258" w:type="dxa"/>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 xml:space="preserve"> </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65ACC" w:rsidRPr="00D16A50" w:rsidRDefault="00965ACC" w:rsidP="001D2997">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1.备用电源：100%</w:t>
            </w:r>
          </w:p>
          <w:p w:rsidR="00965ACC" w:rsidRPr="00D16A50" w:rsidRDefault="00965ACC" w:rsidP="00BA470C">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2.应急电源：</w:t>
            </w:r>
            <w:r w:rsidR="00BA470C" w:rsidRPr="00D16A50">
              <w:rPr>
                <w:rFonts w:asciiTheme="minorEastAsia" w:eastAsiaTheme="minorEastAsia" w:hAnsiTheme="minorEastAsia" w:hint="eastAsia"/>
                <w:color w:val="000000" w:themeColor="text1"/>
                <w:szCs w:val="21"/>
              </w:rPr>
              <w:t>50%且≥5台，＜5台时100%</w:t>
            </w:r>
          </w:p>
        </w:tc>
        <w:tc>
          <w:tcPr>
            <w:tcW w:w="1437" w:type="dxa"/>
            <w:gridSpan w:val="2"/>
            <w:tcBorders>
              <w:top w:val="single" w:sz="4" w:space="0" w:color="auto"/>
            </w:tcBorders>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65ACC" w:rsidRPr="00D16A50" w:rsidRDefault="00AA561E"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bl>
    <w:p w:rsidR="00965ACC" w:rsidRPr="00D16A50" w:rsidRDefault="00965ACC" w:rsidP="00965ACC">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65ACC" w:rsidRPr="00D16A50" w:rsidRDefault="00965ACC" w:rsidP="00965ACC">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1.2/</w:t>
      </w:r>
      <w:r w:rsidR="00EF422B"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2193"/>
        <w:gridCol w:w="75"/>
        <w:gridCol w:w="1362"/>
        <w:gridCol w:w="55"/>
        <w:gridCol w:w="1368"/>
      </w:tblGrid>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7"/>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65ACC" w:rsidRPr="00D16A50" w:rsidTr="00A37678">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1" w:type="dxa"/>
            <w:gridSpan w:val="4"/>
            <w:vAlign w:val="center"/>
          </w:tcPr>
          <w:p w:rsidR="00965ACC" w:rsidRPr="00D16A50" w:rsidRDefault="00884F97" w:rsidP="00EF422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965ACC" w:rsidRPr="00D16A50">
              <w:rPr>
                <w:rFonts w:asciiTheme="minorEastAsia" w:eastAsiaTheme="minorEastAsia" w:hAnsiTheme="minorEastAsia" w:cs="宋体" w:hint="eastAsia"/>
                <w:color w:val="000000" w:themeColor="text1"/>
                <w:kern w:val="0"/>
                <w:szCs w:val="21"/>
              </w:rPr>
              <w:t>1.2备用电源/</w:t>
            </w:r>
            <w:r w:rsidR="00EF422B" w:rsidRPr="00D16A50">
              <w:rPr>
                <w:rFonts w:asciiTheme="minorEastAsia" w:eastAsiaTheme="minorEastAsia" w:hAnsiTheme="minorEastAsia" w:cs="宋体" w:hint="eastAsia"/>
                <w:color w:val="000000" w:themeColor="text1"/>
                <w:kern w:val="0"/>
                <w:szCs w:val="21"/>
              </w:rPr>
              <w:t>0</w:t>
            </w:r>
            <w:r w:rsidR="00AA348A" w:rsidRPr="00D16A50">
              <w:rPr>
                <w:rFonts w:asciiTheme="minorEastAsia" w:eastAsiaTheme="minorEastAsia" w:hAnsiTheme="minorEastAsia" w:cs="宋体" w:hint="eastAsia"/>
                <w:color w:val="000000" w:themeColor="text1"/>
                <w:kern w:val="0"/>
                <w:szCs w:val="21"/>
              </w:rPr>
              <w:t>5</w:t>
            </w:r>
            <w:r w:rsidR="00965ACC" w:rsidRPr="00D16A50">
              <w:rPr>
                <w:rFonts w:asciiTheme="minorEastAsia" w:eastAsiaTheme="minorEastAsia" w:hAnsiTheme="minorEastAsia" w:cs="宋体" w:hint="eastAsia"/>
                <w:color w:val="000000" w:themeColor="text1"/>
                <w:kern w:val="0"/>
                <w:szCs w:val="21"/>
              </w:rPr>
              <w:t>系统备用电源功能</w:t>
            </w:r>
          </w:p>
        </w:tc>
        <w:tc>
          <w:tcPr>
            <w:tcW w:w="1417" w:type="dxa"/>
            <w:gridSpan w:val="2"/>
            <w:vAlign w:val="center"/>
          </w:tcPr>
          <w:p w:rsidR="00965ACC" w:rsidRPr="00D16A50" w:rsidRDefault="00965ACC" w:rsidP="001D299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65ACC" w:rsidRPr="00D16A50" w:rsidRDefault="00965ACC" w:rsidP="00A37678">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7"/>
            <w:tcBorders>
              <w:bottom w:val="single" w:sz="4" w:space="0" w:color="auto"/>
            </w:tcBorders>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《建筑消防设施检测评定规程》DB11/1354—2016第5.2.2.5条款</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7"/>
            <w:tcBorders>
              <w:bottom w:val="single" w:sz="4" w:space="0" w:color="auto"/>
            </w:tcBorders>
            <w:vAlign w:val="center"/>
          </w:tcPr>
          <w:p w:rsidR="00965ACC" w:rsidRPr="00D16A50" w:rsidRDefault="00AA348A" w:rsidP="001D299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65ACC" w:rsidRPr="00D16A50">
              <w:rPr>
                <w:rFonts w:asciiTheme="minorEastAsia" w:eastAsiaTheme="minorEastAsia" w:hAnsiTheme="minorEastAsia" w:cs="宋体" w:hint="eastAsia"/>
                <w:color w:val="000000" w:themeColor="text1"/>
                <w:kern w:val="0"/>
                <w:szCs w:val="21"/>
              </w:rPr>
              <w:t>检查系统中各种控制装置使用的备用电源容量，电源容量应与设计容量相符；</w:t>
            </w:r>
          </w:p>
          <w:p w:rsidR="00965ACC"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965ACC" w:rsidRPr="00D16A50">
              <w:rPr>
                <w:rFonts w:asciiTheme="minorEastAsia" w:eastAsiaTheme="minorEastAsia" w:hAnsiTheme="minorEastAsia" w:cs="宋体" w:hint="eastAsia"/>
                <w:color w:val="000000" w:themeColor="text1"/>
                <w:kern w:val="0"/>
                <w:szCs w:val="21"/>
              </w:rPr>
              <w:t>使火灾自动报警系统备用电源放电终止，再充电</w:t>
            </w:r>
            <w:r w:rsidR="00965ACC" w:rsidRPr="00D16A50">
              <w:rPr>
                <w:rFonts w:asciiTheme="minorEastAsia" w:eastAsiaTheme="minorEastAsia" w:hAnsiTheme="minorEastAsia"/>
                <w:color w:val="000000" w:themeColor="text1"/>
                <w:kern w:val="0"/>
                <w:szCs w:val="21"/>
              </w:rPr>
              <w:t>48h</w:t>
            </w:r>
            <w:r w:rsidR="00965ACC" w:rsidRPr="00D16A50">
              <w:rPr>
                <w:rFonts w:asciiTheme="minorEastAsia" w:eastAsiaTheme="minorEastAsia" w:hAnsiTheme="minorEastAsia" w:cs="宋体" w:hint="eastAsia"/>
                <w:color w:val="000000" w:themeColor="text1"/>
                <w:kern w:val="0"/>
                <w:szCs w:val="21"/>
              </w:rPr>
              <w:t>后断开设备主电源，备用电源至少应保证设备在监视状态下工作</w:t>
            </w:r>
            <w:r w:rsidR="00965ACC" w:rsidRPr="00D16A50">
              <w:rPr>
                <w:rFonts w:asciiTheme="minorEastAsia" w:eastAsiaTheme="minorEastAsia" w:hAnsiTheme="minorEastAsia"/>
                <w:color w:val="000000" w:themeColor="text1"/>
                <w:kern w:val="0"/>
                <w:szCs w:val="21"/>
              </w:rPr>
              <w:t>8h</w:t>
            </w:r>
            <w:r w:rsidR="00965ACC" w:rsidRPr="00D16A50">
              <w:rPr>
                <w:rFonts w:asciiTheme="minorEastAsia" w:eastAsiaTheme="minorEastAsia" w:hAnsiTheme="minorEastAsia" w:cs="宋体" w:hint="eastAsia"/>
                <w:color w:val="000000" w:themeColor="text1"/>
                <w:kern w:val="0"/>
                <w:szCs w:val="21"/>
              </w:rPr>
              <w:t>后，在下述条件下工作</w:t>
            </w:r>
            <w:r w:rsidR="00965ACC" w:rsidRPr="00D16A50">
              <w:rPr>
                <w:rFonts w:asciiTheme="minorEastAsia" w:eastAsiaTheme="minorEastAsia" w:hAnsiTheme="minorEastAsia"/>
                <w:color w:val="000000" w:themeColor="text1"/>
                <w:kern w:val="0"/>
                <w:szCs w:val="21"/>
              </w:rPr>
              <w:t>30min</w:t>
            </w:r>
            <w:r w:rsidR="00965ACC" w:rsidRPr="00D16A50">
              <w:rPr>
                <w:rFonts w:asciiTheme="minorEastAsia" w:eastAsiaTheme="minorEastAsia" w:hAnsiTheme="minorEastAsia" w:cs="宋体" w:hint="eastAsia"/>
                <w:color w:val="000000" w:themeColor="text1"/>
                <w:kern w:val="0"/>
                <w:szCs w:val="21"/>
              </w:rPr>
              <w:t>：</w:t>
            </w:r>
          </w:p>
          <w:p w:rsidR="00965ACC"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00965ACC" w:rsidRPr="00D16A50">
              <w:rPr>
                <w:rFonts w:asciiTheme="minorEastAsia" w:eastAsiaTheme="minorEastAsia" w:hAnsiTheme="minorEastAsia" w:cs="宋体" w:hint="eastAsia"/>
                <w:color w:val="000000" w:themeColor="text1"/>
                <w:kern w:val="0"/>
                <w:szCs w:val="21"/>
              </w:rPr>
              <w:t>控制器容量不超过</w:t>
            </w:r>
            <w:r w:rsidR="00EF422B" w:rsidRPr="00D16A50">
              <w:rPr>
                <w:rFonts w:asciiTheme="minorEastAsia" w:eastAsiaTheme="minorEastAsia" w:hAnsiTheme="minorEastAsia"/>
                <w:color w:val="000000" w:themeColor="text1"/>
                <w:kern w:val="0"/>
                <w:szCs w:val="21"/>
              </w:rPr>
              <w:t>10</w:t>
            </w:r>
            <w:r w:rsidR="00965ACC" w:rsidRPr="00D16A50">
              <w:rPr>
                <w:rFonts w:asciiTheme="minorEastAsia" w:eastAsiaTheme="minorEastAsia" w:hAnsiTheme="minorEastAsia" w:cs="宋体" w:hint="eastAsia"/>
                <w:color w:val="000000" w:themeColor="text1"/>
                <w:kern w:val="0"/>
                <w:szCs w:val="21"/>
              </w:rPr>
              <w:t>只探测器时，所有探测器均处于报警或动作状态；</w:t>
            </w:r>
          </w:p>
          <w:p w:rsidR="00965ACC" w:rsidRPr="00D16A50" w:rsidRDefault="00AA348A"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2)</w:t>
            </w:r>
            <w:r w:rsidR="00965ACC" w:rsidRPr="00D16A50">
              <w:rPr>
                <w:rFonts w:asciiTheme="minorEastAsia" w:eastAsiaTheme="minorEastAsia" w:hAnsiTheme="minorEastAsia" w:cs="宋体" w:hint="eastAsia"/>
                <w:color w:val="000000" w:themeColor="text1"/>
                <w:kern w:val="0"/>
                <w:szCs w:val="21"/>
              </w:rPr>
              <w:t>控制器容量超过</w:t>
            </w:r>
            <w:r w:rsidR="00EF422B" w:rsidRPr="00D16A50">
              <w:rPr>
                <w:rFonts w:asciiTheme="minorEastAsia" w:eastAsiaTheme="minorEastAsia" w:hAnsiTheme="minorEastAsia"/>
                <w:color w:val="000000" w:themeColor="text1"/>
                <w:kern w:val="0"/>
                <w:szCs w:val="21"/>
              </w:rPr>
              <w:t>10</w:t>
            </w:r>
            <w:r w:rsidR="00965ACC" w:rsidRPr="00D16A50">
              <w:rPr>
                <w:rFonts w:asciiTheme="minorEastAsia" w:eastAsiaTheme="minorEastAsia" w:hAnsiTheme="minorEastAsia" w:cs="宋体" w:hint="eastAsia"/>
                <w:color w:val="000000" w:themeColor="text1"/>
                <w:kern w:val="0"/>
                <w:szCs w:val="21"/>
              </w:rPr>
              <w:t>只探测器时，十五分之一的探测器（不少于</w:t>
            </w:r>
            <w:r w:rsidRPr="00D16A50">
              <w:rPr>
                <w:rFonts w:asciiTheme="minorEastAsia" w:eastAsiaTheme="minorEastAsia" w:hAnsiTheme="minorEastAsia"/>
                <w:color w:val="000000" w:themeColor="text1"/>
                <w:kern w:val="0"/>
                <w:szCs w:val="21"/>
              </w:rPr>
              <w:t>10</w:t>
            </w:r>
            <w:r w:rsidR="00965ACC" w:rsidRPr="00D16A50">
              <w:rPr>
                <w:rFonts w:asciiTheme="minorEastAsia" w:eastAsiaTheme="minorEastAsia" w:hAnsiTheme="minorEastAsia" w:cs="宋体" w:hint="eastAsia"/>
                <w:color w:val="000000" w:themeColor="text1"/>
                <w:kern w:val="0"/>
                <w:szCs w:val="21"/>
              </w:rPr>
              <w:t>只，且不超过</w:t>
            </w:r>
            <w:r w:rsidR="00EF422B" w:rsidRPr="00D16A50">
              <w:rPr>
                <w:rFonts w:asciiTheme="minorEastAsia" w:eastAsiaTheme="minorEastAsia" w:hAnsiTheme="minorEastAsia"/>
                <w:color w:val="000000" w:themeColor="text1"/>
                <w:kern w:val="0"/>
                <w:szCs w:val="21"/>
              </w:rPr>
              <w:t>32</w:t>
            </w:r>
            <w:r w:rsidR="00965ACC" w:rsidRPr="00D16A50">
              <w:rPr>
                <w:rFonts w:asciiTheme="minorEastAsia" w:eastAsiaTheme="minorEastAsia" w:hAnsiTheme="minorEastAsia" w:cs="宋体" w:hint="eastAsia"/>
                <w:color w:val="000000" w:themeColor="text1"/>
                <w:kern w:val="0"/>
                <w:szCs w:val="21"/>
              </w:rPr>
              <w:t>只）处于报警或动作状态。</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7"/>
            <w:tcBorders>
              <w:bottom w:val="single" w:sz="4" w:space="0" w:color="auto"/>
            </w:tcBorders>
            <w:vAlign w:val="center"/>
          </w:tcPr>
          <w:p w:rsidR="00965ACC" w:rsidRPr="00D16A50" w:rsidRDefault="00965ACC" w:rsidP="001D299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965ACC" w:rsidRPr="00D16A50" w:rsidTr="001D2997">
        <w:trPr>
          <w:trHeight w:val="340"/>
        </w:trPr>
        <w:tc>
          <w:tcPr>
            <w:tcW w:w="1554" w:type="dxa"/>
            <w:gridSpan w:val="2"/>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65ACC" w:rsidRPr="00D16A50" w:rsidRDefault="00BA470C" w:rsidP="001D2997">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50%且≥5台，＜5台时100%</w:t>
            </w:r>
          </w:p>
        </w:tc>
        <w:tc>
          <w:tcPr>
            <w:tcW w:w="1437" w:type="dxa"/>
            <w:gridSpan w:val="2"/>
            <w:tcBorders>
              <w:top w:val="single" w:sz="4" w:space="0" w:color="auto"/>
            </w:tcBorders>
            <w:vAlign w:val="center"/>
          </w:tcPr>
          <w:p w:rsidR="00965ACC" w:rsidRPr="00D16A50" w:rsidRDefault="00965ACC"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65ACC" w:rsidRPr="00D16A50" w:rsidRDefault="00965ACC" w:rsidP="001D2997">
            <w:pP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65ACC" w:rsidRPr="00D16A50" w:rsidRDefault="00AA561E"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r w:rsidR="00647024" w:rsidRPr="00D16A50" w:rsidTr="001D2997">
        <w:trPr>
          <w:trHeight w:val="454"/>
        </w:trPr>
        <w:tc>
          <w:tcPr>
            <w:tcW w:w="699" w:type="dxa"/>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3430"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4888" w:type="dxa"/>
            <w:gridSpan w:val="4"/>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1423"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r>
      <w:tr w:rsidR="00647024" w:rsidRPr="00D16A50" w:rsidTr="001D2997">
        <w:trPr>
          <w:trHeight w:val="454"/>
        </w:trPr>
        <w:tc>
          <w:tcPr>
            <w:tcW w:w="699" w:type="dxa"/>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3430"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4888" w:type="dxa"/>
            <w:gridSpan w:val="4"/>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1423"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r>
      <w:tr w:rsidR="00647024" w:rsidRPr="00D16A50" w:rsidTr="001D2997">
        <w:trPr>
          <w:trHeight w:val="454"/>
        </w:trPr>
        <w:tc>
          <w:tcPr>
            <w:tcW w:w="699" w:type="dxa"/>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3430"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4888" w:type="dxa"/>
            <w:gridSpan w:val="4"/>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1423"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r>
      <w:tr w:rsidR="00647024" w:rsidRPr="00D16A50" w:rsidTr="001D2997">
        <w:trPr>
          <w:trHeight w:val="454"/>
        </w:trPr>
        <w:tc>
          <w:tcPr>
            <w:tcW w:w="699" w:type="dxa"/>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3430"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4888" w:type="dxa"/>
            <w:gridSpan w:val="4"/>
            <w:vAlign w:val="center"/>
          </w:tcPr>
          <w:p w:rsidR="00647024" w:rsidRPr="00D16A50" w:rsidRDefault="00647024" w:rsidP="001D2997">
            <w:pPr>
              <w:jc w:val="center"/>
              <w:rPr>
                <w:rFonts w:asciiTheme="minorEastAsia" w:eastAsiaTheme="minorEastAsia" w:hAnsiTheme="minorEastAsia"/>
                <w:color w:val="000000" w:themeColor="text1"/>
                <w:szCs w:val="21"/>
              </w:rPr>
            </w:pPr>
          </w:p>
        </w:tc>
        <w:tc>
          <w:tcPr>
            <w:tcW w:w="1423" w:type="dxa"/>
            <w:gridSpan w:val="2"/>
            <w:vAlign w:val="center"/>
          </w:tcPr>
          <w:p w:rsidR="00647024" w:rsidRPr="00D16A50" w:rsidRDefault="00647024" w:rsidP="001D2997">
            <w:pPr>
              <w:jc w:val="center"/>
              <w:rPr>
                <w:rFonts w:asciiTheme="minorEastAsia" w:eastAsiaTheme="minorEastAsia" w:hAnsiTheme="minorEastAsia"/>
                <w:color w:val="000000" w:themeColor="text1"/>
                <w:szCs w:val="21"/>
              </w:rPr>
            </w:pPr>
          </w:p>
        </w:tc>
      </w:tr>
      <w:tr w:rsidR="00965ACC" w:rsidRPr="00D16A50" w:rsidTr="001D2997">
        <w:trPr>
          <w:trHeight w:val="454"/>
        </w:trPr>
        <w:tc>
          <w:tcPr>
            <w:tcW w:w="699" w:type="dxa"/>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3430"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4888" w:type="dxa"/>
            <w:gridSpan w:val="4"/>
            <w:vAlign w:val="center"/>
          </w:tcPr>
          <w:p w:rsidR="00965ACC" w:rsidRPr="00D16A50" w:rsidRDefault="00965ACC" w:rsidP="001D2997">
            <w:pPr>
              <w:jc w:val="center"/>
              <w:rPr>
                <w:rFonts w:asciiTheme="minorEastAsia" w:eastAsiaTheme="minorEastAsia" w:hAnsiTheme="minorEastAsia"/>
                <w:color w:val="000000" w:themeColor="text1"/>
                <w:szCs w:val="21"/>
              </w:rPr>
            </w:pPr>
          </w:p>
        </w:tc>
        <w:tc>
          <w:tcPr>
            <w:tcW w:w="1423" w:type="dxa"/>
            <w:gridSpan w:val="2"/>
            <w:vAlign w:val="center"/>
          </w:tcPr>
          <w:p w:rsidR="00965ACC" w:rsidRPr="00D16A50" w:rsidRDefault="00965ACC" w:rsidP="001D2997">
            <w:pPr>
              <w:jc w:val="center"/>
              <w:rPr>
                <w:rFonts w:asciiTheme="minorEastAsia" w:eastAsiaTheme="minorEastAsia" w:hAnsiTheme="minorEastAsia"/>
                <w:color w:val="000000" w:themeColor="text1"/>
                <w:szCs w:val="21"/>
              </w:rPr>
            </w:pPr>
          </w:p>
        </w:tc>
      </w:tr>
    </w:tbl>
    <w:p w:rsidR="00965ACC" w:rsidRPr="00D16A50" w:rsidRDefault="00965ACC" w:rsidP="00965ACC">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75426" w:rsidRPr="00D16A50" w:rsidRDefault="00965ACC" w:rsidP="00475426">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75426" w:rsidRPr="00D16A50">
        <w:rPr>
          <w:rFonts w:asciiTheme="minorEastAsia" w:eastAsiaTheme="minorEastAsia" w:hAnsiTheme="minorEastAsia" w:hint="eastAsia"/>
          <w:color w:val="000000" w:themeColor="text1"/>
          <w:szCs w:val="21"/>
        </w:rPr>
        <w:lastRenderedPageBreak/>
        <w:t>记录编号：****（2017）XJJL****                                                  记录 1.2/</w:t>
      </w:r>
      <w:r w:rsidR="00EF422B" w:rsidRPr="00D16A50">
        <w:rPr>
          <w:rFonts w:asciiTheme="minorEastAsia" w:eastAsiaTheme="minorEastAsia" w:hAnsiTheme="minorEastAsia" w:hint="eastAsia"/>
          <w:color w:val="000000" w:themeColor="text1"/>
          <w:szCs w:val="21"/>
        </w:rPr>
        <w:t>0</w:t>
      </w:r>
      <w:r w:rsidR="00475426" w:rsidRPr="00D16A50">
        <w:rPr>
          <w:rFonts w:asciiTheme="minorEastAsia" w:eastAsiaTheme="minorEastAsia" w:hAnsiTheme="minorEastAsia" w:hint="eastAsia"/>
          <w:color w:val="000000" w:themeColor="text1"/>
          <w:szCs w:val="21"/>
        </w:rPr>
        <w:t>6-[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2193"/>
        <w:gridCol w:w="75"/>
        <w:gridCol w:w="1362"/>
        <w:gridCol w:w="55"/>
        <w:gridCol w:w="1368"/>
      </w:tblGrid>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7"/>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75426" w:rsidRPr="00D16A50" w:rsidTr="00A37678">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1" w:type="dxa"/>
            <w:gridSpan w:val="4"/>
            <w:vAlign w:val="center"/>
          </w:tcPr>
          <w:p w:rsidR="00475426" w:rsidRPr="00104F23" w:rsidRDefault="00884F97" w:rsidP="00EF422B">
            <w:pPr>
              <w:jc w:val="left"/>
              <w:rPr>
                <w:rFonts w:asciiTheme="minorEastAsia" w:eastAsiaTheme="minorEastAsia" w:hAnsiTheme="minorEastAsia" w:cs="宋体"/>
                <w:b/>
                <w:color w:val="000000" w:themeColor="text1"/>
                <w:kern w:val="0"/>
                <w:szCs w:val="21"/>
              </w:rPr>
            </w:pPr>
            <w:r w:rsidRPr="00104F23">
              <w:rPr>
                <w:rFonts w:asciiTheme="minorEastAsia" w:eastAsiaTheme="minorEastAsia" w:hAnsiTheme="minorEastAsia" w:cs="宋体" w:hint="eastAsia"/>
                <w:b/>
                <w:color w:val="000000" w:themeColor="text1"/>
                <w:kern w:val="0"/>
                <w:szCs w:val="21"/>
              </w:rPr>
              <w:t>【消防供配电设施】</w:t>
            </w:r>
            <w:r w:rsidR="00104F23">
              <w:rPr>
                <w:rFonts w:asciiTheme="minorEastAsia" w:eastAsiaTheme="minorEastAsia" w:hAnsiTheme="minorEastAsia" w:cs="宋体" w:hint="eastAsia"/>
                <w:b/>
                <w:color w:val="000000" w:themeColor="text1"/>
                <w:kern w:val="0"/>
                <w:szCs w:val="21"/>
              </w:rPr>
              <w:t>*</w:t>
            </w:r>
            <w:r w:rsidR="00475426" w:rsidRPr="00104F23">
              <w:rPr>
                <w:rFonts w:asciiTheme="minorEastAsia" w:eastAsiaTheme="minorEastAsia" w:hAnsiTheme="minorEastAsia" w:cs="宋体" w:hint="eastAsia"/>
                <w:b/>
                <w:color w:val="000000" w:themeColor="text1"/>
                <w:kern w:val="0"/>
                <w:szCs w:val="21"/>
              </w:rPr>
              <w:t>1.2备用电源/</w:t>
            </w:r>
            <w:r w:rsidR="00EF422B" w:rsidRPr="00104F23">
              <w:rPr>
                <w:rFonts w:asciiTheme="minorEastAsia" w:eastAsiaTheme="minorEastAsia" w:hAnsiTheme="minorEastAsia" w:cs="宋体" w:hint="eastAsia"/>
                <w:b/>
                <w:color w:val="000000" w:themeColor="text1"/>
                <w:kern w:val="0"/>
                <w:szCs w:val="21"/>
              </w:rPr>
              <w:t>0</w:t>
            </w:r>
            <w:r w:rsidR="00D74C42" w:rsidRPr="00104F23">
              <w:rPr>
                <w:rFonts w:asciiTheme="minorEastAsia" w:eastAsiaTheme="minorEastAsia" w:hAnsiTheme="minorEastAsia" w:cs="宋体" w:hint="eastAsia"/>
                <w:b/>
                <w:color w:val="000000" w:themeColor="text1"/>
                <w:kern w:val="0"/>
                <w:szCs w:val="21"/>
              </w:rPr>
              <w:t>6</w:t>
            </w:r>
            <w:r w:rsidR="00475426" w:rsidRPr="00104F23">
              <w:rPr>
                <w:rFonts w:asciiTheme="minorEastAsia" w:eastAsiaTheme="minorEastAsia" w:hAnsiTheme="minorEastAsia" w:cs="宋体" w:hint="eastAsia"/>
                <w:b/>
                <w:color w:val="000000" w:themeColor="text1"/>
                <w:kern w:val="0"/>
                <w:szCs w:val="21"/>
              </w:rPr>
              <w:t>消防设备应急电源控制功能和转换功能</w:t>
            </w:r>
          </w:p>
        </w:tc>
        <w:tc>
          <w:tcPr>
            <w:tcW w:w="1417" w:type="dxa"/>
            <w:gridSpan w:val="2"/>
            <w:vAlign w:val="center"/>
          </w:tcPr>
          <w:p w:rsidR="00475426" w:rsidRPr="00D16A50" w:rsidRDefault="00475426" w:rsidP="001D299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475426" w:rsidRPr="00D16A50" w:rsidRDefault="00475426" w:rsidP="00A37678">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7"/>
            <w:tcBorders>
              <w:bottom w:val="single" w:sz="4" w:space="0" w:color="auto"/>
            </w:tcBorders>
            <w:vAlign w:val="center"/>
          </w:tcPr>
          <w:p w:rsidR="00475426" w:rsidRPr="00D16A50" w:rsidRDefault="00475426" w:rsidP="0047542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《建筑消防设施检测评定规程》DB11/1354—2016第5.2.2.6条款</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7"/>
            <w:tcBorders>
              <w:bottom w:val="single" w:sz="4" w:space="0" w:color="auto"/>
            </w:tcBorders>
            <w:vAlign w:val="center"/>
          </w:tcPr>
          <w:p w:rsidR="00475426" w:rsidRPr="00D16A50" w:rsidRDefault="00475426" w:rsidP="0047542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按下列要求检测，其输入电压、输出电压、输出电流、主电工作状态、应急工作状态、电池组及各单节电池电压的显示情况及应急工作时间应与产品使用说明书规定相符，并满足设计要求：</w:t>
            </w:r>
          </w:p>
          <w:p w:rsidR="00475426" w:rsidRPr="00D16A50" w:rsidRDefault="00AA348A" w:rsidP="0047542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475426" w:rsidRPr="00D16A50">
              <w:rPr>
                <w:rFonts w:asciiTheme="minorEastAsia" w:eastAsiaTheme="minorEastAsia" w:hAnsiTheme="minorEastAsia" w:cs="宋体" w:hint="eastAsia"/>
                <w:color w:val="000000" w:themeColor="text1"/>
                <w:kern w:val="0"/>
                <w:szCs w:val="21"/>
              </w:rPr>
              <w:t>切断应急电源应急输出时直接启动设备的连线，接通应急电源的主电源；</w:t>
            </w:r>
          </w:p>
          <w:p w:rsidR="00475426" w:rsidRPr="00104F23" w:rsidRDefault="00AA348A" w:rsidP="00104F23">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104F23">
              <w:rPr>
                <w:rFonts w:asciiTheme="minorEastAsia" w:eastAsiaTheme="minorEastAsia" w:hAnsiTheme="minorEastAsia" w:cs="ËÎÌå"/>
                <w:color w:val="000000" w:themeColor="text1"/>
                <w:kern w:val="0"/>
                <w:szCs w:val="21"/>
              </w:rPr>
              <w:t>b)</w:t>
            </w:r>
            <w:r w:rsidR="00475426" w:rsidRPr="00104F23">
              <w:rPr>
                <w:rFonts w:asciiTheme="minorEastAsia" w:eastAsiaTheme="minorEastAsia" w:hAnsiTheme="minorEastAsia" w:cs="宋体" w:hint="eastAsia"/>
                <w:color w:val="000000" w:themeColor="text1"/>
                <w:kern w:val="0"/>
                <w:szCs w:val="21"/>
              </w:rPr>
              <w:t>手动启动应急电源输出，应急电源的主电和备用电源</w:t>
            </w:r>
            <w:proofErr w:type="gramStart"/>
            <w:r w:rsidR="00475426" w:rsidRPr="00104F23">
              <w:rPr>
                <w:rFonts w:asciiTheme="minorEastAsia" w:eastAsiaTheme="minorEastAsia" w:hAnsiTheme="minorEastAsia" w:cs="宋体" w:hint="eastAsia"/>
                <w:color w:val="000000" w:themeColor="text1"/>
                <w:kern w:val="0"/>
                <w:szCs w:val="21"/>
              </w:rPr>
              <w:t>应不能</w:t>
            </w:r>
            <w:proofErr w:type="gramEnd"/>
            <w:r w:rsidR="00475426" w:rsidRPr="00104F23">
              <w:rPr>
                <w:rFonts w:asciiTheme="minorEastAsia" w:eastAsiaTheme="minorEastAsia" w:hAnsiTheme="minorEastAsia" w:cs="宋体" w:hint="eastAsia"/>
                <w:color w:val="000000" w:themeColor="text1"/>
                <w:kern w:val="0"/>
                <w:szCs w:val="21"/>
              </w:rPr>
              <w:t>同时输出，且应在</w:t>
            </w:r>
            <w:r w:rsidR="00104F23" w:rsidRPr="00104F23">
              <w:rPr>
                <w:rFonts w:asciiTheme="minorEastAsia" w:eastAsiaTheme="minorEastAsia" w:hAnsiTheme="minorEastAsia"/>
                <w:color w:val="000000" w:themeColor="text1"/>
                <w:kern w:val="0"/>
                <w:szCs w:val="21"/>
              </w:rPr>
              <w:t>5s</w:t>
            </w:r>
            <w:r w:rsidR="00475426" w:rsidRPr="00104F23">
              <w:rPr>
                <w:rFonts w:asciiTheme="minorEastAsia" w:eastAsiaTheme="minorEastAsia" w:hAnsiTheme="minorEastAsia" w:cs="宋体" w:hint="eastAsia"/>
                <w:color w:val="000000" w:themeColor="text1"/>
                <w:kern w:val="0"/>
                <w:szCs w:val="21"/>
              </w:rPr>
              <w:t>内完成应急转换；高危险区</w:t>
            </w:r>
            <w:proofErr w:type="gramStart"/>
            <w:r w:rsidR="00475426" w:rsidRPr="00104F23">
              <w:rPr>
                <w:rFonts w:asciiTheme="minorEastAsia" w:eastAsiaTheme="minorEastAsia" w:hAnsiTheme="minorEastAsia" w:cs="宋体" w:hint="eastAsia"/>
                <w:color w:val="000000" w:themeColor="text1"/>
                <w:kern w:val="0"/>
                <w:szCs w:val="21"/>
              </w:rPr>
              <w:t>域使用</w:t>
            </w:r>
            <w:proofErr w:type="gramEnd"/>
            <w:r w:rsidR="00475426" w:rsidRPr="00104F23">
              <w:rPr>
                <w:rFonts w:asciiTheme="minorEastAsia" w:eastAsiaTheme="minorEastAsia" w:hAnsiTheme="minorEastAsia" w:cs="宋体" w:hint="eastAsia"/>
                <w:color w:val="000000" w:themeColor="text1"/>
                <w:kern w:val="0"/>
                <w:szCs w:val="21"/>
              </w:rPr>
              <w:t>的系统的应急转换时间不应大于</w:t>
            </w:r>
            <w:r w:rsidR="00475426" w:rsidRPr="00104F23">
              <w:rPr>
                <w:rFonts w:asciiTheme="minorEastAsia" w:eastAsiaTheme="minorEastAsia" w:hAnsiTheme="minorEastAsia"/>
                <w:color w:val="000000" w:themeColor="text1"/>
                <w:kern w:val="0"/>
                <w:szCs w:val="21"/>
              </w:rPr>
              <w:t>0.25s</w:t>
            </w:r>
            <w:r w:rsidR="00475426" w:rsidRPr="00104F23">
              <w:rPr>
                <w:rFonts w:asciiTheme="minorEastAsia" w:eastAsiaTheme="minorEastAsia" w:hAnsiTheme="minorEastAsia" w:cs="宋体" w:hint="eastAsia"/>
                <w:color w:val="000000" w:themeColor="text1"/>
                <w:kern w:val="0"/>
                <w:szCs w:val="21"/>
              </w:rPr>
              <w:t>。</w:t>
            </w:r>
          </w:p>
          <w:p w:rsidR="00475426" w:rsidRPr="00D16A50" w:rsidRDefault="00AA348A" w:rsidP="0047542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475426" w:rsidRPr="00D16A50">
              <w:rPr>
                <w:rFonts w:asciiTheme="minorEastAsia" w:eastAsiaTheme="minorEastAsia" w:hAnsiTheme="minorEastAsia" w:cs="宋体" w:hint="eastAsia"/>
                <w:color w:val="000000" w:themeColor="text1"/>
                <w:kern w:val="0"/>
                <w:szCs w:val="21"/>
              </w:rPr>
              <w:t>手动停止应急电源的输出，应急电源应恢复到启动前的工作状态；</w:t>
            </w:r>
          </w:p>
          <w:p w:rsidR="00475426"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475426" w:rsidRPr="00D16A50">
              <w:rPr>
                <w:rFonts w:asciiTheme="minorEastAsia" w:eastAsiaTheme="minorEastAsia" w:hAnsiTheme="minorEastAsia" w:cs="宋体" w:hint="eastAsia"/>
                <w:color w:val="000000" w:themeColor="text1"/>
                <w:kern w:val="0"/>
                <w:szCs w:val="21"/>
              </w:rPr>
              <w:t>断开应急电源的主电源，应急电源应能发出声提示信号，声信号应能手动消除；接通主电源，应急电源应恢复到主电工作状态；</w:t>
            </w:r>
          </w:p>
          <w:p w:rsidR="00475426" w:rsidRPr="00D16A50" w:rsidRDefault="00AA348A" w:rsidP="00104F23">
            <w:pPr>
              <w:autoSpaceDE w:val="0"/>
              <w:autoSpaceDN w:val="0"/>
              <w:adjustRightInd w:val="0"/>
              <w:ind w:left="211" w:hangingChars="100" w:hanging="211"/>
              <w:jc w:val="left"/>
              <w:rPr>
                <w:rFonts w:asciiTheme="minorEastAsia" w:eastAsiaTheme="minorEastAsia" w:hAnsiTheme="minorEastAsia" w:cs="宋体"/>
                <w:color w:val="000000" w:themeColor="text1"/>
                <w:kern w:val="0"/>
                <w:szCs w:val="21"/>
              </w:rPr>
            </w:pPr>
            <w:r w:rsidRPr="00104F23">
              <w:rPr>
                <w:rFonts w:asciiTheme="minorEastAsia" w:eastAsiaTheme="minorEastAsia" w:hAnsiTheme="minorEastAsia" w:cs="ËÎÌå"/>
                <w:b/>
                <w:color w:val="000000" w:themeColor="text1"/>
                <w:kern w:val="0"/>
                <w:szCs w:val="21"/>
              </w:rPr>
              <w:t>e)</w:t>
            </w:r>
            <w:r w:rsidR="00475426" w:rsidRPr="00104F23">
              <w:rPr>
                <w:rFonts w:asciiTheme="minorEastAsia" w:eastAsiaTheme="minorEastAsia" w:hAnsiTheme="minorEastAsia" w:cs="宋体" w:hint="eastAsia"/>
                <w:b/>
                <w:color w:val="000000" w:themeColor="text1"/>
                <w:kern w:val="0"/>
                <w:szCs w:val="21"/>
              </w:rPr>
              <w:t>给具有联动自动控制功能的应急电源输入联动启动信号，应急电源应在</w:t>
            </w:r>
            <w:r w:rsidR="00104F23" w:rsidRPr="00104F23">
              <w:rPr>
                <w:rFonts w:asciiTheme="minorEastAsia" w:eastAsiaTheme="minorEastAsia" w:hAnsiTheme="minorEastAsia"/>
                <w:b/>
                <w:color w:val="000000" w:themeColor="text1"/>
                <w:kern w:val="0"/>
                <w:szCs w:val="21"/>
              </w:rPr>
              <w:t>5s</w:t>
            </w:r>
            <w:r w:rsidR="00475426" w:rsidRPr="00104F23">
              <w:rPr>
                <w:rFonts w:asciiTheme="minorEastAsia" w:eastAsiaTheme="minorEastAsia" w:hAnsiTheme="minorEastAsia" w:cs="宋体" w:hint="eastAsia"/>
                <w:b/>
                <w:color w:val="000000" w:themeColor="text1"/>
                <w:kern w:val="0"/>
                <w:szCs w:val="21"/>
              </w:rPr>
              <w:t>内转入到应急工作状态</w:t>
            </w:r>
            <w:r w:rsidR="00475426" w:rsidRPr="00D16A50">
              <w:rPr>
                <w:rFonts w:asciiTheme="minorEastAsia" w:eastAsiaTheme="minorEastAsia" w:hAnsiTheme="minorEastAsia" w:cs="宋体" w:hint="eastAsia"/>
                <w:color w:val="000000" w:themeColor="text1"/>
                <w:kern w:val="0"/>
                <w:szCs w:val="21"/>
              </w:rPr>
              <w:t>，且主电源和备用电源</w:t>
            </w:r>
            <w:proofErr w:type="gramStart"/>
            <w:r w:rsidR="00475426" w:rsidRPr="00D16A50">
              <w:rPr>
                <w:rFonts w:asciiTheme="minorEastAsia" w:eastAsiaTheme="minorEastAsia" w:hAnsiTheme="minorEastAsia" w:cs="宋体" w:hint="eastAsia"/>
                <w:color w:val="000000" w:themeColor="text1"/>
                <w:kern w:val="0"/>
                <w:szCs w:val="21"/>
              </w:rPr>
              <w:t>应不能</w:t>
            </w:r>
            <w:proofErr w:type="gramEnd"/>
            <w:r w:rsidR="00475426" w:rsidRPr="00D16A50">
              <w:rPr>
                <w:rFonts w:asciiTheme="minorEastAsia" w:eastAsiaTheme="minorEastAsia" w:hAnsiTheme="minorEastAsia" w:cs="宋体" w:hint="eastAsia"/>
                <w:color w:val="000000" w:themeColor="text1"/>
                <w:kern w:val="0"/>
                <w:szCs w:val="21"/>
              </w:rPr>
              <w:t>同时输出；输入联动停止信号，应急电源应恢复到主电工作状态；</w:t>
            </w:r>
          </w:p>
          <w:p w:rsidR="00475426"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475426" w:rsidRPr="00D16A50">
              <w:rPr>
                <w:rFonts w:asciiTheme="minorEastAsia" w:eastAsiaTheme="minorEastAsia" w:hAnsiTheme="minorEastAsia" w:cs="宋体" w:hint="eastAsia"/>
                <w:color w:val="000000" w:themeColor="text1"/>
                <w:kern w:val="0"/>
                <w:szCs w:val="21"/>
              </w:rPr>
              <w:t>具有手动和自动控制功能的应急电源处于自动控制状态，然后手动插入操作，应急电源应有手动插入优先功能，且应有自动控制状态和手动控制状态指示；</w:t>
            </w:r>
          </w:p>
          <w:p w:rsidR="00475426"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475426" w:rsidRPr="00D16A50">
              <w:rPr>
                <w:rFonts w:asciiTheme="minorEastAsia" w:eastAsiaTheme="minorEastAsia" w:hAnsiTheme="minorEastAsia" w:cs="宋体" w:hint="eastAsia"/>
                <w:color w:val="000000" w:themeColor="text1"/>
                <w:kern w:val="0"/>
                <w:szCs w:val="21"/>
              </w:rPr>
              <w:t>将应急电源接上等效于满负载的模拟负载，使其处于应急工作状态，应急工作时间应大于设计应急工作时间的</w:t>
            </w:r>
            <w:r w:rsidR="00475426" w:rsidRPr="00D16A50">
              <w:rPr>
                <w:rFonts w:asciiTheme="minorEastAsia" w:eastAsiaTheme="minorEastAsia" w:hAnsiTheme="minorEastAsia"/>
                <w:color w:val="000000" w:themeColor="text1"/>
                <w:kern w:val="0"/>
                <w:szCs w:val="21"/>
              </w:rPr>
              <w:t>1.5</w:t>
            </w:r>
            <w:r w:rsidR="00475426" w:rsidRPr="00D16A50">
              <w:rPr>
                <w:rFonts w:asciiTheme="minorEastAsia" w:eastAsiaTheme="minorEastAsia" w:hAnsiTheme="minorEastAsia" w:cs="宋体" w:hint="eastAsia"/>
                <w:color w:val="000000" w:themeColor="text1"/>
                <w:kern w:val="0"/>
                <w:szCs w:val="21"/>
              </w:rPr>
              <w:t>倍，且不小于产品标称的应急工作时间。</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7"/>
            <w:tcBorders>
              <w:bottom w:val="single" w:sz="4" w:space="0" w:color="auto"/>
            </w:tcBorders>
            <w:vAlign w:val="center"/>
          </w:tcPr>
          <w:p w:rsidR="00475426" w:rsidRPr="00D16A50" w:rsidRDefault="00475426" w:rsidP="001D299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r w:rsidR="008F023E" w:rsidRPr="00D16A50">
              <w:rPr>
                <w:rFonts w:asciiTheme="minorEastAsia" w:eastAsiaTheme="minorEastAsia" w:hAnsiTheme="minorEastAsia" w:cs="宋体" w:hint="eastAsia"/>
                <w:color w:val="000000" w:themeColor="text1"/>
                <w:kern w:val="0"/>
                <w:szCs w:val="21"/>
              </w:rPr>
              <w:t>，查阅产品说明书。</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575" w:type="dxa"/>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秒表</w:t>
            </w:r>
          </w:p>
        </w:tc>
        <w:tc>
          <w:tcPr>
            <w:tcW w:w="1258" w:type="dxa"/>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 xml:space="preserve"> </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475426" w:rsidRPr="00D16A50" w:rsidRDefault="00475426" w:rsidP="00475426">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475426" w:rsidRPr="00D16A50" w:rsidRDefault="00AA561E"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4"/>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bl>
    <w:p w:rsidR="00475426" w:rsidRPr="00D16A50" w:rsidRDefault="00475426" w:rsidP="00475426">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75426" w:rsidRPr="00D16A50" w:rsidRDefault="00475426" w:rsidP="00475426">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1.2/</w:t>
      </w:r>
      <w:r w:rsidR="00EF422B"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7-[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180"/>
        <w:gridCol w:w="2013"/>
        <w:gridCol w:w="75"/>
        <w:gridCol w:w="1362"/>
        <w:gridCol w:w="55"/>
        <w:gridCol w:w="1368"/>
      </w:tblGrid>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8"/>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75426" w:rsidRPr="00D16A50" w:rsidTr="00A37678">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1" w:type="dxa"/>
            <w:gridSpan w:val="5"/>
            <w:vAlign w:val="center"/>
          </w:tcPr>
          <w:p w:rsidR="00475426" w:rsidRPr="00D16A50" w:rsidRDefault="00884F97" w:rsidP="00EF422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475426" w:rsidRPr="00D16A50">
              <w:rPr>
                <w:rFonts w:asciiTheme="minorEastAsia" w:eastAsiaTheme="minorEastAsia" w:hAnsiTheme="minorEastAsia" w:cs="宋体" w:hint="eastAsia"/>
                <w:color w:val="000000" w:themeColor="text1"/>
                <w:kern w:val="0"/>
                <w:szCs w:val="21"/>
              </w:rPr>
              <w:t>1.2备用电源/</w:t>
            </w:r>
            <w:r w:rsidR="00EF422B" w:rsidRPr="00D16A50">
              <w:rPr>
                <w:rFonts w:asciiTheme="minorEastAsia" w:eastAsiaTheme="minorEastAsia" w:hAnsiTheme="minorEastAsia" w:cs="宋体" w:hint="eastAsia"/>
                <w:color w:val="000000" w:themeColor="text1"/>
                <w:kern w:val="0"/>
                <w:szCs w:val="21"/>
              </w:rPr>
              <w:t>0</w:t>
            </w:r>
            <w:r w:rsidR="00475426" w:rsidRPr="00D16A50">
              <w:rPr>
                <w:rFonts w:asciiTheme="minorEastAsia" w:eastAsiaTheme="minorEastAsia" w:hAnsiTheme="minorEastAsia" w:cs="宋体" w:hint="eastAsia"/>
                <w:color w:val="000000" w:themeColor="text1"/>
                <w:kern w:val="0"/>
                <w:szCs w:val="21"/>
              </w:rPr>
              <w:t>7消防设备应急电源的故障报警及保护功能</w:t>
            </w:r>
          </w:p>
        </w:tc>
        <w:tc>
          <w:tcPr>
            <w:tcW w:w="1417" w:type="dxa"/>
            <w:gridSpan w:val="2"/>
            <w:vAlign w:val="center"/>
          </w:tcPr>
          <w:p w:rsidR="00475426" w:rsidRPr="00D16A50" w:rsidRDefault="00475426" w:rsidP="001D299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475426" w:rsidRPr="00D16A50" w:rsidRDefault="00475426" w:rsidP="00A37678">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8"/>
            <w:tcBorders>
              <w:bottom w:val="single" w:sz="4" w:space="0" w:color="auto"/>
            </w:tcBorders>
            <w:vAlign w:val="center"/>
          </w:tcPr>
          <w:p w:rsidR="00475426" w:rsidRPr="00D16A50" w:rsidRDefault="00475426" w:rsidP="00E16FC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《建筑消防设施检测评定规程》DB11/1354—2016第5.2.2.</w:t>
            </w:r>
            <w:r w:rsidR="00E16FCA"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宋体" w:hint="eastAsia"/>
                <w:color w:val="000000" w:themeColor="text1"/>
                <w:kern w:val="0"/>
                <w:szCs w:val="21"/>
              </w:rPr>
              <w:t>条款</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8"/>
            <w:tcBorders>
              <w:bottom w:val="single" w:sz="4" w:space="0" w:color="auto"/>
            </w:tcBorders>
            <w:vAlign w:val="center"/>
          </w:tcPr>
          <w:p w:rsidR="00475426" w:rsidRPr="00D16A50" w:rsidRDefault="00475426" w:rsidP="0047542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断开应急电源的负载，按下列要求检测时，应急电源的故障报警及保护功能应正常：</w:t>
            </w:r>
          </w:p>
          <w:p w:rsidR="00475426" w:rsidRPr="00D16A50" w:rsidRDefault="00AA348A" w:rsidP="0047542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475426" w:rsidRPr="00D16A50">
              <w:rPr>
                <w:rFonts w:asciiTheme="minorEastAsia" w:eastAsiaTheme="minorEastAsia" w:hAnsiTheme="minorEastAsia" w:cs="宋体" w:hint="eastAsia"/>
                <w:color w:val="000000" w:themeColor="text1"/>
                <w:kern w:val="0"/>
                <w:szCs w:val="21"/>
              </w:rPr>
              <w:t>使任</w:t>
            </w:r>
            <w:proofErr w:type="gramStart"/>
            <w:r w:rsidR="00475426" w:rsidRPr="00D16A50">
              <w:rPr>
                <w:rFonts w:asciiTheme="minorEastAsia" w:eastAsiaTheme="minorEastAsia" w:hAnsiTheme="minorEastAsia" w:cs="宋体" w:hint="eastAsia"/>
                <w:color w:val="000000" w:themeColor="text1"/>
                <w:kern w:val="0"/>
                <w:szCs w:val="21"/>
              </w:rPr>
              <w:t>一</w:t>
            </w:r>
            <w:proofErr w:type="gramEnd"/>
            <w:r w:rsidR="00475426" w:rsidRPr="00D16A50">
              <w:rPr>
                <w:rFonts w:asciiTheme="minorEastAsia" w:eastAsiaTheme="minorEastAsia" w:hAnsiTheme="minorEastAsia" w:cs="宋体" w:hint="eastAsia"/>
                <w:color w:val="000000" w:themeColor="text1"/>
                <w:kern w:val="0"/>
                <w:szCs w:val="21"/>
              </w:rPr>
              <w:t>输出回路保护动作，</w:t>
            </w:r>
            <w:r w:rsidR="00CF430F">
              <w:rPr>
                <w:rFonts w:asciiTheme="minorEastAsia" w:eastAsiaTheme="minorEastAsia" w:hAnsiTheme="minorEastAsia" w:cs="宋体" w:hint="eastAsia"/>
                <w:color w:val="000000" w:themeColor="text1"/>
                <w:kern w:val="0"/>
                <w:szCs w:val="21"/>
              </w:rPr>
              <w:t>其它</w:t>
            </w:r>
            <w:r w:rsidR="00475426" w:rsidRPr="00D16A50">
              <w:rPr>
                <w:rFonts w:asciiTheme="minorEastAsia" w:eastAsiaTheme="minorEastAsia" w:hAnsiTheme="minorEastAsia" w:cs="宋体" w:hint="eastAsia"/>
                <w:color w:val="000000" w:themeColor="text1"/>
                <w:kern w:val="0"/>
                <w:szCs w:val="21"/>
              </w:rPr>
              <w:t>回路输出电压应正常；</w:t>
            </w:r>
          </w:p>
          <w:p w:rsidR="00475426"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475426" w:rsidRPr="00D16A50">
              <w:rPr>
                <w:rFonts w:asciiTheme="minorEastAsia" w:eastAsiaTheme="minorEastAsia" w:hAnsiTheme="minorEastAsia" w:cs="宋体" w:hint="eastAsia"/>
                <w:color w:val="000000" w:themeColor="text1"/>
                <w:kern w:val="0"/>
                <w:szCs w:val="21"/>
              </w:rPr>
              <w:t>使配接三相交流负载输出的应急电源的三相负载回路中的任一相停止输出，应急电源应能自动停止该回路的</w:t>
            </w:r>
            <w:r w:rsidR="00CF430F">
              <w:rPr>
                <w:rFonts w:asciiTheme="minorEastAsia" w:eastAsiaTheme="minorEastAsia" w:hAnsiTheme="minorEastAsia" w:cs="宋体" w:hint="eastAsia"/>
                <w:color w:val="000000" w:themeColor="text1"/>
                <w:kern w:val="0"/>
                <w:szCs w:val="21"/>
              </w:rPr>
              <w:t>其它</w:t>
            </w:r>
            <w:r w:rsidR="00475426" w:rsidRPr="00D16A50">
              <w:rPr>
                <w:rFonts w:asciiTheme="minorEastAsia" w:eastAsiaTheme="minorEastAsia" w:hAnsiTheme="minorEastAsia" w:cs="宋体" w:hint="eastAsia"/>
                <w:color w:val="000000" w:themeColor="text1"/>
                <w:kern w:val="0"/>
                <w:szCs w:val="21"/>
              </w:rPr>
              <w:t>两相输出，并应发出声、光故障信号；</w:t>
            </w:r>
          </w:p>
          <w:p w:rsidR="00475426"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475426" w:rsidRPr="00D16A50">
              <w:rPr>
                <w:rFonts w:asciiTheme="minorEastAsia" w:eastAsiaTheme="minorEastAsia" w:hAnsiTheme="minorEastAsia" w:cs="宋体" w:hint="eastAsia"/>
                <w:color w:val="000000" w:themeColor="text1"/>
                <w:kern w:val="0"/>
                <w:szCs w:val="21"/>
              </w:rPr>
              <w:t>使配接单相交流负载的交流三相输出应急电源输出的任一相停止输出，</w:t>
            </w:r>
            <w:r w:rsidR="00CF430F">
              <w:rPr>
                <w:rFonts w:asciiTheme="minorEastAsia" w:eastAsiaTheme="minorEastAsia" w:hAnsiTheme="minorEastAsia" w:cs="宋体" w:hint="eastAsia"/>
                <w:color w:val="000000" w:themeColor="text1"/>
                <w:kern w:val="0"/>
                <w:szCs w:val="21"/>
              </w:rPr>
              <w:t>其它</w:t>
            </w:r>
            <w:proofErr w:type="gramStart"/>
            <w:r w:rsidR="00475426" w:rsidRPr="00D16A50">
              <w:rPr>
                <w:rFonts w:asciiTheme="minorEastAsia" w:eastAsiaTheme="minorEastAsia" w:hAnsiTheme="minorEastAsia" w:cs="宋体" w:hint="eastAsia"/>
                <w:color w:val="000000" w:themeColor="text1"/>
                <w:kern w:val="0"/>
                <w:szCs w:val="21"/>
              </w:rPr>
              <w:t>两相应能</w:t>
            </w:r>
            <w:proofErr w:type="gramEnd"/>
            <w:r w:rsidR="00475426" w:rsidRPr="00D16A50">
              <w:rPr>
                <w:rFonts w:asciiTheme="minorEastAsia" w:eastAsiaTheme="minorEastAsia" w:hAnsiTheme="minorEastAsia" w:cs="宋体" w:hint="eastAsia"/>
                <w:color w:val="000000" w:themeColor="text1"/>
                <w:kern w:val="0"/>
                <w:szCs w:val="21"/>
              </w:rPr>
              <w:t>正常工作，并应发出声、光故障信号；</w:t>
            </w:r>
          </w:p>
          <w:p w:rsidR="00475426"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475426" w:rsidRPr="00D16A50">
              <w:rPr>
                <w:rFonts w:asciiTheme="minorEastAsia" w:eastAsiaTheme="minorEastAsia" w:hAnsiTheme="minorEastAsia" w:cs="宋体" w:hint="eastAsia"/>
                <w:color w:val="000000" w:themeColor="text1"/>
                <w:kern w:val="0"/>
                <w:szCs w:val="21"/>
              </w:rPr>
              <w:t>使应急电源充电回路与电池之间、电池与电池之间连线断线，应急电源应在</w:t>
            </w:r>
            <w:r w:rsidR="00475426" w:rsidRPr="00D16A50">
              <w:rPr>
                <w:rFonts w:asciiTheme="minorEastAsia" w:eastAsiaTheme="minorEastAsia" w:hAnsiTheme="minorEastAsia"/>
                <w:color w:val="000000" w:themeColor="text1"/>
                <w:kern w:val="0"/>
                <w:szCs w:val="21"/>
              </w:rPr>
              <w:t xml:space="preserve">100s </w:t>
            </w:r>
            <w:r w:rsidR="00475426" w:rsidRPr="00D16A50">
              <w:rPr>
                <w:rFonts w:asciiTheme="minorEastAsia" w:eastAsiaTheme="minorEastAsia" w:hAnsiTheme="minorEastAsia" w:cs="宋体" w:hint="eastAsia"/>
                <w:color w:val="000000" w:themeColor="text1"/>
                <w:kern w:val="0"/>
                <w:szCs w:val="21"/>
              </w:rPr>
              <w:t>内发出声、光故障信号，声故障信号应能手动消除。</w:t>
            </w: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8"/>
            <w:tcBorders>
              <w:bottom w:val="single" w:sz="4" w:space="0" w:color="auto"/>
            </w:tcBorders>
            <w:vAlign w:val="center"/>
          </w:tcPr>
          <w:p w:rsidR="00475426" w:rsidRPr="00D16A50" w:rsidRDefault="00475426" w:rsidP="001D299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E16FCA" w:rsidRPr="00D16A50" w:rsidTr="001D2997">
        <w:trPr>
          <w:trHeight w:val="340"/>
        </w:trPr>
        <w:tc>
          <w:tcPr>
            <w:tcW w:w="1554" w:type="dxa"/>
            <w:gridSpan w:val="2"/>
            <w:vMerge w:val="restart"/>
            <w:vAlign w:val="center"/>
          </w:tcPr>
          <w:p w:rsidR="00E16FCA" w:rsidRPr="00D16A50" w:rsidRDefault="00E16FCA"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575" w:type="dxa"/>
            <w:tcBorders>
              <w:top w:val="single" w:sz="4" w:space="0" w:color="auto"/>
            </w:tcBorders>
            <w:vAlign w:val="center"/>
          </w:tcPr>
          <w:p w:rsidR="00E16FCA" w:rsidRPr="00D16A50" w:rsidRDefault="00E16FCA" w:rsidP="00E16FC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数字万用表</w:t>
            </w:r>
          </w:p>
        </w:tc>
        <w:tc>
          <w:tcPr>
            <w:tcW w:w="1438" w:type="dxa"/>
            <w:gridSpan w:val="2"/>
            <w:vMerge w:val="restart"/>
            <w:tcBorders>
              <w:top w:val="single" w:sz="4" w:space="0" w:color="auto"/>
            </w:tcBorders>
            <w:vAlign w:val="center"/>
          </w:tcPr>
          <w:p w:rsidR="00E16FCA" w:rsidRPr="00D16A50" w:rsidRDefault="00E16FCA"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tcBorders>
              <w:top w:val="single" w:sz="4" w:space="0" w:color="auto"/>
            </w:tcBorders>
            <w:vAlign w:val="center"/>
          </w:tcPr>
          <w:p w:rsidR="00E16FCA" w:rsidRPr="00D16A50" w:rsidRDefault="00E16FCA"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E16FCA" w:rsidRPr="00D16A50" w:rsidRDefault="00E16FCA"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E16FCA" w:rsidRPr="00D16A50" w:rsidRDefault="00E16FCA" w:rsidP="001D2997">
            <w:pPr>
              <w:rPr>
                <w:rFonts w:asciiTheme="minorEastAsia" w:eastAsiaTheme="minorEastAsia" w:hAnsiTheme="minorEastAsia"/>
                <w:color w:val="000000" w:themeColor="text1"/>
                <w:szCs w:val="21"/>
              </w:rPr>
            </w:pPr>
          </w:p>
        </w:tc>
      </w:tr>
      <w:tr w:rsidR="00E16FCA" w:rsidRPr="00D16A50" w:rsidTr="001D2997">
        <w:trPr>
          <w:trHeight w:val="340"/>
        </w:trPr>
        <w:tc>
          <w:tcPr>
            <w:tcW w:w="1554" w:type="dxa"/>
            <w:gridSpan w:val="2"/>
            <w:vMerge/>
            <w:vAlign w:val="center"/>
          </w:tcPr>
          <w:p w:rsidR="00E16FCA" w:rsidRPr="00D16A50" w:rsidRDefault="00E16FCA" w:rsidP="001D2997">
            <w:pPr>
              <w:rPr>
                <w:rFonts w:asciiTheme="minorEastAsia" w:eastAsiaTheme="minorEastAsia" w:hAnsiTheme="minorEastAsia"/>
                <w:color w:val="000000" w:themeColor="text1"/>
                <w:szCs w:val="21"/>
              </w:rPr>
            </w:pPr>
          </w:p>
        </w:tc>
        <w:tc>
          <w:tcPr>
            <w:tcW w:w="2575" w:type="dxa"/>
            <w:tcBorders>
              <w:top w:val="single" w:sz="4" w:space="0" w:color="auto"/>
            </w:tcBorders>
            <w:vAlign w:val="center"/>
          </w:tcPr>
          <w:p w:rsidR="00E16FCA" w:rsidRPr="00D16A50" w:rsidRDefault="00E16FCA"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秒表</w:t>
            </w:r>
          </w:p>
        </w:tc>
        <w:tc>
          <w:tcPr>
            <w:tcW w:w="1438" w:type="dxa"/>
            <w:gridSpan w:val="2"/>
            <w:vMerge/>
            <w:vAlign w:val="center"/>
          </w:tcPr>
          <w:p w:rsidR="00E16FCA" w:rsidRPr="00D16A50" w:rsidRDefault="00E16FCA" w:rsidP="001D2997">
            <w:pPr>
              <w:rPr>
                <w:rFonts w:asciiTheme="minorEastAsia" w:eastAsiaTheme="minorEastAsia" w:hAnsiTheme="minorEastAsia"/>
                <w:color w:val="000000" w:themeColor="text1"/>
                <w:szCs w:val="21"/>
              </w:rPr>
            </w:pPr>
          </w:p>
        </w:tc>
        <w:tc>
          <w:tcPr>
            <w:tcW w:w="2013" w:type="dxa"/>
            <w:tcBorders>
              <w:top w:val="single" w:sz="4" w:space="0" w:color="auto"/>
            </w:tcBorders>
            <w:vAlign w:val="center"/>
          </w:tcPr>
          <w:p w:rsidR="00E16FCA" w:rsidRPr="00D16A50" w:rsidRDefault="00E16FCA"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E16FCA" w:rsidRPr="00D16A50" w:rsidRDefault="00E16FCA" w:rsidP="001D2997">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E16FCA" w:rsidRPr="00D16A50" w:rsidRDefault="00E16FCA" w:rsidP="001D2997">
            <w:pPr>
              <w:rPr>
                <w:rFonts w:asciiTheme="minorEastAsia" w:eastAsiaTheme="minorEastAsia" w:hAnsiTheme="minorEastAsia"/>
                <w:color w:val="000000" w:themeColor="text1"/>
                <w:szCs w:val="21"/>
              </w:rPr>
            </w:pPr>
          </w:p>
        </w:tc>
      </w:tr>
      <w:tr w:rsidR="00475426" w:rsidRPr="00D16A50" w:rsidTr="001D2997">
        <w:trPr>
          <w:trHeight w:val="340"/>
        </w:trPr>
        <w:tc>
          <w:tcPr>
            <w:tcW w:w="1554" w:type="dxa"/>
            <w:gridSpan w:val="2"/>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475426" w:rsidRPr="00D16A50" w:rsidRDefault="00BA470C" w:rsidP="001D2997">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w:t>
            </w:r>
            <w:r w:rsidR="00A148F0"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5台时100%</w:t>
            </w:r>
          </w:p>
        </w:tc>
        <w:tc>
          <w:tcPr>
            <w:tcW w:w="1437" w:type="dxa"/>
            <w:gridSpan w:val="2"/>
            <w:tcBorders>
              <w:top w:val="single" w:sz="4" w:space="0" w:color="auto"/>
            </w:tcBorders>
            <w:vAlign w:val="center"/>
          </w:tcPr>
          <w:p w:rsidR="00475426" w:rsidRPr="00D16A50" w:rsidRDefault="00475426"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475426" w:rsidRPr="00D16A50" w:rsidRDefault="00475426" w:rsidP="001D2997">
            <w:pP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475426" w:rsidRPr="00D16A50" w:rsidRDefault="00AA561E"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r w:rsidR="00475426" w:rsidRPr="00D16A50" w:rsidTr="001D2997">
        <w:trPr>
          <w:trHeight w:val="454"/>
        </w:trPr>
        <w:tc>
          <w:tcPr>
            <w:tcW w:w="699" w:type="dxa"/>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3430"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4888" w:type="dxa"/>
            <w:gridSpan w:val="5"/>
            <w:vAlign w:val="center"/>
          </w:tcPr>
          <w:p w:rsidR="00475426" w:rsidRPr="00D16A50" w:rsidRDefault="00475426" w:rsidP="001D2997">
            <w:pPr>
              <w:jc w:val="center"/>
              <w:rPr>
                <w:rFonts w:asciiTheme="minorEastAsia" w:eastAsiaTheme="minorEastAsia" w:hAnsiTheme="minorEastAsia"/>
                <w:color w:val="000000" w:themeColor="text1"/>
                <w:szCs w:val="21"/>
              </w:rPr>
            </w:pPr>
          </w:p>
        </w:tc>
        <w:tc>
          <w:tcPr>
            <w:tcW w:w="1423" w:type="dxa"/>
            <w:gridSpan w:val="2"/>
            <w:vAlign w:val="center"/>
          </w:tcPr>
          <w:p w:rsidR="00475426" w:rsidRPr="00D16A50" w:rsidRDefault="00475426" w:rsidP="001D2997">
            <w:pPr>
              <w:jc w:val="center"/>
              <w:rPr>
                <w:rFonts w:asciiTheme="minorEastAsia" w:eastAsiaTheme="minorEastAsia" w:hAnsiTheme="minorEastAsia"/>
                <w:color w:val="000000" w:themeColor="text1"/>
                <w:szCs w:val="21"/>
              </w:rPr>
            </w:pPr>
          </w:p>
        </w:tc>
      </w:tr>
    </w:tbl>
    <w:p w:rsidR="00475426" w:rsidRPr="00D16A50" w:rsidRDefault="00475426" w:rsidP="00475426">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FD7432" w:rsidRPr="00D16A50" w:rsidRDefault="00475426" w:rsidP="00FD7432">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FD7432" w:rsidRPr="00D16A50">
        <w:rPr>
          <w:rFonts w:asciiTheme="minorEastAsia" w:eastAsiaTheme="minorEastAsia" w:hAnsiTheme="minorEastAsia" w:hint="eastAsia"/>
          <w:color w:val="000000" w:themeColor="text1"/>
          <w:szCs w:val="21"/>
        </w:rPr>
        <w:lastRenderedPageBreak/>
        <w:t>记录编号：****（2017）XJJL****                                                  记录 1.3/</w:t>
      </w:r>
      <w:r w:rsidR="00A37678" w:rsidRPr="00D16A50">
        <w:rPr>
          <w:rFonts w:asciiTheme="minorEastAsia" w:eastAsiaTheme="minorEastAsia" w:hAnsiTheme="minorEastAsia" w:hint="eastAsia"/>
          <w:color w:val="000000" w:themeColor="text1"/>
          <w:szCs w:val="21"/>
        </w:rPr>
        <w:t>0</w:t>
      </w:r>
      <w:r w:rsidR="00FD7432"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180"/>
        <w:gridCol w:w="2013"/>
        <w:gridCol w:w="75"/>
        <w:gridCol w:w="1362"/>
        <w:gridCol w:w="55"/>
        <w:gridCol w:w="1368"/>
      </w:tblGrid>
      <w:tr w:rsidR="00FD7432" w:rsidRPr="00D16A50" w:rsidTr="001D2997">
        <w:trPr>
          <w:trHeight w:val="340"/>
        </w:trPr>
        <w:tc>
          <w:tcPr>
            <w:tcW w:w="1554" w:type="dxa"/>
            <w:gridSpan w:val="2"/>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8"/>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FD7432" w:rsidRPr="00D16A50" w:rsidTr="00A37678">
        <w:trPr>
          <w:trHeight w:val="340"/>
        </w:trPr>
        <w:tc>
          <w:tcPr>
            <w:tcW w:w="1554" w:type="dxa"/>
            <w:gridSpan w:val="2"/>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1" w:type="dxa"/>
            <w:gridSpan w:val="5"/>
            <w:vAlign w:val="center"/>
          </w:tcPr>
          <w:p w:rsidR="00FD7432"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FD7432" w:rsidRPr="00D16A50">
              <w:rPr>
                <w:rFonts w:asciiTheme="minorEastAsia" w:eastAsiaTheme="minorEastAsia" w:hAnsiTheme="minorEastAsia" w:cs="宋体" w:hint="eastAsia"/>
                <w:color w:val="000000" w:themeColor="text1"/>
                <w:kern w:val="0"/>
                <w:szCs w:val="21"/>
              </w:rPr>
              <w:t>1.3消防配电/</w:t>
            </w:r>
            <w:r w:rsidR="00A37678" w:rsidRPr="00D16A50">
              <w:rPr>
                <w:rFonts w:asciiTheme="minorEastAsia" w:eastAsiaTheme="minorEastAsia" w:hAnsiTheme="minorEastAsia" w:cs="宋体" w:hint="eastAsia"/>
                <w:color w:val="000000" w:themeColor="text1"/>
                <w:kern w:val="0"/>
                <w:szCs w:val="21"/>
              </w:rPr>
              <w:t>0</w:t>
            </w:r>
            <w:r w:rsidR="00AA348A" w:rsidRPr="00D16A50">
              <w:rPr>
                <w:rFonts w:asciiTheme="minorEastAsia" w:eastAsiaTheme="minorEastAsia" w:hAnsiTheme="minorEastAsia" w:cs="宋体" w:hint="eastAsia"/>
                <w:color w:val="000000" w:themeColor="text1"/>
                <w:kern w:val="0"/>
                <w:szCs w:val="21"/>
              </w:rPr>
              <w:t>1</w:t>
            </w:r>
            <w:proofErr w:type="gramStart"/>
            <w:r w:rsidR="00FD7432" w:rsidRPr="00D16A50">
              <w:rPr>
                <w:rFonts w:asciiTheme="minorEastAsia" w:eastAsiaTheme="minorEastAsia" w:hAnsiTheme="minorEastAsia" w:cs="宋体" w:hint="eastAsia"/>
                <w:color w:val="000000" w:themeColor="text1"/>
                <w:kern w:val="0"/>
                <w:szCs w:val="21"/>
              </w:rPr>
              <w:t>主备电切换</w:t>
            </w:r>
            <w:proofErr w:type="gramEnd"/>
          </w:p>
        </w:tc>
        <w:tc>
          <w:tcPr>
            <w:tcW w:w="1417" w:type="dxa"/>
            <w:gridSpan w:val="2"/>
            <w:vAlign w:val="center"/>
          </w:tcPr>
          <w:p w:rsidR="00FD7432" w:rsidRPr="00D16A50" w:rsidRDefault="00FD7432" w:rsidP="001D299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FD7432" w:rsidRPr="00D16A50" w:rsidTr="001D2997">
        <w:trPr>
          <w:trHeight w:val="340"/>
        </w:trPr>
        <w:tc>
          <w:tcPr>
            <w:tcW w:w="1554" w:type="dxa"/>
            <w:gridSpan w:val="2"/>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8"/>
            <w:tcBorders>
              <w:bottom w:val="single" w:sz="4" w:space="0" w:color="auto"/>
            </w:tcBorders>
            <w:vAlign w:val="center"/>
          </w:tcPr>
          <w:p w:rsidR="00FD7432" w:rsidRPr="00D16A50" w:rsidRDefault="00FD7432" w:rsidP="00FD743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《建筑消防设施检测评定规程》DB11/1354—2016第5.2.3.1条款</w:t>
            </w:r>
          </w:p>
        </w:tc>
      </w:tr>
      <w:tr w:rsidR="00FD7432" w:rsidRPr="00D16A50" w:rsidTr="001D2997">
        <w:trPr>
          <w:trHeight w:val="340"/>
        </w:trPr>
        <w:tc>
          <w:tcPr>
            <w:tcW w:w="1554" w:type="dxa"/>
            <w:gridSpan w:val="2"/>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8"/>
            <w:tcBorders>
              <w:bottom w:val="single" w:sz="4" w:space="0" w:color="auto"/>
            </w:tcBorders>
            <w:vAlign w:val="center"/>
          </w:tcPr>
          <w:p w:rsidR="00FD7432"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FD7432" w:rsidRPr="00D16A50">
              <w:rPr>
                <w:rFonts w:asciiTheme="minorEastAsia" w:eastAsiaTheme="minorEastAsia" w:hAnsiTheme="minorEastAsia" w:cs="宋体" w:hint="eastAsia"/>
                <w:color w:val="000000" w:themeColor="text1"/>
                <w:kern w:val="0"/>
                <w:szCs w:val="21"/>
              </w:rPr>
              <w:t>消防控制室、消防水泵房、防烟与排烟机房的消防用电设备及消防电梯等的供电，应在其配电线路的最末一级配电箱处具有主、备电源自动切换装置，切换备用电源的控制方式及操作程序应符合设计要求，</w:t>
            </w:r>
            <w:proofErr w:type="gramStart"/>
            <w:r w:rsidR="00FD7432" w:rsidRPr="00D16A50">
              <w:rPr>
                <w:rFonts w:asciiTheme="minorEastAsia" w:eastAsiaTheme="minorEastAsia" w:hAnsiTheme="minorEastAsia" w:cs="宋体" w:hint="eastAsia"/>
                <w:color w:val="000000" w:themeColor="text1"/>
                <w:kern w:val="0"/>
                <w:szCs w:val="21"/>
              </w:rPr>
              <w:t>主备电的</w:t>
            </w:r>
            <w:proofErr w:type="gramEnd"/>
            <w:r w:rsidR="00FD7432" w:rsidRPr="00D16A50">
              <w:rPr>
                <w:rFonts w:asciiTheme="minorEastAsia" w:eastAsiaTheme="minorEastAsia" w:hAnsiTheme="minorEastAsia" w:cs="宋体" w:hint="eastAsia"/>
                <w:color w:val="000000" w:themeColor="text1"/>
                <w:kern w:val="0"/>
                <w:szCs w:val="21"/>
              </w:rPr>
              <w:t>切换时间应符合设计要求；</w:t>
            </w:r>
          </w:p>
          <w:p w:rsidR="00FD7432" w:rsidRPr="00D16A50" w:rsidRDefault="00AA348A" w:rsidP="00FD743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FD7432" w:rsidRPr="00D16A50">
              <w:rPr>
                <w:rFonts w:asciiTheme="minorEastAsia" w:eastAsiaTheme="minorEastAsia" w:hAnsiTheme="minorEastAsia" w:cs="宋体" w:hint="eastAsia"/>
                <w:color w:val="000000" w:themeColor="text1"/>
                <w:kern w:val="0"/>
                <w:szCs w:val="21"/>
              </w:rPr>
              <w:t>配电箱上的仪表、指示灯的显示应正常，开关及控制按钮应灵活、可靠。</w:t>
            </w:r>
          </w:p>
        </w:tc>
      </w:tr>
      <w:tr w:rsidR="00FD7432" w:rsidRPr="00D16A50" w:rsidTr="001D2997">
        <w:trPr>
          <w:trHeight w:val="340"/>
        </w:trPr>
        <w:tc>
          <w:tcPr>
            <w:tcW w:w="1554" w:type="dxa"/>
            <w:gridSpan w:val="2"/>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8"/>
            <w:tcBorders>
              <w:bottom w:val="single" w:sz="4" w:space="0" w:color="auto"/>
            </w:tcBorders>
            <w:vAlign w:val="center"/>
          </w:tcPr>
          <w:p w:rsidR="00FD7432" w:rsidRPr="00D16A50" w:rsidRDefault="00FD7432" w:rsidP="00FD743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核对各相关部位的配电方式、配电箱的控制方式和操作程序，进行以下试验并查看最末一级配电</w:t>
            </w:r>
            <w:proofErr w:type="gramStart"/>
            <w:r w:rsidRPr="00D16A50">
              <w:rPr>
                <w:rFonts w:asciiTheme="minorEastAsia" w:eastAsiaTheme="minorEastAsia" w:hAnsiTheme="minorEastAsia" w:cs="宋体" w:hint="eastAsia"/>
                <w:color w:val="000000" w:themeColor="text1"/>
                <w:kern w:val="0"/>
                <w:szCs w:val="21"/>
              </w:rPr>
              <w:t>箱运行</w:t>
            </w:r>
            <w:proofErr w:type="gramEnd"/>
            <w:r w:rsidRPr="00D16A50">
              <w:rPr>
                <w:rFonts w:asciiTheme="minorEastAsia" w:eastAsiaTheme="minorEastAsia" w:hAnsiTheme="minorEastAsia" w:cs="宋体" w:hint="eastAsia"/>
                <w:color w:val="000000" w:themeColor="text1"/>
                <w:kern w:val="0"/>
                <w:szCs w:val="21"/>
              </w:rPr>
              <w:t>情况：</w:t>
            </w:r>
          </w:p>
          <w:p w:rsidR="00FD7432"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FD7432" w:rsidRPr="00D16A50">
              <w:rPr>
                <w:rFonts w:asciiTheme="minorEastAsia" w:eastAsiaTheme="minorEastAsia" w:hAnsiTheme="minorEastAsia" w:cs="宋体" w:hint="eastAsia"/>
                <w:color w:val="000000" w:themeColor="text1"/>
                <w:kern w:val="0"/>
                <w:szCs w:val="21"/>
              </w:rPr>
              <w:t>自动控制方式下，手动切断消防主电源，观察备用消防电源的投入及指示灯的显示；</w:t>
            </w:r>
          </w:p>
          <w:p w:rsidR="00FD7432"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FD7432" w:rsidRPr="00D16A50">
              <w:rPr>
                <w:rFonts w:asciiTheme="minorEastAsia" w:eastAsiaTheme="minorEastAsia" w:hAnsiTheme="minorEastAsia" w:cs="宋体" w:hint="eastAsia"/>
                <w:color w:val="000000" w:themeColor="text1"/>
                <w:kern w:val="0"/>
                <w:szCs w:val="21"/>
              </w:rPr>
              <w:t>手动控制方式下，在低压配电室应先切断消防主电源，后闭合备用消防电源，观察备用消防电源的投入及指示灯的显示。</w:t>
            </w:r>
          </w:p>
        </w:tc>
      </w:tr>
      <w:tr w:rsidR="00FD7432" w:rsidRPr="00D16A50" w:rsidTr="001D2997">
        <w:trPr>
          <w:trHeight w:val="340"/>
        </w:trPr>
        <w:tc>
          <w:tcPr>
            <w:tcW w:w="1554" w:type="dxa"/>
            <w:gridSpan w:val="2"/>
            <w:vAlign w:val="center"/>
          </w:tcPr>
          <w:p w:rsidR="00FD7432" w:rsidRPr="00D16A50" w:rsidRDefault="00FD7432"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575" w:type="dxa"/>
            <w:tcBorders>
              <w:top w:val="single" w:sz="4" w:space="0" w:color="auto"/>
            </w:tcBorders>
            <w:vAlign w:val="center"/>
          </w:tcPr>
          <w:p w:rsidR="00FD7432" w:rsidRPr="00D16A50" w:rsidRDefault="00FD7432"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秒表</w:t>
            </w:r>
          </w:p>
        </w:tc>
        <w:tc>
          <w:tcPr>
            <w:tcW w:w="1438" w:type="dxa"/>
            <w:gridSpan w:val="2"/>
            <w:tcBorders>
              <w:top w:val="single" w:sz="4" w:space="0" w:color="auto"/>
            </w:tcBorders>
            <w:vAlign w:val="center"/>
          </w:tcPr>
          <w:p w:rsidR="00FD7432" w:rsidRPr="00D16A50" w:rsidRDefault="00FD7432"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tcBorders>
              <w:top w:val="single" w:sz="4" w:space="0" w:color="auto"/>
            </w:tcBorders>
            <w:vAlign w:val="center"/>
          </w:tcPr>
          <w:p w:rsidR="00FD7432" w:rsidRPr="00D16A50" w:rsidRDefault="00FD7432"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FD7432" w:rsidRPr="00D16A50" w:rsidRDefault="00FD7432"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FD7432" w:rsidRPr="00D16A50" w:rsidRDefault="00FD7432" w:rsidP="001D2997">
            <w:pPr>
              <w:rPr>
                <w:rFonts w:asciiTheme="minorEastAsia" w:eastAsiaTheme="minorEastAsia" w:hAnsiTheme="minorEastAsia"/>
                <w:color w:val="000000" w:themeColor="text1"/>
                <w:szCs w:val="21"/>
              </w:rPr>
            </w:pPr>
          </w:p>
        </w:tc>
      </w:tr>
      <w:tr w:rsidR="00FD7432" w:rsidRPr="00D16A50" w:rsidTr="001D2997">
        <w:trPr>
          <w:trHeight w:val="340"/>
        </w:trPr>
        <w:tc>
          <w:tcPr>
            <w:tcW w:w="1554" w:type="dxa"/>
            <w:gridSpan w:val="2"/>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FD7432" w:rsidRPr="00D16A50" w:rsidRDefault="00FD7432" w:rsidP="001D2997">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FD7432" w:rsidRPr="00D16A50" w:rsidRDefault="00FD7432" w:rsidP="00FD7432">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FD7432" w:rsidRPr="00D16A50" w:rsidRDefault="00FD7432"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FD7432" w:rsidRPr="00D16A50" w:rsidRDefault="00FD7432" w:rsidP="001D2997">
            <w:pP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FD7432" w:rsidRPr="00D16A50" w:rsidRDefault="00AA561E"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r w:rsidR="00FD7432" w:rsidRPr="00D16A50" w:rsidTr="001D2997">
        <w:trPr>
          <w:trHeight w:val="454"/>
        </w:trPr>
        <w:tc>
          <w:tcPr>
            <w:tcW w:w="699" w:type="dxa"/>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3430"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4888" w:type="dxa"/>
            <w:gridSpan w:val="5"/>
            <w:vAlign w:val="center"/>
          </w:tcPr>
          <w:p w:rsidR="00FD7432" w:rsidRPr="00D16A50" w:rsidRDefault="00FD7432" w:rsidP="001D2997">
            <w:pPr>
              <w:jc w:val="center"/>
              <w:rPr>
                <w:rFonts w:asciiTheme="minorEastAsia" w:eastAsiaTheme="minorEastAsia" w:hAnsiTheme="minorEastAsia"/>
                <w:color w:val="000000" w:themeColor="text1"/>
                <w:szCs w:val="21"/>
              </w:rPr>
            </w:pPr>
          </w:p>
        </w:tc>
        <w:tc>
          <w:tcPr>
            <w:tcW w:w="1423" w:type="dxa"/>
            <w:gridSpan w:val="2"/>
            <w:vAlign w:val="center"/>
          </w:tcPr>
          <w:p w:rsidR="00FD7432" w:rsidRPr="00D16A50" w:rsidRDefault="00FD7432" w:rsidP="001D2997">
            <w:pPr>
              <w:jc w:val="center"/>
              <w:rPr>
                <w:rFonts w:asciiTheme="minorEastAsia" w:eastAsiaTheme="minorEastAsia" w:hAnsiTheme="minorEastAsia"/>
                <w:color w:val="000000" w:themeColor="text1"/>
                <w:szCs w:val="21"/>
              </w:rPr>
            </w:pPr>
          </w:p>
        </w:tc>
      </w:tr>
    </w:tbl>
    <w:p w:rsidR="00FD7432" w:rsidRPr="00D16A50" w:rsidRDefault="00FD7432" w:rsidP="00FD743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D2997" w:rsidRPr="00D16A50" w:rsidRDefault="00FD7432" w:rsidP="001D2997">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1D2997" w:rsidRPr="00D16A50">
        <w:rPr>
          <w:rFonts w:asciiTheme="minorEastAsia" w:eastAsiaTheme="minorEastAsia" w:hAnsiTheme="minorEastAsia" w:hint="eastAsia"/>
          <w:color w:val="000000" w:themeColor="text1"/>
          <w:szCs w:val="21"/>
        </w:rPr>
        <w:lastRenderedPageBreak/>
        <w:t xml:space="preserve">记录编号：****（2017）XJJL****                                     </w:t>
      </w:r>
      <w:r w:rsidR="00D41EE2" w:rsidRPr="00D16A50">
        <w:rPr>
          <w:rFonts w:asciiTheme="minorEastAsia" w:eastAsiaTheme="minorEastAsia" w:hAnsiTheme="minorEastAsia" w:hint="eastAsia"/>
          <w:color w:val="000000" w:themeColor="text1"/>
          <w:szCs w:val="21"/>
        </w:rPr>
        <w:t xml:space="preserve">      </w:t>
      </w:r>
      <w:r w:rsidR="00A37678" w:rsidRPr="00D16A50">
        <w:rPr>
          <w:rFonts w:asciiTheme="minorEastAsia" w:eastAsiaTheme="minorEastAsia" w:hAnsiTheme="minorEastAsia" w:hint="eastAsia"/>
          <w:color w:val="000000" w:themeColor="text1"/>
          <w:szCs w:val="21"/>
        </w:rPr>
        <w:t xml:space="preserve">   </w:t>
      </w:r>
      <w:r w:rsidR="001D2997" w:rsidRPr="00D16A50">
        <w:rPr>
          <w:rFonts w:asciiTheme="minorEastAsia" w:eastAsiaTheme="minorEastAsia" w:hAnsiTheme="minorEastAsia" w:hint="eastAsia"/>
          <w:color w:val="000000" w:themeColor="text1"/>
          <w:szCs w:val="21"/>
        </w:rPr>
        <w:t>记录 1.3/</w:t>
      </w:r>
      <w:r w:rsidR="00A37678" w:rsidRPr="00D16A50">
        <w:rPr>
          <w:rFonts w:asciiTheme="minorEastAsia" w:eastAsiaTheme="minorEastAsia" w:hAnsiTheme="minorEastAsia" w:hint="eastAsia"/>
          <w:color w:val="000000" w:themeColor="text1"/>
          <w:szCs w:val="21"/>
        </w:rPr>
        <w:t>0</w:t>
      </w:r>
      <w:r w:rsidR="001D2997" w:rsidRPr="00D16A50">
        <w:rPr>
          <w:rFonts w:asciiTheme="minorEastAsia" w:eastAsiaTheme="minorEastAsia" w:hAnsiTheme="minorEastAsia" w:hint="eastAsia"/>
          <w:color w:val="000000" w:themeColor="text1"/>
          <w:szCs w:val="21"/>
        </w:rPr>
        <w:t>2；</w:t>
      </w:r>
      <w:r w:rsidR="00A37678" w:rsidRPr="00D16A50">
        <w:rPr>
          <w:rFonts w:asciiTheme="minorEastAsia" w:eastAsiaTheme="minorEastAsia" w:hAnsiTheme="minorEastAsia" w:hint="eastAsia"/>
          <w:color w:val="000000" w:themeColor="text1"/>
          <w:szCs w:val="21"/>
        </w:rPr>
        <w:t>0</w:t>
      </w:r>
      <w:r w:rsidR="001D2997"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1984"/>
        <w:gridCol w:w="209"/>
        <w:gridCol w:w="1067"/>
        <w:gridCol w:w="370"/>
        <w:gridCol w:w="1423"/>
      </w:tblGrid>
      <w:tr w:rsidR="001D2997" w:rsidRPr="00D16A50" w:rsidTr="001D2997">
        <w:trPr>
          <w:trHeight w:val="340"/>
        </w:trPr>
        <w:tc>
          <w:tcPr>
            <w:tcW w:w="1554" w:type="dxa"/>
            <w:gridSpan w:val="2"/>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7"/>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D2997" w:rsidRPr="00D16A50" w:rsidTr="001D2997">
        <w:trPr>
          <w:trHeight w:val="340"/>
        </w:trPr>
        <w:tc>
          <w:tcPr>
            <w:tcW w:w="1554" w:type="dxa"/>
            <w:gridSpan w:val="2"/>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817" w:type="dxa"/>
            <w:gridSpan w:val="3"/>
            <w:vAlign w:val="center"/>
          </w:tcPr>
          <w:p w:rsidR="001D2997"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1D2997" w:rsidRPr="00D16A50">
              <w:rPr>
                <w:rFonts w:asciiTheme="minorEastAsia" w:eastAsiaTheme="minorEastAsia" w:hAnsiTheme="minorEastAsia" w:cs="宋体" w:hint="eastAsia"/>
                <w:color w:val="000000" w:themeColor="text1"/>
                <w:kern w:val="0"/>
                <w:szCs w:val="21"/>
              </w:rPr>
              <w:t>1.3消防配电/</w:t>
            </w:r>
            <w:r w:rsidR="00A37678" w:rsidRPr="00D16A50">
              <w:rPr>
                <w:rFonts w:asciiTheme="minorEastAsia" w:eastAsiaTheme="minorEastAsia" w:hAnsiTheme="minorEastAsia" w:cs="宋体" w:hint="eastAsia"/>
                <w:color w:val="000000" w:themeColor="text1"/>
                <w:kern w:val="0"/>
                <w:szCs w:val="21"/>
              </w:rPr>
              <w:t>0</w:t>
            </w:r>
            <w:r w:rsidR="001D2997" w:rsidRPr="00D16A50">
              <w:rPr>
                <w:rFonts w:asciiTheme="minorEastAsia" w:eastAsiaTheme="minorEastAsia" w:hAnsiTheme="minorEastAsia" w:cs="宋体" w:hint="eastAsia"/>
                <w:color w:val="000000" w:themeColor="text1"/>
                <w:kern w:val="0"/>
                <w:szCs w:val="21"/>
              </w:rPr>
              <w:t>2标识；</w:t>
            </w:r>
            <w:r w:rsidR="00A37678" w:rsidRPr="00D16A50">
              <w:rPr>
                <w:rFonts w:asciiTheme="minorEastAsia" w:eastAsiaTheme="minorEastAsia" w:hAnsiTheme="minorEastAsia" w:cs="宋体" w:hint="eastAsia"/>
                <w:color w:val="000000" w:themeColor="text1"/>
                <w:kern w:val="0"/>
                <w:szCs w:val="21"/>
              </w:rPr>
              <w:t>0</w:t>
            </w:r>
            <w:r w:rsidR="001D2997" w:rsidRPr="00D16A50">
              <w:rPr>
                <w:rFonts w:asciiTheme="minorEastAsia" w:eastAsiaTheme="minorEastAsia" w:hAnsiTheme="minorEastAsia" w:cs="宋体" w:hint="eastAsia"/>
                <w:color w:val="000000" w:themeColor="text1"/>
                <w:kern w:val="0"/>
                <w:szCs w:val="21"/>
              </w:rPr>
              <w:t>3专用回路</w:t>
            </w:r>
          </w:p>
        </w:tc>
        <w:tc>
          <w:tcPr>
            <w:tcW w:w="1276" w:type="dxa"/>
            <w:gridSpan w:val="2"/>
            <w:vAlign w:val="center"/>
          </w:tcPr>
          <w:p w:rsidR="001D2997" w:rsidRPr="00D16A50" w:rsidRDefault="001D2997" w:rsidP="001D299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104F23" w:rsidRDefault="00104F23" w:rsidP="00104F23">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w:t>
            </w:r>
            <w:r w:rsidR="001D2997" w:rsidRPr="00D16A50">
              <w:rPr>
                <w:rFonts w:asciiTheme="minorEastAsia" w:eastAsiaTheme="minorEastAsia" w:hAnsiTheme="minorEastAsia" w:cs="宋体" w:hint="eastAsia"/>
                <w:color w:val="000000" w:themeColor="text1"/>
                <w:kern w:val="0"/>
                <w:szCs w:val="21"/>
              </w:rPr>
              <w:t>C</w:t>
            </w:r>
          </w:p>
          <w:p w:rsidR="001D2997" w:rsidRPr="00D16A50" w:rsidRDefault="00104F23" w:rsidP="00104F23">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03：</w:t>
            </w:r>
            <w:r w:rsidR="001D2997" w:rsidRPr="00D16A50">
              <w:rPr>
                <w:rFonts w:asciiTheme="minorEastAsia" w:eastAsiaTheme="minorEastAsia" w:hAnsiTheme="minorEastAsia" w:cs="宋体" w:hint="eastAsia"/>
                <w:color w:val="000000" w:themeColor="text1"/>
                <w:kern w:val="0"/>
                <w:szCs w:val="21"/>
              </w:rPr>
              <w:t>A</w:t>
            </w:r>
          </w:p>
        </w:tc>
      </w:tr>
      <w:tr w:rsidR="001D2997" w:rsidRPr="00D16A50" w:rsidTr="001D2997">
        <w:trPr>
          <w:trHeight w:val="340"/>
        </w:trPr>
        <w:tc>
          <w:tcPr>
            <w:tcW w:w="1554" w:type="dxa"/>
            <w:gridSpan w:val="2"/>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7"/>
            <w:tcBorders>
              <w:bottom w:val="single" w:sz="4" w:space="0" w:color="auto"/>
            </w:tcBorders>
            <w:vAlign w:val="center"/>
          </w:tcPr>
          <w:p w:rsidR="001D2997" w:rsidRPr="00D16A50" w:rsidRDefault="001D2997" w:rsidP="00D41EE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《建筑消防设施检测评定规程》DB11/1354—2016第5.2.3.2、5.2.3.3条款</w:t>
            </w:r>
          </w:p>
        </w:tc>
      </w:tr>
      <w:tr w:rsidR="001D2997" w:rsidRPr="00D16A50" w:rsidTr="001D2997">
        <w:trPr>
          <w:trHeight w:val="340"/>
        </w:trPr>
        <w:tc>
          <w:tcPr>
            <w:tcW w:w="1554" w:type="dxa"/>
            <w:gridSpan w:val="2"/>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7"/>
            <w:tcBorders>
              <w:bottom w:val="single" w:sz="4" w:space="0" w:color="auto"/>
            </w:tcBorders>
            <w:vAlign w:val="center"/>
          </w:tcPr>
          <w:p w:rsidR="001D2997" w:rsidRPr="00D16A50" w:rsidRDefault="00A37678" w:rsidP="00D16A50">
            <w:pPr>
              <w:autoSpaceDE w:val="0"/>
              <w:autoSpaceDN w:val="0"/>
              <w:adjustRightInd w:val="0"/>
              <w:ind w:left="281" w:hangingChars="134" w:hanging="281"/>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AA348A" w:rsidRPr="00D16A50">
              <w:rPr>
                <w:rFonts w:asciiTheme="minorEastAsia" w:eastAsiaTheme="minorEastAsia" w:hAnsiTheme="minorEastAsia" w:cs="ËÎÌå" w:hint="eastAsia"/>
                <w:color w:val="000000" w:themeColor="text1"/>
                <w:kern w:val="0"/>
                <w:szCs w:val="21"/>
              </w:rPr>
              <w:t>2</w:t>
            </w:r>
            <w:r w:rsidRPr="00D16A50">
              <w:rPr>
                <w:rFonts w:asciiTheme="minorEastAsia" w:eastAsiaTheme="minorEastAsia" w:hAnsiTheme="minorEastAsia" w:cs="ËÎÌå" w:hint="eastAsia"/>
                <w:color w:val="000000" w:themeColor="text1"/>
                <w:kern w:val="0"/>
                <w:szCs w:val="21"/>
              </w:rPr>
              <w:t xml:space="preserve"> </w:t>
            </w:r>
            <w:r w:rsidR="001D2997" w:rsidRPr="00D16A50">
              <w:rPr>
                <w:rFonts w:asciiTheme="minorEastAsia" w:eastAsiaTheme="minorEastAsia" w:hAnsiTheme="minorEastAsia" w:cs="宋体" w:hint="eastAsia"/>
                <w:color w:val="000000" w:themeColor="text1"/>
                <w:kern w:val="0"/>
                <w:szCs w:val="21"/>
              </w:rPr>
              <w:t>消防设备配电箱应有区别于</w:t>
            </w:r>
            <w:r w:rsidR="00CF430F">
              <w:rPr>
                <w:rFonts w:asciiTheme="minorEastAsia" w:eastAsiaTheme="minorEastAsia" w:hAnsiTheme="minorEastAsia" w:cs="宋体" w:hint="eastAsia"/>
                <w:color w:val="000000" w:themeColor="text1"/>
                <w:kern w:val="0"/>
                <w:szCs w:val="21"/>
              </w:rPr>
              <w:t>其它</w:t>
            </w:r>
            <w:r w:rsidR="001D2997" w:rsidRPr="00D16A50">
              <w:rPr>
                <w:rFonts w:asciiTheme="minorEastAsia" w:eastAsiaTheme="minorEastAsia" w:hAnsiTheme="minorEastAsia" w:cs="宋体" w:hint="eastAsia"/>
                <w:color w:val="000000" w:themeColor="text1"/>
                <w:kern w:val="0"/>
                <w:szCs w:val="21"/>
              </w:rPr>
              <w:t>配电箱的明显标志，不同消防设备的配电箱应有明显区分标志。</w:t>
            </w:r>
          </w:p>
          <w:p w:rsidR="001D2997" w:rsidRPr="00D16A50" w:rsidRDefault="00A37678" w:rsidP="001D2997">
            <w:pPr>
              <w:autoSpaceDE w:val="0"/>
              <w:autoSpaceDN w:val="0"/>
              <w:adjustRightInd w:val="0"/>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AA348A" w:rsidRPr="00D16A50">
              <w:rPr>
                <w:rFonts w:asciiTheme="minorEastAsia" w:eastAsiaTheme="minorEastAsia" w:hAnsiTheme="minorEastAsia" w:cs="ËÎÌå" w:hint="eastAsia"/>
                <w:color w:val="000000" w:themeColor="text1"/>
                <w:kern w:val="0"/>
                <w:szCs w:val="21"/>
              </w:rPr>
              <w:t>3</w:t>
            </w:r>
            <w:r w:rsidRPr="00D16A50">
              <w:rPr>
                <w:rFonts w:asciiTheme="minorEastAsia" w:eastAsiaTheme="minorEastAsia" w:hAnsiTheme="minorEastAsia" w:cs="ËÎÌå" w:hint="eastAsia"/>
                <w:color w:val="000000" w:themeColor="text1"/>
                <w:kern w:val="0"/>
                <w:szCs w:val="21"/>
              </w:rPr>
              <w:t xml:space="preserve"> </w:t>
            </w:r>
            <w:r w:rsidR="001D2997" w:rsidRPr="00D16A50">
              <w:rPr>
                <w:rFonts w:asciiTheme="minorEastAsia" w:eastAsiaTheme="minorEastAsia" w:hAnsiTheme="minorEastAsia" w:cs="宋体" w:hint="eastAsia"/>
                <w:color w:val="000000" w:themeColor="text1"/>
                <w:kern w:val="0"/>
                <w:szCs w:val="21"/>
              </w:rPr>
              <w:t>查看消防用电设备是否设置专用供电回路。</w:t>
            </w:r>
          </w:p>
        </w:tc>
      </w:tr>
      <w:tr w:rsidR="001D2997" w:rsidRPr="00D16A50" w:rsidTr="001D2997">
        <w:trPr>
          <w:trHeight w:val="340"/>
        </w:trPr>
        <w:tc>
          <w:tcPr>
            <w:tcW w:w="1554" w:type="dxa"/>
            <w:gridSpan w:val="2"/>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7"/>
            <w:tcBorders>
              <w:bottom w:val="single" w:sz="4" w:space="0" w:color="auto"/>
            </w:tcBorders>
            <w:vAlign w:val="center"/>
          </w:tcPr>
          <w:p w:rsidR="001D2997" w:rsidRPr="00D16A50" w:rsidRDefault="001D2997" w:rsidP="001D299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1D2997" w:rsidRPr="00D16A50" w:rsidTr="001D2997">
        <w:trPr>
          <w:trHeight w:val="340"/>
        </w:trPr>
        <w:tc>
          <w:tcPr>
            <w:tcW w:w="1554" w:type="dxa"/>
            <w:gridSpan w:val="2"/>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1D2997" w:rsidRPr="00D16A50" w:rsidRDefault="001D2997" w:rsidP="001D2997">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1D2997" w:rsidRPr="00D16A50" w:rsidRDefault="001D2997" w:rsidP="001D2997">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1D2997" w:rsidRPr="00D16A50" w:rsidRDefault="001D2997" w:rsidP="001D29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1D2997" w:rsidRPr="00D16A50" w:rsidRDefault="001D2997" w:rsidP="001D2997">
            <w:pP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1D2997" w:rsidRPr="00D16A50" w:rsidRDefault="00AA561E" w:rsidP="001D299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5"/>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5"/>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5"/>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5"/>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5"/>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1D2997" w:rsidRPr="00D16A50" w:rsidTr="001D2997">
        <w:trPr>
          <w:trHeight w:val="454"/>
        </w:trPr>
        <w:tc>
          <w:tcPr>
            <w:tcW w:w="699"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3430" w:type="dxa"/>
            <w:gridSpan w:val="2"/>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4888" w:type="dxa"/>
            <w:gridSpan w:val="5"/>
            <w:vAlign w:val="center"/>
          </w:tcPr>
          <w:p w:rsidR="001D2997" w:rsidRPr="00D16A50" w:rsidRDefault="001D2997" w:rsidP="001D2997">
            <w:pPr>
              <w:jc w:val="center"/>
              <w:rPr>
                <w:rFonts w:asciiTheme="minorEastAsia" w:eastAsiaTheme="minorEastAsia" w:hAnsiTheme="minorEastAsia"/>
                <w:color w:val="000000" w:themeColor="text1"/>
                <w:szCs w:val="21"/>
              </w:rPr>
            </w:pPr>
          </w:p>
        </w:tc>
        <w:tc>
          <w:tcPr>
            <w:tcW w:w="1423" w:type="dxa"/>
            <w:vAlign w:val="center"/>
          </w:tcPr>
          <w:p w:rsidR="001D2997" w:rsidRPr="00D16A50" w:rsidRDefault="001D2997" w:rsidP="001D2997">
            <w:pPr>
              <w:jc w:val="center"/>
              <w:rPr>
                <w:rFonts w:asciiTheme="minorEastAsia" w:eastAsiaTheme="minorEastAsia" w:hAnsiTheme="minorEastAsia"/>
                <w:color w:val="000000" w:themeColor="text1"/>
                <w:szCs w:val="21"/>
              </w:rPr>
            </w:pPr>
          </w:p>
        </w:tc>
      </w:tr>
    </w:tbl>
    <w:p w:rsidR="001D2997" w:rsidRPr="00D16A50" w:rsidRDefault="001D2997" w:rsidP="001D2997">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41EE2" w:rsidRPr="00D16A50" w:rsidRDefault="001D2997" w:rsidP="00D41EE2">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D41EE2" w:rsidRPr="00D16A50">
        <w:rPr>
          <w:rFonts w:asciiTheme="minorEastAsia" w:eastAsiaTheme="minorEastAsia" w:hAnsiTheme="minorEastAsia" w:hint="eastAsia"/>
          <w:color w:val="000000" w:themeColor="text1"/>
          <w:szCs w:val="21"/>
        </w:rPr>
        <w:lastRenderedPageBreak/>
        <w:t xml:space="preserve">记录编号：****（2017）XJJL****                                               </w:t>
      </w:r>
      <w:r w:rsidR="00A37678" w:rsidRPr="00D16A50">
        <w:rPr>
          <w:rFonts w:asciiTheme="minorEastAsia" w:eastAsiaTheme="minorEastAsia" w:hAnsiTheme="minorEastAsia" w:hint="eastAsia"/>
          <w:color w:val="000000" w:themeColor="text1"/>
          <w:szCs w:val="21"/>
        </w:rPr>
        <w:t xml:space="preserve"> </w:t>
      </w:r>
      <w:r w:rsidR="00D41EE2" w:rsidRPr="00D16A50">
        <w:rPr>
          <w:rFonts w:asciiTheme="minorEastAsia" w:eastAsiaTheme="minorEastAsia" w:hAnsiTheme="minorEastAsia" w:hint="eastAsia"/>
          <w:color w:val="000000" w:themeColor="text1"/>
          <w:szCs w:val="21"/>
        </w:rPr>
        <w:t xml:space="preserve">  记录 1.3/</w:t>
      </w:r>
      <w:r w:rsidR="00A37678" w:rsidRPr="00D16A50">
        <w:rPr>
          <w:rFonts w:asciiTheme="minorEastAsia" w:eastAsiaTheme="minorEastAsia" w:hAnsiTheme="minorEastAsia" w:hint="eastAsia"/>
          <w:color w:val="000000" w:themeColor="text1"/>
          <w:szCs w:val="21"/>
        </w:rPr>
        <w:t>0</w:t>
      </w:r>
      <w:r w:rsidR="00D41EE2" w:rsidRPr="00D16A50">
        <w:rPr>
          <w:rFonts w:asciiTheme="minorEastAsia" w:eastAsiaTheme="minorEastAsia" w:hAnsiTheme="minorEastAsia" w:hint="eastAsia"/>
          <w:color w:val="000000" w:themeColor="text1"/>
          <w:szCs w:val="21"/>
        </w:rPr>
        <w:t>4-[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2193"/>
        <w:gridCol w:w="75"/>
        <w:gridCol w:w="1362"/>
        <w:gridCol w:w="55"/>
        <w:gridCol w:w="1368"/>
      </w:tblGrid>
      <w:tr w:rsidR="00D41EE2" w:rsidRPr="00D16A50" w:rsidTr="00EF2751">
        <w:trPr>
          <w:trHeight w:val="340"/>
        </w:trPr>
        <w:tc>
          <w:tcPr>
            <w:tcW w:w="1554" w:type="dxa"/>
            <w:gridSpan w:val="2"/>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7"/>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41EE2" w:rsidRPr="00D16A50" w:rsidTr="00A37678">
        <w:trPr>
          <w:trHeight w:val="340"/>
        </w:trPr>
        <w:tc>
          <w:tcPr>
            <w:tcW w:w="1554" w:type="dxa"/>
            <w:gridSpan w:val="2"/>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101" w:type="dxa"/>
            <w:gridSpan w:val="4"/>
            <w:vAlign w:val="center"/>
          </w:tcPr>
          <w:p w:rsidR="00D41EE2"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【消防供配电设施】</w:t>
            </w:r>
            <w:r w:rsidR="00D41EE2" w:rsidRPr="00D16A50">
              <w:rPr>
                <w:rFonts w:asciiTheme="minorEastAsia" w:eastAsiaTheme="minorEastAsia" w:hAnsiTheme="minorEastAsia" w:cs="宋体" w:hint="eastAsia"/>
                <w:color w:val="000000" w:themeColor="text1"/>
                <w:kern w:val="0"/>
                <w:szCs w:val="21"/>
              </w:rPr>
              <w:t>1.3消防配电/</w:t>
            </w:r>
            <w:r w:rsidR="00A37678" w:rsidRPr="00D16A50">
              <w:rPr>
                <w:rFonts w:asciiTheme="minorEastAsia" w:eastAsiaTheme="minorEastAsia" w:hAnsiTheme="minorEastAsia" w:cs="宋体" w:hint="eastAsia"/>
                <w:color w:val="000000" w:themeColor="text1"/>
                <w:kern w:val="0"/>
                <w:szCs w:val="21"/>
              </w:rPr>
              <w:t>0</w:t>
            </w:r>
            <w:r w:rsidR="00D41EE2" w:rsidRPr="00D16A50">
              <w:rPr>
                <w:rFonts w:asciiTheme="minorEastAsia" w:eastAsiaTheme="minorEastAsia" w:hAnsiTheme="minorEastAsia" w:cs="宋体" w:hint="eastAsia"/>
                <w:color w:val="000000" w:themeColor="text1"/>
                <w:kern w:val="0"/>
                <w:szCs w:val="21"/>
              </w:rPr>
              <w:t>4线路敷设</w:t>
            </w:r>
          </w:p>
        </w:tc>
        <w:tc>
          <w:tcPr>
            <w:tcW w:w="1417" w:type="dxa"/>
            <w:gridSpan w:val="2"/>
            <w:vAlign w:val="center"/>
          </w:tcPr>
          <w:p w:rsidR="00D41EE2" w:rsidRPr="00D16A50" w:rsidRDefault="00D41EE2"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D41EE2" w:rsidRPr="00D16A50" w:rsidTr="00EF2751">
        <w:trPr>
          <w:trHeight w:val="340"/>
        </w:trPr>
        <w:tc>
          <w:tcPr>
            <w:tcW w:w="1554" w:type="dxa"/>
            <w:gridSpan w:val="2"/>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7"/>
            <w:tcBorders>
              <w:bottom w:val="single" w:sz="4" w:space="0" w:color="auto"/>
            </w:tcBorders>
            <w:vAlign w:val="center"/>
          </w:tcPr>
          <w:p w:rsidR="00D41EE2" w:rsidRPr="00D16A50" w:rsidRDefault="00D41EE2" w:rsidP="00D41EE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《建筑消防设施检测评定规程》DB11/1354—2016第5.3.3.4条款</w:t>
            </w:r>
          </w:p>
        </w:tc>
      </w:tr>
      <w:tr w:rsidR="00D41EE2" w:rsidRPr="00D16A50" w:rsidTr="00EF2751">
        <w:trPr>
          <w:trHeight w:val="340"/>
        </w:trPr>
        <w:tc>
          <w:tcPr>
            <w:tcW w:w="1554" w:type="dxa"/>
            <w:gridSpan w:val="2"/>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7"/>
            <w:tcBorders>
              <w:bottom w:val="single" w:sz="4" w:space="0" w:color="auto"/>
            </w:tcBorders>
            <w:vAlign w:val="center"/>
          </w:tcPr>
          <w:p w:rsidR="00D41EE2" w:rsidRPr="00D16A50" w:rsidRDefault="00D41EE2"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查看配电线路敷设及防护措施应符合消防技术标准和消防设计文件要求。</w:t>
            </w:r>
          </w:p>
        </w:tc>
      </w:tr>
      <w:tr w:rsidR="00D41EE2" w:rsidRPr="00D16A50" w:rsidTr="00EF2751">
        <w:trPr>
          <w:trHeight w:val="340"/>
        </w:trPr>
        <w:tc>
          <w:tcPr>
            <w:tcW w:w="1554" w:type="dxa"/>
            <w:gridSpan w:val="2"/>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7"/>
            <w:tcBorders>
              <w:bottom w:val="single" w:sz="4" w:space="0" w:color="auto"/>
            </w:tcBorders>
            <w:vAlign w:val="center"/>
          </w:tcPr>
          <w:p w:rsidR="00D41EE2" w:rsidRPr="00D16A50" w:rsidRDefault="00D41EE2"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核对配电线路敷设位置及防护措施与设计文件要求的符合性。</w:t>
            </w:r>
          </w:p>
        </w:tc>
      </w:tr>
      <w:tr w:rsidR="00D41EE2" w:rsidRPr="00D16A50" w:rsidTr="00EF2751">
        <w:trPr>
          <w:trHeight w:val="340"/>
        </w:trPr>
        <w:tc>
          <w:tcPr>
            <w:tcW w:w="1554" w:type="dxa"/>
            <w:gridSpan w:val="2"/>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D41EE2" w:rsidRPr="00D16A50" w:rsidRDefault="00D41EE2"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D41EE2" w:rsidRPr="00D16A50" w:rsidRDefault="00D41EE2" w:rsidP="00D41EE2">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每个防火分区抽查1处且≥10处；</w:t>
            </w:r>
          </w:p>
          <w:p w:rsidR="00D41EE2" w:rsidRPr="00D16A50" w:rsidRDefault="00D41EE2" w:rsidP="00D41EE2">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少于10处时100%</w:t>
            </w:r>
          </w:p>
        </w:tc>
        <w:tc>
          <w:tcPr>
            <w:tcW w:w="1437" w:type="dxa"/>
            <w:gridSpan w:val="2"/>
            <w:tcBorders>
              <w:top w:val="single" w:sz="4" w:space="0" w:color="auto"/>
            </w:tcBorders>
            <w:vAlign w:val="center"/>
          </w:tcPr>
          <w:p w:rsidR="00D41EE2" w:rsidRPr="00D16A50" w:rsidRDefault="00D41EE2"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D41EE2" w:rsidRPr="00D16A50" w:rsidRDefault="00D41EE2" w:rsidP="00EF2751">
            <w:pP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D41EE2"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r w:rsidR="00D41EE2" w:rsidRPr="00D16A50" w:rsidTr="00EF2751">
        <w:trPr>
          <w:trHeight w:val="454"/>
        </w:trPr>
        <w:tc>
          <w:tcPr>
            <w:tcW w:w="699" w:type="dxa"/>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3430"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4888" w:type="dxa"/>
            <w:gridSpan w:val="4"/>
            <w:vAlign w:val="center"/>
          </w:tcPr>
          <w:p w:rsidR="00D41EE2" w:rsidRPr="00D16A50" w:rsidRDefault="00D41EE2" w:rsidP="00EF2751">
            <w:pPr>
              <w:jc w:val="center"/>
              <w:rPr>
                <w:rFonts w:asciiTheme="minorEastAsia" w:eastAsiaTheme="minorEastAsia" w:hAnsiTheme="minorEastAsia"/>
                <w:color w:val="000000" w:themeColor="text1"/>
                <w:szCs w:val="21"/>
              </w:rPr>
            </w:pPr>
          </w:p>
        </w:tc>
        <w:tc>
          <w:tcPr>
            <w:tcW w:w="1423" w:type="dxa"/>
            <w:gridSpan w:val="2"/>
            <w:vAlign w:val="center"/>
          </w:tcPr>
          <w:p w:rsidR="00D41EE2" w:rsidRPr="00D16A50" w:rsidRDefault="00D41EE2" w:rsidP="00EF2751">
            <w:pPr>
              <w:jc w:val="center"/>
              <w:rPr>
                <w:rFonts w:asciiTheme="minorEastAsia" w:eastAsiaTheme="minorEastAsia" w:hAnsiTheme="minorEastAsia"/>
                <w:color w:val="000000" w:themeColor="text1"/>
                <w:szCs w:val="21"/>
              </w:rPr>
            </w:pPr>
          </w:p>
        </w:tc>
      </w:tr>
    </w:tbl>
    <w:p w:rsidR="00D41EE2" w:rsidRPr="00D16A50" w:rsidRDefault="00D41EE2" w:rsidP="00D41EE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4412A" w:rsidRPr="00D16A50" w:rsidRDefault="00D41EE2" w:rsidP="00D4412A">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D4412A" w:rsidRPr="00D16A50">
        <w:rPr>
          <w:rFonts w:asciiTheme="minorEastAsia" w:eastAsiaTheme="minorEastAsia" w:hAnsiTheme="minorEastAsia" w:hint="eastAsia"/>
          <w:color w:val="000000" w:themeColor="text1"/>
          <w:szCs w:val="21"/>
        </w:rPr>
        <w:lastRenderedPageBreak/>
        <w:t xml:space="preserve">记录编号：****（2017）XJJL****                  </w:t>
      </w:r>
      <w:r w:rsidR="00D74C42" w:rsidRPr="00D16A50">
        <w:rPr>
          <w:rFonts w:asciiTheme="minorEastAsia" w:eastAsiaTheme="minorEastAsia" w:hAnsiTheme="minorEastAsia" w:hint="eastAsia"/>
          <w:color w:val="000000" w:themeColor="text1"/>
          <w:szCs w:val="21"/>
        </w:rPr>
        <w:t xml:space="preserve">                             </w:t>
      </w:r>
      <w:r w:rsidR="00A37678" w:rsidRPr="00D16A50">
        <w:rPr>
          <w:rFonts w:asciiTheme="minorEastAsia" w:eastAsiaTheme="minorEastAsia" w:hAnsiTheme="minorEastAsia" w:hint="eastAsia"/>
          <w:color w:val="000000" w:themeColor="text1"/>
          <w:szCs w:val="21"/>
        </w:rPr>
        <w:t xml:space="preserve">   </w:t>
      </w:r>
      <w:r w:rsidR="00D4412A" w:rsidRPr="00D16A50">
        <w:rPr>
          <w:rFonts w:asciiTheme="minorEastAsia" w:eastAsiaTheme="minorEastAsia" w:hAnsiTheme="minorEastAsia" w:hint="eastAsia"/>
          <w:color w:val="000000" w:themeColor="text1"/>
          <w:szCs w:val="21"/>
        </w:rPr>
        <w:t>记录 2.1/</w:t>
      </w:r>
      <w:r w:rsidR="00A37678" w:rsidRPr="00D16A50">
        <w:rPr>
          <w:rFonts w:asciiTheme="minorEastAsia" w:eastAsiaTheme="minorEastAsia" w:hAnsiTheme="minorEastAsia" w:hint="eastAsia"/>
          <w:color w:val="000000" w:themeColor="text1"/>
          <w:szCs w:val="21"/>
        </w:rPr>
        <w:t>0</w:t>
      </w:r>
      <w:r w:rsidR="00D4412A"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1984"/>
        <w:gridCol w:w="209"/>
        <w:gridCol w:w="1067"/>
        <w:gridCol w:w="370"/>
        <w:gridCol w:w="1423"/>
      </w:tblGrid>
      <w:tr w:rsidR="00D4412A" w:rsidRPr="00D16A50" w:rsidTr="00EF2751">
        <w:trPr>
          <w:trHeight w:val="340"/>
        </w:trPr>
        <w:tc>
          <w:tcPr>
            <w:tcW w:w="1554"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7"/>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4412A" w:rsidRPr="00D16A50" w:rsidTr="00EF2751">
        <w:trPr>
          <w:trHeight w:val="340"/>
        </w:trPr>
        <w:tc>
          <w:tcPr>
            <w:tcW w:w="1554"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817" w:type="dxa"/>
            <w:gridSpan w:val="3"/>
            <w:vAlign w:val="center"/>
          </w:tcPr>
          <w:p w:rsidR="00D4412A"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D4412A" w:rsidRPr="00D16A50">
              <w:rPr>
                <w:rFonts w:asciiTheme="minorEastAsia" w:eastAsiaTheme="minorEastAsia" w:hAnsiTheme="minorEastAsia" w:cs="宋体" w:hint="eastAsia"/>
                <w:color w:val="000000" w:themeColor="text1"/>
                <w:kern w:val="0"/>
                <w:szCs w:val="21"/>
              </w:rPr>
              <w:t>2.1布线/</w:t>
            </w:r>
            <w:r w:rsidR="00A37678" w:rsidRPr="00D16A50">
              <w:rPr>
                <w:rFonts w:asciiTheme="minorEastAsia" w:eastAsiaTheme="minorEastAsia" w:hAnsiTheme="minorEastAsia" w:cs="宋体" w:hint="eastAsia"/>
                <w:color w:val="000000" w:themeColor="text1"/>
                <w:kern w:val="0"/>
                <w:szCs w:val="21"/>
              </w:rPr>
              <w:t>0</w:t>
            </w:r>
            <w:r w:rsidR="00D4412A" w:rsidRPr="00D16A50">
              <w:rPr>
                <w:rFonts w:asciiTheme="minorEastAsia" w:eastAsiaTheme="minorEastAsia" w:hAnsiTheme="minorEastAsia" w:cs="宋体" w:hint="eastAsia"/>
                <w:color w:val="000000" w:themeColor="text1"/>
                <w:kern w:val="0"/>
                <w:szCs w:val="21"/>
              </w:rPr>
              <w:t>1一般规定</w:t>
            </w:r>
          </w:p>
        </w:tc>
        <w:tc>
          <w:tcPr>
            <w:tcW w:w="1276" w:type="dxa"/>
            <w:gridSpan w:val="2"/>
            <w:vAlign w:val="center"/>
          </w:tcPr>
          <w:p w:rsidR="00D4412A" w:rsidRPr="00D16A50" w:rsidRDefault="00D4412A"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D4412A" w:rsidRPr="00D16A50" w:rsidRDefault="00D4412A" w:rsidP="00D441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D4412A" w:rsidRPr="00D16A50" w:rsidTr="00EF2751">
        <w:trPr>
          <w:trHeight w:val="340"/>
        </w:trPr>
        <w:tc>
          <w:tcPr>
            <w:tcW w:w="1554"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7"/>
            <w:tcBorders>
              <w:bottom w:val="single" w:sz="4" w:space="0" w:color="auto"/>
            </w:tcBorders>
            <w:vAlign w:val="center"/>
          </w:tcPr>
          <w:p w:rsidR="00D4412A" w:rsidRPr="00D16A50" w:rsidRDefault="00D4412A" w:rsidP="00D441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《建筑消防设施检测评定规程》DB11/1354—2016第5.3.1.1条款</w:t>
            </w:r>
          </w:p>
        </w:tc>
      </w:tr>
      <w:tr w:rsidR="00D4412A" w:rsidRPr="00D16A50" w:rsidTr="00EF2751">
        <w:trPr>
          <w:trHeight w:val="340"/>
        </w:trPr>
        <w:tc>
          <w:tcPr>
            <w:tcW w:w="1554"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7"/>
            <w:tcBorders>
              <w:bottom w:val="single" w:sz="4" w:space="0" w:color="auto"/>
            </w:tcBorders>
            <w:vAlign w:val="center"/>
          </w:tcPr>
          <w:p w:rsidR="00D4412A" w:rsidRPr="00D16A50" w:rsidRDefault="00D4412A" w:rsidP="00EF2751">
            <w:pPr>
              <w:autoSpaceDE w:val="0"/>
              <w:autoSpaceDN w:val="0"/>
              <w:adjustRightInd w:val="0"/>
              <w:jc w:val="left"/>
              <w:rPr>
                <w:rFonts w:asciiTheme="minorEastAsia" w:eastAsiaTheme="minorEastAsia" w:hAnsiTheme="minorEastAsia" w:cs="ËÎÌå"/>
                <w:color w:val="000000" w:themeColor="text1"/>
                <w:kern w:val="0"/>
                <w:szCs w:val="21"/>
              </w:rPr>
            </w:pPr>
            <w:r w:rsidRPr="00D16A50">
              <w:rPr>
                <w:rFonts w:asciiTheme="minorEastAsia" w:eastAsiaTheme="minorEastAsia" w:hAnsiTheme="minorEastAsia" w:cs="宋体" w:hint="eastAsia"/>
                <w:color w:val="000000" w:themeColor="text1"/>
                <w:kern w:val="0"/>
                <w:szCs w:val="21"/>
              </w:rPr>
              <w:t>导线的类别、规格型号、电压等级及敷设方式应符合设计要求。</w:t>
            </w:r>
          </w:p>
        </w:tc>
      </w:tr>
      <w:tr w:rsidR="00D4412A" w:rsidRPr="00D16A50" w:rsidTr="00EF2751">
        <w:trPr>
          <w:trHeight w:val="340"/>
        </w:trPr>
        <w:tc>
          <w:tcPr>
            <w:tcW w:w="1554"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7"/>
            <w:tcBorders>
              <w:bottom w:val="single" w:sz="4" w:space="0" w:color="auto"/>
            </w:tcBorders>
            <w:vAlign w:val="center"/>
          </w:tcPr>
          <w:p w:rsidR="00D4412A" w:rsidRPr="00D16A50" w:rsidRDefault="00D4412A"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D4412A" w:rsidRPr="00D16A50" w:rsidTr="00EF2751">
        <w:trPr>
          <w:trHeight w:val="340"/>
        </w:trPr>
        <w:tc>
          <w:tcPr>
            <w:tcW w:w="1554"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D4412A" w:rsidRPr="00D16A50" w:rsidRDefault="00D4412A"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D4412A"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5"/>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bl>
    <w:p w:rsidR="00D4412A" w:rsidRPr="00D16A50" w:rsidRDefault="00D4412A" w:rsidP="00D4412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4412A" w:rsidRPr="00D16A50" w:rsidRDefault="00D4412A" w:rsidP="00D4412A">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2.1/</w:t>
      </w:r>
      <w:r w:rsidR="00A37678"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80"/>
        <w:gridCol w:w="1804"/>
        <w:gridCol w:w="209"/>
        <w:gridCol w:w="1067"/>
        <w:gridCol w:w="370"/>
        <w:gridCol w:w="1423"/>
      </w:tblGrid>
      <w:tr w:rsidR="00D4412A" w:rsidRPr="00D16A50" w:rsidTr="00C44CF1">
        <w:trPr>
          <w:trHeight w:val="340"/>
        </w:trPr>
        <w:tc>
          <w:tcPr>
            <w:tcW w:w="1276"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4412A" w:rsidRPr="00D16A50" w:rsidTr="00C44CF1">
        <w:trPr>
          <w:trHeight w:val="340"/>
        </w:trPr>
        <w:tc>
          <w:tcPr>
            <w:tcW w:w="1276"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4"/>
            <w:vAlign w:val="center"/>
          </w:tcPr>
          <w:p w:rsidR="00D4412A" w:rsidRPr="00A6485A" w:rsidRDefault="00884F97" w:rsidP="00A37678">
            <w:pPr>
              <w:jc w:val="left"/>
              <w:rPr>
                <w:rFonts w:asciiTheme="minorEastAsia" w:eastAsiaTheme="minorEastAsia" w:hAnsiTheme="minorEastAsia" w:cs="宋体"/>
                <w:b/>
                <w:color w:val="000000" w:themeColor="text1"/>
                <w:kern w:val="0"/>
                <w:szCs w:val="21"/>
              </w:rPr>
            </w:pPr>
            <w:r w:rsidRPr="00A6485A">
              <w:rPr>
                <w:rFonts w:asciiTheme="minorEastAsia" w:eastAsiaTheme="minorEastAsia" w:hAnsiTheme="minorEastAsia" w:cs="宋体" w:hint="eastAsia"/>
                <w:b/>
                <w:color w:val="000000" w:themeColor="text1"/>
                <w:kern w:val="0"/>
                <w:szCs w:val="21"/>
              </w:rPr>
              <w:t>【火灾自动报警系统】</w:t>
            </w:r>
            <w:r w:rsidR="00A6485A">
              <w:rPr>
                <w:rFonts w:asciiTheme="minorEastAsia" w:eastAsiaTheme="minorEastAsia" w:hAnsiTheme="minorEastAsia" w:cs="宋体" w:hint="eastAsia"/>
                <w:b/>
                <w:color w:val="000000" w:themeColor="text1"/>
                <w:kern w:val="0"/>
                <w:szCs w:val="21"/>
              </w:rPr>
              <w:t>*</w:t>
            </w:r>
            <w:r w:rsidR="00D4412A" w:rsidRPr="00A6485A">
              <w:rPr>
                <w:rFonts w:asciiTheme="minorEastAsia" w:eastAsiaTheme="minorEastAsia" w:hAnsiTheme="minorEastAsia" w:cs="宋体" w:hint="eastAsia"/>
                <w:b/>
                <w:color w:val="000000" w:themeColor="text1"/>
                <w:kern w:val="0"/>
                <w:szCs w:val="21"/>
              </w:rPr>
              <w:t>2.1布线/</w:t>
            </w:r>
            <w:r w:rsidR="00A37678" w:rsidRPr="00A6485A">
              <w:rPr>
                <w:rFonts w:asciiTheme="minorEastAsia" w:eastAsiaTheme="minorEastAsia" w:hAnsiTheme="minorEastAsia" w:cs="宋体" w:hint="eastAsia"/>
                <w:b/>
                <w:color w:val="000000" w:themeColor="text1"/>
                <w:kern w:val="0"/>
                <w:szCs w:val="21"/>
              </w:rPr>
              <w:t>0</w:t>
            </w:r>
            <w:r w:rsidR="00D4412A" w:rsidRPr="00A6485A">
              <w:rPr>
                <w:rFonts w:asciiTheme="minorEastAsia" w:eastAsiaTheme="minorEastAsia" w:hAnsiTheme="minorEastAsia" w:cs="宋体" w:hint="eastAsia"/>
                <w:b/>
                <w:color w:val="000000" w:themeColor="text1"/>
                <w:kern w:val="0"/>
                <w:szCs w:val="21"/>
              </w:rPr>
              <w:t>2安装质量</w:t>
            </w:r>
          </w:p>
        </w:tc>
        <w:tc>
          <w:tcPr>
            <w:tcW w:w="1276" w:type="dxa"/>
            <w:gridSpan w:val="2"/>
            <w:vAlign w:val="center"/>
          </w:tcPr>
          <w:p w:rsidR="00D4412A" w:rsidRPr="00D16A50" w:rsidRDefault="00D4412A"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D4412A" w:rsidRPr="00D16A50" w:rsidTr="00C44CF1">
        <w:trPr>
          <w:trHeight w:val="340"/>
        </w:trPr>
        <w:tc>
          <w:tcPr>
            <w:tcW w:w="1276"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D4412A" w:rsidRPr="00D16A50" w:rsidRDefault="00D4412A" w:rsidP="00D441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《建筑消防设施检测评定规程》DB11/1354—2016第5.3.1.2条款</w:t>
            </w:r>
          </w:p>
        </w:tc>
      </w:tr>
      <w:tr w:rsidR="00D4412A" w:rsidRPr="00D16A50" w:rsidTr="00C44CF1">
        <w:trPr>
          <w:trHeight w:val="340"/>
        </w:trPr>
        <w:tc>
          <w:tcPr>
            <w:tcW w:w="1276"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D4412A"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D4412A" w:rsidRPr="00D16A50">
              <w:rPr>
                <w:rFonts w:asciiTheme="minorEastAsia" w:eastAsiaTheme="minorEastAsia" w:hAnsiTheme="minorEastAsia" w:cs="宋体" w:hint="eastAsia"/>
                <w:color w:val="000000" w:themeColor="text1"/>
                <w:kern w:val="0"/>
                <w:szCs w:val="21"/>
              </w:rPr>
              <w:t>火灾自动报警系统应单独布线，系统内不同电压等级、不同电流类别的线路，不应布在同一管内或线槽的同一槽孔内；</w:t>
            </w:r>
          </w:p>
          <w:p w:rsidR="00D4412A"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D4412A" w:rsidRPr="00D16A50">
              <w:rPr>
                <w:rFonts w:asciiTheme="minorEastAsia" w:eastAsiaTheme="minorEastAsia" w:hAnsiTheme="minorEastAsia" w:cs="宋体" w:hint="eastAsia"/>
                <w:color w:val="000000" w:themeColor="text1"/>
                <w:kern w:val="0"/>
                <w:szCs w:val="21"/>
              </w:rPr>
              <w:t>导线在管内或线槽内不应有接头或扭结。导线的接头，应在接线盒内焊接或用端子连接；</w:t>
            </w:r>
          </w:p>
          <w:p w:rsidR="00D4412A" w:rsidRPr="00A6485A" w:rsidRDefault="00AA348A" w:rsidP="00A6485A">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A6485A">
              <w:rPr>
                <w:rFonts w:asciiTheme="minorEastAsia" w:eastAsiaTheme="minorEastAsia" w:hAnsiTheme="minorEastAsia" w:cs="ËÎÌå"/>
                <w:b/>
                <w:color w:val="000000" w:themeColor="text1"/>
                <w:kern w:val="0"/>
                <w:szCs w:val="21"/>
              </w:rPr>
              <w:t>c)</w:t>
            </w:r>
            <w:r w:rsidR="00D4412A" w:rsidRPr="00A6485A">
              <w:rPr>
                <w:rFonts w:asciiTheme="minorEastAsia" w:eastAsiaTheme="minorEastAsia" w:hAnsiTheme="minorEastAsia" w:cs="宋体" w:hint="eastAsia"/>
                <w:b/>
                <w:color w:val="000000" w:themeColor="text1"/>
                <w:kern w:val="0"/>
                <w:szCs w:val="21"/>
              </w:rPr>
              <w:t>从接线盒、线槽</w:t>
            </w:r>
            <w:proofErr w:type="gramStart"/>
            <w:r w:rsidR="00D4412A" w:rsidRPr="00A6485A">
              <w:rPr>
                <w:rFonts w:asciiTheme="minorEastAsia" w:eastAsiaTheme="minorEastAsia" w:hAnsiTheme="minorEastAsia" w:cs="宋体" w:hint="eastAsia"/>
                <w:b/>
                <w:color w:val="000000" w:themeColor="text1"/>
                <w:kern w:val="0"/>
                <w:szCs w:val="21"/>
              </w:rPr>
              <w:t>等处引到</w:t>
            </w:r>
            <w:proofErr w:type="gramEnd"/>
            <w:r w:rsidR="00D4412A" w:rsidRPr="00A6485A">
              <w:rPr>
                <w:rFonts w:asciiTheme="minorEastAsia" w:eastAsiaTheme="minorEastAsia" w:hAnsiTheme="minorEastAsia" w:cs="宋体" w:hint="eastAsia"/>
                <w:b/>
                <w:color w:val="000000" w:themeColor="text1"/>
                <w:kern w:val="0"/>
                <w:szCs w:val="21"/>
              </w:rPr>
              <w:t>探测器底座、控制设备、扬声器的线路，当采用金属软管（可弯曲金属管）保护时，其长度不应大于</w:t>
            </w:r>
            <w:r w:rsidR="00D4412A" w:rsidRPr="00A6485A">
              <w:rPr>
                <w:rFonts w:asciiTheme="minorEastAsia" w:eastAsiaTheme="minorEastAsia" w:hAnsiTheme="minorEastAsia"/>
                <w:b/>
                <w:color w:val="000000" w:themeColor="text1"/>
                <w:kern w:val="0"/>
                <w:szCs w:val="21"/>
              </w:rPr>
              <w:t>2m</w:t>
            </w:r>
            <w:r w:rsidR="00D4412A" w:rsidRPr="00A6485A">
              <w:rPr>
                <w:rFonts w:asciiTheme="minorEastAsia" w:eastAsiaTheme="minorEastAsia" w:hAnsiTheme="minorEastAsia" w:cs="宋体" w:hint="eastAsia"/>
                <w:b/>
                <w:color w:val="000000" w:themeColor="text1"/>
                <w:kern w:val="0"/>
                <w:szCs w:val="21"/>
              </w:rPr>
              <w:t>；</w:t>
            </w:r>
          </w:p>
          <w:p w:rsidR="00D4412A" w:rsidRPr="00D16A50" w:rsidRDefault="00AA348A" w:rsidP="00D441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D4412A" w:rsidRPr="00D16A50">
              <w:rPr>
                <w:rFonts w:asciiTheme="minorEastAsia" w:eastAsiaTheme="minorEastAsia" w:hAnsiTheme="minorEastAsia" w:cs="宋体" w:hint="eastAsia"/>
                <w:color w:val="000000" w:themeColor="text1"/>
                <w:kern w:val="0"/>
                <w:szCs w:val="21"/>
              </w:rPr>
              <w:t>敷设在多尘或潮湿场所管路的管口和管子连接处，均应作密封处理；</w:t>
            </w:r>
          </w:p>
          <w:p w:rsidR="00D4412A" w:rsidRPr="00D16A50" w:rsidRDefault="00AA348A" w:rsidP="00D441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D4412A" w:rsidRPr="00D16A50">
              <w:rPr>
                <w:rFonts w:asciiTheme="minorEastAsia" w:eastAsiaTheme="minorEastAsia" w:hAnsiTheme="minorEastAsia" w:cs="宋体" w:hint="eastAsia"/>
                <w:color w:val="000000" w:themeColor="text1"/>
                <w:kern w:val="0"/>
                <w:szCs w:val="21"/>
              </w:rPr>
              <w:t>管路超过下列长度时，应在便于接线处装设接线盒：</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D4412A" w:rsidRPr="00D16A50">
              <w:rPr>
                <w:rFonts w:asciiTheme="minorEastAsia" w:eastAsiaTheme="minorEastAsia" w:hAnsiTheme="minorEastAsia" w:cs="宋体" w:hint="eastAsia"/>
                <w:color w:val="000000" w:themeColor="text1"/>
                <w:kern w:val="0"/>
                <w:szCs w:val="21"/>
              </w:rPr>
              <w:t>管子长度每超过</w:t>
            </w:r>
            <w:r w:rsidR="00D4412A" w:rsidRPr="00D16A50">
              <w:rPr>
                <w:rFonts w:asciiTheme="minorEastAsia" w:eastAsiaTheme="minorEastAsia" w:hAnsiTheme="minorEastAsia"/>
                <w:color w:val="000000" w:themeColor="text1"/>
                <w:kern w:val="0"/>
                <w:szCs w:val="21"/>
              </w:rPr>
              <w:t>30m</w:t>
            </w:r>
            <w:r w:rsidR="00D4412A" w:rsidRPr="00D16A50">
              <w:rPr>
                <w:rFonts w:asciiTheme="minorEastAsia" w:eastAsiaTheme="minorEastAsia" w:hAnsiTheme="minorEastAsia" w:cs="宋体" w:hint="eastAsia"/>
                <w:color w:val="000000" w:themeColor="text1"/>
                <w:kern w:val="0"/>
                <w:szCs w:val="21"/>
              </w:rPr>
              <w:t>，无弯曲时；</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D4412A" w:rsidRPr="00D16A50">
              <w:rPr>
                <w:rFonts w:asciiTheme="minorEastAsia" w:eastAsiaTheme="minorEastAsia" w:hAnsiTheme="minorEastAsia" w:cs="宋体" w:hint="eastAsia"/>
                <w:color w:val="000000" w:themeColor="text1"/>
                <w:kern w:val="0"/>
                <w:szCs w:val="21"/>
              </w:rPr>
              <w:t>管子长度每超过</w:t>
            </w:r>
            <w:r w:rsidR="00D4412A" w:rsidRPr="00D16A50">
              <w:rPr>
                <w:rFonts w:asciiTheme="minorEastAsia" w:eastAsiaTheme="minorEastAsia" w:hAnsiTheme="minorEastAsia"/>
                <w:color w:val="000000" w:themeColor="text1"/>
                <w:kern w:val="0"/>
                <w:szCs w:val="21"/>
              </w:rPr>
              <w:t>20m</w:t>
            </w:r>
            <w:r w:rsidR="00D4412A" w:rsidRPr="00D16A50">
              <w:rPr>
                <w:rFonts w:asciiTheme="minorEastAsia" w:eastAsiaTheme="minorEastAsia" w:hAnsiTheme="minorEastAsia" w:cs="宋体" w:hint="eastAsia"/>
                <w:color w:val="000000" w:themeColor="text1"/>
                <w:kern w:val="0"/>
                <w:szCs w:val="21"/>
              </w:rPr>
              <w:t>，有</w:t>
            </w:r>
            <w:r w:rsidR="00547A29">
              <w:rPr>
                <w:rFonts w:asciiTheme="minorEastAsia" w:eastAsiaTheme="minorEastAsia" w:hAnsiTheme="minorEastAsia"/>
                <w:color w:val="000000" w:themeColor="text1"/>
                <w:kern w:val="0"/>
                <w:szCs w:val="21"/>
              </w:rPr>
              <w:t>1</w:t>
            </w:r>
            <w:r w:rsidR="00D4412A" w:rsidRPr="00D16A50">
              <w:rPr>
                <w:rFonts w:asciiTheme="minorEastAsia" w:eastAsiaTheme="minorEastAsia" w:hAnsiTheme="minorEastAsia" w:cs="宋体" w:hint="eastAsia"/>
                <w:color w:val="000000" w:themeColor="text1"/>
                <w:kern w:val="0"/>
                <w:szCs w:val="21"/>
              </w:rPr>
              <w:t>个弯曲时；</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D4412A" w:rsidRPr="00D16A50">
              <w:rPr>
                <w:rFonts w:asciiTheme="minorEastAsia" w:eastAsiaTheme="minorEastAsia" w:hAnsiTheme="minorEastAsia" w:cs="宋体" w:hint="eastAsia"/>
                <w:color w:val="000000" w:themeColor="text1"/>
                <w:kern w:val="0"/>
                <w:szCs w:val="21"/>
              </w:rPr>
              <w:t>管子长度每超过</w:t>
            </w:r>
            <w:r w:rsidR="00D4412A" w:rsidRPr="00D16A50">
              <w:rPr>
                <w:rFonts w:asciiTheme="minorEastAsia" w:eastAsiaTheme="minorEastAsia" w:hAnsiTheme="minorEastAsia"/>
                <w:color w:val="000000" w:themeColor="text1"/>
                <w:kern w:val="0"/>
                <w:szCs w:val="21"/>
              </w:rPr>
              <w:t>10m</w:t>
            </w:r>
            <w:r w:rsidR="00D4412A" w:rsidRPr="00D16A50">
              <w:rPr>
                <w:rFonts w:asciiTheme="minorEastAsia" w:eastAsiaTheme="minorEastAsia" w:hAnsiTheme="minorEastAsia" w:cs="宋体" w:hint="eastAsia"/>
                <w:color w:val="000000" w:themeColor="text1"/>
                <w:kern w:val="0"/>
                <w:szCs w:val="21"/>
              </w:rPr>
              <w:t>，有</w:t>
            </w:r>
            <w:r w:rsidR="00547A29">
              <w:rPr>
                <w:rFonts w:asciiTheme="minorEastAsia" w:eastAsiaTheme="minorEastAsia" w:hAnsiTheme="minorEastAsia"/>
                <w:color w:val="000000" w:themeColor="text1"/>
                <w:kern w:val="0"/>
                <w:szCs w:val="21"/>
              </w:rPr>
              <w:t>2</w:t>
            </w:r>
            <w:r w:rsidR="00D4412A" w:rsidRPr="00D16A50">
              <w:rPr>
                <w:rFonts w:asciiTheme="minorEastAsia" w:eastAsiaTheme="minorEastAsia" w:hAnsiTheme="minorEastAsia" w:cs="宋体" w:hint="eastAsia"/>
                <w:color w:val="000000" w:themeColor="text1"/>
                <w:kern w:val="0"/>
                <w:szCs w:val="21"/>
              </w:rPr>
              <w:t>个弯曲时；</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D4412A" w:rsidRPr="00D16A50">
              <w:rPr>
                <w:rFonts w:asciiTheme="minorEastAsia" w:eastAsiaTheme="minorEastAsia" w:hAnsiTheme="minorEastAsia" w:cs="宋体" w:hint="eastAsia"/>
                <w:color w:val="000000" w:themeColor="text1"/>
                <w:kern w:val="0"/>
                <w:szCs w:val="21"/>
              </w:rPr>
              <w:t>管子长度每超过</w:t>
            </w:r>
            <w:r w:rsidR="00D4412A" w:rsidRPr="00D16A50">
              <w:rPr>
                <w:rFonts w:asciiTheme="minorEastAsia" w:eastAsiaTheme="minorEastAsia" w:hAnsiTheme="minorEastAsia"/>
                <w:color w:val="000000" w:themeColor="text1"/>
                <w:kern w:val="0"/>
                <w:szCs w:val="21"/>
              </w:rPr>
              <w:t>8m</w:t>
            </w:r>
            <w:r w:rsidR="00D4412A" w:rsidRPr="00D16A50">
              <w:rPr>
                <w:rFonts w:asciiTheme="minorEastAsia" w:eastAsiaTheme="minorEastAsia" w:hAnsiTheme="minorEastAsia" w:cs="宋体" w:hint="eastAsia"/>
                <w:color w:val="000000" w:themeColor="text1"/>
                <w:kern w:val="0"/>
                <w:szCs w:val="21"/>
              </w:rPr>
              <w:t>，有</w:t>
            </w:r>
            <w:r w:rsidR="00D4412A" w:rsidRPr="00D16A50">
              <w:rPr>
                <w:rFonts w:asciiTheme="minorEastAsia" w:eastAsiaTheme="minorEastAsia" w:hAnsiTheme="minorEastAsia"/>
                <w:color w:val="000000" w:themeColor="text1"/>
                <w:kern w:val="0"/>
                <w:szCs w:val="21"/>
              </w:rPr>
              <w:t>3</w:t>
            </w:r>
            <w:r w:rsidR="00D4412A" w:rsidRPr="00D16A50">
              <w:rPr>
                <w:rFonts w:asciiTheme="minorEastAsia" w:eastAsiaTheme="minorEastAsia" w:hAnsiTheme="minorEastAsia" w:cs="宋体" w:hint="eastAsia"/>
                <w:color w:val="000000" w:themeColor="text1"/>
                <w:kern w:val="0"/>
                <w:szCs w:val="21"/>
              </w:rPr>
              <w:t>个弯曲时；</w:t>
            </w:r>
          </w:p>
          <w:p w:rsidR="00D4412A"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D4412A" w:rsidRPr="00D16A50">
              <w:rPr>
                <w:rFonts w:asciiTheme="minorEastAsia" w:eastAsiaTheme="minorEastAsia" w:hAnsiTheme="minorEastAsia" w:cs="宋体" w:hint="eastAsia"/>
                <w:color w:val="000000" w:themeColor="text1"/>
                <w:kern w:val="0"/>
                <w:szCs w:val="21"/>
              </w:rPr>
              <w:t>金属管子入盒，</w:t>
            </w:r>
            <w:proofErr w:type="gramStart"/>
            <w:r w:rsidR="00D4412A" w:rsidRPr="00D16A50">
              <w:rPr>
                <w:rFonts w:asciiTheme="minorEastAsia" w:eastAsiaTheme="minorEastAsia" w:hAnsiTheme="minorEastAsia" w:cs="宋体" w:hint="eastAsia"/>
                <w:color w:val="000000" w:themeColor="text1"/>
                <w:kern w:val="0"/>
                <w:szCs w:val="21"/>
              </w:rPr>
              <w:t>盒外侧应套锁</w:t>
            </w:r>
            <w:proofErr w:type="gramEnd"/>
            <w:r w:rsidR="00D4412A" w:rsidRPr="00D16A50">
              <w:rPr>
                <w:rFonts w:asciiTheme="minorEastAsia" w:eastAsiaTheme="minorEastAsia" w:hAnsiTheme="minorEastAsia" w:cs="宋体" w:hint="eastAsia"/>
                <w:color w:val="000000" w:themeColor="text1"/>
                <w:kern w:val="0"/>
                <w:szCs w:val="21"/>
              </w:rPr>
              <w:t>母，内侧应装护口；在吊顶内敷设时，盒的内外侧均应套锁母。塑料管入盒应采取相应固定措施；</w:t>
            </w:r>
          </w:p>
          <w:p w:rsidR="00D4412A"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D4412A" w:rsidRPr="00D16A50">
              <w:rPr>
                <w:rFonts w:asciiTheme="minorEastAsia" w:eastAsiaTheme="minorEastAsia" w:hAnsiTheme="minorEastAsia" w:cs="宋体" w:hint="eastAsia"/>
                <w:color w:val="000000" w:themeColor="text1"/>
                <w:kern w:val="0"/>
                <w:szCs w:val="21"/>
              </w:rPr>
              <w:t>明敷设各类管路和线槽时，应采用单独的卡具吊装或支撑物固定。吊装线槽或管路的吊杆直径不应小于</w:t>
            </w:r>
            <w:r w:rsidR="00D4412A" w:rsidRPr="00D16A50">
              <w:rPr>
                <w:rFonts w:asciiTheme="minorEastAsia" w:eastAsiaTheme="minorEastAsia" w:hAnsiTheme="minorEastAsia"/>
                <w:color w:val="000000" w:themeColor="text1"/>
                <w:kern w:val="0"/>
                <w:szCs w:val="21"/>
              </w:rPr>
              <w:t>6mm</w:t>
            </w:r>
            <w:r w:rsidR="00D4412A" w:rsidRPr="00D16A50">
              <w:rPr>
                <w:rFonts w:asciiTheme="minorEastAsia" w:eastAsiaTheme="minorEastAsia" w:hAnsiTheme="minorEastAsia" w:cs="宋体" w:hint="eastAsia"/>
                <w:color w:val="000000" w:themeColor="text1"/>
                <w:kern w:val="0"/>
                <w:szCs w:val="21"/>
              </w:rPr>
              <w:t>；</w:t>
            </w:r>
          </w:p>
          <w:p w:rsidR="00D4412A" w:rsidRPr="00D16A50" w:rsidRDefault="00AA348A" w:rsidP="00D441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D4412A" w:rsidRPr="00D16A50">
              <w:rPr>
                <w:rFonts w:asciiTheme="minorEastAsia" w:eastAsiaTheme="minorEastAsia" w:hAnsiTheme="minorEastAsia" w:cs="宋体" w:hint="eastAsia"/>
                <w:color w:val="000000" w:themeColor="text1"/>
                <w:kern w:val="0"/>
                <w:szCs w:val="21"/>
              </w:rPr>
              <w:t>线槽敷设时，应在下列部位设置吊点或支点：</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D4412A" w:rsidRPr="00D16A50">
              <w:rPr>
                <w:rFonts w:asciiTheme="minorEastAsia" w:eastAsiaTheme="minorEastAsia" w:hAnsiTheme="minorEastAsia" w:cs="宋体" w:hint="eastAsia"/>
                <w:color w:val="000000" w:themeColor="text1"/>
                <w:kern w:val="0"/>
                <w:szCs w:val="21"/>
              </w:rPr>
              <w:t>线槽始端、终端及接头处；</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D4412A" w:rsidRPr="00D16A50">
              <w:rPr>
                <w:rFonts w:asciiTheme="minorEastAsia" w:eastAsiaTheme="minorEastAsia" w:hAnsiTheme="minorEastAsia" w:cs="宋体" w:hint="eastAsia"/>
                <w:color w:val="000000" w:themeColor="text1"/>
                <w:kern w:val="0"/>
                <w:szCs w:val="21"/>
              </w:rPr>
              <w:t>距接线盒</w:t>
            </w:r>
            <w:r w:rsidR="00D4412A" w:rsidRPr="00D16A50">
              <w:rPr>
                <w:rFonts w:asciiTheme="minorEastAsia" w:eastAsiaTheme="minorEastAsia" w:hAnsiTheme="minorEastAsia"/>
                <w:color w:val="000000" w:themeColor="text1"/>
                <w:kern w:val="0"/>
                <w:szCs w:val="21"/>
              </w:rPr>
              <w:t>0.2m</w:t>
            </w:r>
            <w:r w:rsidR="00D4412A" w:rsidRPr="00D16A50">
              <w:rPr>
                <w:rFonts w:asciiTheme="minorEastAsia" w:eastAsiaTheme="minorEastAsia" w:hAnsiTheme="minorEastAsia" w:cs="宋体" w:hint="eastAsia"/>
                <w:color w:val="000000" w:themeColor="text1"/>
                <w:kern w:val="0"/>
                <w:szCs w:val="21"/>
              </w:rPr>
              <w:t>处；</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D4412A" w:rsidRPr="00D16A50">
              <w:rPr>
                <w:rFonts w:asciiTheme="minorEastAsia" w:eastAsiaTheme="minorEastAsia" w:hAnsiTheme="minorEastAsia" w:cs="宋体" w:hint="eastAsia"/>
                <w:color w:val="000000" w:themeColor="text1"/>
                <w:kern w:val="0"/>
                <w:szCs w:val="21"/>
              </w:rPr>
              <w:t>线槽转角或分支处；</w:t>
            </w:r>
          </w:p>
          <w:p w:rsidR="00D4412A"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D4412A" w:rsidRPr="00D16A50">
              <w:rPr>
                <w:rFonts w:asciiTheme="minorEastAsia" w:eastAsiaTheme="minorEastAsia" w:hAnsiTheme="minorEastAsia" w:cs="宋体" w:hint="eastAsia"/>
                <w:color w:val="000000" w:themeColor="text1"/>
                <w:kern w:val="0"/>
                <w:szCs w:val="21"/>
              </w:rPr>
              <w:t>直线段不大于</w:t>
            </w:r>
            <w:r w:rsidR="00D4412A" w:rsidRPr="00D16A50">
              <w:rPr>
                <w:rFonts w:asciiTheme="minorEastAsia" w:eastAsiaTheme="minorEastAsia" w:hAnsiTheme="minorEastAsia"/>
                <w:color w:val="000000" w:themeColor="text1"/>
                <w:kern w:val="0"/>
                <w:szCs w:val="21"/>
              </w:rPr>
              <w:t>3m</w:t>
            </w:r>
            <w:r w:rsidR="00D4412A" w:rsidRPr="00D16A50">
              <w:rPr>
                <w:rFonts w:asciiTheme="minorEastAsia" w:eastAsiaTheme="minorEastAsia" w:hAnsiTheme="minorEastAsia" w:cs="宋体" w:hint="eastAsia"/>
                <w:color w:val="000000" w:themeColor="text1"/>
                <w:kern w:val="0"/>
                <w:szCs w:val="21"/>
              </w:rPr>
              <w:t>处；</w:t>
            </w:r>
          </w:p>
          <w:p w:rsidR="00D4412A"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D4412A" w:rsidRPr="00D16A50">
              <w:rPr>
                <w:rFonts w:asciiTheme="minorEastAsia" w:eastAsiaTheme="minorEastAsia" w:hAnsiTheme="minorEastAsia" w:cs="宋体" w:hint="eastAsia"/>
                <w:color w:val="000000" w:themeColor="text1"/>
                <w:kern w:val="0"/>
                <w:szCs w:val="21"/>
              </w:rPr>
              <w:t>线槽接口应平直、严密，槽盖应齐全、平整、无翘角。并列安装时，槽盖应便于开启；</w:t>
            </w:r>
          </w:p>
          <w:p w:rsidR="00D4412A"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D4412A" w:rsidRPr="00D16A50">
              <w:rPr>
                <w:rFonts w:asciiTheme="minorEastAsia" w:eastAsiaTheme="minorEastAsia" w:hAnsiTheme="minorEastAsia" w:cs="宋体" w:hint="eastAsia"/>
                <w:color w:val="000000" w:themeColor="text1"/>
                <w:kern w:val="0"/>
                <w:szCs w:val="21"/>
              </w:rPr>
              <w:t>管线经过建筑物的变形缝</w:t>
            </w:r>
            <w:r w:rsidR="00D4412A" w:rsidRPr="00D16A50">
              <w:rPr>
                <w:rFonts w:asciiTheme="minorEastAsia" w:eastAsiaTheme="minorEastAsia" w:hAnsiTheme="minorEastAsia"/>
                <w:color w:val="000000" w:themeColor="text1"/>
                <w:kern w:val="0"/>
                <w:szCs w:val="21"/>
              </w:rPr>
              <w:t>(</w:t>
            </w:r>
            <w:r w:rsidR="00D4412A" w:rsidRPr="00D16A50">
              <w:rPr>
                <w:rFonts w:asciiTheme="minorEastAsia" w:eastAsiaTheme="minorEastAsia" w:hAnsiTheme="minorEastAsia" w:cs="宋体" w:hint="eastAsia"/>
                <w:color w:val="000000" w:themeColor="text1"/>
                <w:kern w:val="0"/>
                <w:szCs w:val="21"/>
              </w:rPr>
              <w:t>包括沉降缝、伸缩缝、抗震缝等</w:t>
            </w:r>
            <w:r w:rsidR="00D4412A" w:rsidRPr="00D16A50">
              <w:rPr>
                <w:rFonts w:asciiTheme="minorEastAsia" w:eastAsiaTheme="minorEastAsia" w:hAnsiTheme="minorEastAsia"/>
                <w:color w:val="000000" w:themeColor="text1"/>
                <w:kern w:val="0"/>
                <w:szCs w:val="21"/>
              </w:rPr>
              <w:t>)</w:t>
            </w:r>
            <w:r w:rsidR="00D4412A" w:rsidRPr="00D16A50">
              <w:rPr>
                <w:rFonts w:asciiTheme="minorEastAsia" w:eastAsiaTheme="minorEastAsia" w:hAnsiTheme="minorEastAsia" w:cs="宋体" w:hint="eastAsia"/>
                <w:color w:val="000000" w:themeColor="text1"/>
                <w:kern w:val="0"/>
                <w:szCs w:val="21"/>
              </w:rPr>
              <w:t>处，应采取补偿措施，导线跨越变形缝的两侧应固定，并留有适当余量；</w:t>
            </w:r>
          </w:p>
          <w:p w:rsidR="00D4412A"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k)</w:t>
            </w:r>
            <w:r w:rsidR="00D4412A" w:rsidRPr="00D16A50">
              <w:rPr>
                <w:rFonts w:asciiTheme="minorEastAsia" w:eastAsiaTheme="minorEastAsia" w:hAnsiTheme="minorEastAsia" w:cs="宋体" w:hint="eastAsia"/>
                <w:color w:val="000000" w:themeColor="text1"/>
                <w:kern w:val="0"/>
                <w:szCs w:val="21"/>
              </w:rPr>
              <w:t>同一工程中的导线，应根据不同用途选择不同颜色加以区分，相同用途的导线颜色应一致。电源线正极应为红色，负极应为蓝色或黑色。</w:t>
            </w:r>
          </w:p>
        </w:tc>
      </w:tr>
      <w:tr w:rsidR="00D4412A" w:rsidRPr="00D16A50" w:rsidTr="00C44CF1">
        <w:trPr>
          <w:trHeight w:val="340"/>
        </w:trPr>
        <w:tc>
          <w:tcPr>
            <w:tcW w:w="1276"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D4412A" w:rsidRPr="00D16A50" w:rsidRDefault="00D4412A"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对照设计，直观检查、仪器检测。</w:t>
            </w:r>
          </w:p>
        </w:tc>
      </w:tr>
      <w:tr w:rsidR="00D4412A" w:rsidRPr="00D16A50" w:rsidTr="00C44CF1">
        <w:trPr>
          <w:trHeight w:val="340"/>
        </w:trPr>
        <w:tc>
          <w:tcPr>
            <w:tcW w:w="1276" w:type="dxa"/>
            <w:gridSpan w:val="2"/>
            <w:vMerge w:val="restart"/>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438" w:type="dxa"/>
            <w:gridSpan w:val="2"/>
            <w:vMerge w:val="restart"/>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gridSpan w:val="2"/>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p>
        </w:tc>
      </w:tr>
      <w:tr w:rsidR="00D4412A" w:rsidRPr="00D16A50" w:rsidTr="00C44CF1">
        <w:trPr>
          <w:trHeight w:val="340"/>
        </w:trPr>
        <w:tc>
          <w:tcPr>
            <w:tcW w:w="1276" w:type="dxa"/>
            <w:gridSpan w:val="2"/>
            <w:vMerge/>
            <w:vAlign w:val="center"/>
          </w:tcPr>
          <w:p w:rsidR="00D4412A" w:rsidRPr="00D16A50" w:rsidRDefault="00D4412A" w:rsidP="00EF2751">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438" w:type="dxa"/>
            <w:gridSpan w:val="2"/>
            <w:vMerge/>
            <w:vAlign w:val="center"/>
          </w:tcPr>
          <w:p w:rsidR="00D4412A" w:rsidRPr="00D16A50" w:rsidRDefault="00D4412A" w:rsidP="00EF2751">
            <w:pPr>
              <w:rPr>
                <w:rFonts w:asciiTheme="minorEastAsia" w:eastAsiaTheme="minorEastAsia" w:hAnsiTheme="minorEastAsia"/>
                <w:color w:val="000000" w:themeColor="text1"/>
                <w:szCs w:val="21"/>
              </w:rPr>
            </w:pPr>
          </w:p>
        </w:tc>
        <w:tc>
          <w:tcPr>
            <w:tcW w:w="2013" w:type="dxa"/>
            <w:gridSpan w:val="2"/>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D4412A" w:rsidRPr="00D16A50" w:rsidRDefault="00D4412A" w:rsidP="00EF2751">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p>
        </w:tc>
      </w:tr>
      <w:tr w:rsidR="00D4412A" w:rsidRPr="00D16A50" w:rsidTr="00C44CF1">
        <w:trPr>
          <w:trHeight w:val="340"/>
        </w:trPr>
        <w:tc>
          <w:tcPr>
            <w:tcW w:w="1276" w:type="dxa"/>
            <w:gridSpan w:val="2"/>
            <w:vMerge/>
            <w:vAlign w:val="center"/>
          </w:tcPr>
          <w:p w:rsidR="00D4412A" w:rsidRPr="00D16A50" w:rsidRDefault="00D4412A" w:rsidP="00EF2751">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绝缘电阻测量仪</w:t>
            </w:r>
          </w:p>
        </w:tc>
        <w:tc>
          <w:tcPr>
            <w:tcW w:w="1438" w:type="dxa"/>
            <w:gridSpan w:val="2"/>
            <w:vMerge/>
            <w:vAlign w:val="center"/>
          </w:tcPr>
          <w:p w:rsidR="00D4412A" w:rsidRPr="00D16A50" w:rsidRDefault="00D4412A" w:rsidP="00EF2751">
            <w:pPr>
              <w:rPr>
                <w:rFonts w:asciiTheme="minorEastAsia" w:eastAsiaTheme="minorEastAsia" w:hAnsiTheme="minorEastAsia"/>
                <w:color w:val="000000" w:themeColor="text1"/>
                <w:szCs w:val="21"/>
              </w:rPr>
            </w:pPr>
          </w:p>
        </w:tc>
        <w:tc>
          <w:tcPr>
            <w:tcW w:w="2013" w:type="dxa"/>
            <w:gridSpan w:val="2"/>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D4412A" w:rsidRPr="00D16A50" w:rsidRDefault="00D4412A" w:rsidP="00EF2751">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p>
        </w:tc>
      </w:tr>
      <w:tr w:rsidR="00D4412A" w:rsidRPr="00D16A50" w:rsidTr="00C44CF1">
        <w:trPr>
          <w:trHeight w:val="340"/>
        </w:trPr>
        <w:tc>
          <w:tcPr>
            <w:tcW w:w="1276" w:type="dxa"/>
            <w:gridSpan w:val="2"/>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D4412A" w:rsidRPr="00D16A50" w:rsidRDefault="00D4412A"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D4412A" w:rsidRPr="00D16A50" w:rsidRDefault="00D4412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D4412A" w:rsidRPr="00D16A50" w:rsidRDefault="00D4412A" w:rsidP="00EF2751">
            <w:pP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D4412A" w:rsidRPr="00D16A50" w:rsidRDefault="00D4412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D4412A"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6"/>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6"/>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6"/>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r w:rsidR="00D4412A" w:rsidRPr="00D16A50" w:rsidTr="00EF2751">
        <w:trPr>
          <w:trHeight w:val="454"/>
        </w:trPr>
        <w:tc>
          <w:tcPr>
            <w:tcW w:w="699"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3430" w:type="dxa"/>
            <w:gridSpan w:val="2"/>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4888" w:type="dxa"/>
            <w:gridSpan w:val="6"/>
            <w:vAlign w:val="center"/>
          </w:tcPr>
          <w:p w:rsidR="00D4412A" w:rsidRPr="00D16A50" w:rsidRDefault="00D4412A" w:rsidP="00EF2751">
            <w:pPr>
              <w:jc w:val="center"/>
              <w:rPr>
                <w:rFonts w:asciiTheme="minorEastAsia" w:eastAsiaTheme="minorEastAsia" w:hAnsiTheme="minorEastAsia"/>
                <w:color w:val="000000" w:themeColor="text1"/>
                <w:szCs w:val="21"/>
              </w:rPr>
            </w:pPr>
          </w:p>
        </w:tc>
        <w:tc>
          <w:tcPr>
            <w:tcW w:w="1423" w:type="dxa"/>
            <w:vAlign w:val="center"/>
          </w:tcPr>
          <w:p w:rsidR="00D4412A" w:rsidRPr="00D16A50" w:rsidRDefault="00D4412A" w:rsidP="00EF2751">
            <w:pPr>
              <w:jc w:val="center"/>
              <w:rPr>
                <w:rFonts w:asciiTheme="minorEastAsia" w:eastAsiaTheme="minorEastAsia" w:hAnsiTheme="minorEastAsia"/>
                <w:color w:val="000000" w:themeColor="text1"/>
                <w:szCs w:val="21"/>
              </w:rPr>
            </w:pPr>
          </w:p>
        </w:tc>
      </w:tr>
    </w:tbl>
    <w:p w:rsidR="00D4412A" w:rsidRPr="00D16A50" w:rsidRDefault="00D4412A" w:rsidP="00D4412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D2997" w:rsidRPr="00D16A50" w:rsidRDefault="001D2997" w:rsidP="00D4412A">
      <w:pPr>
        <w:spacing w:line="276" w:lineRule="auto"/>
        <w:rPr>
          <w:rFonts w:asciiTheme="minorEastAsia" w:eastAsiaTheme="minorEastAsia" w:hAnsiTheme="minorEastAsia"/>
          <w:color w:val="000000" w:themeColor="text1"/>
          <w:szCs w:val="21"/>
        </w:rPr>
      </w:pPr>
    </w:p>
    <w:p w:rsidR="00C44CF1" w:rsidRPr="00D16A50" w:rsidRDefault="00C44CF1" w:rsidP="00C44CF1">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A37678"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2.2/</w:t>
      </w:r>
      <w:r w:rsidR="00A37678" w:rsidRPr="00D16A50">
        <w:rPr>
          <w:rFonts w:asciiTheme="minorEastAsia" w:eastAsiaTheme="minorEastAsia" w:hAnsiTheme="minorEastAsia" w:hint="eastAsia"/>
          <w:color w:val="000000" w:themeColor="text1"/>
          <w:szCs w:val="21"/>
        </w:rPr>
        <w:t>0</w:t>
      </w:r>
      <w:r w:rsidR="00547A29">
        <w:rPr>
          <w:rFonts w:asciiTheme="minorEastAsia" w:eastAsiaTheme="minorEastAsia" w:hAnsiTheme="minorEastAsia" w:hint="eastAsia"/>
          <w:color w:val="000000" w:themeColor="text1"/>
          <w:szCs w:val="21"/>
        </w:rPr>
        <w:t xml:space="preserve">1-[   </w:t>
      </w:r>
      <w:r w:rsidRPr="00D16A50">
        <w:rPr>
          <w:rFonts w:asciiTheme="minorEastAsia" w:eastAsiaTheme="minorEastAsia" w:hAnsiTheme="minorEastAsia" w:hint="eastAsia"/>
          <w:color w:val="000000" w:themeColor="text1"/>
          <w:szCs w:val="21"/>
        </w:rPr>
        <w:t xml:space="preserve">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167"/>
        <w:gridCol w:w="1350"/>
        <w:gridCol w:w="467"/>
        <w:gridCol w:w="209"/>
        <w:gridCol w:w="75"/>
        <w:gridCol w:w="992"/>
        <w:gridCol w:w="370"/>
        <w:gridCol w:w="1423"/>
      </w:tblGrid>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10"/>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817" w:type="dxa"/>
            <w:gridSpan w:val="5"/>
            <w:vAlign w:val="center"/>
          </w:tcPr>
          <w:p w:rsidR="00C44CF1"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44CF1" w:rsidRPr="00D16A50">
              <w:rPr>
                <w:rFonts w:asciiTheme="minorEastAsia" w:eastAsiaTheme="minorEastAsia" w:hAnsiTheme="minorEastAsia" w:cs="宋体" w:hint="eastAsia"/>
                <w:color w:val="000000" w:themeColor="text1"/>
                <w:kern w:val="0"/>
                <w:szCs w:val="21"/>
              </w:rPr>
              <w:t>2.2控制与显示设备/</w:t>
            </w:r>
            <w:r w:rsidR="00A37678" w:rsidRPr="00D16A50">
              <w:rPr>
                <w:rFonts w:asciiTheme="minorEastAsia" w:eastAsiaTheme="minorEastAsia" w:hAnsiTheme="minorEastAsia" w:cs="宋体" w:hint="eastAsia"/>
                <w:color w:val="000000" w:themeColor="text1"/>
                <w:kern w:val="0"/>
                <w:szCs w:val="21"/>
              </w:rPr>
              <w:t>0</w:t>
            </w:r>
            <w:r w:rsidR="00C44CF1" w:rsidRPr="00D16A50">
              <w:rPr>
                <w:rFonts w:asciiTheme="minorEastAsia" w:eastAsiaTheme="minorEastAsia" w:hAnsiTheme="minorEastAsia" w:cs="宋体" w:hint="eastAsia"/>
                <w:color w:val="000000" w:themeColor="text1"/>
                <w:kern w:val="0"/>
                <w:szCs w:val="21"/>
              </w:rPr>
              <w:t>1一般规定</w:t>
            </w:r>
          </w:p>
        </w:tc>
        <w:tc>
          <w:tcPr>
            <w:tcW w:w="1276" w:type="dxa"/>
            <w:gridSpan w:val="3"/>
            <w:vAlign w:val="center"/>
          </w:tcPr>
          <w:p w:rsidR="00C44CF1" w:rsidRPr="00D16A50" w:rsidRDefault="00C44CF1"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10"/>
            <w:tcBorders>
              <w:bottom w:val="single" w:sz="4" w:space="0" w:color="auto"/>
            </w:tcBorders>
            <w:vAlign w:val="center"/>
          </w:tcPr>
          <w:p w:rsidR="00C44CF1" w:rsidRPr="00D16A50" w:rsidRDefault="00C44CF1" w:rsidP="00C44CF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《建筑消防设施检测评定规程》DB11/1354—2016第5.3.2.1条款</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10"/>
            <w:tcBorders>
              <w:bottom w:val="single" w:sz="4" w:space="0" w:color="auto"/>
            </w:tcBorders>
            <w:vAlign w:val="center"/>
          </w:tcPr>
          <w:p w:rsidR="00C44CF1" w:rsidRPr="00D16A50" w:rsidRDefault="00C44CF1" w:rsidP="00C44CF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各种控制器、监控器、消防电话主机、消防应急广播控制装置、区域显示器、消防控制室图形显示装置、传输设备等控制与显示类设备（以下简称控制器）的类别、规格型号、数量、设置部位及安装位置应符合设计文件的要求。</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10"/>
            <w:tcBorders>
              <w:bottom w:val="single" w:sz="4" w:space="0" w:color="auto"/>
            </w:tcBorders>
            <w:vAlign w:val="center"/>
          </w:tcPr>
          <w:p w:rsidR="00C44CF1" w:rsidRPr="00D16A50" w:rsidRDefault="00C44CF1"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参照设计文件，尺量、观察检查。</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C44CF1" w:rsidRPr="00D16A50" w:rsidRDefault="00C44CF1"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4"/>
            <w:tcBorders>
              <w:top w:val="single" w:sz="4" w:space="0" w:color="auto"/>
            </w:tcBorders>
            <w:vAlign w:val="center"/>
          </w:tcPr>
          <w:p w:rsidR="00C44CF1" w:rsidRPr="00D16A50" w:rsidRDefault="00A35638" w:rsidP="00A35638">
            <w:pPr>
              <w:ind w:left="21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a）</w:t>
            </w:r>
            <w:r w:rsidR="00C44CF1" w:rsidRPr="00D16A50">
              <w:rPr>
                <w:rFonts w:asciiTheme="minorEastAsia" w:eastAsiaTheme="minorEastAsia" w:hAnsiTheme="minorEastAsia" w:hint="eastAsia"/>
                <w:color w:val="000000" w:themeColor="text1"/>
                <w:szCs w:val="21"/>
              </w:rPr>
              <w:t>区域显示器、消防控制室图形显示装置、传输设备、防火门监控器及防火卷帘系统联动控制器：</w:t>
            </w:r>
            <w:r w:rsidR="0085286C" w:rsidRPr="00D16A50">
              <w:rPr>
                <w:rFonts w:asciiTheme="minorEastAsia" w:eastAsiaTheme="minorEastAsia" w:hAnsiTheme="minorEastAsia" w:hint="eastAsia"/>
                <w:color w:val="000000" w:themeColor="text1"/>
                <w:szCs w:val="21"/>
              </w:rPr>
              <w:t>50%且≥5台，＜5台时100%</w:t>
            </w:r>
          </w:p>
          <w:p w:rsidR="00C44CF1" w:rsidRPr="00D16A50" w:rsidRDefault="00A35638" w:rsidP="00C44CF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b)</w:t>
            </w:r>
            <w:r w:rsidR="00CF430F">
              <w:rPr>
                <w:rFonts w:asciiTheme="minorEastAsia" w:eastAsiaTheme="minorEastAsia" w:hAnsiTheme="minorEastAsia" w:hint="eastAsia"/>
                <w:color w:val="000000" w:themeColor="text1"/>
                <w:szCs w:val="21"/>
              </w:rPr>
              <w:t>其它</w:t>
            </w:r>
            <w:r w:rsidR="00C44CF1" w:rsidRPr="00D16A50">
              <w:rPr>
                <w:rFonts w:asciiTheme="minorEastAsia" w:eastAsiaTheme="minorEastAsia" w:hAnsiTheme="minorEastAsia" w:hint="eastAsia"/>
                <w:color w:val="000000" w:themeColor="text1"/>
                <w:szCs w:val="21"/>
              </w:rPr>
              <w:t>100%</w:t>
            </w:r>
          </w:p>
        </w:tc>
        <w:tc>
          <w:tcPr>
            <w:tcW w:w="1437" w:type="dxa"/>
            <w:gridSpan w:val="3"/>
            <w:tcBorders>
              <w:top w:val="single" w:sz="4" w:space="0" w:color="auto"/>
            </w:tcBorders>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C44CF1" w:rsidRPr="00D16A50" w:rsidRDefault="00C44CF1" w:rsidP="00EF2751">
            <w:pPr>
              <w:rPr>
                <w:rFonts w:asciiTheme="minorEastAsia" w:eastAsiaTheme="minorEastAsia" w:hAnsiTheme="minorEastAsia"/>
                <w:color w:val="000000" w:themeColor="text1"/>
                <w:szCs w:val="21"/>
              </w:rPr>
            </w:pPr>
          </w:p>
        </w:tc>
      </w:tr>
      <w:tr w:rsidR="00A35638" w:rsidRPr="00D16A50" w:rsidTr="00A35638">
        <w:trPr>
          <w:trHeight w:val="311"/>
        </w:trPr>
        <w:tc>
          <w:tcPr>
            <w:tcW w:w="699" w:type="dxa"/>
            <w:vMerge w:val="restart"/>
            <w:vAlign w:val="center"/>
          </w:tcPr>
          <w:p w:rsidR="00A35638" w:rsidRPr="00D16A50" w:rsidRDefault="00A35638"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A35638" w:rsidRPr="00D16A50" w:rsidRDefault="00A35638"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8"/>
            <w:vAlign w:val="center"/>
          </w:tcPr>
          <w:p w:rsidR="00A35638" w:rsidRPr="00D16A50" w:rsidRDefault="00A35638"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Merge w:val="restart"/>
            <w:vAlign w:val="center"/>
          </w:tcPr>
          <w:p w:rsidR="00A35638"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A35638" w:rsidRPr="00D16A50" w:rsidTr="00A35638">
        <w:trPr>
          <w:trHeight w:val="401"/>
        </w:trPr>
        <w:tc>
          <w:tcPr>
            <w:tcW w:w="699" w:type="dxa"/>
            <w:vMerge/>
            <w:vAlign w:val="center"/>
          </w:tcPr>
          <w:p w:rsidR="00A35638" w:rsidRPr="00D16A50" w:rsidRDefault="00A35638" w:rsidP="00EF2751">
            <w:pPr>
              <w:jc w:val="center"/>
              <w:rPr>
                <w:rFonts w:asciiTheme="minorEastAsia" w:eastAsiaTheme="minorEastAsia" w:hAnsiTheme="minorEastAsia"/>
                <w:color w:val="000000" w:themeColor="text1"/>
                <w:szCs w:val="21"/>
              </w:rPr>
            </w:pPr>
          </w:p>
        </w:tc>
        <w:tc>
          <w:tcPr>
            <w:tcW w:w="3430" w:type="dxa"/>
            <w:gridSpan w:val="2"/>
            <w:vMerge/>
            <w:vAlign w:val="center"/>
          </w:tcPr>
          <w:p w:rsidR="00A35638" w:rsidRPr="00D16A50" w:rsidRDefault="00A35638"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A35638" w:rsidRPr="00D16A50" w:rsidRDefault="00A35638"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设备类别</w:t>
            </w:r>
          </w:p>
        </w:tc>
        <w:tc>
          <w:tcPr>
            <w:tcW w:w="1350" w:type="dxa"/>
            <w:tcBorders>
              <w:left w:val="single" w:sz="4" w:space="0" w:color="auto"/>
              <w:right w:val="single" w:sz="4" w:space="0" w:color="auto"/>
            </w:tcBorders>
            <w:vAlign w:val="center"/>
          </w:tcPr>
          <w:p w:rsidR="00A35638" w:rsidRPr="00D16A50" w:rsidRDefault="00A35638"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规格型号</w:t>
            </w:r>
          </w:p>
        </w:tc>
        <w:tc>
          <w:tcPr>
            <w:tcW w:w="751" w:type="dxa"/>
            <w:gridSpan w:val="3"/>
            <w:tcBorders>
              <w:left w:val="single" w:sz="4" w:space="0" w:color="auto"/>
              <w:right w:val="single" w:sz="4" w:space="0" w:color="auto"/>
            </w:tcBorders>
            <w:vAlign w:val="center"/>
          </w:tcPr>
          <w:p w:rsidR="00A35638" w:rsidRPr="00D16A50" w:rsidRDefault="00A35638"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数量</w:t>
            </w:r>
          </w:p>
        </w:tc>
        <w:tc>
          <w:tcPr>
            <w:tcW w:w="1362" w:type="dxa"/>
            <w:gridSpan w:val="2"/>
            <w:tcBorders>
              <w:left w:val="single" w:sz="4" w:space="0" w:color="auto"/>
            </w:tcBorders>
            <w:vAlign w:val="center"/>
          </w:tcPr>
          <w:p w:rsidR="00A35638" w:rsidRPr="00D16A50" w:rsidRDefault="00A35638"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设置部位</w:t>
            </w:r>
          </w:p>
        </w:tc>
        <w:tc>
          <w:tcPr>
            <w:tcW w:w="1423" w:type="dxa"/>
            <w:vMerge/>
            <w:vAlign w:val="center"/>
          </w:tcPr>
          <w:p w:rsidR="00A35638" w:rsidRPr="00D16A50" w:rsidRDefault="00A35638"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5"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50" w:type="dxa"/>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751" w:type="dxa"/>
            <w:gridSpan w:val="3"/>
            <w:tcBorders>
              <w:left w:val="single" w:sz="4" w:space="0" w:color="auto"/>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bl>
    <w:p w:rsidR="00C44CF1" w:rsidRPr="00D16A50" w:rsidRDefault="00C44CF1" w:rsidP="00C44CF1">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4CF1" w:rsidRPr="00D16A50" w:rsidRDefault="00C44CF1" w:rsidP="00C44CF1">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2.2/</w:t>
      </w:r>
      <w:r w:rsidR="00A37678"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1984"/>
        <w:gridCol w:w="209"/>
        <w:gridCol w:w="1067"/>
        <w:gridCol w:w="370"/>
        <w:gridCol w:w="1423"/>
      </w:tblGrid>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7"/>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817" w:type="dxa"/>
            <w:gridSpan w:val="3"/>
            <w:vAlign w:val="center"/>
          </w:tcPr>
          <w:p w:rsidR="00C44CF1"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44CF1" w:rsidRPr="00D16A50">
              <w:rPr>
                <w:rFonts w:asciiTheme="minorEastAsia" w:eastAsiaTheme="minorEastAsia" w:hAnsiTheme="minorEastAsia" w:cs="宋体" w:hint="eastAsia"/>
                <w:color w:val="000000" w:themeColor="text1"/>
                <w:kern w:val="0"/>
                <w:szCs w:val="21"/>
              </w:rPr>
              <w:t>2.2控制与显示设备/</w:t>
            </w:r>
            <w:r w:rsidR="00A37678" w:rsidRPr="00D16A50">
              <w:rPr>
                <w:rFonts w:asciiTheme="minorEastAsia" w:eastAsiaTheme="minorEastAsia" w:hAnsiTheme="minorEastAsia" w:cs="宋体" w:hint="eastAsia"/>
                <w:color w:val="000000" w:themeColor="text1"/>
                <w:kern w:val="0"/>
                <w:szCs w:val="21"/>
              </w:rPr>
              <w:t>0</w:t>
            </w:r>
            <w:r w:rsidR="00C44CF1" w:rsidRPr="00D16A50">
              <w:rPr>
                <w:rFonts w:asciiTheme="minorEastAsia" w:eastAsiaTheme="minorEastAsia" w:hAnsiTheme="minorEastAsia" w:cs="宋体" w:hint="eastAsia"/>
                <w:color w:val="000000" w:themeColor="text1"/>
                <w:kern w:val="0"/>
                <w:szCs w:val="21"/>
              </w:rPr>
              <w:t>2安装质量</w:t>
            </w:r>
          </w:p>
        </w:tc>
        <w:tc>
          <w:tcPr>
            <w:tcW w:w="1276" w:type="dxa"/>
            <w:gridSpan w:val="2"/>
            <w:vAlign w:val="center"/>
          </w:tcPr>
          <w:p w:rsidR="00C44CF1" w:rsidRPr="00D16A50" w:rsidRDefault="00C44CF1"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7"/>
            <w:tcBorders>
              <w:bottom w:val="single" w:sz="4" w:space="0" w:color="auto"/>
            </w:tcBorders>
            <w:vAlign w:val="center"/>
          </w:tcPr>
          <w:p w:rsidR="00C44CF1" w:rsidRPr="00D16A50" w:rsidRDefault="00C44CF1" w:rsidP="00C44CF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《建筑消防设施检测评定规程》DB11/1354—2016第5.3.2.2条款</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7"/>
            <w:tcBorders>
              <w:bottom w:val="single" w:sz="4" w:space="0" w:color="auto"/>
            </w:tcBorders>
            <w:vAlign w:val="center"/>
          </w:tcPr>
          <w:p w:rsidR="00C44CF1" w:rsidRPr="00D16A50" w:rsidRDefault="00AA348A" w:rsidP="00C44CF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C44CF1" w:rsidRPr="00D16A50">
              <w:rPr>
                <w:rFonts w:asciiTheme="minorEastAsia" w:eastAsiaTheme="minorEastAsia" w:hAnsiTheme="minorEastAsia" w:cs="宋体" w:hint="eastAsia"/>
                <w:color w:val="000000" w:themeColor="text1"/>
                <w:kern w:val="0"/>
                <w:szCs w:val="21"/>
              </w:rPr>
              <w:t>控制器应安装牢固，不应倾斜；安装在轻质墙上时，应采取加固措施。</w:t>
            </w:r>
          </w:p>
          <w:p w:rsidR="00C44CF1"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44CF1" w:rsidRPr="00D16A50">
              <w:rPr>
                <w:rFonts w:asciiTheme="minorEastAsia" w:eastAsiaTheme="minorEastAsia" w:hAnsiTheme="minorEastAsia" w:cs="宋体" w:hint="eastAsia"/>
                <w:color w:val="000000" w:themeColor="text1"/>
                <w:kern w:val="0"/>
                <w:szCs w:val="21"/>
              </w:rPr>
              <w:t>控制器的主电源应有明显的永久性标志，并应直接与消防电源连接，严禁使用电源插头。控制器与其外接备用电源之间应直接连接。</w:t>
            </w:r>
          </w:p>
          <w:p w:rsidR="00C44CF1" w:rsidRPr="00D16A50" w:rsidRDefault="00AA348A" w:rsidP="00C44CF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C44CF1" w:rsidRPr="00D16A50">
              <w:rPr>
                <w:rFonts w:asciiTheme="minorEastAsia" w:eastAsiaTheme="minorEastAsia" w:hAnsiTheme="minorEastAsia" w:cs="宋体" w:hint="eastAsia"/>
                <w:color w:val="000000" w:themeColor="text1"/>
                <w:kern w:val="0"/>
                <w:szCs w:val="21"/>
              </w:rPr>
              <w:t>控制器的接地应牢固，并有明显的永久性标志。</w:t>
            </w:r>
          </w:p>
          <w:p w:rsidR="00C44CF1" w:rsidRPr="00D16A50" w:rsidRDefault="00AA348A" w:rsidP="00C44CF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C44CF1" w:rsidRPr="00D16A50">
              <w:rPr>
                <w:rFonts w:asciiTheme="minorEastAsia" w:eastAsiaTheme="minorEastAsia" w:hAnsiTheme="minorEastAsia" w:cs="宋体" w:hint="eastAsia"/>
                <w:color w:val="000000" w:themeColor="text1"/>
                <w:kern w:val="0"/>
                <w:szCs w:val="21"/>
              </w:rPr>
              <w:t>引入控制器的电缆或导线，应符合下列要求：</w:t>
            </w:r>
          </w:p>
          <w:p w:rsidR="00C44CF1"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44CF1" w:rsidRPr="00D16A50">
              <w:rPr>
                <w:rFonts w:asciiTheme="minorEastAsia" w:eastAsiaTheme="minorEastAsia" w:hAnsiTheme="minorEastAsia" w:cs="宋体" w:hint="eastAsia"/>
                <w:color w:val="000000" w:themeColor="text1"/>
                <w:kern w:val="0"/>
                <w:szCs w:val="21"/>
              </w:rPr>
              <w:t>配线应整齐，不宜交叉，并应固定牢靠；</w:t>
            </w:r>
          </w:p>
          <w:p w:rsidR="00C44CF1" w:rsidRPr="00D16A50" w:rsidRDefault="00AA348A" w:rsidP="00547A29">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44CF1" w:rsidRPr="00547A29">
              <w:rPr>
                <w:rFonts w:asciiTheme="minorEastAsia" w:eastAsiaTheme="minorEastAsia" w:hAnsiTheme="minorEastAsia" w:cs="ËÎÌå" w:hint="eastAsia"/>
                <w:color w:val="000000" w:themeColor="text1"/>
                <w:kern w:val="0"/>
                <w:szCs w:val="21"/>
              </w:rPr>
              <w:t>在电缆芯线和所</w:t>
            </w:r>
            <w:r w:rsidR="00C44CF1" w:rsidRPr="00D16A50">
              <w:rPr>
                <w:rFonts w:asciiTheme="minorEastAsia" w:eastAsiaTheme="minorEastAsia" w:hAnsiTheme="minorEastAsia" w:cs="宋体" w:hint="eastAsia"/>
                <w:color w:val="000000" w:themeColor="text1"/>
                <w:kern w:val="0"/>
                <w:szCs w:val="21"/>
              </w:rPr>
              <w:t>配导线的端部，均应使用不脱落、字迹清晰且不易褪色的方式统一编号，并应与相应竣工图上的编号一致；</w:t>
            </w:r>
          </w:p>
          <w:p w:rsidR="00C44CF1"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C44CF1" w:rsidRPr="00D16A50">
              <w:rPr>
                <w:rFonts w:asciiTheme="minorEastAsia" w:eastAsiaTheme="minorEastAsia" w:hAnsiTheme="minorEastAsia" w:cs="宋体" w:hint="eastAsia"/>
                <w:color w:val="000000" w:themeColor="text1"/>
                <w:kern w:val="0"/>
                <w:szCs w:val="21"/>
              </w:rPr>
              <w:t>端子板的每个接线端，接线不得超过</w:t>
            </w:r>
            <w:r w:rsidR="00C44CF1" w:rsidRPr="00D16A50">
              <w:rPr>
                <w:rFonts w:asciiTheme="minorEastAsia" w:eastAsiaTheme="minorEastAsia" w:hAnsiTheme="minorEastAsia"/>
                <w:color w:val="000000" w:themeColor="text1"/>
                <w:kern w:val="0"/>
                <w:szCs w:val="21"/>
              </w:rPr>
              <w:t>2</w:t>
            </w:r>
            <w:r w:rsidR="00C44CF1" w:rsidRPr="00D16A50">
              <w:rPr>
                <w:rFonts w:asciiTheme="minorEastAsia" w:eastAsiaTheme="minorEastAsia" w:hAnsiTheme="minorEastAsia" w:cs="宋体" w:hint="eastAsia"/>
                <w:color w:val="000000" w:themeColor="text1"/>
                <w:kern w:val="0"/>
                <w:szCs w:val="21"/>
              </w:rPr>
              <w:t>根；</w:t>
            </w:r>
          </w:p>
          <w:p w:rsidR="00C44CF1"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C44CF1" w:rsidRPr="00D16A50">
              <w:rPr>
                <w:rFonts w:asciiTheme="minorEastAsia" w:eastAsiaTheme="minorEastAsia" w:hAnsiTheme="minorEastAsia" w:cs="宋体" w:hint="eastAsia"/>
                <w:color w:val="000000" w:themeColor="text1"/>
                <w:kern w:val="0"/>
                <w:szCs w:val="21"/>
              </w:rPr>
              <w:t>电缆芯和导线，应留有不小于</w:t>
            </w:r>
            <w:r w:rsidR="00C44CF1" w:rsidRPr="00D16A50">
              <w:rPr>
                <w:rFonts w:asciiTheme="minorEastAsia" w:eastAsiaTheme="minorEastAsia" w:hAnsiTheme="minorEastAsia"/>
                <w:color w:val="000000" w:themeColor="text1"/>
                <w:kern w:val="0"/>
                <w:szCs w:val="21"/>
              </w:rPr>
              <w:t>200mm</w:t>
            </w:r>
            <w:r w:rsidR="00C44CF1" w:rsidRPr="00D16A50">
              <w:rPr>
                <w:rFonts w:asciiTheme="minorEastAsia" w:eastAsiaTheme="minorEastAsia" w:hAnsiTheme="minorEastAsia" w:cs="宋体" w:hint="eastAsia"/>
                <w:color w:val="000000" w:themeColor="text1"/>
                <w:kern w:val="0"/>
                <w:szCs w:val="21"/>
              </w:rPr>
              <w:t>的余量；</w:t>
            </w:r>
          </w:p>
          <w:p w:rsidR="00C44CF1"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00C44CF1" w:rsidRPr="00D16A50">
              <w:rPr>
                <w:rFonts w:asciiTheme="minorEastAsia" w:eastAsiaTheme="minorEastAsia" w:hAnsiTheme="minorEastAsia" w:cs="宋体" w:hint="eastAsia"/>
                <w:color w:val="000000" w:themeColor="text1"/>
                <w:kern w:val="0"/>
                <w:szCs w:val="21"/>
              </w:rPr>
              <w:t>导线应绑扎成束；</w:t>
            </w:r>
          </w:p>
          <w:p w:rsidR="00C44CF1" w:rsidRPr="00D16A50" w:rsidRDefault="00AA348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6)</w:t>
            </w:r>
            <w:r w:rsidR="00C44CF1" w:rsidRPr="00D16A50">
              <w:rPr>
                <w:rFonts w:asciiTheme="minorEastAsia" w:eastAsiaTheme="minorEastAsia" w:hAnsiTheme="minorEastAsia" w:cs="宋体" w:hint="eastAsia"/>
                <w:color w:val="000000" w:themeColor="text1"/>
                <w:kern w:val="0"/>
                <w:szCs w:val="21"/>
              </w:rPr>
              <w:t>导线穿管、</w:t>
            </w:r>
            <w:proofErr w:type="gramStart"/>
            <w:r w:rsidR="00C44CF1" w:rsidRPr="00D16A50">
              <w:rPr>
                <w:rFonts w:asciiTheme="minorEastAsia" w:eastAsiaTheme="minorEastAsia" w:hAnsiTheme="minorEastAsia" w:cs="宋体" w:hint="eastAsia"/>
                <w:color w:val="000000" w:themeColor="text1"/>
                <w:kern w:val="0"/>
                <w:szCs w:val="21"/>
              </w:rPr>
              <w:t>槽盒后</w:t>
            </w:r>
            <w:proofErr w:type="gramEnd"/>
            <w:r w:rsidR="00C44CF1" w:rsidRPr="00D16A50">
              <w:rPr>
                <w:rFonts w:asciiTheme="minorEastAsia" w:eastAsiaTheme="minorEastAsia" w:hAnsiTheme="minorEastAsia" w:cs="宋体" w:hint="eastAsia"/>
                <w:color w:val="000000" w:themeColor="text1"/>
                <w:kern w:val="0"/>
                <w:szCs w:val="21"/>
              </w:rPr>
              <w:t>，应将管口、槽口封堵。</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7"/>
            <w:tcBorders>
              <w:bottom w:val="single" w:sz="4" w:space="0" w:color="auto"/>
            </w:tcBorders>
            <w:vAlign w:val="center"/>
          </w:tcPr>
          <w:p w:rsidR="00C44CF1" w:rsidRPr="00D16A50" w:rsidRDefault="00C44CF1"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尺量、对照竣工图观察检查。</w:t>
            </w:r>
          </w:p>
        </w:tc>
      </w:tr>
      <w:tr w:rsidR="00C44CF1" w:rsidRPr="00D16A50" w:rsidTr="00EF2751">
        <w:trPr>
          <w:trHeight w:val="340"/>
        </w:trPr>
        <w:tc>
          <w:tcPr>
            <w:tcW w:w="1554"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C44CF1" w:rsidRPr="00D16A50" w:rsidRDefault="00C44CF1"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A35638" w:rsidRPr="00D16A50" w:rsidRDefault="00A35638" w:rsidP="00A35638">
            <w:pPr>
              <w:ind w:left="21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a）区域显示器、消防控制室图形显示装置、传输设备、防火门监控器及防火卷帘系统联动控制器：50%且≥5台，＜5台时100%</w:t>
            </w:r>
          </w:p>
          <w:p w:rsidR="00C44CF1" w:rsidRPr="00D16A50" w:rsidRDefault="00A35638" w:rsidP="00A35638">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b)</w:t>
            </w:r>
            <w:r w:rsidR="00CF430F">
              <w:rPr>
                <w:rFonts w:asciiTheme="minorEastAsia" w:eastAsiaTheme="minorEastAsia" w:hAnsiTheme="minorEastAsia" w:hint="eastAsia"/>
                <w:color w:val="000000" w:themeColor="text1"/>
                <w:szCs w:val="21"/>
              </w:rPr>
              <w:t>其它</w:t>
            </w: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C44CF1" w:rsidRPr="00D16A50" w:rsidRDefault="00C44CF1" w:rsidP="00EF2751">
            <w:pP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C44CF1"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5"/>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bl>
    <w:p w:rsidR="00C44CF1" w:rsidRPr="00D16A50" w:rsidRDefault="00C44CF1" w:rsidP="00C44CF1">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4CF1" w:rsidRPr="00D16A50" w:rsidRDefault="00C44CF1" w:rsidP="00C44CF1">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F512C5"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记录2.3-[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80"/>
        <w:gridCol w:w="1804"/>
        <w:gridCol w:w="209"/>
        <w:gridCol w:w="1067"/>
        <w:gridCol w:w="370"/>
        <w:gridCol w:w="1423"/>
      </w:tblGrid>
      <w:tr w:rsidR="00C44CF1" w:rsidRPr="00D16A50" w:rsidTr="003A0611">
        <w:trPr>
          <w:trHeight w:val="340"/>
        </w:trPr>
        <w:tc>
          <w:tcPr>
            <w:tcW w:w="1276"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4CF1" w:rsidRPr="00D16A50" w:rsidTr="003A0611">
        <w:trPr>
          <w:trHeight w:val="340"/>
        </w:trPr>
        <w:tc>
          <w:tcPr>
            <w:tcW w:w="1276"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4"/>
            <w:vAlign w:val="center"/>
          </w:tcPr>
          <w:p w:rsidR="00C44CF1" w:rsidRPr="00A6485A" w:rsidRDefault="00884F97" w:rsidP="00EF2751">
            <w:pPr>
              <w:jc w:val="left"/>
              <w:rPr>
                <w:rFonts w:asciiTheme="minorEastAsia" w:eastAsiaTheme="minorEastAsia" w:hAnsiTheme="minorEastAsia" w:cs="宋体"/>
                <w:b/>
                <w:color w:val="000000" w:themeColor="text1"/>
                <w:kern w:val="0"/>
                <w:szCs w:val="21"/>
              </w:rPr>
            </w:pPr>
            <w:r w:rsidRPr="00A6485A">
              <w:rPr>
                <w:rFonts w:asciiTheme="minorEastAsia" w:eastAsiaTheme="minorEastAsia" w:hAnsiTheme="minorEastAsia" w:cs="宋体" w:hint="eastAsia"/>
                <w:b/>
                <w:color w:val="000000" w:themeColor="text1"/>
                <w:kern w:val="0"/>
                <w:szCs w:val="21"/>
              </w:rPr>
              <w:t>【火灾自动报警系统】</w:t>
            </w:r>
            <w:r w:rsidR="00A6485A">
              <w:rPr>
                <w:rFonts w:asciiTheme="minorEastAsia" w:eastAsiaTheme="minorEastAsia" w:hAnsiTheme="minorEastAsia" w:cs="宋体" w:hint="eastAsia"/>
                <w:b/>
                <w:color w:val="000000" w:themeColor="text1"/>
                <w:kern w:val="0"/>
                <w:szCs w:val="21"/>
              </w:rPr>
              <w:t>*</w:t>
            </w:r>
            <w:r w:rsidR="00C44CF1" w:rsidRPr="00A6485A">
              <w:rPr>
                <w:rFonts w:asciiTheme="minorEastAsia" w:eastAsiaTheme="minorEastAsia" w:hAnsiTheme="minorEastAsia" w:cs="宋体" w:hint="eastAsia"/>
                <w:b/>
                <w:color w:val="000000" w:themeColor="text1"/>
                <w:kern w:val="0"/>
                <w:szCs w:val="21"/>
              </w:rPr>
              <w:t>2.3火灾报警控制器功能</w:t>
            </w:r>
          </w:p>
        </w:tc>
        <w:tc>
          <w:tcPr>
            <w:tcW w:w="1276" w:type="dxa"/>
            <w:gridSpan w:val="2"/>
            <w:vAlign w:val="center"/>
          </w:tcPr>
          <w:p w:rsidR="00C44CF1" w:rsidRPr="00D16A50" w:rsidRDefault="00C44CF1"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C44CF1" w:rsidRPr="00D16A50" w:rsidTr="003A0611">
        <w:trPr>
          <w:trHeight w:val="340"/>
        </w:trPr>
        <w:tc>
          <w:tcPr>
            <w:tcW w:w="1276"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C44CF1" w:rsidRPr="00D16A50" w:rsidRDefault="00C44CF1" w:rsidP="00C44CF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《建筑消防设施检测评定规程》DB11/1354—2016第5.3.3条款</w:t>
            </w:r>
          </w:p>
        </w:tc>
      </w:tr>
      <w:tr w:rsidR="00C44CF1" w:rsidRPr="00D16A50" w:rsidTr="003A0611">
        <w:trPr>
          <w:trHeight w:val="340"/>
        </w:trPr>
        <w:tc>
          <w:tcPr>
            <w:tcW w:w="1276"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3A0611" w:rsidRPr="00D16A50">
              <w:rPr>
                <w:rFonts w:asciiTheme="minorEastAsia" w:eastAsiaTheme="minorEastAsia" w:hAnsiTheme="minorEastAsia" w:cs="宋体" w:hint="eastAsia"/>
                <w:color w:val="000000" w:themeColor="text1"/>
                <w:kern w:val="0"/>
                <w:szCs w:val="21"/>
              </w:rPr>
              <w:t>自检功能；</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3A0611" w:rsidRPr="00D16A50">
              <w:rPr>
                <w:rFonts w:asciiTheme="minorEastAsia" w:eastAsiaTheme="minorEastAsia" w:hAnsiTheme="minorEastAsia" w:cs="宋体" w:hint="eastAsia"/>
                <w:color w:val="000000" w:themeColor="text1"/>
                <w:kern w:val="0"/>
                <w:szCs w:val="21"/>
              </w:rPr>
              <w:t>操作级别；</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3A0611" w:rsidRPr="00D16A50">
              <w:rPr>
                <w:rFonts w:asciiTheme="minorEastAsia" w:eastAsiaTheme="minorEastAsia" w:hAnsiTheme="minorEastAsia" w:cs="宋体" w:hint="eastAsia"/>
                <w:color w:val="000000" w:themeColor="text1"/>
                <w:kern w:val="0"/>
                <w:szCs w:val="21"/>
              </w:rPr>
              <w:t>一次报警功能，控制器应在</w:t>
            </w:r>
            <w:r w:rsidR="003A0611" w:rsidRPr="00D16A50">
              <w:rPr>
                <w:rFonts w:asciiTheme="minorEastAsia" w:eastAsiaTheme="minorEastAsia" w:hAnsiTheme="minorEastAsia"/>
                <w:color w:val="000000" w:themeColor="text1"/>
                <w:kern w:val="0"/>
                <w:szCs w:val="21"/>
              </w:rPr>
              <w:t>10s</w:t>
            </w:r>
            <w:r w:rsidR="003A0611" w:rsidRPr="00D16A50">
              <w:rPr>
                <w:rFonts w:asciiTheme="minorEastAsia" w:eastAsiaTheme="minorEastAsia" w:hAnsiTheme="minorEastAsia" w:cs="宋体" w:hint="eastAsia"/>
                <w:color w:val="000000" w:themeColor="text1"/>
                <w:kern w:val="0"/>
                <w:szCs w:val="21"/>
              </w:rPr>
              <w:t>内发出报警信号；</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3A0611" w:rsidRPr="00D16A50">
              <w:rPr>
                <w:rFonts w:asciiTheme="minorEastAsia" w:eastAsiaTheme="minorEastAsia" w:hAnsiTheme="minorEastAsia" w:cs="宋体" w:hint="eastAsia"/>
                <w:color w:val="000000" w:themeColor="text1"/>
                <w:kern w:val="0"/>
                <w:szCs w:val="21"/>
              </w:rPr>
              <w:t>消音功能；</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3A0611" w:rsidRPr="00D16A50">
              <w:rPr>
                <w:rFonts w:asciiTheme="minorEastAsia" w:eastAsiaTheme="minorEastAsia" w:hAnsiTheme="minorEastAsia" w:cs="宋体" w:hint="eastAsia"/>
                <w:color w:val="000000" w:themeColor="text1"/>
                <w:kern w:val="0"/>
                <w:szCs w:val="21"/>
              </w:rPr>
              <w:t>二次报警功能，控制器应在</w:t>
            </w:r>
            <w:r w:rsidR="003A0611" w:rsidRPr="00D16A50">
              <w:rPr>
                <w:rFonts w:asciiTheme="minorEastAsia" w:eastAsiaTheme="minorEastAsia" w:hAnsiTheme="minorEastAsia"/>
                <w:color w:val="000000" w:themeColor="text1"/>
                <w:kern w:val="0"/>
                <w:szCs w:val="21"/>
              </w:rPr>
              <w:t>10s</w:t>
            </w:r>
            <w:r w:rsidR="003A0611" w:rsidRPr="00D16A50">
              <w:rPr>
                <w:rFonts w:asciiTheme="minorEastAsia" w:eastAsiaTheme="minorEastAsia" w:hAnsiTheme="minorEastAsia" w:cs="宋体" w:hint="eastAsia"/>
                <w:color w:val="000000" w:themeColor="text1"/>
                <w:kern w:val="0"/>
                <w:szCs w:val="21"/>
              </w:rPr>
              <w:t>内发出报警信号；</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3A0611" w:rsidRPr="00D16A50">
              <w:rPr>
                <w:rFonts w:asciiTheme="minorEastAsia" w:eastAsiaTheme="minorEastAsia" w:hAnsiTheme="minorEastAsia" w:cs="宋体" w:hint="eastAsia"/>
                <w:color w:val="000000" w:themeColor="text1"/>
                <w:kern w:val="0"/>
                <w:szCs w:val="21"/>
              </w:rPr>
              <w:t>与探测器之间的连线断路，控制器应在</w:t>
            </w:r>
            <w:r w:rsidR="003A0611" w:rsidRPr="00D16A50">
              <w:rPr>
                <w:rFonts w:asciiTheme="minorEastAsia" w:eastAsiaTheme="minorEastAsia" w:hAnsiTheme="minorEastAsia"/>
                <w:color w:val="000000" w:themeColor="text1"/>
                <w:kern w:val="0"/>
                <w:szCs w:val="21"/>
              </w:rPr>
              <w:t>100s</w:t>
            </w:r>
            <w:r w:rsidR="003A0611" w:rsidRPr="00D16A50">
              <w:rPr>
                <w:rFonts w:asciiTheme="minorEastAsia" w:eastAsiaTheme="minorEastAsia" w:hAnsiTheme="minorEastAsia" w:cs="宋体" w:hint="eastAsia"/>
                <w:color w:val="000000" w:themeColor="text1"/>
                <w:kern w:val="0"/>
                <w:szCs w:val="21"/>
              </w:rPr>
              <w:t>内发出故障信号；</w:t>
            </w:r>
          </w:p>
          <w:p w:rsidR="003A0611"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3A0611" w:rsidRPr="00D16A50">
              <w:rPr>
                <w:rFonts w:asciiTheme="minorEastAsia" w:eastAsiaTheme="minorEastAsia" w:hAnsiTheme="minorEastAsia" w:cs="宋体" w:hint="eastAsia"/>
                <w:color w:val="000000" w:themeColor="text1"/>
                <w:kern w:val="0"/>
                <w:szCs w:val="21"/>
              </w:rPr>
              <w:t>与探测器之间的连线短路，控制器应在</w:t>
            </w:r>
            <w:r w:rsidR="003A0611" w:rsidRPr="00D16A50">
              <w:rPr>
                <w:rFonts w:asciiTheme="minorEastAsia" w:eastAsiaTheme="minorEastAsia" w:hAnsiTheme="minorEastAsia"/>
                <w:color w:val="000000" w:themeColor="text1"/>
                <w:kern w:val="0"/>
                <w:szCs w:val="21"/>
              </w:rPr>
              <w:t>100s</w:t>
            </w:r>
            <w:r w:rsidR="003A0611" w:rsidRPr="00D16A50">
              <w:rPr>
                <w:rFonts w:asciiTheme="minorEastAsia" w:eastAsiaTheme="minorEastAsia" w:hAnsiTheme="minorEastAsia" w:cs="宋体" w:hint="eastAsia"/>
                <w:color w:val="000000" w:themeColor="text1"/>
                <w:kern w:val="0"/>
                <w:szCs w:val="21"/>
              </w:rPr>
              <w:t>内发出故障信号（短路时发出火灾报警信号除外）；</w:t>
            </w:r>
          </w:p>
          <w:p w:rsidR="003A0611" w:rsidRPr="00A6485A" w:rsidRDefault="00AA348A" w:rsidP="00A6485A">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A6485A">
              <w:rPr>
                <w:rFonts w:asciiTheme="minorEastAsia" w:eastAsiaTheme="minorEastAsia" w:hAnsiTheme="minorEastAsia" w:cs="ËÎÌå"/>
                <w:b/>
                <w:color w:val="000000" w:themeColor="text1"/>
                <w:kern w:val="0"/>
                <w:szCs w:val="21"/>
              </w:rPr>
              <w:t>h)</w:t>
            </w:r>
            <w:r w:rsidR="003A0611" w:rsidRPr="00A6485A">
              <w:rPr>
                <w:rFonts w:asciiTheme="minorEastAsia" w:eastAsiaTheme="minorEastAsia" w:hAnsiTheme="minorEastAsia" w:cs="宋体" w:hint="eastAsia"/>
                <w:b/>
                <w:color w:val="000000" w:themeColor="text1"/>
                <w:kern w:val="0"/>
                <w:szCs w:val="21"/>
              </w:rPr>
              <w:t>在故障状态下，使任</w:t>
            </w:r>
            <w:proofErr w:type="gramStart"/>
            <w:r w:rsidR="003A0611" w:rsidRPr="00A6485A">
              <w:rPr>
                <w:rFonts w:asciiTheme="minorEastAsia" w:eastAsiaTheme="minorEastAsia" w:hAnsiTheme="minorEastAsia" w:cs="宋体" w:hint="eastAsia"/>
                <w:b/>
                <w:color w:val="000000" w:themeColor="text1"/>
                <w:kern w:val="0"/>
                <w:szCs w:val="21"/>
              </w:rPr>
              <w:t>一</w:t>
            </w:r>
            <w:proofErr w:type="gramEnd"/>
            <w:r w:rsidR="003A0611" w:rsidRPr="00A6485A">
              <w:rPr>
                <w:rFonts w:asciiTheme="minorEastAsia" w:eastAsiaTheme="minorEastAsia" w:hAnsiTheme="minorEastAsia" w:cs="宋体" w:hint="eastAsia"/>
                <w:b/>
                <w:color w:val="000000" w:themeColor="text1"/>
                <w:kern w:val="0"/>
                <w:szCs w:val="21"/>
              </w:rPr>
              <w:t>非故障部位的探测器发出火灾报警信号，控制器应在</w:t>
            </w:r>
            <w:r w:rsidR="00A6485A">
              <w:rPr>
                <w:rFonts w:asciiTheme="minorEastAsia" w:eastAsiaTheme="minorEastAsia" w:hAnsiTheme="minorEastAsia"/>
                <w:b/>
                <w:color w:val="000000" w:themeColor="text1"/>
                <w:kern w:val="0"/>
                <w:szCs w:val="21"/>
              </w:rPr>
              <w:t>1min</w:t>
            </w:r>
            <w:r w:rsidR="003A0611" w:rsidRPr="00A6485A">
              <w:rPr>
                <w:rFonts w:asciiTheme="minorEastAsia" w:eastAsiaTheme="minorEastAsia" w:hAnsiTheme="minorEastAsia" w:cs="宋体" w:hint="eastAsia"/>
                <w:b/>
                <w:color w:val="000000" w:themeColor="text1"/>
                <w:kern w:val="0"/>
                <w:szCs w:val="21"/>
              </w:rPr>
              <w:t>内发出火灾报警信号；</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3A0611" w:rsidRPr="00D16A50">
              <w:rPr>
                <w:rFonts w:asciiTheme="minorEastAsia" w:eastAsiaTheme="minorEastAsia" w:hAnsiTheme="minorEastAsia" w:cs="宋体" w:hint="eastAsia"/>
                <w:color w:val="000000" w:themeColor="text1"/>
                <w:kern w:val="0"/>
                <w:szCs w:val="21"/>
              </w:rPr>
              <w:t>再使其它探测器发出火灾报警信号，检查控制器的再次报警功能；</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3A0611" w:rsidRPr="00D16A50">
              <w:rPr>
                <w:rFonts w:asciiTheme="minorEastAsia" w:eastAsiaTheme="minorEastAsia" w:hAnsiTheme="minorEastAsia" w:cs="宋体" w:hint="eastAsia"/>
                <w:color w:val="000000" w:themeColor="text1"/>
                <w:kern w:val="0"/>
                <w:szCs w:val="21"/>
              </w:rPr>
              <w:t>复位功能；</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k)</w:t>
            </w:r>
            <w:r w:rsidR="003A0611" w:rsidRPr="00D16A50">
              <w:rPr>
                <w:rFonts w:asciiTheme="minorEastAsia" w:eastAsiaTheme="minorEastAsia" w:hAnsiTheme="minorEastAsia" w:cs="宋体" w:hint="eastAsia"/>
                <w:color w:val="000000" w:themeColor="text1"/>
                <w:kern w:val="0"/>
                <w:szCs w:val="21"/>
              </w:rPr>
              <w:t>屏蔽功能；</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l)</w:t>
            </w:r>
            <w:r w:rsidR="003A0611" w:rsidRPr="00D16A50">
              <w:rPr>
                <w:rFonts w:asciiTheme="minorEastAsia" w:eastAsiaTheme="minorEastAsia" w:hAnsiTheme="minorEastAsia" w:cs="宋体" w:hint="eastAsia"/>
                <w:color w:val="000000" w:themeColor="text1"/>
                <w:kern w:val="0"/>
                <w:szCs w:val="21"/>
              </w:rPr>
              <w:t>与备用电源之间的连线断路，控制器能在</w:t>
            </w:r>
            <w:r w:rsidR="003A0611" w:rsidRPr="00D16A50">
              <w:rPr>
                <w:rFonts w:asciiTheme="minorEastAsia" w:eastAsiaTheme="minorEastAsia" w:hAnsiTheme="minorEastAsia"/>
                <w:color w:val="000000" w:themeColor="text1"/>
                <w:kern w:val="0"/>
                <w:szCs w:val="21"/>
              </w:rPr>
              <w:t>100s</w:t>
            </w:r>
            <w:r w:rsidR="003A0611" w:rsidRPr="00D16A50">
              <w:rPr>
                <w:rFonts w:asciiTheme="minorEastAsia" w:eastAsiaTheme="minorEastAsia" w:hAnsiTheme="minorEastAsia" w:cs="宋体" w:hint="eastAsia"/>
                <w:color w:val="000000" w:themeColor="text1"/>
                <w:kern w:val="0"/>
                <w:szCs w:val="21"/>
              </w:rPr>
              <w:t>内发出故障信号；</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m)</w:t>
            </w:r>
            <w:r w:rsidR="003A0611" w:rsidRPr="00D16A50">
              <w:rPr>
                <w:rFonts w:asciiTheme="minorEastAsia" w:eastAsiaTheme="minorEastAsia" w:hAnsiTheme="minorEastAsia" w:cs="宋体" w:hint="eastAsia"/>
                <w:color w:val="000000" w:themeColor="text1"/>
                <w:kern w:val="0"/>
                <w:szCs w:val="21"/>
              </w:rPr>
              <w:t>与备用电源之间的连线短路，控制器能在</w:t>
            </w:r>
            <w:r w:rsidR="003A0611" w:rsidRPr="00D16A50">
              <w:rPr>
                <w:rFonts w:asciiTheme="minorEastAsia" w:eastAsiaTheme="minorEastAsia" w:hAnsiTheme="minorEastAsia"/>
                <w:color w:val="000000" w:themeColor="text1"/>
                <w:kern w:val="0"/>
                <w:szCs w:val="21"/>
              </w:rPr>
              <w:t>100s</w:t>
            </w:r>
            <w:r w:rsidR="003A0611" w:rsidRPr="00D16A50">
              <w:rPr>
                <w:rFonts w:asciiTheme="minorEastAsia" w:eastAsiaTheme="minorEastAsia" w:hAnsiTheme="minorEastAsia" w:cs="宋体" w:hint="eastAsia"/>
                <w:color w:val="000000" w:themeColor="text1"/>
                <w:kern w:val="0"/>
                <w:szCs w:val="21"/>
              </w:rPr>
              <w:t>内发出故障信号；</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n)</w:t>
            </w:r>
            <w:r w:rsidR="003A0611" w:rsidRPr="00D16A50">
              <w:rPr>
                <w:rFonts w:asciiTheme="minorEastAsia" w:eastAsiaTheme="minorEastAsia" w:hAnsiTheme="minorEastAsia" w:cs="宋体" w:hint="eastAsia"/>
                <w:color w:val="000000" w:themeColor="text1"/>
                <w:kern w:val="0"/>
                <w:szCs w:val="21"/>
              </w:rPr>
              <w:t>使总线隔离器保护范围内的任一点短路，检查总线隔离器的隔离保护功能；</w:t>
            </w:r>
          </w:p>
          <w:p w:rsidR="003A0611"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o)</w:t>
            </w:r>
            <w:r w:rsidR="003A0611" w:rsidRPr="00D16A50">
              <w:rPr>
                <w:rFonts w:asciiTheme="minorEastAsia" w:eastAsiaTheme="minorEastAsia" w:hAnsiTheme="minorEastAsia" w:cs="宋体" w:hint="eastAsia"/>
                <w:color w:val="000000" w:themeColor="text1"/>
                <w:kern w:val="0"/>
                <w:szCs w:val="21"/>
              </w:rPr>
              <w:t>使任</w:t>
            </w:r>
            <w:proofErr w:type="gramStart"/>
            <w:r w:rsidR="003A0611" w:rsidRPr="00D16A50">
              <w:rPr>
                <w:rFonts w:asciiTheme="minorEastAsia" w:eastAsiaTheme="minorEastAsia" w:hAnsiTheme="minorEastAsia" w:cs="宋体" w:hint="eastAsia"/>
                <w:color w:val="000000" w:themeColor="text1"/>
                <w:kern w:val="0"/>
                <w:szCs w:val="21"/>
              </w:rPr>
              <w:t>一</w:t>
            </w:r>
            <w:proofErr w:type="gramEnd"/>
            <w:r w:rsidR="003A0611" w:rsidRPr="00D16A50">
              <w:rPr>
                <w:rFonts w:asciiTheme="minorEastAsia" w:eastAsiaTheme="minorEastAsia" w:hAnsiTheme="minorEastAsia" w:cs="宋体" w:hint="eastAsia"/>
                <w:color w:val="000000" w:themeColor="text1"/>
                <w:kern w:val="0"/>
                <w:szCs w:val="21"/>
              </w:rPr>
              <w:t>总线回路上不少于</w:t>
            </w:r>
            <w:r w:rsidR="003A0611" w:rsidRPr="00D16A50">
              <w:rPr>
                <w:rFonts w:asciiTheme="minorEastAsia" w:eastAsiaTheme="minorEastAsia" w:hAnsiTheme="minorEastAsia"/>
                <w:color w:val="000000" w:themeColor="text1"/>
                <w:kern w:val="0"/>
                <w:szCs w:val="21"/>
              </w:rPr>
              <w:t xml:space="preserve">10 </w:t>
            </w:r>
            <w:r w:rsidR="003A0611" w:rsidRPr="00D16A50">
              <w:rPr>
                <w:rFonts w:asciiTheme="minorEastAsia" w:eastAsiaTheme="minorEastAsia" w:hAnsiTheme="minorEastAsia" w:cs="宋体" w:hint="eastAsia"/>
                <w:color w:val="000000" w:themeColor="text1"/>
                <w:kern w:val="0"/>
                <w:szCs w:val="21"/>
              </w:rPr>
              <w:t>只的火灾探测器同时处于火灾报警状态，检查控制器的负载功能；</w:t>
            </w:r>
          </w:p>
          <w:p w:rsidR="003A061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p)</w:t>
            </w:r>
            <w:r w:rsidR="003A0611" w:rsidRPr="00D16A50">
              <w:rPr>
                <w:rFonts w:asciiTheme="minorEastAsia" w:eastAsiaTheme="minorEastAsia" w:hAnsiTheme="minorEastAsia" w:cs="宋体" w:hint="eastAsia"/>
                <w:color w:val="000000" w:themeColor="text1"/>
                <w:kern w:val="0"/>
                <w:szCs w:val="21"/>
              </w:rPr>
              <w:t>主、备电源的自动转换功能；</w:t>
            </w:r>
          </w:p>
          <w:p w:rsidR="003A0611"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q)</w:t>
            </w:r>
            <w:proofErr w:type="gramStart"/>
            <w:r w:rsidR="003A0611" w:rsidRPr="00D16A50">
              <w:rPr>
                <w:rFonts w:asciiTheme="minorEastAsia" w:eastAsiaTheme="minorEastAsia" w:hAnsiTheme="minorEastAsia" w:cs="宋体" w:hint="eastAsia"/>
                <w:color w:val="000000" w:themeColor="text1"/>
                <w:kern w:val="0"/>
                <w:szCs w:val="21"/>
              </w:rPr>
              <w:t>在备电工作状态</w:t>
            </w:r>
            <w:proofErr w:type="gramEnd"/>
            <w:r w:rsidR="003A0611" w:rsidRPr="00D16A50">
              <w:rPr>
                <w:rFonts w:asciiTheme="minorEastAsia" w:eastAsiaTheme="minorEastAsia" w:hAnsiTheme="minorEastAsia" w:cs="宋体" w:hint="eastAsia"/>
                <w:color w:val="000000" w:themeColor="text1"/>
                <w:kern w:val="0"/>
                <w:szCs w:val="21"/>
              </w:rPr>
              <w:t>下，使任</w:t>
            </w:r>
            <w:proofErr w:type="gramStart"/>
            <w:r w:rsidR="003A0611" w:rsidRPr="00D16A50">
              <w:rPr>
                <w:rFonts w:asciiTheme="minorEastAsia" w:eastAsiaTheme="minorEastAsia" w:hAnsiTheme="minorEastAsia" w:cs="宋体" w:hint="eastAsia"/>
                <w:color w:val="000000" w:themeColor="text1"/>
                <w:kern w:val="0"/>
                <w:szCs w:val="21"/>
              </w:rPr>
              <w:t>一</w:t>
            </w:r>
            <w:proofErr w:type="gramEnd"/>
            <w:r w:rsidR="003A0611" w:rsidRPr="00D16A50">
              <w:rPr>
                <w:rFonts w:asciiTheme="minorEastAsia" w:eastAsiaTheme="minorEastAsia" w:hAnsiTheme="minorEastAsia" w:cs="宋体" w:hint="eastAsia"/>
                <w:color w:val="000000" w:themeColor="text1"/>
                <w:kern w:val="0"/>
                <w:szCs w:val="21"/>
              </w:rPr>
              <w:t>总线回路上不少于</w:t>
            </w:r>
            <w:r w:rsidR="001E19AB" w:rsidRPr="00D16A50">
              <w:rPr>
                <w:rFonts w:asciiTheme="minorEastAsia" w:eastAsiaTheme="minorEastAsia" w:hAnsiTheme="minorEastAsia"/>
                <w:color w:val="000000" w:themeColor="text1"/>
                <w:kern w:val="0"/>
                <w:szCs w:val="21"/>
              </w:rPr>
              <w:t>10</w:t>
            </w:r>
            <w:r w:rsidR="003A0611" w:rsidRPr="00D16A50">
              <w:rPr>
                <w:rFonts w:asciiTheme="minorEastAsia" w:eastAsiaTheme="minorEastAsia" w:hAnsiTheme="minorEastAsia" w:cs="宋体" w:hint="eastAsia"/>
                <w:color w:val="000000" w:themeColor="text1"/>
                <w:kern w:val="0"/>
                <w:szCs w:val="21"/>
              </w:rPr>
              <w:t>只的火灾探测器同时处于火灾报警状态，检查控制器的负载功能；</w:t>
            </w:r>
          </w:p>
          <w:p w:rsidR="00C44CF1" w:rsidRPr="00D16A50" w:rsidRDefault="00AA348A" w:rsidP="003A06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r)</w:t>
            </w:r>
            <w:r w:rsidR="003A0611" w:rsidRPr="00D16A50">
              <w:rPr>
                <w:rFonts w:asciiTheme="minorEastAsia" w:eastAsiaTheme="minorEastAsia" w:hAnsiTheme="minorEastAsia" w:cs="宋体" w:hint="eastAsia"/>
                <w:color w:val="000000" w:themeColor="text1"/>
                <w:kern w:val="0"/>
                <w:szCs w:val="21"/>
              </w:rPr>
              <w:t>控制器特有的其它功能。</w:t>
            </w:r>
          </w:p>
        </w:tc>
      </w:tr>
      <w:tr w:rsidR="00C44CF1" w:rsidRPr="00D16A50" w:rsidTr="003A0611">
        <w:trPr>
          <w:trHeight w:val="340"/>
        </w:trPr>
        <w:tc>
          <w:tcPr>
            <w:tcW w:w="1276"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C44CF1" w:rsidRPr="00D16A50" w:rsidRDefault="003A0611"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3A0611" w:rsidRPr="00D16A50" w:rsidTr="003A0611">
        <w:trPr>
          <w:trHeight w:val="340"/>
        </w:trPr>
        <w:tc>
          <w:tcPr>
            <w:tcW w:w="1276" w:type="dxa"/>
            <w:gridSpan w:val="2"/>
            <w:vMerge w:val="restart"/>
            <w:vAlign w:val="center"/>
          </w:tcPr>
          <w:p w:rsidR="003A0611" w:rsidRPr="00D16A50" w:rsidRDefault="003A0611"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cs="宋体" w:hint="eastAsia"/>
                <w:color w:val="000000" w:themeColor="text1"/>
                <w:kern w:val="0"/>
                <w:szCs w:val="21"/>
              </w:rPr>
              <w:t>感</w:t>
            </w:r>
            <w:proofErr w:type="gramEnd"/>
            <w:r w:rsidRPr="00D16A50">
              <w:rPr>
                <w:rFonts w:asciiTheme="minorEastAsia" w:eastAsiaTheme="minorEastAsia" w:hAnsiTheme="minorEastAsia" w:cs="宋体" w:hint="eastAsia"/>
                <w:color w:val="000000" w:themeColor="text1"/>
                <w:kern w:val="0"/>
                <w:szCs w:val="21"/>
              </w:rPr>
              <w:t>烟探测器功能试验器</w:t>
            </w:r>
          </w:p>
        </w:tc>
        <w:tc>
          <w:tcPr>
            <w:tcW w:w="1438" w:type="dxa"/>
            <w:gridSpan w:val="2"/>
            <w:vMerge w:val="restart"/>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gridSpan w:val="2"/>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p>
        </w:tc>
      </w:tr>
      <w:tr w:rsidR="003A0611" w:rsidRPr="00D16A50" w:rsidTr="003A0611">
        <w:trPr>
          <w:trHeight w:val="340"/>
        </w:trPr>
        <w:tc>
          <w:tcPr>
            <w:tcW w:w="1276" w:type="dxa"/>
            <w:gridSpan w:val="2"/>
            <w:vMerge/>
            <w:vAlign w:val="center"/>
          </w:tcPr>
          <w:p w:rsidR="003A0611" w:rsidRPr="00D16A50" w:rsidRDefault="003A0611" w:rsidP="00EF2751">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438" w:type="dxa"/>
            <w:gridSpan w:val="2"/>
            <w:vMerge/>
            <w:vAlign w:val="center"/>
          </w:tcPr>
          <w:p w:rsidR="003A0611" w:rsidRPr="00D16A50" w:rsidRDefault="003A0611" w:rsidP="00EF2751">
            <w:pPr>
              <w:rPr>
                <w:rFonts w:asciiTheme="minorEastAsia" w:eastAsiaTheme="minorEastAsia" w:hAnsiTheme="minorEastAsia"/>
                <w:color w:val="000000" w:themeColor="text1"/>
                <w:szCs w:val="21"/>
              </w:rPr>
            </w:pPr>
          </w:p>
        </w:tc>
        <w:tc>
          <w:tcPr>
            <w:tcW w:w="2013" w:type="dxa"/>
            <w:gridSpan w:val="2"/>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3A0611" w:rsidRPr="00D16A50" w:rsidRDefault="003A0611" w:rsidP="00EF2751">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3A0611" w:rsidRPr="00D16A50" w:rsidRDefault="003A0611" w:rsidP="00EF2751">
            <w:pPr>
              <w:rPr>
                <w:rFonts w:asciiTheme="minorEastAsia" w:eastAsiaTheme="minorEastAsia" w:hAnsiTheme="minorEastAsia"/>
                <w:color w:val="000000" w:themeColor="text1"/>
                <w:szCs w:val="21"/>
              </w:rPr>
            </w:pPr>
          </w:p>
        </w:tc>
      </w:tr>
      <w:tr w:rsidR="00C44CF1" w:rsidRPr="00D16A50" w:rsidTr="003A0611">
        <w:trPr>
          <w:trHeight w:val="340"/>
        </w:trPr>
        <w:tc>
          <w:tcPr>
            <w:tcW w:w="1276" w:type="dxa"/>
            <w:gridSpan w:val="2"/>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C44CF1" w:rsidRPr="00D16A50" w:rsidRDefault="00C44CF1"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C44CF1" w:rsidRPr="00D16A50" w:rsidRDefault="00C44CF1"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C44CF1" w:rsidRPr="00D16A50" w:rsidRDefault="00C44CF1"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C44CF1" w:rsidRPr="00D16A50" w:rsidRDefault="00C44CF1" w:rsidP="00EF2751">
            <w:pP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C44CF1"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r w:rsidR="00C44CF1" w:rsidRPr="00D16A50" w:rsidTr="00EF2751">
        <w:trPr>
          <w:trHeight w:val="454"/>
        </w:trPr>
        <w:tc>
          <w:tcPr>
            <w:tcW w:w="699"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3430" w:type="dxa"/>
            <w:gridSpan w:val="2"/>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4888" w:type="dxa"/>
            <w:gridSpan w:val="6"/>
            <w:vAlign w:val="center"/>
          </w:tcPr>
          <w:p w:rsidR="00C44CF1" w:rsidRPr="00D16A50" w:rsidRDefault="00C44CF1" w:rsidP="00EF2751">
            <w:pPr>
              <w:jc w:val="center"/>
              <w:rPr>
                <w:rFonts w:asciiTheme="minorEastAsia" w:eastAsiaTheme="minorEastAsia" w:hAnsiTheme="minorEastAsia"/>
                <w:color w:val="000000" w:themeColor="text1"/>
                <w:szCs w:val="21"/>
              </w:rPr>
            </w:pPr>
          </w:p>
        </w:tc>
        <w:tc>
          <w:tcPr>
            <w:tcW w:w="1423" w:type="dxa"/>
            <w:vAlign w:val="center"/>
          </w:tcPr>
          <w:p w:rsidR="00C44CF1" w:rsidRPr="00D16A50" w:rsidRDefault="00C44CF1" w:rsidP="00EF2751">
            <w:pPr>
              <w:jc w:val="center"/>
              <w:rPr>
                <w:rFonts w:asciiTheme="minorEastAsia" w:eastAsiaTheme="minorEastAsia" w:hAnsiTheme="minorEastAsia"/>
                <w:color w:val="000000" w:themeColor="text1"/>
                <w:szCs w:val="21"/>
              </w:rPr>
            </w:pPr>
          </w:p>
        </w:tc>
      </w:tr>
    </w:tbl>
    <w:p w:rsidR="00C44CF1" w:rsidRPr="00D16A50" w:rsidRDefault="00C44CF1" w:rsidP="00C44CF1">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E098A" w:rsidRPr="00D16A50" w:rsidRDefault="00C44CF1" w:rsidP="002E098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2E098A" w:rsidRPr="00D16A50">
        <w:rPr>
          <w:rFonts w:asciiTheme="minorEastAsia" w:eastAsiaTheme="minorEastAsia" w:hAnsiTheme="minorEastAsia" w:hint="eastAsia"/>
          <w:color w:val="000000" w:themeColor="text1"/>
          <w:szCs w:val="21"/>
        </w:rPr>
        <w:lastRenderedPageBreak/>
        <w:t>记录编号：****（2017）XJJL****                                                  记录 2.4/</w:t>
      </w:r>
      <w:r w:rsidR="00A37678" w:rsidRPr="00D16A50">
        <w:rPr>
          <w:rFonts w:asciiTheme="minorEastAsia" w:eastAsiaTheme="minorEastAsia" w:hAnsiTheme="minorEastAsia" w:hint="eastAsia"/>
          <w:color w:val="000000" w:themeColor="text1"/>
          <w:szCs w:val="21"/>
        </w:rPr>
        <w:t>0</w:t>
      </w:r>
      <w:r w:rsidR="002E098A"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5"/>
        <w:gridCol w:w="1258"/>
        <w:gridCol w:w="1202"/>
        <w:gridCol w:w="782"/>
        <w:gridCol w:w="209"/>
        <w:gridCol w:w="1067"/>
        <w:gridCol w:w="370"/>
        <w:gridCol w:w="1423"/>
      </w:tblGrid>
      <w:tr w:rsidR="002E098A" w:rsidRPr="00D16A50" w:rsidTr="00EF2751">
        <w:trPr>
          <w:trHeight w:val="340"/>
        </w:trPr>
        <w:tc>
          <w:tcPr>
            <w:tcW w:w="1554"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8886" w:type="dxa"/>
            <w:gridSpan w:val="8"/>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E098A" w:rsidRPr="00D16A50" w:rsidTr="00EF2751">
        <w:trPr>
          <w:trHeight w:val="340"/>
        </w:trPr>
        <w:tc>
          <w:tcPr>
            <w:tcW w:w="1554"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817" w:type="dxa"/>
            <w:gridSpan w:val="4"/>
            <w:vAlign w:val="center"/>
          </w:tcPr>
          <w:p w:rsidR="002E098A"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2E098A" w:rsidRPr="00D16A50">
              <w:rPr>
                <w:rFonts w:asciiTheme="minorEastAsia" w:eastAsiaTheme="minorEastAsia" w:hAnsiTheme="minorEastAsia" w:cs="宋体" w:hint="eastAsia"/>
                <w:color w:val="000000" w:themeColor="text1"/>
                <w:kern w:val="0"/>
                <w:szCs w:val="21"/>
              </w:rPr>
              <w:t>2.4火灾探测器/</w:t>
            </w:r>
            <w:r w:rsidR="00A37678" w:rsidRPr="00D16A50">
              <w:rPr>
                <w:rFonts w:asciiTheme="minorEastAsia" w:eastAsiaTheme="minorEastAsia" w:hAnsiTheme="minorEastAsia" w:cs="宋体" w:hint="eastAsia"/>
                <w:color w:val="000000" w:themeColor="text1"/>
                <w:kern w:val="0"/>
                <w:szCs w:val="21"/>
              </w:rPr>
              <w:t>0</w:t>
            </w:r>
            <w:r w:rsidR="002E098A" w:rsidRPr="00D16A50">
              <w:rPr>
                <w:rFonts w:asciiTheme="minorEastAsia" w:eastAsiaTheme="minorEastAsia" w:hAnsiTheme="minorEastAsia" w:cs="宋体" w:hint="eastAsia"/>
                <w:color w:val="000000" w:themeColor="text1"/>
                <w:kern w:val="0"/>
                <w:szCs w:val="21"/>
              </w:rPr>
              <w:t>1一般规定</w:t>
            </w:r>
          </w:p>
        </w:tc>
        <w:tc>
          <w:tcPr>
            <w:tcW w:w="1276" w:type="dxa"/>
            <w:gridSpan w:val="2"/>
            <w:vAlign w:val="center"/>
          </w:tcPr>
          <w:p w:rsidR="002E098A" w:rsidRPr="00D16A50" w:rsidRDefault="002E098A"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2E098A" w:rsidRPr="00D16A50" w:rsidTr="00EF2751">
        <w:trPr>
          <w:trHeight w:val="340"/>
        </w:trPr>
        <w:tc>
          <w:tcPr>
            <w:tcW w:w="1554"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8886" w:type="dxa"/>
            <w:gridSpan w:val="8"/>
            <w:tcBorders>
              <w:bottom w:val="single" w:sz="4" w:space="0" w:color="auto"/>
            </w:tcBorders>
            <w:vAlign w:val="center"/>
          </w:tcPr>
          <w:p w:rsidR="002E098A" w:rsidRPr="00D16A50" w:rsidRDefault="002E098A" w:rsidP="002E098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《建筑消防设施检测评定规程》DB11/1354—2016第5.3.4.1条款</w:t>
            </w:r>
          </w:p>
        </w:tc>
      </w:tr>
      <w:tr w:rsidR="002E098A" w:rsidRPr="00D16A50" w:rsidTr="00EF2751">
        <w:trPr>
          <w:trHeight w:val="340"/>
        </w:trPr>
        <w:tc>
          <w:tcPr>
            <w:tcW w:w="1554"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8886" w:type="dxa"/>
            <w:gridSpan w:val="8"/>
            <w:tcBorders>
              <w:bottom w:val="single" w:sz="4" w:space="0" w:color="auto"/>
            </w:tcBorders>
            <w:vAlign w:val="center"/>
          </w:tcPr>
          <w:p w:rsidR="002E098A" w:rsidRPr="00D16A50" w:rsidRDefault="002E098A" w:rsidP="002E098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火灾探测器的规格型号、数量应符合设计要求。</w:t>
            </w:r>
          </w:p>
        </w:tc>
      </w:tr>
      <w:tr w:rsidR="002E098A" w:rsidRPr="00D16A50" w:rsidTr="00EF2751">
        <w:trPr>
          <w:trHeight w:val="340"/>
        </w:trPr>
        <w:tc>
          <w:tcPr>
            <w:tcW w:w="1554"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8886" w:type="dxa"/>
            <w:gridSpan w:val="8"/>
            <w:tcBorders>
              <w:bottom w:val="single" w:sz="4" w:space="0" w:color="auto"/>
            </w:tcBorders>
            <w:vAlign w:val="center"/>
          </w:tcPr>
          <w:p w:rsidR="002E098A" w:rsidRPr="00D16A50" w:rsidRDefault="002E098A"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2E098A" w:rsidRPr="00D16A50" w:rsidTr="00EF2751">
        <w:trPr>
          <w:trHeight w:val="340"/>
        </w:trPr>
        <w:tc>
          <w:tcPr>
            <w:tcW w:w="1554"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75"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2E098A" w:rsidRPr="00D16A50" w:rsidRDefault="002E098A"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p>
        </w:tc>
      </w:tr>
      <w:tr w:rsidR="009537BF" w:rsidRPr="00D16A50" w:rsidTr="009537BF">
        <w:trPr>
          <w:trHeight w:val="219"/>
        </w:trPr>
        <w:tc>
          <w:tcPr>
            <w:tcW w:w="699" w:type="dxa"/>
            <w:vMerge w:val="restart"/>
            <w:vAlign w:val="center"/>
          </w:tcPr>
          <w:p w:rsidR="009537BF" w:rsidRPr="00D16A50" w:rsidRDefault="009537BF"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9537BF" w:rsidRPr="00D16A50" w:rsidRDefault="009537BF"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9537BF" w:rsidRPr="00D16A50" w:rsidRDefault="009537BF"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Merge w:val="restart"/>
            <w:vAlign w:val="center"/>
          </w:tcPr>
          <w:p w:rsidR="009537BF"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537BF" w:rsidRPr="00D16A50" w:rsidTr="009537BF">
        <w:trPr>
          <w:trHeight w:val="323"/>
        </w:trPr>
        <w:tc>
          <w:tcPr>
            <w:tcW w:w="699" w:type="dxa"/>
            <w:vMerge/>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Merge/>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423" w:type="dxa"/>
            <w:vMerge/>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r w:rsidR="009537BF" w:rsidRPr="00D16A50" w:rsidTr="009537BF">
        <w:trPr>
          <w:trHeight w:val="454"/>
        </w:trPr>
        <w:tc>
          <w:tcPr>
            <w:tcW w:w="699"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3430" w:type="dxa"/>
            <w:gridSpan w:val="2"/>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2428" w:type="dxa"/>
            <w:gridSpan w:val="4"/>
            <w:tcBorders>
              <w:left w:val="single" w:sz="4" w:space="0" w:color="auto"/>
            </w:tcBorders>
            <w:vAlign w:val="center"/>
          </w:tcPr>
          <w:p w:rsidR="009537BF" w:rsidRPr="00D16A50" w:rsidRDefault="009537BF" w:rsidP="00EF2751">
            <w:pPr>
              <w:jc w:val="center"/>
              <w:rPr>
                <w:rFonts w:asciiTheme="minorEastAsia" w:eastAsiaTheme="minorEastAsia" w:hAnsiTheme="minorEastAsia"/>
                <w:color w:val="000000" w:themeColor="text1"/>
                <w:szCs w:val="21"/>
              </w:rPr>
            </w:pPr>
          </w:p>
        </w:tc>
        <w:tc>
          <w:tcPr>
            <w:tcW w:w="1423" w:type="dxa"/>
            <w:vAlign w:val="center"/>
          </w:tcPr>
          <w:p w:rsidR="009537BF" w:rsidRPr="00D16A50" w:rsidRDefault="009537BF" w:rsidP="00EF2751">
            <w:pPr>
              <w:jc w:val="center"/>
              <w:rPr>
                <w:rFonts w:asciiTheme="minorEastAsia" w:eastAsiaTheme="minorEastAsia" w:hAnsiTheme="minorEastAsia"/>
                <w:color w:val="000000" w:themeColor="text1"/>
                <w:szCs w:val="21"/>
              </w:rPr>
            </w:pPr>
          </w:p>
        </w:tc>
      </w:tr>
    </w:tbl>
    <w:p w:rsidR="002E098A" w:rsidRPr="00D16A50" w:rsidRDefault="002E098A" w:rsidP="002E098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E098A" w:rsidRPr="00D16A50" w:rsidRDefault="002E098A" w:rsidP="002E098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432ABA" w:rsidRPr="00D16A50">
        <w:rPr>
          <w:rFonts w:asciiTheme="minorEastAsia" w:eastAsiaTheme="minorEastAsia" w:hAnsiTheme="minorEastAsia" w:hint="eastAsia"/>
          <w:color w:val="000000" w:themeColor="text1"/>
          <w:szCs w:val="21"/>
        </w:rPr>
        <w:t xml:space="preserve">                         </w:t>
      </w:r>
      <w:r w:rsidR="00A37678"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2.4/</w:t>
      </w:r>
      <w:r w:rsidR="00A37678"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w:t>
      </w:r>
      <w:r w:rsidR="00A37678" w:rsidRPr="00D16A50">
        <w:rPr>
          <w:rFonts w:asciiTheme="minorEastAsia" w:eastAsiaTheme="minorEastAsia" w:hAnsiTheme="minorEastAsia" w:hint="eastAsia"/>
          <w:color w:val="000000" w:themeColor="text1"/>
          <w:szCs w:val="21"/>
        </w:rPr>
        <w:t>-1</w:t>
      </w:r>
      <w:r w:rsidR="00432ABA" w:rsidRPr="00D16A50">
        <w:rPr>
          <w:rFonts w:asciiTheme="minorEastAsia" w:eastAsiaTheme="minorEastAsia" w:hAnsiTheme="minorEastAsia" w:hint="eastAsia"/>
          <w:color w:val="000000" w:themeColor="text1"/>
          <w:szCs w:val="21"/>
        </w:rPr>
        <w:t>）</w:t>
      </w:r>
      <w:r w:rsidR="00A37678" w:rsidRPr="00D16A50">
        <w:rPr>
          <w:rFonts w:asciiTheme="minorEastAsia" w:eastAsiaTheme="minorEastAsia" w:hAnsiTheme="minorEastAsia" w:hint="eastAsia"/>
          <w:color w:val="000000" w:themeColor="text1"/>
          <w:szCs w:val="21"/>
        </w:rPr>
        <w:t>；10；11</w:t>
      </w:r>
      <w:r w:rsidR="00432ABA"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80"/>
        <w:gridCol w:w="1804"/>
        <w:gridCol w:w="209"/>
        <w:gridCol w:w="1067"/>
        <w:gridCol w:w="370"/>
        <w:gridCol w:w="1423"/>
      </w:tblGrid>
      <w:tr w:rsidR="002E098A" w:rsidRPr="00D16A50" w:rsidTr="002E098A">
        <w:trPr>
          <w:trHeight w:val="340"/>
        </w:trPr>
        <w:tc>
          <w:tcPr>
            <w:tcW w:w="1276"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E098A" w:rsidRPr="00D16A50" w:rsidTr="002E098A">
        <w:trPr>
          <w:trHeight w:val="340"/>
        </w:trPr>
        <w:tc>
          <w:tcPr>
            <w:tcW w:w="1276"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4"/>
            <w:vAlign w:val="center"/>
          </w:tcPr>
          <w:p w:rsidR="002E098A" w:rsidRPr="00D16A50" w:rsidRDefault="00884F97" w:rsidP="00A3767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2E098A" w:rsidRPr="00D16A50">
              <w:rPr>
                <w:rFonts w:asciiTheme="minorEastAsia" w:eastAsiaTheme="minorEastAsia" w:hAnsiTheme="minorEastAsia" w:cs="宋体" w:hint="eastAsia"/>
                <w:color w:val="000000" w:themeColor="text1"/>
                <w:kern w:val="0"/>
                <w:szCs w:val="21"/>
              </w:rPr>
              <w:t>2.4火灾探测器/</w:t>
            </w:r>
            <w:r w:rsidR="00A37678" w:rsidRPr="00D16A50">
              <w:rPr>
                <w:rFonts w:asciiTheme="minorEastAsia" w:eastAsiaTheme="minorEastAsia" w:hAnsiTheme="minorEastAsia" w:cs="宋体" w:hint="eastAsia"/>
                <w:color w:val="000000" w:themeColor="text1"/>
                <w:kern w:val="0"/>
                <w:szCs w:val="21"/>
              </w:rPr>
              <w:t>0</w:t>
            </w:r>
            <w:r w:rsidR="002E098A" w:rsidRPr="00D16A50">
              <w:rPr>
                <w:rFonts w:asciiTheme="minorEastAsia" w:eastAsiaTheme="minorEastAsia" w:hAnsiTheme="minorEastAsia" w:cs="宋体" w:hint="eastAsia"/>
                <w:color w:val="000000" w:themeColor="text1"/>
                <w:kern w:val="0"/>
                <w:szCs w:val="21"/>
              </w:rPr>
              <w:t>2安装质量</w:t>
            </w:r>
            <w:r w:rsidR="00275D13" w:rsidRPr="00D16A50">
              <w:rPr>
                <w:rFonts w:asciiTheme="minorEastAsia" w:eastAsiaTheme="minorEastAsia" w:hAnsiTheme="minorEastAsia" w:cs="宋体" w:hint="eastAsia"/>
                <w:color w:val="000000" w:themeColor="text1"/>
                <w:kern w:val="0"/>
                <w:szCs w:val="21"/>
              </w:rPr>
              <w:t>-</w:t>
            </w:r>
            <w:r w:rsidR="00A37678" w:rsidRPr="00D16A50">
              <w:rPr>
                <w:rFonts w:asciiTheme="minorEastAsia" w:eastAsiaTheme="minorEastAsia" w:hAnsiTheme="minorEastAsia" w:hint="eastAsia"/>
                <w:color w:val="000000" w:themeColor="text1"/>
                <w:szCs w:val="21"/>
              </w:rPr>
              <w:t>1</w:t>
            </w:r>
            <w:r w:rsidR="00432ABA" w:rsidRPr="00D16A50">
              <w:rPr>
                <w:rFonts w:asciiTheme="minorEastAsia" w:eastAsiaTheme="minorEastAsia" w:hAnsiTheme="minorEastAsia" w:hint="eastAsia"/>
                <w:color w:val="000000" w:themeColor="text1"/>
                <w:szCs w:val="21"/>
              </w:rPr>
              <w:t>）</w:t>
            </w:r>
            <w:r w:rsidR="00A37678" w:rsidRPr="00D16A50">
              <w:rPr>
                <w:rFonts w:asciiTheme="minorEastAsia" w:eastAsiaTheme="minorEastAsia" w:hAnsiTheme="minorEastAsia" w:hint="eastAsia"/>
                <w:color w:val="000000" w:themeColor="text1"/>
                <w:szCs w:val="21"/>
              </w:rPr>
              <w:t>；10</w:t>
            </w:r>
            <w:r w:rsidR="00432ABA" w:rsidRPr="00D16A50">
              <w:rPr>
                <w:rFonts w:asciiTheme="minorEastAsia" w:eastAsiaTheme="minorEastAsia" w:hAnsiTheme="minorEastAsia" w:hint="eastAsia"/>
                <w:color w:val="000000" w:themeColor="text1"/>
                <w:szCs w:val="21"/>
              </w:rPr>
              <w:t>）</w:t>
            </w:r>
            <w:r w:rsidR="00A37678" w:rsidRPr="00D16A50">
              <w:rPr>
                <w:rFonts w:asciiTheme="minorEastAsia" w:eastAsiaTheme="minorEastAsia" w:hAnsiTheme="minorEastAsia" w:hint="eastAsia"/>
                <w:color w:val="000000" w:themeColor="text1"/>
                <w:szCs w:val="21"/>
              </w:rPr>
              <w:t>；11</w:t>
            </w:r>
            <w:r w:rsidR="00432ABA" w:rsidRPr="00D16A50">
              <w:rPr>
                <w:rFonts w:asciiTheme="minorEastAsia" w:eastAsiaTheme="minorEastAsia" w:hAnsiTheme="minorEastAsia" w:hint="eastAsia"/>
                <w:color w:val="000000" w:themeColor="text1"/>
                <w:szCs w:val="21"/>
              </w:rPr>
              <w:t>）</w:t>
            </w:r>
          </w:p>
        </w:tc>
        <w:tc>
          <w:tcPr>
            <w:tcW w:w="1276" w:type="dxa"/>
            <w:gridSpan w:val="2"/>
            <w:vAlign w:val="center"/>
          </w:tcPr>
          <w:p w:rsidR="002E098A" w:rsidRPr="00D16A50" w:rsidRDefault="002E098A"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2E098A" w:rsidRPr="00D16A50" w:rsidTr="002E098A">
        <w:trPr>
          <w:trHeight w:val="340"/>
        </w:trPr>
        <w:tc>
          <w:tcPr>
            <w:tcW w:w="1276"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2E098A" w:rsidRPr="00D16A50" w:rsidRDefault="002E098A" w:rsidP="002E098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《建筑消防设施检测评定规程》DB11/1354—2016第5.3.4.2条款</w:t>
            </w:r>
          </w:p>
        </w:tc>
      </w:tr>
      <w:tr w:rsidR="002E098A" w:rsidRPr="00D16A50" w:rsidTr="002E098A">
        <w:trPr>
          <w:trHeight w:val="340"/>
        </w:trPr>
        <w:tc>
          <w:tcPr>
            <w:tcW w:w="1276"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2E098A" w:rsidRPr="00D16A50" w:rsidRDefault="00AA348A" w:rsidP="00D16A50">
            <w:pPr>
              <w:autoSpaceDE w:val="0"/>
              <w:autoSpaceDN w:val="0"/>
              <w:adjustRightInd w:val="0"/>
              <w:ind w:left="420" w:hangingChars="200" w:hanging="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A37678" w:rsidRPr="00D16A50">
              <w:rPr>
                <w:rFonts w:asciiTheme="minorEastAsia" w:eastAsiaTheme="minorEastAsia" w:hAnsiTheme="minorEastAsia" w:cs="ËÎÌå" w:hint="eastAsia"/>
                <w:color w:val="000000" w:themeColor="text1"/>
                <w:kern w:val="0"/>
                <w:szCs w:val="21"/>
              </w:rPr>
              <w:t xml:space="preserve">  </w:t>
            </w:r>
            <w:r w:rsidR="002E098A" w:rsidRPr="00D16A50">
              <w:rPr>
                <w:rFonts w:asciiTheme="minorEastAsia" w:eastAsiaTheme="minorEastAsia" w:hAnsiTheme="minorEastAsia" w:cs="宋体" w:hint="eastAsia"/>
                <w:color w:val="000000" w:themeColor="text1"/>
                <w:kern w:val="0"/>
                <w:szCs w:val="21"/>
              </w:rPr>
              <w:t>探测器的安装位置、线型感温火灾探测器的敷设、管路采样式吸气感烟火灾探测器的采样管的敷设应符合设计要求；探测器在有爆炸危险性场所的安装，应符合</w:t>
            </w:r>
            <w:r w:rsidR="002E098A" w:rsidRPr="00D16A50">
              <w:rPr>
                <w:rFonts w:asciiTheme="minorEastAsia" w:eastAsiaTheme="minorEastAsia" w:hAnsiTheme="minorEastAsia"/>
                <w:color w:val="000000" w:themeColor="text1"/>
                <w:kern w:val="0"/>
                <w:szCs w:val="21"/>
              </w:rPr>
              <w:t>GB 50257</w:t>
            </w:r>
            <w:r w:rsidR="002E098A" w:rsidRPr="00D16A50">
              <w:rPr>
                <w:rFonts w:asciiTheme="minorEastAsia" w:eastAsiaTheme="minorEastAsia" w:hAnsiTheme="minorEastAsia" w:cs="宋体" w:hint="eastAsia"/>
                <w:color w:val="000000" w:themeColor="text1"/>
                <w:kern w:val="0"/>
                <w:szCs w:val="21"/>
              </w:rPr>
              <w:t>的相关规定；</w:t>
            </w:r>
          </w:p>
          <w:p w:rsidR="00A37678" w:rsidRPr="00D16A50" w:rsidRDefault="00A37678" w:rsidP="00D16A50">
            <w:pPr>
              <w:autoSpaceDE w:val="0"/>
              <w:autoSpaceDN w:val="0"/>
              <w:adjustRightInd w:val="0"/>
              <w:ind w:left="420" w:hangingChars="200" w:hanging="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w:t>
            </w:r>
            <w:r w:rsidR="00AA348A"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ËÎÌå" w:hint="eastAsia"/>
                <w:color w:val="000000" w:themeColor="text1"/>
                <w:kern w:val="0"/>
                <w:szCs w:val="21"/>
              </w:rPr>
              <w:t xml:space="preserve"> </w:t>
            </w:r>
            <w:r w:rsidR="002E098A" w:rsidRPr="00D16A50">
              <w:rPr>
                <w:rFonts w:asciiTheme="minorEastAsia" w:eastAsiaTheme="minorEastAsia" w:hAnsiTheme="minorEastAsia" w:cs="宋体" w:hint="eastAsia"/>
                <w:color w:val="000000" w:themeColor="text1"/>
                <w:kern w:val="0"/>
                <w:szCs w:val="21"/>
              </w:rPr>
              <w:t>探测器的底座应安装牢固，与导线连接必须可靠压接或焊接。当采用焊接时，不应使用带腐蚀性的助焊剂；</w:t>
            </w:r>
          </w:p>
          <w:p w:rsidR="002E098A" w:rsidRPr="00D16A50" w:rsidRDefault="002E098A" w:rsidP="00D16A50">
            <w:pPr>
              <w:autoSpaceDE w:val="0"/>
              <w:autoSpaceDN w:val="0"/>
              <w:adjustRightInd w:val="0"/>
              <w:ind w:leftChars="200" w:left="420" w:firstLineChars="16" w:firstLine="34"/>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探测器底座的连接导线，应留有不小于</w:t>
            </w:r>
            <w:r w:rsidRPr="00D16A50">
              <w:rPr>
                <w:rFonts w:asciiTheme="minorEastAsia" w:eastAsiaTheme="minorEastAsia" w:hAnsiTheme="minorEastAsia"/>
                <w:color w:val="000000" w:themeColor="text1"/>
                <w:kern w:val="0"/>
                <w:szCs w:val="21"/>
              </w:rPr>
              <w:t>150mm</w:t>
            </w:r>
            <w:r w:rsidRPr="00D16A50">
              <w:rPr>
                <w:rFonts w:asciiTheme="minorEastAsia" w:eastAsiaTheme="minorEastAsia" w:hAnsiTheme="minorEastAsia" w:cs="宋体" w:hint="eastAsia"/>
                <w:color w:val="000000" w:themeColor="text1"/>
                <w:kern w:val="0"/>
                <w:szCs w:val="21"/>
              </w:rPr>
              <w:t>的余量，且在其端部应有明显的永久性标志；</w:t>
            </w:r>
          </w:p>
          <w:p w:rsidR="002E098A" w:rsidRPr="00D16A50" w:rsidRDefault="002E098A" w:rsidP="00D16A50">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探测器底座的</w:t>
            </w:r>
            <w:proofErr w:type="gramStart"/>
            <w:r w:rsidRPr="00D16A50">
              <w:rPr>
                <w:rFonts w:asciiTheme="minorEastAsia" w:eastAsiaTheme="minorEastAsia" w:hAnsiTheme="minorEastAsia" w:cs="宋体" w:hint="eastAsia"/>
                <w:color w:val="000000" w:themeColor="text1"/>
                <w:kern w:val="0"/>
                <w:szCs w:val="21"/>
              </w:rPr>
              <w:t>穿线孔宜封堵</w:t>
            </w:r>
            <w:proofErr w:type="gramEnd"/>
            <w:r w:rsidRPr="00D16A50">
              <w:rPr>
                <w:rFonts w:asciiTheme="minorEastAsia" w:eastAsiaTheme="minorEastAsia" w:hAnsiTheme="minorEastAsia" w:cs="宋体" w:hint="eastAsia"/>
                <w:color w:val="000000" w:themeColor="text1"/>
                <w:kern w:val="0"/>
                <w:szCs w:val="21"/>
              </w:rPr>
              <w:t>，安装完毕的探测器底座应采取保护措施；</w:t>
            </w:r>
          </w:p>
          <w:p w:rsidR="002E098A" w:rsidRPr="00D16A50" w:rsidRDefault="00A37678" w:rsidP="002E098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11</w:t>
            </w:r>
            <w:r w:rsidR="00AA348A"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ËÎÌå" w:hint="eastAsia"/>
                <w:color w:val="000000" w:themeColor="text1"/>
                <w:kern w:val="0"/>
                <w:szCs w:val="21"/>
              </w:rPr>
              <w:t xml:space="preserve"> </w:t>
            </w:r>
            <w:r w:rsidR="002E098A" w:rsidRPr="00D16A50">
              <w:rPr>
                <w:rFonts w:asciiTheme="minorEastAsia" w:eastAsiaTheme="minorEastAsia" w:hAnsiTheme="minorEastAsia" w:cs="宋体" w:hint="eastAsia"/>
                <w:color w:val="000000" w:themeColor="text1"/>
                <w:kern w:val="0"/>
                <w:szCs w:val="21"/>
              </w:rPr>
              <w:t>探测器报警确认灯应朝向便于人员观察的主要入口方向。</w:t>
            </w:r>
          </w:p>
        </w:tc>
      </w:tr>
      <w:tr w:rsidR="002E098A" w:rsidRPr="00D16A50" w:rsidTr="002E098A">
        <w:trPr>
          <w:trHeight w:val="340"/>
        </w:trPr>
        <w:tc>
          <w:tcPr>
            <w:tcW w:w="1276"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2E098A" w:rsidRPr="00D16A50" w:rsidRDefault="002E098A"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2E098A" w:rsidRPr="00D16A50" w:rsidTr="00EF2751">
        <w:trPr>
          <w:trHeight w:val="340"/>
        </w:trPr>
        <w:tc>
          <w:tcPr>
            <w:tcW w:w="1276" w:type="dxa"/>
            <w:gridSpan w:val="2"/>
            <w:vMerge w:val="restart"/>
            <w:vAlign w:val="center"/>
          </w:tcPr>
          <w:p w:rsidR="002E098A" w:rsidRPr="00D16A50" w:rsidRDefault="002E098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438" w:type="dxa"/>
            <w:gridSpan w:val="2"/>
            <w:vMerge w:val="restart"/>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gridSpan w:val="2"/>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p>
        </w:tc>
      </w:tr>
      <w:tr w:rsidR="002E098A" w:rsidRPr="00D16A50" w:rsidTr="00EF2751">
        <w:trPr>
          <w:trHeight w:val="340"/>
        </w:trPr>
        <w:tc>
          <w:tcPr>
            <w:tcW w:w="1276" w:type="dxa"/>
            <w:gridSpan w:val="2"/>
            <w:vMerge/>
            <w:vAlign w:val="center"/>
          </w:tcPr>
          <w:p w:rsidR="002E098A" w:rsidRPr="00D16A50" w:rsidRDefault="002E098A" w:rsidP="00EF2751">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438" w:type="dxa"/>
            <w:gridSpan w:val="2"/>
            <w:vMerge/>
            <w:vAlign w:val="center"/>
          </w:tcPr>
          <w:p w:rsidR="002E098A" w:rsidRPr="00D16A50" w:rsidRDefault="002E098A" w:rsidP="00EF2751">
            <w:pPr>
              <w:rPr>
                <w:rFonts w:asciiTheme="minorEastAsia" w:eastAsiaTheme="minorEastAsia" w:hAnsiTheme="minorEastAsia"/>
                <w:color w:val="000000" w:themeColor="text1"/>
                <w:szCs w:val="21"/>
              </w:rPr>
            </w:pPr>
          </w:p>
        </w:tc>
        <w:tc>
          <w:tcPr>
            <w:tcW w:w="2013" w:type="dxa"/>
            <w:gridSpan w:val="2"/>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2E098A" w:rsidRPr="00D16A50" w:rsidRDefault="002E098A" w:rsidP="00EF2751">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p>
        </w:tc>
      </w:tr>
      <w:tr w:rsidR="002E098A" w:rsidRPr="00D16A50" w:rsidTr="002E098A">
        <w:trPr>
          <w:trHeight w:val="340"/>
        </w:trPr>
        <w:tc>
          <w:tcPr>
            <w:tcW w:w="1276" w:type="dxa"/>
            <w:gridSpan w:val="2"/>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2E098A" w:rsidRPr="00D16A50" w:rsidRDefault="002E098A"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2E098A" w:rsidRPr="00D16A50" w:rsidRDefault="002E098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2E098A" w:rsidRPr="00D16A50" w:rsidRDefault="002E098A" w:rsidP="00EF2751">
            <w:pP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2E098A"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r w:rsidR="002E098A" w:rsidRPr="00D16A50" w:rsidTr="00EF2751">
        <w:trPr>
          <w:trHeight w:val="454"/>
        </w:trPr>
        <w:tc>
          <w:tcPr>
            <w:tcW w:w="699"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3430" w:type="dxa"/>
            <w:gridSpan w:val="2"/>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4888" w:type="dxa"/>
            <w:gridSpan w:val="6"/>
            <w:vAlign w:val="center"/>
          </w:tcPr>
          <w:p w:rsidR="002E098A" w:rsidRPr="00D16A50" w:rsidRDefault="002E098A" w:rsidP="00EF2751">
            <w:pPr>
              <w:jc w:val="center"/>
              <w:rPr>
                <w:rFonts w:asciiTheme="minorEastAsia" w:eastAsiaTheme="minorEastAsia" w:hAnsiTheme="minorEastAsia"/>
                <w:color w:val="000000" w:themeColor="text1"/>
                <w:szCs w:val="21"/>
              </w:rPr>
            </w:pPr>
          </w:p>
        </w:tc>
        <w:tc>
          <w:tcPr>
            <w:tcW w:w="1423" w:type="dxa"/>
            <w:vAlign w:val="center"/>
          </w:tcPr>
          <w:p w:rsidR="002E098A" w:rsidRPr="00D16A50" w:rsidRDefault="002E098A" w:rsidP="00EF2751">
            <w:pPr>
              <w:jc w:val="center"/>
              <w:rPr>
                <w:rFonts w:asciiTheme="minorEastAsia" w:eastAsiaTheme="minorEastAsia" w:hAnsiTheme="minorEastAsia"/>
                <w:color w:val="000000" w:themeColor="text1"/>
                <w:szCs w:val="21"/>
              </w:rPr>
            </w:pPr>
          </w:p>
        </w:tc>
      </w:tr>
    </w:tbl>
    <w:p w:rsidR="002E098A" w:rsidRPr="00D16A50" w:rsidRDefault="002E098A" w:rsidP="002E098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F00B4" w:rsidRPr="00D16A50" w:rsidRDefault="002E098A" w:rsidP="006F00B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6F00B4" w:rsidRPr="00D16A50">
        <w:rPr>
          <w:rFonts w:asciiTheme="minorEastAsia" w:eastAsiaTheme="minorEastAsia" w:hAnsiTheme="minorEastAsia" w:hint="eastAsia"/>
          <w:color w:val="000000" w:themeColor="text1"/>
          <w:szCs w:val="21"/>
        </w:rPr>
        <w:lastRenderedPageBreak/>
        <w:t>记录编号：****（2017）XJJL****                                           记录 2.4/02-2）-0</w:t>
      </w:r>
      <w:r w:rsidR="006F00B4">
        <w:rPr>
          <w:rFonts w:asciiTheme="minorEastAsia" w:eastAsiaTheme="minorEastAsia" w:hAnsiTheme="minorEastAsia" w:hint="eastAsia"/>
          <w:color w:val="000000" w:themeColor="text1"/>
          <w:szCs w:val="21"/>
        </w:rPr>
        <w:t>1</w:t>
      </w:r>
      <w:r w:rsidR="006F00B4"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576"/>
        <w:gridCol w:w="1132"/>
        <w:gridCol w:w="431"/>
        <w:gridCol w:w="709"/>
        <w:gridCol w:w="1134"/>
        <w:gridCol w:w="709"/>
        <w:gridCol w:w="425"/>
        <w:gridCol w:w="1134"/>
        <w:gridCol w:w="561"/>
        <w:gridCol w:w="290"/>
        <w:gridCol w:w="61"/>
        <w:gridCol w:w="789"/>
        <w:gridCol w:w="419"/>
        <w:gridCol w:w="568"/>
        <w:gridCol w:w="11"/>
        <w:gridCol w:w="845"/>
      </w:tblGrid>
      <w:tr w:rsidR="006F00B4" w:rsidRPr="00D16A50" w:rsidTr="00A6485A">
        <w:trPr>
          <w:trHeight w:val="340"/>
        </w:trPr>
        <w:tc>
          <w:tcPr>
            <w:tcW w:w="1272" w:type="dxa"/>
            <w:gridSpan w:val="2"/>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8" w:type="dxa"/>
            <w:gridSpan w:val="15"/>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F00B4" w:rsidRPr="00D16A50" w:rsidTr="00A6485A">
        <w:trPr>
          <w:trHeight w:val="340"/>
        </w:trPr>
        <w:tc>
          <w:tcPr>
            <w:tcW w:w="1272" w:type="dxa"/>
            <w:gridSpan w:val="2"/>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235" w:type="dxa"/>
            <w:gridSpan w:val="8"/>
            <w:vAlign w:val="center"/>
          </w:tcPr>
          <w:p w:rsidR="006F00B4" w:rsidRPr="00A6485A" w:rsidRDefault="006F00B4" w:rsidP="006F00B4">
            <w:pPr>
              <w:jc w:val="left"/>
              <w:rPr>
                <w:rFonts w:asciiTheme="minorEastAsia" w:eastAsiaTheme="minorEastAsia" w:hAnsiTheme="minorEastAsia" w:cs="宋体"/>
                <w:b/>
                <w:color w:val="000000" w:themeColor="text1"/>
                <w:kern w:val="0"/>
                <w:szCs w:val="21"/>
              </w:rPr>
            </w:pPr>
            <w:r w:rsidRPr="00A6485A">
              <w:rPr>
                <w:rFonts w:asciiTheme="minorEastAsia" w:eastAsiaTheme="minorEastAsia" w:hAnsiTheme="minorEastAsia" w:cs="宋体" w:hint="eastAsia"/>
                <w:b/>
                <w:color w:val="000000" w:themeColor="text1"/>
                <w:kern w:val="0"/>
                <w:szCs w:val="21"/>
              </w:rPr>
              <w:t>【火灾自动报警系统】</w:t>
            </w:r>
            <w:r w:rsidR="00A6485A">
              <w:rPr>
                <w:rFonts w:asciiTheme="minorEastAsia" w:eastAsiaTheme="minorEastAsia" w:hAnsiTheme="minorEastAsia" w:cs="宋体" w:hint="eastAsia"/>
                <w:b/>
                <w:color w:val="000000" w:themeColor="text1"/>
                <w:kern w:val="0"/>
                <w:szCs w:val="21"/>
              </w:rPr>
              <w:t>*</w:t>
            </w:r>
            <w:r w:rsidRPr="00A6485A">
              <w:rPr>
                <w:rFonts w:asciiTheme="minorEastAsia" w:eastAsiaTheme="minorEastAsia" w:hAnsiTheme="minorEastAsia" w:cs="宋体" w:hint="eastAsia"/>
                <w:b/>
                <w:color w:val="000000" w:themeColor="text1"/>
                <w:kern w:val="0"/>
                <w:szCs w:val="21"/>
              </w:rPr>
              <w:t>2.4火灾探测器/02安装质量-</w:t>
            </w:r>
            <w:r w:rsidRPr="00A6485A">
              <w:rPr>
                <w:rFonts w:asciiTheme="minorEastAsia" w:eastAsiaTheme="minorEastAsia" w:hAnsiTheme="minorEastAsia" w:hint="eastAsia"/>
                <w:b/>
                <w:color w:val="000000" w:themeColor="text1"/>
                <w:szCs w:val="21"/>
              </w:rPr>
              <w:t>2）-01</w:t>
            </w:r>
            <w:r w:rsidRPr="00A6485A">
              <w:rPr>
                <w:rFonts w:asciiTheme="minorEastAsia" w:eastAsiaTheme="minorEastAsia" w:hAnsiTheme="minorEastAsia" w:cs="宋体" w:hint="eastAsia"/>
                <w:b/>
                <w:color w:val="000000" w:themeColor="text1"/>
                <w:kern w:val="0"/>
                <w:szCs w:val="21"/>
              </w:rPr>
              <w:t>点型感烟火灾探测器的安装</w:t>
            </w:r>
          </w:p>
        </w:tc>
        <w:tc>
          <w:tcPr>
            <w:tcW w:w="1559" w:type="dxa"/>
            <w:gridSpan w:val="4"/>
            <w:vAlign w:val="center"/>
          </w:tcPr>
          <w:p w:rsidR="006F00B4" w:rsidRPr="00D16A50" w:rsidRDefault="006F00B4" w:rsidP="00A6485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24" w:type="dxa"/>
            <w:gridSpan w:val="3"/>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6F00B4" w:rsidRPr="00D16A50" w:rsidTr="00A6485A">
        <w:trPr>
          <w:trHeight w:val="340"/>
        </w:trPr>
        <w:tc>
          <w:tcPr>
            <w:tcW w:w="1272" w:type="dxa"/>
            <w:gridSpan w:val="2"/>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8" w:type="dxa"/>
            <w:gridSpan w:val="15"/>
            <w:tcBorders>
              <w:bottom w:val="single" w:sz="4" w:space="0" w:color="auto"/>
            </w:tcBorders>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《建筑消防设施检测评定规程》DB11/1354—2016第5.3.4.2条款</w:t>
            </w:r>
          </w:p>
        </w:tc>
      </w:tr>
      <w:tr w:rsidR="006F00B4" w:rsidRPr="00D16A50" w:rsidTr="00A6485A">
        <w:trPr>
          <w:trHeight w:val="340"/>
        </w:trPr>
        <w:tc>
          <w:tcPr>
            <w:tcW w:w="1272" w:type="dxa"/>
            <w:gridSpan w:val="2"/>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8" w:type="dxa"/>
            <w:gridSpan w:val="15"/>
            <w:tcBorders>
              <w:bottom w:val="single" w:sz="4" w:space="0" w:color="auto"/>
            </w:tcBorders>
            <w:vAlign w:val="center"/>
          </w:tcPr>
          <w:p w:rsidR="006F00B4" w:rsidRPr="00D16A50" w:rsidRDefault="006F00B4" w:rsidP="00A6485A">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点型</w:t>
            </w:r>
            <w:r w:rsidRPr="00D16A50">
              <w:rPr>
                <w:rFonts w:asciiTheme="minorEastAsia" w:eastAsiaTheme="minorEastAsia" w:hAnsiTheme="minorEastAsia" w:cs="宋体" w:hint="eastAsia"/>
                <w:color w:val="000000" w:themeColor="text1"/>
                <w:kern w:val="0"/>
                <w:szCs w:val="21"/>
              </w:rPr>
              <w:t>感温火灾探测器的安装，应符合下列要求：</w:t>
            </w:r>
          </w:p>
          <w:p w:rsidR="006F00B4" w:rsidRPr="00D16A50" w:rsidRDefault="006F00B4" w:rsidP="00A648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Pr="00D16A50">
              <w:rPr>
                <w:rFonts w:asciiTheme="minorEastAsia" w:eastAsiaTheme="minorEastAsia" w:hAnsiTheme="minorEastAsia" w:cs="宋体" w:hint="eastAsia"/>
                <w:color w:val="000000" w:themeColor="text1"/>
                <w:kern w:val="0"/>
                <w:szCs w:val="21"/>
              </w:rPr>
              <w:t>探测器至墙壁、梁边的水平距离，不应小于</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w:t>
            </w:r>
          </w:p>
          <w:p w:rsidR="006F00B4" w:rsidRDefault="006F00B4" w:rsidP="00A648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Pr="00D16A50">
              <w:rPr>
                <w:rFonts w:asciiTheme="minorEastAsia" w:eastAsiaTheme="minorEastAsia" w:hAnsiTheme="minorEastAsia" w:cs="宋体" w:hint="eastAsia"/>
                <w:color w:val="000000" w:themeColor="text1"/>
                <w:kern w:val="0"/>
                <w:szCs w:val="21"/>
              </w:rPr>
              <w:t>探测器周围水平距离</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内，不应有遮挡物；</w:t>
            </w:r>
          </w:p>
          <w:p w:rsidR="006F00B4" w:rsidRDefault="006F00B4" w:rsidP="00A648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Pr="00D16A50">
              <w:rPr>
                <w:rFonts w:asciiTheme="minorEastAsia" w:eastAsiaTheme="minorEastAsia" w:hAnsiTheme="minorEastAsia" w:cs="宋体" w:hint="eastAsia"/>
                <w:color w:val="000000" w:themeColor="text1"/>
                <w:kern w:val="0"/>
                <w:szCs w:val="21"/>
              </w:rPr>
              <w:t>探测器至空调送风口最近边的水平距离，不应小于</w:t>
            </w:r>
            <w:r w:rsidRPr="00D16A50">
              <w:rPr>
                <w:rFonts w:asciiTheme="minorEastAsia" w:eastAsiaTheme="minorEastAsia" w:hAnsiTheme="minorEastAsia"/>
                <w:color w:val="000000" w:themeColor="text1"/>
                <w:kern w:val="0"/>
                <w:szCs w:val="21"/>
              </w:rPr>
              <w:t>1.5m</w:t>
            </w:r>
            <w:r w:rsidRPr="00D16A50">
              <w:rPr>
                <w:rFonts w:asciiTheme="minorEastAsia" w:eastAsiaTheme="minorEastAsia" w:hAnsiTheme="minorEastAsia" w:cs="宋体" w:hint="eastAsia"/>
                <w:color w:val="000000" w:themeColor="text1"/>
                <w:kern w:val="0"/>
                <w:szCs w:val="21"/>
              </w:rPr>
              <w:t>；</w:t>
            </w:r>
          </w:p>
          <w:p w:rsidR="006F00B4" w:rsidRDefault="006F00B4" w:rsidP="00A6485A">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至多孔送风顶棚孔口的水平距离，不应小于</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w:t>
            </w:r>
          </w:p>
          <w:p w:rsidR="006F00B4" w:rsidRDefault="006F00B4" w:rsidP="00A648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Pr="00D16A50">
              <w:rPr>
                <w:rFonts w:asciiTheme="minorEastAsia" w:eastAsiaTheme="minorEastAsia" w:hAnsiTheme="minorEastAsia" w:cs="宋体" w:hint="eastAsia"/>
                <w:color w:val="000000" w:themeColor="text1"/>
                <w:kern w:val="0"/>
                <w:szCs w:val="21"/>
              </w:rPr>
              <w:t>在宽度小于</w:t>
            </w:r>
            <w:r w:rsidRPr="00D16A50">
              <w:rPr>
                <w:rFonts w:asciiTheme="minorEastAsia" w:eastAsiaTheme="minorEastAsia" w:hAnsiTheme="minorEastAsia"/>
                <w:color w:val="000000" w:themeColor="text1"/>
                <w:kern w:val="0"/>
                <w:szCs w:val="21"/>
              </w:rPr>
              <w:t>3m</w:t>
            </w:r>
            <w:r w:rsidRPr="00D16A50">
              <w:rPr>
                <w:rFonts w:asciiTheme="minorEastAsia" w:eastAsiaTheme="minorEastAsia" w:hAnsiTheme="minorEastAsia" w:cs="宋体" w:hint="eastAsia"/>
                <w:color w:val="000000" w:themeColor="text1"/>
                <w:kern w:val="0"/>
                <w:szCs w:val="21"/>
              </w:rPr>
              <w:t>的内走道顶棚上安装探测器时，宜居中安装。</w:t>
            </w:r>
          </w:p>
          <w:p w:rsidR="006F00B4" w:rsidRDefault="006F00B4" w:rsidP="00A6485A">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点型感</w:t>
            </w:r>
            <w:r>
              <w:rPr>
                <w:rFonts w:asciiTheme="minorEastAsia" w:eastAsiaTheme="minorEastAsia" w:hAnsiTheme="minorEastAsia" w:cs="宋体" w:hint="eastAsia"/>
                <w:color w:val="000000" w:themeColor="text1"/>
                <w:kern w:val="0"/>
                <w:szCs w:val="21"/>
              </w:rPr>
              <w:t>烟</w:t>
            </w:r>
            <w:r w:rsidRPr="00D16A50">
              <w:rPr>
                <w:rFonts w:asciiTheme="minorEastAsia" w:eastAsiaTheme="minorEastAsia" w:hAnsiTheme="minorEastAsia" w:cs="宋体" w:hint="eastAsia"/>
                <w:color w:val="000000" w:themeColor="text1"/>
                <w:kern w:val="0"/>
                <w:szCs w:val="21"/>
              </w:rPr>
              <w:t>火灾探测器的安装间距，不应超过</w:t>
            </w:r>
            <w:r w:rsidRPr="00D16A50">
              <w:rPr>
                <w:rFonts w:asciiTheme="minorEastAsia" w:eastAsiaTheme="minorEastAsia" w:hAnsiTheme="minorEastAsia"/>
                <w:color w:val="000000" w:themeColor="text1"/>
                <w:kern w:val="0"/>
                <w:szCs w:val="21"/>
              </w:rPr>
              <w:t>1</w:t>
            </w:r>
            <w:r>
              <w:rPr>
                <w:rFonts w:asciiTheme="minorEastAsia" w:eastAsiaTheme="minorEastAsia" w:hAnsiTheme="minorEastAsia" w:hint="eastAsia"/>
                <w:color w:val="000000" w:themeColor="text1"/>
                <w:kern w:val="0"/>
                <w:szCs w:val="21"/>
              </w:rPr>
              <w:t>5</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p w:rsidR="006F00B4" w:rsidRPr="00D16A50" w:rsidRDefault="006F00B4" w:rsidP="00A6485A">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探测器</w:t>
            </w:r>
            <w:proofErr w:type="gramStart"/>
            <w:r w:rsidRPr="00D16A50">
              <w:rPr>
                <w:rFonts w:asciiTheme="minorEastAsia" w:eastAsiaTheme="minorEastAsia" w:hAnsiTheme="minorEastAsia" w:cs="宋体" w:hint="eastAsia"/>
                <w:color w:val="000000" w:themeColor="text1"/>
                <w:kern w:val="0"/>
                <w:szCs w:val="21"/>
              </w:rPr>
              <w:t>至端墙的</w:t>
            </w:r>
            <w:proofErr w:type="gramEnd"/>
            <w:r w:rsidRPr="00D16A50">
              <w:rPr>
                <w:rFonts w:asciiTheme="minorEastAsia" w:eastAsiaTheme="minorEastAsia" w:hAnsiTheme="minorEastAsia" w:cs="宋体" w:hint="eastAsia"/>
                <w:color w:val="000000" w:themeColor="text1"/>
                <w:kern w:val="0"/>
                <w:szCs w:val="21"/>
              </w:rPr>
              <w:t>距离，不应大于安装间距的一半；</w:t>
            </w:r>
          </w:p>
          <w:p w:rsidR="006F00B4" w:rsidRPr="00D16A50" w:rsidRDefault="006F00B4" w:rsidP="00A648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Pr="00D16A50">
              <w:rPr>
                <w:rFonts w:asciiTheme="minorEastAsia" w:eastAsiaTheme="minorEastAsia" w:hAnsiTheme="minorEastAsia" w:cs="宋体" w:hint="eastAsia"/>
                <w:color w:val="000000" w:themeColor="text1"/>
                <w:kern w:val="0"/>
                <w:szCs w:val="21"/>
              </w:rPr>
              <w:t>探测器</w:t>
            </w:r>
            <w:proofErr w:type="gramStart"/>
            <w:r w:rsidRPr="00D16A50">
              <w:rPr>
                <w:rFonts w:asciiTheme="minorEastAsia" w:eastAsiaTheme="minorEastAsia" w:hAnsiTheme="minorEastAsia" w:cs="宋体" w:hint="eastAsia"/>
                <w:color w:val="000000" w:themeColor="text1"/>
                <w:kern w:val="0"/>
                <w:szCs w:val="21"/>
              </w:rPr>
              <w:t>宜水平</w:t>
            </w:r>
            <w:proofErr w:type="gramEnd"/>
            <w:r w:rsidRPr="00D16A50">
              <w:rPr>
                <w:rFonts w:asciiTheme="minorEastAsia" w:eastAsiaTheme="minorEastAsia" w:hAnsiTheme="minorEastAsia" w:cs="宋体" w:hint="eastAsia"/>
                <w:color w:val="000000" w:themeColor="text1"/>
                <w:kern w:val="0"/>
                <w:szCs w:val="21"/>
              </w:rPr>
              <w:t>安装，当确需倾斜安装时，倾斜角不应大于</w:t>
            </w:r>
            <w:r w:rsidRPr="00D16A50">
              <w:rPr>
                <w:rFonts w:asciiTheme="minorEastAsia" w:eastAsiaTheme="minorEastAsia" w:hAnsiTheme="minorEastAsia"/>
                <w:color w:val="000000" w:themeColor="text1"/>
                <w:kern w:val="0"/>
                <w:szCs w:val="21"/>
              </w:rPr>
              <w:t>45</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w:t>
            </w:r>
          </w:p>
        </w:tc>
      </w:tr>
      <w:tr w:rsidR="006F00B4" w:rsidRPr="00D16A50" w:rsidTr="00A6485A">
        <w:trPr>
          <w:trHeight w:val="340"/>
        </w:trPr>
        <w:tc>
          <w:tcPr>
            <w:tcW w:w="1272" w:type="dxa"/>
            <w:gridSpan w:val="2"/>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8" w:type="dxa"/>
            <w:gridSpan w:val="15"/>
            <w:tcBorders>
              <w:bottom w:val="single" w:sz="4" w:space="0" w:color="auto"/>
            </w:tcBorders>
            <w:vAlign w:val="center"/>
          </w:tcPr>
          <w:p w:rsidR="006F00B4" w:rsidRPr="00D16A50" w:rsidRDefault="006F00B4" w:rsidP="00A6485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6F00B4" w:rsidRPr="00D16A50" w:rsidTr="00A6485A">
        <w:trPr>
          <w:trHeight w:val="340"/>
        </w:trPr>
        <w:tc>
          <w:tcPr>
            <w:tcW w:w="1272" w:type="dxa"/>
            <w:gridSpan w:val="2"/>
            <w:vMerge w:val="restart"/>
            <w:vAlign w:val="center"/>
          </w:tcPr>
          <w:p w:rsidR="006F00B4" w:rsidRPr="00D16A50" w:rsidRDefault="006F00B4" w:rsidP="00A6485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563" w:type="dxa"/>
            <w:gridSpan w:val="2"/>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2552" w:type="dxa"/>
            <w:gridSpan w:val="3"/>
            <w:vMerge w:val="restart"/>
            <w:tcBorders>
              <w:top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471" w:type="dxa"/>
            <w:gridSpan w:val="5"/>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87" w:type="dxa"/>
            <w:gridSpan w:val="4"/>
            <w:vMerge w:val="restart"/>
            <w:tcBorders>
              <w:top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845" w:type="dxa"/>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p>
        </w:tc>
      </w:tr>
      <w:tr w:rsidR="006F00B4" w:rsidRPr="00D16A50" w:rsidTr="00A6485A">
        <w:trPr>
          <w:trHeight w:val="340"/>
        </w:trPr>
        <w:tc>
          <w:tcPr>
            <w:tcW w:w="1272" w:type="dxa"/>
            <w:gridSpan w:val="2"/>
            <w:vMerge/>
            <w:vAlign w:val="center"/>
          </w:tcPr>
          <w:p w:rsidR="006F00B4" w:rsidRPr="00D16A50" w:rsidRDefault="006F00B4" w:rsidP="00A6485A">
            <w:pPr>
              <w:rPr>
                <w:rFonts w:asciiTheme="minorEastAsia" w:eastAsiaTheme="minorEastAsia" w:hAnsiTheme="minorEastAsia"/>
                <w:color w:val="000000" w:themeColor="text1"/>
                <w:szCs w:val="21"/>
              </w:rPr>
            </w:pPr>
          </w:p>
        </w:tc>
        <w:tc>
          <w:tcPr>
            <w:tcW w:w="1563" w:type="dxa"/>
            <w:gridSpan w:val="2"/>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2552" w:type="dxa"/>
            <w:gridSpan w:val="3"/>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2471" w:type="dxa"/>
            <w:gridSpan w:val="5"/>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87" w:type="dxa"/>
            <w:gridSpan w:val="4"/>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45" w:type="dxa"/>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p>
        </w:tc>
      </w:tr>
      <w:tr w:rsidR="006F00B4" w:rsidRPr="00D16A50" w:rsidTr="00A6485A">
        <w:trPr>
          <w:trHeight w:val="340"/>
        </w:trPr>
        <w:tc>
          <w:tcPr>
            <w:tcW w:w="1272" w:type="dxa"/>
            <w:gridSpan w:val="2"/>
            <w:vAlign w:val="center"/>
          </w:tcPr>
          <w:p w:rsidR="006F00B4" w:rsidRPr="00D16A50" w:rsidRDefault="006F00B4" w:rsidP="00A6485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132" w:type="dxa"/>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p>
        </w:tc>
        <w:tc>
          <w:tcPr>
            <w:tcW w:w="2983" w:type="dxa"/>
            <w:gridSpan w:val="4"/>
            <w:tcBorders>
              <w:top w:val="single" w:sz="4" w:space="0" w:color="auto"/>
            </w:tcBorders>
            <w:vAlign w:val="center"/>
          </w:tcPr>
          <w:p w:rsidR="006F00B4" w:rsidRPr="00D16A50" w:rsidRDefault="006F00B4" w:rsidP="00A6485A">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471" w:type="dxa"/>
            <w:gridSpan w:val="5"/>
            <w:tcBorders>
              <w:top w:val="single" w:sz="4" w:space="0" w:color="auto"/>
            </w:tcBorders>
            <w:vAlign w:val="center"/>
          </w:tcPr>
          <w:p w:rsidR="006F00B4" w:rsidRPr="00D16A50" w:rsidRDefault="006F00B4" w:rsidP="00A6485A">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787" w:type="dxa"/>
            <w:gridSpan w:val="4"/>
            <w:tcBorders>
              <w:top w:val="single" w:sz="4" w:space="0" w:color="auto"/>
            </w:tcBorders>
            <w:vAlign w:val="center"/>
          </w:tcPr>
          <w:p w:rsidR="006F00B4" w:rsidRPr="00D16A50" w:rsidRDefault="006F00B4" w:rsidP="00A6485A">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845" w:type="dxa"/>
            <w:tcBorders>
              <w:top w:val="single" w:sz="4" w:space="0" w:color="auto"/>
            </w:tcBorders>
            <w:vAlign w:val="center"/>
          </w:tcPr>
          <w:p w:rsidR="006F00B4" w:rsidRPr="00D16A50" w:rsidRDefault="006F00B4" w:rsidP="00A6485A">
            <w:pPr>
              <w:rPr>
                <w:rFonts w:asciiTheme="minorEastAsia" w:eastAsiaTheme="minorEastAsia" w:hAnsiTheme="minorEastAsia"/>
                <w:color w:val="000000" w:themeColor="text1"/>
                <w:szCs w:val="21"/>
              </w:rPr>
            </w:pPr>
          </w:p>
        </w:tc>
      </w:tr>
      <w:tr w:rsidR="006F00B4" w:rsidRPr="00D16A50" w:rsidTr="00A6485A">
        <w:trPr>
          <w:trHeight w:val="307"/>
        </w:trPr>
        <w:tc>
          <w:tcPr>
            <w:tcW w:w="696" w:type="dxa"/>
            <w:vMerge w:val="restart"/>
            <w:vAlign w:val="center"/>
          </w:tcPr>
          <w:p w:rsidR="006F00B4" w:rsidRPr="00D16A50" w:rsidRDefault="006F00B4" w:rsidP="00A6485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1708" w:type="dxa"/>
            <w:gridSpan w:val="2"/>
            <w:vMerge w:val="restart"/>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7241" w:type="dxa"/>
            <w:gridSpan w:val="13"/>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845" w:type="dxa"/>
            <w:vMerge w:val="restart"/>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6F00B4" w:rsidRPr="00D16A50" w:rsidTr="00A6485A">
        <w:trPr>
          <w:trHeight w:val="541"/>
        </w:trPr>
        <w:tc>
          <w:tcPr>
            <w:tcW w:w="696" w:type="dxa"/>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vMerge w:val="restart"/>
            <w:tcBorders>
              <w:right w:val="single" w:sz="4" w:space="0" w:color="auto"/>
            </w:tcBorders>
            <w:vAlign w:val="center"/>
          </w:tcPr>
          <w:p w:rsidR="006F00B4"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至墙壁、</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梁边</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水平距离（m）</w:t>
            </w:r>
          </w:p>
        </w:tc>
        <w:tc>
          <w:tcPr>
            <w:tcW w:w="1134" w:type="dxa"/>
            <w:vMerge w:val="restart"/>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周围</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遮挡物</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最小间距（m）</w:t>
            </w:r>
          </w:p>
        </w:tc>
        <w:tc>
          <w:tcPr>
            <w:tcW w:w="1134" w:type="dxa"/>
            <w:gridSpan w:val="2"/>
            <w:vMerge w:val="restart"/>
            <w:tcBorders>
              <w:left w:val="single" w:sz="4" w:space="0" w:color="auto"/>
              <w:right w:val="single" w:sz="4" w:space="0" w:color="auto"/>
            </w:tcBorders>
            <w:vAlign w:val="center"/>
          </w:tcPr>
          <w:p w:rsidR="006F00B4"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至多孔</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送风顶棚孔口</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水平距离（m）</w:t>
            </w:r>
          </w:p>
        </w:tc>
        <w:tc>
          <w:tcPr>
            <w:tcW w:w="1134" w:type="dxa"/>
            <w:vMerge w:val="restart"/>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至空调</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送风口边</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水平距离（m）</w:t>
            </w:r>
          </w:p>
        </w:tc>
        <w:tc>
          <w:tcPr>
            <w:tcW w:w="1701" w:type="dxa"/>
            <w:gridSpan w:val="4"/>
            <w:tcBorders>
              <w:left w:val="single" w:sz="4" w:space="0" w:color="auto"/>
              <w:bottom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走道探测器</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安装间距</w:t>
            </w:r>
          </w:p>
        </w:tc>
        <w:tc>
          <w:tcPr>
            <w:tcW w:w="998" w:type="dxa"/>
            <w:gridSpan w:val="3"/>
            <w:vMerge w:val="restart"/>
            <w:tcBorders>
              <w:left w:val="single" w:sz="4" w:space="0" w:color="auto"/>
            </w:tcBorders>
            <w:vAlign w:val="center"/>
          </w:tcPr>
          <w:p w:rsidR="006F00B4"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倾斜安装时，</w:t>
            </w:r>
          </w:p>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倾斜角（°）</w:t>
            </w:r>
          </w:p>
        </w:tc>
        <w:tc>
          <w:tcPr>
            <w:tcW w:w="845" w:type="dxa"/>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10"/>
        </w:trPr>
        <w:tc>
          <w:tcPr>
            <w:tcW w:w="696" w:type="dxa"/>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vMerge/>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vMerge/>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vMerge/>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vMerge/>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top w:val="single" w:sz="4" w:space="0" w:color="auto"/>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间距1（m）</w:t>
            </w:r>
          </w:p>
        </w:tc>
        <w:tc>
          <w:tcPr>
            <w:tcW w:w="850" w:type="dxa"/>
            <w:gridSpan w:val="2"/>
            <w:tcBorders>
              <w:top w:val="single" w:sz="4" w:space="0" w:color="auto"/>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间距2（m）</w:t>
            </w:r>
          </w:p>
        </w:tc>
        <w:tc>
          <w:tcPr>
            <w:tcW w:w="998" w:type="dxa"/>
            <w:gridSpan w:val="3"/>
            <w:vMerge/>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45" w:type="dxa"/>
            <w:vMerge/>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r w:rsidR="006F00B4" w:rsidRPr="00D16A50" w:rsidTr="00A6485A">
        <w:trPr>
          <w:trHeight w:val="454"/>
        </w:trPr>
        <w:tc>
          <w:tcPr>
            <w:tcW w:w="696" w:type="dxa"/>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708"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6F00B4" w:rsidRPr="00D16A50" w:rsidRDefault="006F00B4" w:rsidP="00A6485A">
            <w:pPr>
              <w:jc w:val="center"/>
              <w:rPr>
                <w:rFonts w:asciiTheme="minorEastAsia" w:eastAsiaTheme="minorEastAsia" w:hAnsiTheme="minorEastAsia"/>
                <w:color w:val="000000" w:themeColor="text1"/>
                <w:szCs w:val="21"/>
              </w:rPr>
            </w:pPr>
          </w:p>
        </w:tc>
        <w:tc>
          <w:tcPr>
            <w:tcW w:w="856" w:type="dxa"/>
            <w:gridSpan w:val="2"/>
            <w:vAlign w:val="center"/>
          </w:tcPr>
          <w:p w:rsidR="006F00B4" w:rsidRPr="00D16A50" w:rsidRDefault="006F00B4" w:rsidP="00A6485A">
            <w:pPr>
              <w:jc w:val="center"/>
              <w:rPr>
                <w:rFonts w:asciiTheme="minorEastAsia" w:eastAsiaTheme="minorEastAsia" w:hAnsiTheme="minorEastAsia"/>
                <w:color w:val="000000" w:themeColor="text1"/>
                <w:szCs w:val="21"/>
              </w:rPr>
            </w:pPr>
          </w:p>
        </w:tc>
      </w:tr>
    </w:tbl>
    <w:p w:rsidR="006F00B4" w:rsidRPr="00D16A50" w:rsidRDefault="006F00B4" w:rsidP="006F00B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2542E" w:rsidRPr="00D16A50" w:rsidRDefault="00CE52E5" w:rsidP="006F00B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22542E" w:rsidRPr="00D16A50">
        <w:rPr>
          <w:rFonts w:asciiTheme="minorEastAsia" w:eastAsiaTheme="minorEastAsia" w:hAnsiTheme="minorEastAsia" w:hint="eastAsia"/>
          <w:color w:val="000000" w:themeColor="text1"/>
          <w:szCs w:val="21"/>
        </w:rPr>
        <w:lastRenderedPageBreak/>
        <w:t xml:space="preserve">记录编号：****（2017）XJJL****                                        </w:t>
      </w:r>
      <w:r w:rsidR="00A37678" w:rsidRPr="00D16A50">
        <w:rPr>
          <w:rFonts w:asciiTheme="minorEastAsia" w:eastAsiaTheme="minorEastAsia" w:hAnsiTheme="minorEastAsia" w:hint="eastAsia"/>
          <w:color w:val="000000" w:themeColor="text1"/>
          <w:szCs w:val="21"/>
        </w:rPr>
        <w:t xml:space="preserve">   </w:t>
      </w:r>
      <w:r w:rsidR="0022542E" w:rsidRPr="00D16A50">
        <w:rPr>
          <w:rFonts w:asciiTheme="minorEastAsia" w:eastAsiaTheme="minorEastAsia" w:hAnsiTheme="minorEastAsia" w:hint="eastAsia"/>
          <w:color w:val="000000" w:themeColor="text1"/>
          <w:szCs w:val="21"/>
        </w:rPr>
        <w:t>记录 2.4/</w:t>
      </w:r>
      <w:r w:rsidR="00A37678" w:rsidRPr="00D16A50">
        <w:rPr>
          <w:rFonts w:asciiTheme="minorEastAsia" w:eastAsiaTheme="minorEastAsia" w:hAnsiTheme="minorEastAsia" w:hint="eastAsia"/>
          <w:color w:val="000000" w:themeColor="text1"/>
          <w:szCs w:val="21"/>
        </w:rPr>
        <w:t>0</w:t>
      </w:r>
      <w:r w:rsidR="0022542E" w:rsidRPr="00D16A50">
        <w:rPr>
          <w:rFonts w:asciiTheme="minorEastAsia" w:eastAsiaTheme="minorEastAsia" w:hAnsiTheme="minorEastAsia" w:hint="eastAsia"/>
          <w:color w:val="000000" w:themeColor="text1"/>
          <w:szCs w:val="21"/>
        </w:rPr>
        <w:t>2</w:t>
      </w:r>
      <w:r w:rsidR="00275D13" w:rsidRPr="00D16A50">
        <w:rPr>
          <w:rFonts w:asciiTheme="minorEastAsia" w:eastAsiaTheme="minorEastAsia" w:hAnsiTheme="minorEastAsia" w:hint="eastAsia"/>
          <w:color w:val="000000" w:themeColor="text1"/>
          <w:szCs w:val="21"/>
        </w:rPr>
        <w:t>-</w:t>
      </w:r>
      <w:r w:rsidR="00A37678" w:rsidRPr="00D16A50">
        <w:rPr>
          <w:rFonts w:asciiTheme="minorEastAsia" w:eastAsiaTheme="minorEastAsia" w:hAnsiTheme="minorEastAsia" w:hint="eastAsia"/>
          <w:color w:val="000000" w:themeColor="text1"/>
          <w:szCs w:val="21"/>
        </w:rPr>
        <w:t>2</w:t>
      </w:r>
      <w:r w:rsidR="0022542E" w:rsidRPr="00D16A50">
        <w:rPr>
          <w:rFonts w:asciiTheme="minorEastAsia" w:eastAsiaTheme="minorEastAsia" w:hAnsiTheme="minorEastAsia" w:hint="eastAsia"/>
          <w:color w:val="000000" w:themeColor="text1"/>
          <w:szCs w:val="21"/>
        </w:rPr>
        <w:t>）-02-[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576"/>
        <w:gridCol w:w="1132"/>
        <w:gridCol w:w="431"/>
        <w:gridCol w:w="709"/>
        <w:gridCol w:w="1134"/>
        <w:gridCol w:w="709"/>
        <w:gridCol w:w="425"/>
        <w:gridCol w:w="1134"/>
        <w:gridCol w:w="561"/>
        <w:gridCol w:w="290"/>
        <w:gridCol w:w="61"/>
        <w:gridCol w:w="789"/>
        <w:gridCol w:w="419"/>
        <w:gridCol w:w="568"/>
        <w:gridCol w:w="11"/>
        <w:gridCol w:w="845"/>
      </w:tblGrid>
      <w:tr w:rsidR="0022542E" w:rsidRPr="00D16A50" w:rsidTr="006F00B4">
        <w:trPr>
          <w:trHeight w:val="340"/>
        </w:trPr>
        <w:tc>
          <w:tcPr>
            <w:tcW w:w="1272" w:type="dxa"/>
            <w:gridSpan w:val="2"/>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8" w:type="dxa"/>
            <w:gridSpan w:val="15"/>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2542E" w:rsidRPr="00D16A50" w:rsidTr="006F00B4">
        <w:trPr>
          <w:trHeight w:val="340"/>
        </w:trPr>
        <w:tc>
          <w:tcPr>
            <w:tcW w:w="1272" w:type="dxa"/>
            <w:gridSpan w:val="2"/>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235" w:type="dxa"/>
            <w:gridSpan w:val="8"/>
            <w:vAlign w:val="center"/>
          </w:tcPr>
          <w:p w:rsidR="0022542E" w:rsidRPr="00A6485A" w:rsidRDefault="0022542E" w:rsidP="00A37678">
            <w:pPr>
              <w:jc w:val="left"/>
              <w:rPr>
                <w:rFonts w:asciiTheme="minorEastAsia" w:eastAsiaTheme="minorEastAsia" w:hAnsiTheme="minorEastAsia" w:cs="宋体"/>
                <w:b/>
                <w:color w:val="000000" w:themeColor="text1"/>
                <w:kern w:val="0"/>
                <w:szCs w:val="21"/>
              </w:rPr>
            </w:pPr>
            <w:r w:rsidRPr="00A6485A">
              <w:rPr>
                <w:rFonts w:asciiTheme="minorEastAsia" w:eastAsiaTheme="minorEastAsia" w:hAnsiTheme="minorEastAsia" w:cs="宋体" w:hint="eastAsia"/>
                <w:b/>
                <w:color w:val="000000" w:themeColor="text1"/>
                <w:kern w:val="0"/>
                <w:szCs w:val="21"/>
              </w:rPr>
              <w:t>【火灾自动报警系统】</w:t>
            </w:r>
            <w:r w:rsidR="00A6485A">
              <w:rPr>
                <w:rFonts w:asciiTheme="minorEastAsia" w:eastAsiaTheme="minorEastAsia" w:hAnsiTheme="minorEastAsia" w:cs="宋体" w:hint="eastAsia"/>
                <w:b/>
                <w:color w:val="000000" w:themeColor="text1"/>
                <w:kern w:val="0"/>
                <w:szCs w:val="21"/>
              </w:rPr>
              <w:t>*</w:t>
            </w:r>
            <w:r w:rsidRPr="00A6485A">
              <w:rPr>
                <w:rFonts w:asciiTheme="minorEastAsia" w:eastAsiaTheme="minorEastAsia" w:hAnsiTheme="minorEastAsia" w:cs="宋体" w:hint="eastAsia"/>
                <w:b/>
                <w:color w:val="000000" w:themeColor="text1"/>
                <w:kern w:val="0"/>
                <w:szCs w:val="21"/>
              </w:rPr>
              <w:t>2.4火灾探测器/</w:t>
            </w:r>
            <w:r w:rsidR="00A37678" w:rsidRPr="00A6485A">
              <w:rPr>
                <w:rFonts w:asciiTheme="minorEastAsia" w:eastAsiaTheme="minorEastAsia" w:hAnsiTheme="minorEastAsia" w:cs="宋体" w:hint="eastAsia"/>
                <w:b/>
                <w:color w:val="000000" w:themeColor="text1"/>
                <w:kern w:val="0"/>
                <w:szCs w:val="21"/>
              </w:rPr>
              <w:t>0</w:t>
            </w:r>
            <w:r w:rsidRPr="00A6485A">
              <w:rPr>
                <w:rFonts w:asciiTheme="minorEastAsia" w:eastAsiaTheme="minorEastAsia" w:hAnsiTheme="minorEastAsia" w:cs="宋体" w:hint="eastAsia"/>
                <w:b/>
                <w:color w:val="000000" w:themeColor="text1"/>
                <w:kern w:val="0"/>
                <w:szCs w:val="21"/>
              </w:rPr>
              <w:t>2安装质量</w:t>
            </w:r>
            <w:r w:rsidR="00275D13" w:rsidRPr="00A6485A">
              <w:rPr>
                <w:rFonts w:asciiTheme="minorEastAsia" w:eastAsiaTheme="minorEastAsia" w:hAnsiTheme="minorEastAsia" w:cs="宋体" w:hint="eastAsia"/>
                <w:b/>
                <w:color w:val="000000" w:themeColor="text1"/>
                <w:kern w:val="0"/>
                <w:szCs w:val="21"/>
              </w:rPr>
              <w:t>-</w:t>
            </w:r>
            <w:r w:rsidR="00A37678" w:rsidRPr="00A6485A">
              <w:rPr>
                <w:rFonts w:asciiTheme="minorEastAsia" w:eastAsiaTheme="minorEastAsia" w:hAnsiTheme="minorEastAsia" w:hint="eastAsia"/>
                <w:b/>
                <w:color w:val="000000" w:themeColor="text1"/>
                <w:szCs w:val="21"/>
              </w:rPr>
              <w:t>2</w:t>
            </w:r>
            <w:r w:rsidRPr="00A6485A">
              <w:rPr>
                <w:rFonts w:asciiTheme="minorEastAsia" w:eastAsiaTheme="minorEastAsia" w:hAnsiTheme="minorEastAsia" w:hint="eastAsia"/>
                <w:b/>
                <w:color w:val="000000" w:themeColor="text1"/>
                <w:szCs w:val="21"/>
              </w:rPr>
              <w:t>）-0</w:t>
            </w:r>
            <w:r w:rsidR="00F067A4" w:rsidRPr="00A6485A">
              <w:rPr>
                <w:rFonts w:asciiTheme="minorEastAsia" w:eastAsiaTheme="minorEastAsia" w:hAnsiTheme="minorEastAsia" w:hint="eastAsia"/>
                <w:b/>
                <w:color w:val="000000" w:themeColor="text1"/>
                <w:szCs w:val="21"/>
              </w:rPr>
              <w:t>2</w:t>
            </w:r>
            <w:r w:rsidRPr="00A6485A">
              <w:rPr>
                <w:rFonts w:asciiTheme="minorEastAsia" w:eastAsiaTheme="minorEastAsia" w:hAnsiTheme="minorEastAsia" w:cs="宋体" w:hint="eastAsia"/>
                <w:b/>
                <w:color w:val="000000" w:themeColor="text1"/>
                <w:kern w:val="0"/>
                <w:szCs w:val="21"/>
              </w:rPr>
              <w:t>点型感</w:t>
            </w:r>
            <w:r w:rsidR="00F067A4" w:rsidRPr="00A6485A">
              <w:rPr>
                <w:rFonts w:asciiTheme="minorEastAsia" w:eastAsiaTheme="minorEastAsia" w:hAnsiTheme="minorEastAsia" w:cs="宋体" w:hint="eastAsia"/>
                <w:b/>
                <w:color w:val="000000" w:themeColor="text1"/>
                <w:kern w:val="0"/>
                <w:szCs w:val="21"/>
              </w:rPr>
              <w:t>温</w:t>
            </w:r>
            <w:r w:rsidRPr="00A6485A">
              <w:rPr>
                <w:rFonts w:asciiTheme="minorEastAsia" w:eastAsiaTheme="minorEastAsia" w:hAnsiTheme="minorEastAsia" w:cs="宋体" w:hint="eastAsia"/>
                <w:b/>
                <w:color w:val="000000" w:themeColor="text1"/>
                <w:kern w:val="0"/>
                <w:szCs w:val="21"/>
              </w:rPr>
              <w:t>火灾探测器的安装</w:t>
            </w:r>
          </w:p>
        </w:tc>
        <w:tc>
          <w:tcPr>
            <w:tcW w:w="1559" w:type="dxa"/>
            <w:gridSpan w:val="4"/>
            <w:vAlign w:val="center"/>
          </w:tcPr>
          <w:p w:rsidR="0022542E" w:rsidRPr="00D16A50" w:rsidRDefault="0022542E" w:rsidP="009537B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24" w:type="dxa"/>
            <w:gridSpan w:val="3"/>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22542E" w:rsidRPr="00D16A50" w:rsidTr="006F00B4">
        <w:trPr>
          <w:trHeight w:val="340"/>
        </w:trPr>
        <w:tc>
          <w:tcPr>
            <w:tcW w:w="1272" w:type="dxa"/>
            <w:gridSpan w:val="2"/>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8" w:type="dxa"/>
            <w:gridSpan w:val="15"/>
            <w:tcBorders>
              <w:bottom w:val="single" w:sz="4" w:space="0" w:color="auto"/>
            </w:tcBorders>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《建筑消防设施检测评定规程》DB11/1354—2016第5.3.4.2条款</w:t>
            </w:r>
          </w:p>
        </w:tc>
      </w:tr>
      <w:tr w:rsidR="0022542E" w:rsidRPr="00D16A50" w:rsidTr="006F00B4">
        <w:trPr>
          <w:trHeight w:val="340"/>
        </w:trPr>
        <w:tc>
          <w:tcPr>
            <w:tcW w:w="1272" w:type="dxa"/>
            <w:gridSpan w:val="2"/>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8" w:type="dxa"/>
            <w:gridSpan w:val="15"/>
            <w:tcBorders>
              <w:bottom w:val="single" w:sz="4" w:space="0" w:color="auto"/>
            </w:tcBorders>
            <w:vAlign w:val="center"/>
          </w:tcPr>
          <w:p w:rsidR="0022542E" w:rsidRPr="00D16A50" w:rsidRDefault="005E3171" w:rsidP="009537BF">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点型</w:t>
            </w:r>
            <w:r w:rsidR="0022542E" w:rsidRPr="00D16A50">
              <w:rPr>
                <w:rFonts w:asciiTheme="minorEastAsia" w:eastAsiaTheme="minorEastAsia" w:hAnsiTheme="minorEastAsia" w:cs="宋体" w:hint="eastAsia"/>
                <w:color w:val="000000" w:themeColor="text1"/>
                <w:kern w:val="0"/>
                <w:szCs w:val="21"/>
              </w:rPr>
              <w:t>感温火灾探测器的安装，应符合下列要求：</w:t>
            </w:r>
          </w:p>
          <w:p w:rsidR="0022542E" w:rsidRPr="00D16A50" w:rsidRDefault="0022542E"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Pr="00D16A50">
              <w:rPr>
                <w:rFonts w:asciiTheme="minorEastAsia" w:eastAsiaTheme="minorEastAsia" w:hAnsiTheme="minorEastAsia" w:cs="宋体" w:hint="eastAsia"/>
                <w:color w:val="000000" w:themeColor="text1"/>
                <w:kern w:val="0"/>
                <w:szCs w:val="21"/>
              </w:rPr>
              <w:t>探测器至墙壁、梁边的水平距离，不应小于</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w:t>
            </w:r>
          </w:p>
          <w:p w:rsidR="005E3171" w:rsidRDefault="0022542E" w:rsidP="005E3171">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Pr="00D16A50">
              <w:rPr>
                <w:rFonts w:asciiTheme="minorEastAsia" w:eastAsiaTheme="minorEastAsia" w:hAnsiTheme="minorEastAsia" w:cs="宋体" w:hint="eastAsia"/>
                <w:color w:val="000000" w:themeColor="text1"/>
                <w:kern w:val="0"/>
                <w:szCs w:val="21"/>
              </w:rPr>
              <w:t>探测器周围水平距离</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内，不应有遮挡物；</w:t>
            </w:r>
          </w:p>
          <w:p w:rsidR="005E3171" w:rsidRDefault="0022542E" w:rsidP="005E3171">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Pr="00D16A50">
              <w:rPr>
                <w:rFonts w:asciiTheme="minorEastAsia" w:eastAsiaTheme="minorEastAsia" w:hAnsiTheme="minorEastAsia" w:cs="宋体" w:hint="eastAsia"/>
                <w:color w:val="000000" w:themeColor="text1"/>
                <w:kern w:val="0"/>
                <w:szCs w:val="21"/>
              </w:rPr>
              <w:t>探测器至空调送风口最近边的水平距离，不应小于</w:t>
            </w:r>
            <w:r w:rsidRPr="00D16A50">
              <w:rPr>
                <w:rFonts w:asciiTheme="minorEastAsia" w:eastAsiaTheme="minorEastAsia" w:hAnsiTheme="minorEastAsia"/>
                <w:color w:val="000000" w:themeColor="text1"/>
                <w:kern w:val="0"/>
                <w:szCs w:val="21"/>
              </w:rPr>
              <w:t>1.5m</w:t>
            </w:r>
            <w:r w:rsidRPr="00D16A50">
              <w:rPr>
                <w:rFonts w:asciiTheme="minorEastAsia" w:eastAsiaTheme="minorEastAsia" w:hAnsiTheme="minorEastAsia" w:cs="宋体" w:hint="eastAsia"/>
                <w:color w:val="000000" w:themeColor="text1"/>
                <w:kern w:val="0"/>
                <w:szCs w:val="21"/>
              </w:rPr>
              <w:t>；</w:t>
            </w:r>
          </w:p>
          <w:p w:rsidR="005E3171" w:rsidRDefault="0022542E" w:rsidP="005E3171">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至多孔送风顶棚孔口的水平距离，不应小于</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w:t>
            </w:r>
          </w:p>
          <w:p w:rsidR="005E3171" w:rsidRDefault="0022542E" w:rsidP="005E3171">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Pr="00D16A50">
              <w:rPr>
                <w:rFonts w:asciiTheme="minorEastAsia" w:eastAsiaTheme="minorEastAsia" w:hAnsiTheme="minorEastAsia" w:cs="宋体" w:hint="eastAsia"/>
                <w:color w:val="000000" w:themeColor="text1"/>
                <w:kern w:val="0"/>
                <w:szCs w:val="21"/>
              </w:rPr>
              <w:t>在宽度小于</w:t>
            </w:r>
            <w:r w:rsidRPr="00D16A50">
              <w:rPr>
                <w:rFonts w:asciiTheme="minorEastAsia" w:eastAsiaTheme="minorEastAsia" w:hAnsiTheme="minorEastAsia"/>
                <w:color w:val="000000" w:themeColor="text1"/>
                <w:kern w:val="0"/>
                <w:szCs w:val="21"/>
              </w:rPr>
              <w:t>3m</w:t>
            </w:r>
            <w:r w:rsidRPr="00D16A50">
              <w:rPr>
                <w:rFonts w:asciiTheme="minorEastAsia" w:eastAsiaTheme="minorEastAsia" w:hAnsiTheme="minorEastAsia" w:cs="宋体" w:hint="eastAsia"/>
                <w:color w:val="000000" w:themeColor="text1"/>
                <w:kern w:val="0"/>
                <w:szCs w:val="21"/>
              </w:rPr>
              <w:t>的内走道顶棚上安装探测器时，宜居中安装。</w:t>
            </w:r>
          </w:p>
          <w:p w:rsidR="005E3171" w:rsidRDefault="0022542E" w:rsidP="005E3171">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点型感温火灾探测器的安装间距，不应超过</w:t>
            </w:r>
            <w:r w:rsidRPr="00D16A50">
              <w:rPr>
                <w:rFonts w:asciiTheme="minorEastAsia" w:eastAsiaTheme="minorEastAsia" w:hAnsiTheme="minorEastAsia"/>
                <w:color w:val="000000" w:themeColor="text1"/>
                <w:kern w:val="0"/>
                <w:szCs w:val="21"/>
              </w:rPr>
              <w:t>10m</w:t>
            </w:r>
            <w:r w:rsidRPr="00D16A50">
              <w:rPr>
                <w:rFonts w:asciiTheme="minorEastAsia" w:eastAsiaTheme="minorEastAsia" w:hAnsiTheme="minorEastAsia" w:cs="宋体" w:hint="eastAsia"/>
                <w:color w:val="000000" w:themeColor="text1"/>
                <w:kern w:val="0"/>
                <w:szCs w:val="21"/>
              </w:rPr>
              <w:t>；</w:t>
            </w:r>
          </w:p>
          <w:p w:rsidR="0022542E" w:rsidRPr="00D16A50" w:rsidRDefault="0022542E" w:rsidP="005E3171">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探测器</w:t>
            </w:r>
            <w:proofErr w:type="gramStart"/>
            <w:r w:rsidRPr="00D16A50">
              <w:rPr>
                <w:rFonts w:asciiTheme="minorEastAsia" w:eastAsiaTheme="minorEastAsia" w:hAnsiTheme="minorEastAsia" w:cs="宋体" w:hint="eastAsia"/>
                <w:color w:val="000000" w:themeColor="text1"/>
                <w:kern w:val="0"/>
                <w:szCs w:val="21"/>
              </w:rPr>
              <w:t>至端墙的</w:t>
            </w:r>
            <w:proofErr w:type="gramEnd"/>
            <w:r w:rsidRPr="00D16A50">
              <w:rPr>
                <w:rFonts w:asciiTheme="minorEastAsia" w:eastAsiaTheme="minorEastAsia" w:hAnsiTheme="minorEastAsia" w:cs="宋体" w:hint="eastAsia"/>
                <w:color w:val="000000" w:themeColor="text1"/>
                <w:kern w:val="0"/>
                <w:szCs w:val="21"/>
              </w:rPr>
              <w:t>距离，不应大于安装间距的一半；</w:t>
            </w:r>
          </w:p>
          <w:p w:rsidR="0022542E" w:rsidRPr="00D16A50" w:rsidRDefault="0022542E"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Pr="00D16A50">
              <w:rPr>
                <w:rFonts w:asciiTheme="minorEastAsia" w:eastAsiaTheme="minorEastAsia" w:hAnsiTheme="minorEastAsia" w:cs="宋体" w:hint="eastAsia"/>
                <w:color w:val="000000" w:themeColor="text1"/>
                <w:kern w:val="0"/>
                <w:szCs w:val="21"/>
              </w:rPr>
              <w:t>探测器</w:t>
            </w:r>
            <w:proofErr w:type="gramStart"/>
            <w:r w:rsidRPr="00D16A50">
              <w:rPr>
                <w:rFonts w:asciiTheme="minorEastAsia" w:eastAsiaTheme="minorEastAsia" w:hAnsiTheme="minorEastAsia" w:cs="宋体" w:hint="eastAsia"/>
                <w:color w:val="000000" w:themeColor="text1"/>
                <w:kern w:val="0"/>
                <w:szCs w:val="21"/>
              </w:rPr>
              <w:t>宜水平</w:t>
            </w:r>
            <w:proofErr w:type="gramEnd"/>
            <w:r w:rsidRPr="00D16A50">
              <w:rPr>
                <w:rFonts w:asciiTheme="minorEastAsia" w:eastAsiaTheme="minorEastAsia" w:hAnsiTheme="minorEastAsia" w:cs="宋体" w:hint="eastAsia"/>
                <w:color w:val="000000" w:themeColor="text1"/>
                <w:kern w:val="0"/>
                <w:szCs w:val="21"/>
              </w:rPr>
              <w:t>安装，当确需倾斜安装时，倾斜角不应大于</w:t>
            </w:r>
            <w:r w:rsidRPr="00D16A50">
              <w:rPr>
                <w:rFonts w:asciiTheme="minorEastAsia" w:eastAsiaTheme="minorEastAsia" w:hAnsiTheme="minorEastAsia"/>
                <w:color w:val="000000" w:themeColor="text1"/>
                <w:kern w:val="0"/>
                <w:szCs w:val="21"/>
              </w:rPr>
              <w:t>45</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w:t>
            </w:r>
          </w:p>
        </w:tc>
      </w:tr>
      <w:tr w:rsidR="0022542E" w:rsidRPr="00D16A50" w:rsidTr="006F00B4">
        <w:trPr>
          <w:trHeight w:val="340"/>
        </w:trPr>
        <w:tc>
          <w:tcPr>
            <w:tcW w:w="1272" w:type="dxa"/>
            <w:gridSpan w:val="2"/>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8" w:type="dxa"/>
            <w:gridSpan w:val="15"/>
            <w:tcBorders>
              <w:bottom w:val="single" w:sz="4" w:space="0" w:color="auto"/>
            </w:tcBorders>
            <w:vAlign w:val="center"/>
          </w:tcPr>
          <w:p w:rsidR="0022542E" w:rsidRPr="00D16A50" w:rsidRDefault="0022542E" w:rsidP="009537B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22542E" w:rsidRPr="00D16A50" w:rsidTr="006F00B4">
        <w:trPr>
          <w:trHeight w:val="340"/>
        </w:trPr>
        <w:tc>
          <w:tcPr>
            <w:tcW w:w="1272" w:type="dxa"/>
            <w:gridSpan w:val="2"/>
            <w:vMerge w:val="restart"/>
            <w:vAlign w:val="center"/>
          </w:tcPr>
          <w:p w:rsidR="0022542E" w:rsidRPr="00D16A50" w:rsidRDefault="0022542E" w:rsidP="009537B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563" w:type="dxa"/>
            <w:gridSpan w:val="2"/>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2552" w:type="dxa"/>
            <w:gridSpan w:val="3"/>
            <w:vMerge w:val="restart"/>
            <w:tcBorders>
              <w:top w:val="single" w:sz="4" w:space="0" w:color="auto"/>
            </w:tcBorders>
            <w:vAlign w:val="center"/>
          </w:tcPr>
          <w:p w:rsidR="0022542E" w:rsidRPr="00D16A50" w:rsidRDefault="0022542E" w:rsidP="00F067A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471" w:type="dxa"/>
            <w:gridSpan w:val="5"/>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87" w:type="dxa"/>
            <w:gridSpan w:val="4"/>
            <w:vMerge w:val="restart"/>
            <w:tcBorders>
              <w:top w:val="single" w:sz="4" w:space="0" w:color="auto"/>
            </w:tcBorders>
            <w:vAlign w:val="center"/>
          </w:tcPr>
          <w:p w:rsidR="0022542E" w:rsidRPr="00D16A50" w:rsidRDefault="0022542E" w:rsidP="00F067A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845" w:type="dxa"/>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p>
        </w:tc>
      </w:tr>
      <w:tr w:rsidR="0022542E" w:rsidRPr="00D16A50" w:rsidTr="006F00B4">
        <w:trPr>
          <w:trHeight w:val="340"/>
        </w:trPr>
        <w:tc>
          <w:tcPr>
            <w:tcW w:w="1272" w:type="dxa"/>
            <w:gridSpan w:val="2"/>
            <w:vMerge/>
            <w:vAlign w:val="center"/>
          </w:tcPr>
          <w:p w:rsidR="0022542E" w:rsidRPr="00D16A50" w:rsidRDefault="0022542E" w:rsidP="009537BF">
            <w:pPr>
              <w:rPr>
                <w:rFonts w:asciiTheme="minorEastAsia" w:eastAsiaTheme="minorEastAsia" w:hAnsiTheme="minorEastAsia"/>
                <w:color w:val="000000" w:themeColor="text1"/>
                <w:szCs w:val="21"/>
              </w:rPr>
            </w:pPr>
          </w:p>
        </w:tc>
        <w:tc>
          <w:tcPr>
            <w:tcW w:w="1563" w:type="dxa"/>
            <w:gridSpan w:val="2"/>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2552" w:type="dxa"/>
            <w:gridSpan w:val="3"/>
            <w:vMerge/>
            <w:vAlign w:val="center"/>
          </w:tcPr>
          <w:p w:rsidR="0022542E" w:rsidRPr="00D16A50" w:rsidRDefault="0022542E" w:rsidP="00F067A4">
            <w:pPr>
              <w:jc w:val="center"/>
              <w:rPr>
                <w:rFonts w:asciiTheme="minorEastAsia" w:eastAsiaTheme="minorEastAsia" w:hAnsiTheme="minorEastAsia"/>
                <w:color w:val="000000" w:themeColor="text1"/>
                <w:szCs w:val="21"/>
              </w:rPr>
            </w:pPr>
          </w:p>
        </w:tc>
        <w:tc>
          <w:tcPr>
            <w:tcW w:w="2471" w:type="dxa"/>
            <w:gridSpan w:val="5"/>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87" w:type="dxa"/>
            <w:gridSpan w:val="4"/>
            <w:vMerge/>
            <w:vAlign w:val="center"/>
          </w:tcPr>
          <w:p w:rsidR="0022542E" w:rsidRPr="00D16A50" w:rsidRDefault="0022542E" w:rsidP="00F067A4">
            <w:pPr>
              <w:jc w:val="center"/>
              <w:rPr>
                <w:rFonts w:asciiTheme="minorEastAsia" w:eastAsiaTheme="minorEastAsia" w:hAnsiTheme="minorEastAsia"/>
                <w:color w:val="000000" w:themeColor="text1"/>
                <w:szCs w:val="21"/>
              </w:rPr>
            </w:pPr>
          </w:p>
        </w:tc>
        <w:tc>
          <w:tcPr>
            <w:tcW w:w="845" w:type="dxa"/>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p>
        </w:tc>
      </w:tr>
      <w:tr w:rsidR="0022542E" w:rsidRPr="00D16A50" w:rsidTr="006F00B4">
        <w:trPr>
          <w:trHeight w:val="340"/>
        </w:trPr>
        <w:tc>
          <w:tcPr>
            <w:tcW w:w="1272" w:type="dxa"/>
            <w:gridSpan w:val="2"/>
            <w:vAlign w:val="center"/>
          </w:tcPr>
          <w:p w:rsidR="0022542E" w:rsidRPr="00D16A50" w:rsidRDefault="0022542E" w:rsidP="009537B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132" w:type="dxa"/>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p>
        </w:tc>
        <w:tc>
          <w:tcPr>
            <w:tcW w:w="2983" w:type="dxa"/>
            <w:gridSpan w:val="4"/>
            <w:tcBorders>
              <w:top w:val="single" w:sz="4" w:space="0" w:color="auto"/>
            </w:tcBorders>
            <w:vAlign w:val="center"/>
          </w:tcPr>
          <w:p w:rsidR="0022542E" w:rsidRPr="00D16A50" w:rsidRDefault="0022542E" w:rsidP="00F067A4">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471" w:type="dxa"/>
            <w:gridSpan w:val="5"/>
            <w:tcBorders>
              <w:top w:val="single" w:sz="4" w:space="0" w:color="auto"/>
            </w:tcBorders>
            <w:vAlign w:val="center"/>
          </w:tcPr>
          <w:p w:rsidR="0022542E" w:rsidRPr="00D16A50" w:rsidRDefault="0022542E" w:rsidP="009537BF">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787" w:type="dxa"/>
            <w:gridSpan w:val="4"/>
            <w:tcBorders>
              <w:top w:val="single" w:sz="4" w:space="0" w:color="auto"/>
            </w:tcBorders>
            <w:vAlign w:val="center"/>
          </w:tcPr>
          <w:p w:rsidR="0022542E" w:rsidRPr="00D16A50" w:rsidRDefault="0022542E" w:rsidP="00F067A4">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845" w:type="dxa"/>
            <w:tcBorders>
              <w:top w:val="single" w:sz="4" w:space="0" w:color="auto"/>
            </w:tcBorders>
            <w:vAlign w:val="center"/>
          </w:tcPr>
          <w:p w:rsidR="0022542E" w:rsidRPr="00D16A50" w:rsidRDefault="0022542E" w:rsidP="009537BF">
            <w:pPr>
              <w:rPr>
                <w:rFonts w:asciiTheme="minorEastAsia" w:eastAsiaTheme="minorEastAsia" w:hAnsiTheme="minorEastAsia"/>
                <w:color w:val="000000" w:themeColor="text1"/>
                <w:szCs w:val="21"/>
              </w:rPr>
            </w:pPr>
          </w:p>
        </w:tc>
      </w:tr>
      <w:tr w:rsidR="0022542E" w:rsidRPr="00D16A50" w:rsidTr="006F00B4">
        <w:trPr>
          <w:trHeight w:val="307"/>
        </w:trPr>
        <w:tc>
          <w:tcPr>
            <w:tcW w:w="696" w:type="dxa"/>
            <w:vMerge w:val="restart"/>
            <w:vAlign w:val="center"/>
          </w:tcPr>
          <w:p w:rsidR="0022542E" w:rsidRPr="00D16A50" w:rsidRDefault="0022542E" w:rsidP="009537B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1708" w:type="dxa"/>
            <w:gridSpan w:val="2"/>
            <w:vMerge w:val="restart"/>
            <w:vAlign w:val="center"/>
          </w:tcPr>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7241" w:type="dxa"/>
            <w:gridSpan w:val="13"/>
            <w:vAlign w:val="center"/>
          </w:tcPr>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845" w:type="dxa"/>
            <w:vMerge w:val="restart"/>
            <w:vAlign w:val="center"/>
          </w:tcPr>
          <w:p w:rsidR="0022542E" w:rsidRPr="00D16A50" w:rsidRDefault="00AA561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2542E" w:rsidRPr="00D16A50" w:rsidTr="006F00B4">
        <w:trPr>
          <w:trHeight w:val="541"/>
        </w:trPr>
        <w:tc>
          <w:tcPr>
            <w:tcW w:w="696" w:type="dxa"/>
            <w:vMerge/>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1708" w:type="dxa"/>
            <w:gridSpan w:val="2"/>
            <w:vMerge/>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1140" w:type="dxa"/>
            <w:gridSpan w:val="2"/>
            <w:vMerge w:val="restart"/>
            <w:tcBorders>
              <w:right w:val="single" w:sz="4" w:space="0" w:color="auto"/>
            </w:tcBorders>
            <w:vAlign w:val="center"/>
          </w:tcPr>
          <w:p w:rsidR="006F00B4"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至墙壁、</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梁边</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水平距离</w:t>
            </w:r>
            <w:r w:rsidR="00CE52E5" w:rsidRPr="00D16A50">
              <w:rPr>
                <w:rFonts w:asciiTheme="minorEastAsia" w:eastAsiaTheme="minorEastAsia" w:hAnsiTheme="minorEastAsia" w:hint="eastAsia"/>
                <w:color w:val="000000" w:themeColor="text1"/>
                <w:szCs w:val="21"/>
              </w:rPr>
              <w:t>（m）</w:t>
            </w:r>
          </w:p>
        </w:tc>
        <w:tc>
          <w:tcPr>
            <w:tcW w:w="1134" w:type="dxa"/>
            <w:vMerge w:val="restart"/>
            <w:tcBorders>
              <w:left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周围</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遮挡物</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最小间距</w:t>
            </w:r>
            <w:r w:rsidR="00CE52E5" w:rsidRPr="00D16A50">
              <w:rPr>
                <w:rFonts w:asciiTheme="minorEastAsia" w:eastAsiaTheme="minorEastAsia" w:hAnsiTheme="minorEastAsia" w:hint="eastAsia"/>
                <w:color w:val="000000" w:themeColor="text1"/>
                <w:szCs w:val="21"/>
              </w:rPr>
              <w:t>（m）</w:t>
            </w:r>
          </w:p>
        </w:tc>
        <w:tc>
          <w:tcPr>
            <w:tcW w:w="1134" w:type="dxa"/>
            <w:gridSpan w:val="2"/>
            <w:vMerge w:val="restart"/>
            <w:tcBorders>
              <w:left w:val="single" w:sz="4" w:space="0" w:color="auto"/>
              <w:right w:val="single" w:sz="4" w:space="0" w:color="auto"/>
            </w:tcBorders>
            <w:vAlign w:val="center"/>
          </w:tcPr>
          <w:p w:rsidR="006F00B4"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至多孔</w:t>
            </w:r>
          </w:p>
          <w:p w:rsidR="0022542E" w:rsidRPr="00D16A50" w:rsidRDefault="0022542E" w:rsidP="006F00B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送风顶棚孔口</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水平距离</w:t>
            </w:r>
            <w:r w:rsidR="00CE52E5" w:rsidRPr="00D16A50">
              <w:rPr>
                <w:rFonts w:asciiTheme="minorEastAsia" w:eastAsiaTheme="minorEastAsia" w:hAnsiTheme="minorEastAsia" w:hint="eastAsia"/>
                <w:color w:val="000000" w:themeColor="text1"/>
                <w:szCs w:val="21"/>
              </w:rPr>
              <w:t>（m）</w:t>
            </w:r>
          </w:p>
        </w:tc>
        <w:tc>
          <w:tcPr>
            <w:tcW w:w="1134" w:type="dxa"/>
            <w:vMerge w:val="restart"/>
            <w:tcBorders>
              <w:left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至空调</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送风口边</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水平距离</w:t>
            </w:r>
            <w:r w:rsidR="00CE52E5" w:rsidRPr="00D16A50">
              <w:rPr>
                <w:rFonts w:asciiTheme="minorEastAsia" w:eastAsiaTheme="minorEastAsia" w:hAnsiTheme="minorEastAsia" w:hint="eastAsia"/>
                <w:color w:val="000000" w:themeColor="text1"/>
                <w:szCs w:val="21"/>
              </w:rPr>
              <w:t>（m）</w:t>
            </w:r>
          </w:p>
        </w:tc>
        <w:tc>
          <w:tcPr>
            <w:tcW w:w="1701" w:type="dxa"/>
            <w:gridSpan w:val="4"/>
            <w:tcBorders>
              <w:left w:val="single" w:sz="4" w:space="0" w:color="auto"/>
              <w:bottom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走道探测器</w:t>
            </w:r>
          </w:p>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安装间距</w:t>
            </w:r>
          </w:p>
        </w:tc>
        <w:tc>
          <w:tcPr>
            <w:tcW w:w="998" w:type="dxa"/>
            <w:gridSpan w:val="3"/>
            <w:vMerge w:val="restart"/>
            <w:tcBorders>
              <w:left w:val="single" w:sz="4" w:space="0" w:color="auto"/>
            </w:tcBorders>
            <w:vAlign w:val="center"/>
          </w:tcPr>
          <w:p w:rsidR="006F00B4" w:rsidRDefault="0022542E" w:rsidP="00CE52E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倾斜安装时，</w:t>
            </w:r>
          </w:p>
          <w:p w:rsidR="0022542E" w:rsidRPr="00D16A50" w:rsidRDefault="0022542E" w:rsidP="00CE52E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倾斜角</w:t>
            </w:r>
            <w:r w:rsidR="00CE52E5" w:rsidRPr="00D16A50">
              <w:rPr>
                <w:rFonts w:asciiTheme="minorEastAsia" w:eastAsiaTheme="minorEastAsia" w:hAnsiTheme="minorEastAsia" w:hint="eastAsia"/>
                <w:color w:val="000000" w:themeColor="text1"/>
                <w:szCs w:val="21"/>
              </w:rPr>
              <w:t>（°）</w:t>
            </w:r>
          </w:p>
        </w:tc>
        <w:tc>
          <w:tcPr>
            <w:tcW w:w="845" w:type="dxa"/>
            <w:vMerge/>
            <w:vAlign w:val="center"/>
          </w:tcPr>
          <w:p w:rsidR="0022542E" w:rsidRPr="00D16A50" w:rsidRDefault="0022542E" w:rsidP="009537BF">
            <w:pPr>
              <w:jc w:val="center"/>
              <w:rPr>
                <w:rFonts w:asciiTheme="minorEastAsia" w:eastAsiaTheme="minorEastAsia" w:hAnsiTheme="minorEastAsia"/>
                <w:color w:val="000000" w:themeColor="text1"/>
                <w:szCs w:val="21"/>
              </w:rPr>
            </w:pPr>
          </w:p>
        </w:tc>
      </w:tr>
      <w:tr w:rsidR="0022542E" w:rsidRPr="00D16A50" w:rsidTr="006F00B4">
        <w:trPr>
          <w:trHeight w:val="410"/>
        </w:trPr>
        <w:tc>
          <w:tcPr>
            <w:tcW w:w="696" w:type="dxa"/>
            <w:vMerge/>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1708" w:type="dxa"/>
            <w:gridSpan w:val="2"/>
            <w:vMerge/>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1140" w:type="dxa"/>
            <w:gridSpan w:val="2"/>
            <w:vMerge/>
            <w:tcBorders>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1134" w:type="dxa"/>
            <w:vMerge/>
            <w:tcBorders>
              <w:left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1134" w:type="dxa"/>
            <w:gridSpan w:val="2"/>
            <w:vMerge/>
            <w:tcBorders>
              <w:left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1134" w:type="dxa"/>
            <w:vMerge/>
            <w:tcBorders>
              <w:left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851" w:type="dxa"/>
            <w:gridSpan w:val="2"/>
            <w:tcBorders>
              <w:top w:val="single" w:sz="4" w:space="0" w:color="auto"/>
              <w:left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间距1</w:t>
            </w:r>
            <w:r w:rsidR="00CE52E5" w:rsidRPr="00D16A50">
              <w:rPr>
                <w:rFonts w:asciiTheme="minorEastAsia" w:eastAsiaTheme="minorEastAsia" w:hAnsiTheme="minorEastAsia" w:hint="eastAsia"/>
                <w:color w:val="000000" w:themeColor="text1"/>
                <w:szCs w:val="21"/>
              </w:rPr>
              <w:t>（m）</w:t>
            </w:r>
          </w:p>
        </w:tc>
        <w:tc>
          <w:tcPr>
            <w:tcW w:w="850" w:type="dxa"/>
            <w:gridSpan w:val="2"/>
            <w:tcBorders>
              <w:top w:val="single" w:sz="4" w:space="0" w:color="auto"/>
              <w:left w:val="single" w:sz="4" w:space="0" w:color="auto"/>
              <w:righ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间距2</w:t>
            </w:r>
            <w:r w:rsidR="00CE52E5" w:rsidRPr="00D16A50">
              <w:rPr>
                <w:rFonts w:asciiTheme="minorEastAsia" w:eastAsiaTheme="minorEastAsia" w:hAnsiTheme="minorEastAsia" w:hint="eastAsia"/>
                <w:color w:val="000000" w:themeColor="text1"/>
                <w:szCs w:val="21"/>
              </w:rPr>
              <w:t>（m）</w:t>
            </w:r>
          </w:p>
        </w:tc>
        <w:tc>
          <w:tcPr>
            <w:tcW w:w="998" w:type="dxa"/>
            <w:gridSpan w:val="3"/>
            <w:vMerge/>
            <w:tcBorders>
              <w:left w:val="single" w:sz="4" w:space="0" w:color="auto"/>
            </w:tcBorders>
            <w:vAlign w:val="center"/>
          </w:tcPr>
          <w:p w:rsidR="0022542E" w:rsidRPr="00D16A50" w:rsidRDefault="0022542E" w:rsidP="009537BF">
            <w:pPr>
              <w:jc w:val="center"/>
              <w:rPr>
                <w:rFonts w:asciiTheme="minorEastAsia" w:eastAsiaTheme="minorEastAsia" w:hAnsiTheme="minorEastAsia"/>
                <w:color w:val="000000" w:themeColor="text1"/>
                <w:szCs w:val="21"/>
              </w:rPr>
            </w:pPr>
          </w:p>
        </w:tc>
        <w:tc>
          <w:tcPr>
            <w:tcW w:w="845" w:type="dxa"/>
            <w:vMerge/>
            <w:vAlign w:val="center"/>
          </w:tcPr>
          <w:p w:rsidR="0022542E" w:rsidRPr="00D16A50" w:rsidRDefault="0022542E"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r w:rsidR="00CE52E5" w:rsidRPr="00D16A50" w:rsidTr="006F00B4">
        <w:trPr>
          <w:trHeight w:val="454"/>
        </w:trPr>
        <w:tc>
          <w:tcPr>
            <w:tcW w:w="696" w:type="dxa"/>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708"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40" w:type="dxa"/>
            <w:gridSpan w:val="2"/>
            <w:tcBorders>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1"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0" w:type="dxa"/>
            <w:gridSpan w:val="2"/>
            <w:tcBorders>
              <w:left w:val="single" w:sz="4" w:space="0" w:color="auto"/>
              <w:righ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987" w:type="dxa"/>
            <w:gridSpan w:val="2"/>
            <w:tcBorders>
              <w:left w:val="single" w:sz="4" w:space="0" w:color="auto"/>
            </w:tcBorders>
            <w:vAlign w:val="center"/>
          </w:tcPr>
          <w:p w:rsidR="00CE52E5" w:rsidRPr="00D16A50" w:rsidRDefault="00CE52E5" w:rsidP="009537BF">
            <w:pPr>
              <w:jc w:val="center"/>
              <w:rPr>
                <w:rFonts w:asciiTheme="minorEastAsia" w:eastAsiaTheme="minorEastAsia" w:hAnsiTheme="minorEastAsia"/>
                <w:color w:val="000000" w:themeColor="text1"/>
                <w:szCs w:val="21"/>
              </w:rPr>
            </w:pPr>
          </w:p>
        </w:tc>
        <w:tc>
          <w:tcPr>
            <w:tcW w:w="856" w:type="dxa"/>
            <w:gridSpan w:val="2"/>
            <w:vAlign w:val="center"/>
          </w:tcPr>
          <w:p w:rsidR="00CE52E5" w:rsidRPr="00D16A50" w:rsidRDefault="00CE52E5" w:rsidP="009537BF">
            <w:pPr>
              <w:jc w:val="center"/>
              <w:rPr>
                <w:rFonts w:asciiTheme="minorEastAsia" w:eastAsiaTheme="minorEastAsia" w:hAnsiTheme="minorEastAsia"/>
                <w:color w:val="000000" w:themeColor="text1"/>
                <w:szCs w:val="21"/>
              </w:rPr>
            </w:pPr>
          </w:p>
        </w:tc>
      </w:tr>
    </w:tbl>
    <w:p w:rsidR="0022542E" w:rsidRPr="00D16A50" w:rsidRDefault="0022542E" w:rsidP="0022542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32ABA" w:rsidRPr="00D16A50" w:rsidRDefault="0022542E" w:rsidP="008C236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32ABA" w:rsidRPr="00D16A50">
        <w:rPr>
          <w:rFonts w:asciiTheme="minorEastAsia" w:eastAsiaTheme="minorEastAsia" w:hAnsiTheme="minorEastAsia" w:hint="eastAsia"/>
          <w:color w:val="000000" w:themeColor="text1"/>
          <w:szCs w:val="21"/>
        </w:rPr>
        <w:lastRenderedPageBreak/>
        <w:t>记录编号：****（2017）XJJL****                                              记录 2.4/</w:t>
      </w:r>
      <w:r w:rsidR="00A37678" w:rsidRPr="00D16A50">
        <w:rPr>
          <w:rFonts w:asciiTheme="minorEastAsia" w:eastAsiaTheme="minorEastAsia" w:hAnsiTheme="minorEastAsia" w:hint="eastAsia"/>
          <w:color w:val="000000" w:themeColor="text1"/>
          <w:szCs w:val="21"/>
        </w:rPr>
        <w:t>0</w:t>
      </w:r>
      <w:r w:rsidR="00432ABA" w:rsidRPr="00D16A50">
        <w:rPr>
          <w:rFonts w:asciiTheme="minorEastAsia" w:eastAsiaTheme="minorEastAsia" w:hAnsiTheme="minorEastAsia" w:hint="eastAsia"/>
          <w:color w:val="000000" w:themeColor="text1"/>
          <w:szCs w:val="21"/>
        </w:rPr>
        <w:t>2</w:t>
      </w:r>
      <w:r w:rsidR="00275D13" w:rsidRPr="00D16A50">
        <w:rPr>
          <w:rFonts w:asciiTheme="minorEastAsia" w:eastAsiaTheme="minorEastAsia" w:hAnsiTheme="minorEastAsia" w:hint="eastAsia"/>
          <w:color w:val="000000" w:themeColor="text1"/>
          <w:szCs w:val="21"/>
        </w:rPr>
        <w:t>-3</w:t>
      </w:r>
      <w:r w:rsidR="00432ABA" w:rsidRPr="00D16A50">
        <w:rPr>
          <w:rFonts w:asciiTheme="minorEastAsia" w:eastAsiaTheme="minorEastAsia" w:hAnsiTheme="minorEastAsia" w:hint="eastAsia"/>
          <w:color w:val="000000" w:themeColor="text1"/>
          <w:szCs w:val="21"/>
        </w:rPr>
        <w:t>）</w:t>
      </w:r>
      <w:r w:rsidR="00F749FE">
        <w:rPr>
          <w:rFonts w:asciiTheme="minorEastAsia" w:eastAsiaTheme="minorEastAsia" w:hAnsiTheme="minorEastAsia" w:hint="eastAsia"/>
          <w:color w:val="000000" w:themeColor="text1"/>
          <w:szCs w:val="21"/>
        </w:rPr>
        <w:t>；</w:t>
      </w:r>
      <w:r w:rsidR="00F749FE" w:rsidRPr="00D16A50">
        <w:rPr>
          <w:rFonts w:asciiTheme="minorEastAsia" w:eastAsiaTheme="minorEastAsia" w:hAnsiTheme="minorEastAsia" w:hint="eastAsia"/>
          <w:color w:val="000000" w:themeColor="text1"/>
          <w:szCs w:val="21"/>
        </w:rPr>
        <w:t>4）</w:t>
      </w:r>
      <w:r w:rsidR="00432ABA"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80"/>
        <w:gridCol w:w="1804"/>
        <w:gridCol w:w="209"/>
        <w:gridCol w:w="1067"/>
        <w:gridCol w:w="370"/>
        <w:gridCol w:w="1423"/>
      </w:tblGrid>
      <w:tr w:rsidR="00432ABA" w:rsidRPr="00D16A50" w:rsidTr="00EF2751">
        <w:trPr>
          <w:trHeight w:val="340"/>
        </w:trPr>
        <w:tc>
          <w:tcPr>
            <w:tcW w:w="1276" w:type="dxa"/>
            <w:gridSpan w:val="2"/>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32ABA" w:rsidRPr="00D16A50" w:rsidTr="00EF2751">
        <w:trPr>
          <w:trHeight w:val="340"/>
        </w:trPr>
        <w:tc>
          <w:tcPr>
            <w:tcW w:w="1276" w:type="dxa"/>
            <w:gridSpan w:val="2"/>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4"/>
            <w:vAlign w:val="center"/>
          </w:tcPr>
          <w:p w:rsidR="00432ABA" w:rsidRPr="00D16A50" w:rsidRDefault="00884F97"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432ABA"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432ABA" w:rsidRPr="00D16A50">
              <w:rPr>
                <w:rFonts w:asciiTheme="minorEastAsia" w:eastAsiaTheme="minorEastAsia" w:hAnsiTheme="minorEastAsia" w:cs="宋体" w:hint="eastAsia"/>
                <w:color w:val="000000" w:themeColor="text1"/>
                <w:kern w:val="0"/>
                <w:szCs w:val="21"/>
              </w:rPr>
              <w:t>2安装质量</w:t>
            </w:r>
            <w:r w:rsidR="00275D13" w:rsidRPr="00D16A50">
              <w:rPr>
                <w:rFonts w:asciiTheme="minorEastAsia" w:eastAsiaTheme="minorEastAsia" w:hAnsiTheme="minorEastAsia" w:cs="宋体" w:hint="eastAsia"/>
                <w:color w:val="000000" w:themeColor="text1"/>
                <w:kern w:val="0"/>
                <w:szCs w:val="21"/>
              </w:rPr>
              <w:t>-3</w:t>
            </w:r>
            <w:r w:rsidR="00432ABA" w:rsidRPr="00D16A50">
              <w:rPr>
                <w:rFonts w:asciiTheme="minorEastAsia" w:eastAsiaTheme="minorEastAsia" w:hAnsiTheme="minorEastAsia" w:hint="eastAsia"/>
                <w:color w:val="000000" w:themeColor="text1"/>
                <w:szCs w:val="21"/>
              </w:rPr>
              <w:t>）</w:t>
            </w:r>
            <w:r w:rsidR="00432ABA" w:rsidRPr="00D16A50">
              <w:rPr>
                <w:rFonts w:asciiTheme="minorEastAsia" w:eastAsiaTheme="minorEastAsia" w:hAnsiTheme="minorEastAsia" w:cs="宋体" w:hint="eastAsia"/>
                <w:color w:val="000000" w:themeColor="text1"/>
                <w:kern w:val="0"/>
                <w:szCs w:val="21"/>
              </w:rPr>
              <w:t>线型光束感烟火灾探测器的安装</w:t>
            </w:r>
            <w:r w:rsidR="00F749FE">
              <w:rPr>
                <w:rFonts w:asciiTheme="minorEastAsia" w:eastAsiaTheme="minorEastAsia" w:hAnsiTheme="minorEastAsia" w:cs="宋体" w:hint="eastAsia"/>
                <w:color w:val="000000" w:themeColor="text1"/>
                <w:kern w:val="0"/>
                <w:szCs w:val="21"/>
              </w:rPr>
              <w:t>；</w:t>
            </w:r>
            <w:r w:rsidR="00F749FE" w:rsidRPr="00D16A50">
              <w:rPr>
                <w:rFonts w:asciiTheme="minorEastAsia" w:eastAsiaTheme="minorEastAsia" w:hAnsiTheme="minorEastAsia" w:cs="宋体" w:hint="eastAsia"/>
                <w:color w:val="000000" w:themeColor="text1"/>
                <w:kern w:val="0"/>
                <w:szCs w:val="21"/>
              </w:rPr>
              <w:t>4</w:t>
            </w:r>
            <w:r w:rsidR="00F749FE" w:rsidRPr="00D16A50">
              <w:rPr>
                <w:rFonts w:asciiTheme="minorEastAsia" w:eastAsiaTheme="minorEastAsia" w:hAnsiTheme="minorEastAsia" w:hint="eastAsia"/>
                <w:color w:val="000000" w:themeColor="text1"/>
                <w:szCs w:val="21"/>
              </w:rPr>
              <w:t>）</w:t>
            </w:r>
            <w:r w:rsidR="00F749FE" w:rsidRPr="00D16A50">
              <w:rPr>
                <w:rFonts w:asciiTheme="minorEastAsia" w:eastAsiaTheme="minorEastAsia" w:hAnsiTheme="minorEastAsia" w:cs="宋体" w:hint="eastAsia"/>
                <w:color w:val="000000" w:themeColor="text1"/>
                <w:kern w:val="0"/>
                <w:szCs w:val="21"/>
              </w:rPr>
              <w:t>缆式线型感温火灾探测器的安装</w:t>
            </w:r>
          </w:p>
        </w:tc>
        <w:tc>
          <w:tcPr>
            <w:tcW w:w="1276" w:type="dxa"/>
            <w:gridSpan w:val="2"/>
            <w:vAlign w:val="center"/>
          </w:tcPr>
          <w:p w:rsidR="00432ABA" w:rsidRPr="00D16A50" w:rsidRDefault="00432ABA"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432ABA" w:rsidRPr="00D16A50" w:rsidTr="00EF2751">
        <w:trPr>
          <w:trHeight w:val="340"/>
        </w:trPr>
        <w:tc>
          <w:tcPr>
            <w:tcW w:w="1276" w:type="dxa"/>
            <w:gridSpan w:val="2"/>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《建筑消防设施检测评定规程》DB11/1354—2016第5.3.4.2条款</w:t>
            </w:r>
          </w:p>
        </w:tc>
      </w:tr>
      <w:tr w:rsidR="00432ABA" w:rsidRPr="00D16A50" w:rsidTr="00EF2751">
        <w:trPr>
          <w:trHeight w:val="340"/>
        </w:trPr>
        <w:tc>
          <w:tcPr>
            <w:tcW w:w="1276" w:type="dxa"/>
            <w:gridSpan w:val="2"/>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432ABA" w:rsidRPr="00D16A50" w:rsidRDefault="00F749FE" w:rsidP="00EF2751">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r w:rsidR="00432ABA" w:rsidRPr="00D16A50">
              <w:rPr>
                <w:rFonts w:asciiTheme="minorEastAsia" w:eastAsiaTheme="minorEastAsia" w:hAnsiTheme="minorEastAsia" w:cs="宋体" w:hint="eastAsia"/>
                <w:color w:val="000000" w:themeColor="text1"/>
                <w:kern w:val="0"/>
                <w:szCs w:val="21"/>
              </w:rPr>
              <w:t>线型光束感烟火灾探测器的安装，应符合下列要求：</w:t>
            </w:r>
          </w:p>
          <w:p w:rsidR="00432ABA" w:rsidRPr="00D16A50" w:rsidRDefault="00F749FE"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a</w:t>
            </w:r>
            <w:r w:rsidR="00AA348A" w:rsidRPr="00D16A50">
              <w:rPr>
                <w:rFonts w:asciiTheme="minorEastAsia" w:eastAsiaTheme="minorEastAsia" w:hAnsiTheme="minorEastAsia" w:cs="ËÎÌå"/>
                <w:color w:val="000000" w:themeColor="text1"/>
                <w:kern w:val="0"/>
                <w:szCs w:val="21"/>
              </w:rPr>
              <w:t>)</w:t>
            </w:r>
            <w:r w:rsidR="00432ABA" w:rsidRPr="00D16A50">
              <w:rPr>
                <w:rFonts w:asciiTheme="minorEastAsia" w:eastAsiaTheme="minorEastAsia" w:hAnsiTheme="minorEastAsia" w:cs="宋体" w:hint="eastAsia"/>
                <w:color w:val="000000" w:themeColor="text1"/>
                <w:kern w:val="0"/>
                <w:szCs w:val="21"/>
              </w:rPr>
              <w:t>探测器应安装牢固，并不应产生位移。在钢结构建筑中，发射器和接收器（反射式探测器的探测器和反射板）可设置在钢架上，但应考虑建筑结构位移的影响；</w:t>
            </w:r>
          </w:p>
          <w:p w:rsidR="00432ABA" w:rsidRDefault="00F749FE"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b</w:t>
            </w:r>
            <w:r w:rsidR="00AA348A" w:rsidRPr="00D16A50">
              <w:rPr>
                <w:rFonts w:asciiTheme="minorEastAsia" w:eastAsiaTheme="minorEastAsia" w:hAnsiTheme="minorEastAsia" w:cs="ËÎÌå"/>
                <w:color w:val="000000" w:themeColor="text1"/>
                <w:kern w:val="0"/>
                <w:szCs w:val="21"/>
              </w:rPr>
              <w:t>)</w:t>
            </w:r>
            <w:r w:rsidR="00432ABA" w:rsidRPr="00D16A50">
              <w:rPr>
                <w:rFonts w:asciiTheme="minorEastAsia" w:eastAsiaTheme="minorEastAsia" w:hAnsiTheme="minorEastAsia" w:cs="宋体" w:hint="eastAsia"/>
                <w:color w:val="000000" w:themeColor="text1"/>
                <w:kern w:val="0"/>
                <w:szCs w:val="21"/>
              </w:rPr>
              <w:t>发射器和接收器（反射式探测器的探测器和反射板）之间的光路上应无遮挡物，并应保证接收器（反射式探测器的探测器）避开日光和人工光源直接照射。</w:t>
            </w:r>
          </w:p>
          <w:p w:rsidR="00F749FE" w:rsidRPr="00D16A50" w:rsidRDefault="00F749FE" w:rsidP="00F749FE">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缆式线型感温火灾探测器的安装，应符合下列要求：</w:t>
            </w:r>
          </w:p>
          <w:p w:rsidR="00F749FE" w:rsidRPr="00F749FE" w:rsidRDefault="00F749FE" w:rsidP="00F749FE">
            <w:pPr>
              <w:autoSpaceDE w:val="0"/>
              <w:autoSpaceDN w:val="0"/>
              <w:adjustRightInd w:val="0"/>
              <w:ind w:firstLineChars="100" w:firstLine="210"/>
              <w:jc w:val="left"/>
              <w:rPr>
                <w:rFonts w:asciiTheme="minorEastAsia" w:eastAsiaTheme="minorEastAsia" w:hAnsiTheme="minorEastAsia" w:cs="ËÎÌå"/>
                <w:color w:val="000000" w:themeColor="text1"/>
                <w:kern w:val="0"/>
                <w:szCs w:val="21"/>
              </w:rPr>
            </w:pPr>
            <w:r>
              <w:rPr>
                <w:rFonts w:asciiTheme="minorEastAsia" w:eastAsiaTheme="minorEastAsia" w:hAnsiTheme="minorEastAsia" w:cs="ËÎÌå" w:hint="eastAsia"/>
                <w:color w:val="000000" w:themeColor="text1"/>
                <w:kern w:val="0"/>
                <w:szCs w:val="21"/>
              </w:rPr>
              <w:t>a</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探测器应采用专用固定装置固定在保护对象上；</w:t>
            </w:r>
          </w:p>
          <w:p w:rsidR="00F749FE" w:rsidRPr="00F749FE" w:rsidRDefault="00F749FE" w:rsidP="00F749FE">
            <w:pPr>
              <w:autoSpaceDE w:val="0"/>
              <w:autoSpaceDN w:val="0"/>
              <w:adjustRightInd w:val="0"/>
              <w:ind w:firstLineChars="100" w:firstLine="210"/>
              <w:jc w:val="left"/>
              <w:rPr>
                <w:rFonts w:asciiTheme="minorEastAsia" w:eastAsiaTheme="minorEastAsia" w:hAnsiTheme="minorEastAsia" w:cs="ËÎÌå"/>
                <w:color w:val="000000" w:themeColor="text1"/>
                <w:kern w:val="0"/>
                <w:szCs w:val="21"/>
              </w:rPr>
            </w:pPr>
            <w:r>
              <w:rPr>
                <w:rFonts w:asciiTheme="minorEastAsia" w:eastAsiaTheme="minorEastAsia" w:hAnsiTheme="minorEastAsia" w:cs="ËÎÌå" w:hint="eastAsia"/>
                <w:color w:val="000000" w:themeColor="text1"/>
                <w:kern w:val="0"/>
                <w:szCs w:val="21"/>
              </w:rPr>
              <w:t>b</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探测器应采用连续无接头方式安装，如确需中间接线，必须用专用接线盒连接；</w:t>
            </w:r>
          </w:p>
          <w:p w:rsidR="00F749FE" w:rsidRPr="00F749FE" w:rsidRDefault="00F749FE" w:rsidP="00F749FE">
            <w:pPr>
              <w:autoSpaceDE w:val="0"/>
              <w:autoSpaceDN w:val="0"/>
              <w:adjustRightInd w:val="0"/>
              <w:ind w:firstLineChars="100" w:firstLine="210"/>
              <w:jc w:val="left"/>
              <w:rPr>
                <w:rFonts w:asciiTheme="minorEastAsia" w:eastAsiaTheme="minorEastAsia" w:hAnsiTheme="minorEastAsia" w:cs="ËÎÌå"/>
                <w:color w:val="000000" w:themeColor="text1"/>
                <w:kern w:val="0"/>
                <w:szCs w:val="21"/>
              </w:rPr>
            </w:pPr>
            <w:r>
              <w:rPr>
                <w:rFonts w:asciiTheme="minorEastAsia" w:eastAsiaTheme="minorEastAsia" w:hAnsiTheme="minorEastAsia" w:cs="ËÎÌå" w:hint="eastAsia"/>
                <w:color w:val="000000" w:themeColor="text1"/>
                <w:kern w:val="0"/>
                <w:szCs w:val="21"/>
              </w:rPr>
              <w:t>c</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探测器安装敷设时不应硬性折弯、扭转，避免重力挤压冲击，探测器的弯曲半径宜大于</w:t>
            </w:r>
            <w:r w:rsidRPr="00D16A50">
              <w:rPr>
                <w:rFonts w:asciiTheme="minorEastAsia" w:eastAsiaTheme="minorEastAsia" w:hAnsiTheme="minorEastAsia"/>
                <w:color w:val="000000" w:themeColor="text1"/>
                <w:kern w:val="0"/>
                <w:szCs w:val="21"/>
              </w:rPr>
              <w:t>0.2m</w:t>
            </w:r>
            <w:r w:rsidRPr="00D16A50">
              <w:rPr>
                <w:rFonts w:asciiTheme="minorEastAsia" w:eastAsiaTheme="minorEastAsia" w:hAnsiTheme="minorEastAsia" w:cs="宋体" w:hint="eastAsia"/>
                <w:color w:val="000000" w:themeColor="text1"/>
                <w:kern w:val="0"/>
                <w:szCs w:val="21"/>
              </w:rPr>
              <w:t>。</w:t>
            </w:r>
          </w:p>
        </w:tc>
      </w:tr>
      <w:tr w:rsidR="00432ABA" w:rsidRPr="00D16A50" w:rsidTr="00EF2751">
        <w:trPr>
          <w:trHeight w:val="340"/>
        </w:trPr>
        <w:tc>
          <w:tcPr>
            <w:tcW w:w="1276" w:type="dxa"/>
            <w:gridSpan w:val="2"/>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432ABA" w:rsidRPr="00D16A50" w:rsidRDefault="00432ABA"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32ABA" w:rsidRPr="00D16A50" w:rsidTr="00EF2751">
        <w:trPr>
          <w:trHeight w:val="340"/>
        </w:trPr>
        <w:tc>
          <w:tcPr>
            <w:tcW w:w="1276" w:type="dxa"/>
            <w:gridSpan w:val="2"/>
            <w:vMerge w:val="restart"/>
            <w:vAlign w:val="center"/>
          </w:tcPr>
          <w:p w:rsidR="00432ABA" w:rsidRPr="00D16A50" w:rsidRDefault="00432AB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438" w:type="dxa"/>
            <w:gridSpan w:val="2"/>
            <w:vMerge w:val="restart"/>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gridSpan w:val="2"/>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p>
        </w:tc>
      </w:tr>
      <w:tr w:rsidR="00432ABA" w:rsidRPr="00D16A50" w:rsidTr="00EF2751">
        <w:trPr>
          <w:trHeight w:val="340"/>
        </w:trPr>
        <w:tc>
          <w:tcPr>
            <w:tcW w:w="1276" w:type="dxa"/>
            <w:gridSpan w:val="2"/>
            <w:vMerge/>
            <w:vAlign w:val="center"/>
          </w:tcPr>
          <w:p w:rsidR="00432ABA" w:rsidRPr="00D16A50" w:rsidRDefault="00432ABA" w:rsidP="00EF2751">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438" w:type="dxa"/>
            <w:gridSpan w:val="2"/>
            <w:vMerge/>
            <w:vAlign w:val="center"/>
          </w:tcPr>
          <w:p w:rsidR="00432ABA" w:rsidRPr="00D16A50" w:rsidRDefault="00432ABA" w:rsidP="00EF2751">
            <w:pPr>
              <w:rPr>
                <w:rFonts w:asciiTheme="minorEastAsia" w:eastAsiaTheme="minorEastAsia" w:hAnsiTheme="minorEastAsia"/>
                <w:color w:val="000000" w:themeColor="text1"/>
                <w:szCs w:val="21"/>
              </w:rPr>
            </w:pPr>
          </w:p>
        </w:tc>
        <w:tc>
          <w:tcPr>
            <w:tcW w:w="2013" w:type="dxa"/>
            <w:gridSpan w:val="2"/>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432ABA" w:rsidRPr="00D16A50" w:rsidRDefault="00432ABA" w:rsidP="00EF2751">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p>
        </w:tc>
      </w:tr>
      <w:tr w:rsidR="00432ABA" w:rsidRPr="00D16A50" w:rsidTr="00EF2751">
        <w:trPr>
          <w:trHeight w:val="340"/>
        </w:trPr>
        <w:tc>
          <w:tcPr>
            <w:tcW w:w="1276" w:type="dxa"/>
            <w:gridSpan w:val="2"/>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432ABA" w:rsidRPr="00D16A50" w:rsidRDefault="00432ABA"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432ABA" w:rsidRPr="00D16A50" w:rsidRDefault="00432ABA"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432ABA" w:rsidRPr="00D16A50" w:rsidRDefault="00432ABA" w:rsidP="00EF2751">
            <w:pP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432ABA"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r w:rsidR="00432ABA" w:rsidRPr="00D16A50" w:rsidTr="00EF2751">
        <w:trPr>
          <w:trHeight w:val="454"/>
        </w:trPr>
        <w:tc>
          <w:tcPr>
            <w:tcW w:w="699"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3430" w:type="dxa"/>
            <w:gridSpan w:val="2"/>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4888" w:type="dxa"/>
            <w:gridSpan w:val="6"/>
            <w:vAlign w:val="center"/>
          </w:tcPr>
          <w:p w:rsidR="00432ABA" w:rsidRPr="00D16A50" w:rsidRDefault="00432ABA" w:rsidP="00EF2751">
            <w:pPr>
              <w:jc w:val="center"/>
              <w:rPr>
                <w:rFonts w:asciiTheme="minorEastAsia" w:eastAsiaTheme="minorEastAsia" w:hAnsiTheme="minorEastAsia"/>
                <w:color w:val="000000" w:themeColor="text1"/>
                <w:szCs w:val="21"/>
              </w:rPr>
            </w:pPr>
          </w:p>
        </w:tc>
        <w:tc>
          <w:tcPr>
            <w:tcW w:w="1423" w:type="dxa"/>
            <w:vAlign w:val="center"/>
          </w:tcPr>
          <w:p w:rsidR="00432ABA" w:rsidRPr="00D16A50" w:rsidRDefault="00432ABA" w:rsidP="00EF2751">
            <w:pPr>
              <w:jc w:val="center"/>
              <w:rPr>
                <w:rFonts w:asciiTheme="minorEastAsia" w:eastAsiaTheme="minorEastAsia" w:hAnsiTheme="minorEastAsia"/>
                <w:color w:val="000000" w:themeColor="text1"/>
                <w:szCs w:val="21"/>
              </w:rPr>
            </w:pPr>
          </w:p>
        </w:tc>
      </w:tr>
    </w:tbl>
    <w:p w:rsidR="00432ABA" w:rsidRPr="00D16A50" w:rsidRDefault="00432ABA" w:rsidP="00432AB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A2EFC" w:rsidRPr="00D16A50" w:rsidRDefault="00432ABA" w:rsidP="000A2EFC">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A2EFC" w:rsidRPr="00D16A50">
        <w:rPr>
          <w:rFonts w:asciiTheme="minorEastAsia" w:eastAsiaTheme="minorEastAsia" w:hAnsiTheme="minorEastAsia" w:hint="eastAsia"/>
          <w:color w:val="000000" w:themeColor="text1"/>
          <w:szCs w:val="21"/>
        </w:rPr>
        <w:lastRenderedPageBreak/>
        <w:t xml:space="preserve">记录编号：****（2017）XJJL****                                              </w:t>
      </w:r>
      <w:r w:rsidR="00F749FE">
        <w:rPr>
          <w:rFonts w:asciiTheme="minorEastAsia" w:eastAsiaTheme="minorEastAsia" w:hAnsiTheme="minorEastAsia" w:hint="eastAsia"/>
          <w:color w:val="000000" w:themeColor="text1"/>
          <w:szCs w:val="21"/>
        </w:rPr>
        <w:t xml:space="preserve"> </w:t>
      </w:r>
      <w:r w:rsidR="000A2EFC" w:rsidRPr="00D16A50">
        <w:rPr>
          <w:rFonts w:asciiTheme="minorEastAsia" w:eastAsiaTheme="minorEastAsia" w:hAnsiTheme="minorEastAsia" w:hint="eastAsia"/>
          <w:color w:val="000000" w:themeColor="text1"/>
          <w:szCs w:val="21"/>
        </w:rPr>
        <w:t>记录 2.4/</w:t>
      </w:r>
      <w:r w:rsidR="00275D13" w:rsidRPr="00D16A50">
        <w:rPr>
          <w:rFonts w:asciiTheme="minorEastAsia" w:eastAsiaTheme="minorEastAsia" w:hAnsiTheme="minorEastAsia" w:hint="eastAsia"/>
          <w:color w:val="000000" w:themeColor="text1"/>
          <w:szCs w:val="21"/>
        </w:rPr>
        <w:t>0</w:t>
      </w:r>
      <w:r w:rsidR="000A2EFC" w:rsidRPr="00D16A50">
        <w:rPr>
          <w:rFonts w:asciiTheme="minorEastAsia" w:eastAsiaTheme="minorEastAsia" w:hAnsiTheme="minorEastAsia" w:hint="eastAsia"/>
          <w:color w:val="000000" w:themeColor="text1"/>
          <w:szCs w:val="21"/>
        </w:rPr>
        <w:t>2</w:t>
      </w:r>
      <w:r w:rsidR="00275D13" w:rsidRPr="00D16A50">
        <w:rPr>
          <w:rFonts w:asciiTheme="minorEastAsia" w:eastAsiaTheme="minorEastAsia" w:hAnsiTheme="minorEastAsia" w:hint="eastAsia"/>
          <w:color w:val="000000" w:themeColor="text1"/>
          <w:szCs w:val="21"/>
        </w:rPr>
        <w:t>-5</w:t>
      </w:r>
      <w:r w:rsidR="000A2EFC" w:rsidRPr="00D16A50">
        <w:rPr>
          <w:rFonts w:asciiTheme="minorEastAsia" w:eastAsiaTheme="minorEastAsia" w:hAnsiTheme="minorEastAsia" w:hint="eastAsia"/>
          <w:color w:val="000000" w:themeColor="text1"/>
          <w:szCs w:val="21"/>
        </w:rPr>
        <w:t>）</w:t>
      </w:r>
      <w:r w:rsidR="00F749FE">
        <w:rPr>
          <w:rFonts w:asciiTheme="minorEastAsia" w:eastAsiaTheme="minorEastAsia" w:hAnsiTheme="minorEastAsia" w:hint="eastAsia"/>
          <w:color w:val="000000" w:themeColor="text1"/>
          <w:szCs w:val="21"/>
        </w:rPr>
        <w:t xml:space="preserve">-[   </w:t>
      </w:r>
      <w:r w:rsidR="000A2EFC" w:rsidRPr="00D16A50">
        <w:rPr>
          <w:rFonts w:asciiTheme="minorEastAsia" w:eastAsiaTheme="minorEastAsia" w:hAnsiTheme="minorEastAsia" w:hint="eastAsia"/>
          <w:color w:val="000000" w:themeColor="text1"/>
          <w:szCs w:val="21"/>
        </w:rPr>
        <w:t xml:space="preserve">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577"/>
        <w:gridCol w:w="2850"/>
        <w:gridCol w:w="1262"/>
        <w:gridCol w:w="283"/>
        <w:gridCol w:w="1694"/>
        <w:gridCol w:w="149"/>
        <w:gridCol w:w="64"/>
        <w:gridCol w:w="1063"/>
        <w:gridCol w:w="381"/>
        <w:gridCol w:w="1421"/>
      </w:tblGrid>
      <w:tr w:rsidR="000A2EFC" w:rsidRPr="00D16A50" w:rsidTr="00CE52E5">
        <w:trPr>
          <w:trHeight w:val="340"/>
        </w:trPr>
        <w:tc>
          <w:tcPr>
            <w:tcW w:w="1274" w:type="dxa"/>
            <w:gridSpan w:val="2"/>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6" w:type="dxa"/>
            <w:gridSpan w:val="9"/>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A2EFC" w:rsidRPr="00D16A50" w:rsidTr="00CE52E5">
        <w:trPr>
          <w:trHeight w:val="340"/>
        </w:trPr>
        <w:tc>
          <w:tcPr>
            <w:tcW w:w="1274" w:type="dxa"/>
            <w:gridSpan w:val="2"/>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1" w:type="dxa"/>
            <w:gridSpan w:val="4"/>
            <w:vAlign w:val="center"/>
          </w:tcPr>
          <w:p w:rsidR="000A2EFC" w:rsidRPr="00D16A50" w:rsidRDefault="00884F97"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0A2EFC"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0A2EFC" w:rsidRPr="00D16A50">
              <w:rPr>
                <w:rFonts w:asciiTheme="minorEastAsia" w:eastAsiaTheme="minorEastAsia" w:hAnsiTheme="minorEastAsia" w:cs="宋体" w:hint="eastAsia"/>
                <w:color w:val="000000" w:themeColor="text1"/>
                <w:kern w:val="0"/>
                <w:szCs w:val="21"/>
              </w:rPr>
              <w:t>2安装质量</w:t>
            </w:r>
            <w:r w:rsidR="00275D13" w:rsidRPr="00D16A50">
              <w:rPr>
                <w:rFonts w:asciiTheme="minorEastAsia" w:eastAsiaTheme="minorEastAsia" w:hAnsiTheme="minorEastAsia" w:cs="宋体" w:hint="eastAsia"/>
                <w:color w:val="000000" w:themeColor="text1"/>
                <w:kern w:val="0"/>
                <w:szCs w:val="21"/>
              </w:rPr>
              <w:t>-5</w:t>
            </w:r>
            <w:r w:rsidR="000A2EFC" w:rsidRPr="00D16A50">
              <w:rPr>
                <w:rFonts w:asciiTheme="minorEastAsia" w:eastAsiaTheme="minorEastAsia" w:hAnsiTheme="minorEastAsia" w:hint="eastAsia"/>
                <w:color w:val="000000" w:themeColor="text1"/>
                <w:szCs w:val="21"/>
              </w:rPr>
              <w:t>）</w:t>
            </w:r>
            <w:r w:rsidR="000A2EFC" w:rsidRPr="00D16A50">
              <w:rPr>
                <w:rFonts w:asciiTheme="minorEastAsia" w:eastAsiaTheme="minorEastAsia" w:hAnsiTheme="minorEastAsia" w:cs="宋体" w:hint="eastAsia"/>
                <w:color w:val="000000" w:themeColor="text1"/>
                <w:kern w:val="0"/>
                <w:szCs w:val="21"/>
              </w:rPr>
              <w:t>敷设在顶棚下方的线型感温火灾探测器</w:t>
            </w:r>
          </w:p>
        </w:tc>
        <w:tc>
          <w:tcPr>
            <w:tcW w:w="1276" w:type="dxa"/>
            <w:gridSpan w:val="3"/>
            <w:vAlign w:val="center"/>
          </w:tcPr>
          <w:p w:rsidR="000A2EFC" w:rsidRPr="00D16A50" w:rsidRDefault="000A2EFC"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9" w:type="dxa"/>
            <w:gridSpan w:val="2"/>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0A2EFC" w:rsidRPr="00D16A50" w:rsidTr="00CE52E5">
        <w:trPr>
          <w:trHeight w:val="340"/>
        </w:trPr>
        <w:tc>
          <w:tcPr>
            <w:tcW w:w="1274" w:type="dxa"/>
            <w:gridSpan w:val="2"/>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6" w:type="dxa"/>
            <w:gridSpan w:val="9"/>
            <w:tcBorders>
              <w:bottom w:val="single" w:sz="4" w:space="0" w:color="auto"/>
            </w:tcBorders>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《建筑消防设施检测评定规程》DB11/1354—2016第5.3.4.2条款</w:t>
            </w:r>
          </w:p>
        </w:tc>
      </w:tr>
      <w:tr w:rsidR="000A2EFC" w:rsidRPr="00D16A50" w:rsidTr="00CE52E5">
        <w:trPr>
          <w:trHeight w:val="340"/>
        </w:trPr>
        <w:tc>
          <w:tcPr>
            <w:tcW w:w="1274" w:type="dxa"/>
            <w:gridSpan w:val="2"/>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6" w:type="dxa"/>
            <w:gridSpan w:val="9"/>
            <w:tcBorders>
              <w:bottom w:val="single" w:sz="4" w:space="0" w:color="auto"/>
            </w:tcBorders>
            <w:vAlign w:val="center"/>
          </w:tcPr>
          <w:p w:rsidR="000A2EFC" w:rsidRPr="00D16A50" w:rsidRDefault="000A2EFC" w:rsidP="00A6485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敷设在顶棚下方的线型感温火灾探测器，至顶棚距离宜为</w:t>
            </w:r>
            <w:r w:rsidR="00275D13" w:rsidRPr="00D16A50">
              <w:rPr>
                <w:rFonts w:asciiTheme="minorEastAsia" w:eastAsiaTheme="minorEastAsia" w:hAnsiTheme="minorEastAsia"/>
                <w:color w:val="000000" w:themeColor="text1"/>
                <w:kern w:val="0"/>
                <w:szCs w:val="21"/>
              </w:rPr>
              <w:t>0.1</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，探测器的安装间距应符合点型感温火灾探测器的保护半径要求；探测器至墙壁距离宜为（</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1.5</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tc>
      </w:tr>
      <w:tr w:rsidR="000A2EFC" w:rsidRPr="00D16A50" w:rsidTr="00CE52E5">
        <w:trPr>
          <w:trHeight w:val="340"/>
        </w:trPr>
        <w:tc>
          <w:tcPr>
            <w:tcW w:w="1274" w:type="dxa"/>
            <w:gridSpan w:val="2"/>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6" w:type="dxa"/>
            <w:gridSpan w:val="9"/>
            <w:tcBorders>
              <w:bottom w:val="single" w:sz="4" w:space="0" w:color="auto"/>
            </w:tcBorders>
            <w:vAlign w:val="center"/>
          </w:tcPr>
          <w:p w:rsidR="000A2EFC" w:rsidRPr="00D16A50" w:rsidRDefault="000A2EFC"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0A2EFC" w:rsidRPr="00D16A50" w:rsidTr="00CE52E5">
        <w:trPr>
          <w:trHeight w:val="340"/>
        </w:trPr>
        <w:tc>
          <w:tcPr>
            <w:tcW w:w="1274" w:type="dxa"/>
            <w:gridSpan w:val="2"/>
            <w:vMerge w:val="restart"/>
            <w:vAlign w:val="center"/>
          </w:tcPr>
          <w:p w:rsidR="000A2EFC" w:rsidRPr="00D16A50" w:rsidRDefault="000A2EFC"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1" w:type="dxa"/>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62" w:type="dxa"/>
            <w:vMerge w:val="restart"/>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87" w:type="dxa"/>
            <w:gridSpan w:val="4"/>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44" w:type="dxa"/>
            <w:gridSpan w:val="2"/>
            <w:vMerge w:val="restart"/>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2" w:type="dxa"/>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p>
        </w:tc>
      </w:tr>
      <w:tr w:rsidR="000A2EFC" w:rsidRPr="00D16A50" w:rsidTr="00CE52E5">
        <w:trPr>
          <w:trHeight w:val="340"/>
        </w:trPr>
        <w:tc>
          <w:tcPr>
            <w:tcW w:w="1274" w:type="dxa"/>
            <w:gridSpan w:val="2"/>
            <w:vMerge/>
            <w:vAlign w:val="center"/>
          </w:tcPr>
          <w:p w:rsidR="000A2EFC" w:rsidRPr="00D16A50" w:rsidRDefault="000A2EFC" w:rsidP="00EF2751">
            <w:pPr>
              <w:rPr>
                <w:rFonts w:asciiTheme="minorEastAsia" w:eastAsiaTheme="minorEastAsia" w:hAnsiTheme="minorEastAsia"/>
                <w:color w:val="000000" w:themeColor="text1"/>
                <w:szCs w:val="21"/>
              </w:rPr>
            </w:pPr>
          </w:p>
        </w:tc>
        <w:tc>
          <w:tcPr>
            <w:tcW w:w="2851" w:type="dxa"/>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62" w:type="dxa"/>
            <w:vMerge/>
            <w:vAlign w:val="center"/>
          </w:tcPr>
          <w:p w:rsidR="000A2EFC" w:rsidRPr="00D16A50" w:rsidRDefault="000A2EFC" w:rsidP="00EF2751">
            <w:pPr>
              <w:rPr>
                <w:rFonts w:asciiTheme="minorEastAsia" w:eastAsiaTheme="minorEastAsia" w:hAnsiTheme="minorEastAsia"/>
                <w:color w:val="000000" w:themeColor="text1"/>
                <w:szCs w:val="21"/>
              </w:rPr>
            </w:pPr>
          </w:p>
        </w:tc>
        <w:tc>
          <w:tcPr>
            <w:tcW w:w="2187" w:type="dxa"/>
            <w:gridSpan w:val="4"/>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44" w:type="dxa"/>
            <w:gridSpan w:val="2"/>
            <w:vMerge/>
            <w:vAlign w:val="center"/>
          </w:tcPr>
          <w:p w:rsidR="000A2EFC" w:rsidRPr="00D16A50" w:rsidRDefault="000A2EFC" w:rsidP="00EF2751">
            <w:pPr>
              <w:rPr>
                <w:rFonts w:asciiTheme="minorEastAsia" w:eastAsiaTheme="minorEastAsia" w:hAnsiTheme="minorEastAsia"/>
                <w:color w:val="000000" w:themeColor="text1"/>
                <w:szCs w:val="21"/>
              </w:rPr>
            </w:pPr>
          </w:p>
        </w:tc>
        <w:tc>
          <w:tcPr>
            <w:tcW w:w="1422" w:type="dxa"/>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p>
        </w:tc>
      </w:tr>
      <w:tr w:rsidR="000A2EFC" w:rsidRPr="00D16A50" w:rsidTr="00CE52E5">
        <w:trPr>
          <w:trHeight w:val="340"/>
        </w:trPr>
        <w:tc>
          <w:tcPr>
            <w:tcW w:w="1274" w:type="dxa"/>
            <w:gridSpan w:val="2"/>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1" w:type="dxa"/>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1" w:type="dxa"/>
            <w:gridSpan w:val="4"/>
            <w:tcBorders>
              <w:top w:val="single" w:sz="4" w:space="0" w:color="auto"/>
            </w:tcBorders>
            <w:vAlign w:val="center"/>
          </w:tcPr>
          <w:p w:rsidR="000A2EFC" w:rsidRPr="00D16A50" w:rsidRDefault="000A2EFC"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44" w:type="dxa"/>
            <w:gridSpan w:val="2"/>
            <w:tcBorders>
              <w:top w:val="single" w:sz="4" w:space="0" w:color="auto"/>
            </w:tcBorders>
            <w:vAlign w:val="center"/>
          </w:tcPr>
          <w:p w:rsidR="000A2EFC" w:rsidRPr="00D16A50" w:rsidRDefault="000A2EFC"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2" w:type="dxa"/>
            <w:tcBorders>
              <w:top w:val="single" w:sz="4" w:space="0" w:color="auto"/>
            </w:tcBorders>
            <w:vAlign w:val="center"/>
          </w:tcPr>
          <w:p w:rsidR="000A2EFC" w:rsidRPr="00D16A50" w:rsidRDefault="000A2EFC" w:rsidP="00EF2751">
            <w:pPr>
              <w:rPr>
                <w:rFonts w:asciiTheme="minorEastAsia" w:eastAsiaTheme="minorEastAsia" w:hAnsiTheme="minorEastAsia"/>
                <w:color w:val="000000" w:themeColor="text1"/>
                <w:szCs w:val="21"/>
              </w:rPr>
            </w:pPr>
          </w:p>
        </w:tc>
      </w:tr>
      <w:tr w:rsidR="00CE52E5" w:rsidRPr="00D16A50" w:rsidTr="00CE52E5">
        <w:trPr>
          <w:trHeight w:val="233"/>
        </w:trPr>
        <w:tc>
          <w:tcPr>
            <w:tcW w:w="697" w:type="dxa"/>
            <w:vMerge w:val="restart"/>
            <w:vAlign w:val="center"/>
          </w:tcPr>
          <w:p w:rsidR="00CE52E5" w:rsidRPr="00D16A50" w:rsidRDefault="00CE52E5"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28" w:type="dxa"/>
            <w:gridSpan w:val="2"/>
            <w:vMerge w:val="restart"/>
            <w:vAlign w:val="center"/>
          </w:tcPr>
          <w:p w:rsidR="00CE52E5" w:rsidRPr="00D16A50" w:rsidRDefault="00CE52E5"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93" w:type="dxa"/>
            <w:gridSpan w:val="7"/>
            <w:vAlign w:val="center"/>
          </w:tcPr>
          <w:p w:rsidR="00CE52E5" w:rsidRPr="00D16A50" w:rsidRDefault="00CE52E5"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2" w:type="dxa"/>
            <w:vMerge w:val="restart"/>
            <w:vAlign w:val="center"/>
          </w:tcPr>
          <w:p w:rsidR="00CE52E5"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E52E5" w:rsidRPr="00D16A50" w:rsidTr="00CE52E5">
        <w:trPr>
          <w:trHeight w:val="454"/>
        </w:trPr>
        <w:tc>
          <w:tcPr>
            <w:tcW w:w="697" w:type="dxa"/>
            <w:vMerge/>
            <w:vAlign w:val="center"/>
          </w:tcPr>
          <w:p w:rsidR="00CE52E5" w:rsidRPr="00D16A50" w:rsidRDefault="00CE52E5" w:rsidP="00EF2751">
            <w:pPr>
              <w:jc w:val="center"/>
              <w:rPr>
                <w:rFonts w:asciiTheme="minorEastAsia" w:eastAsiaTheme="minorEastAsia" w:hAnsiTheme="minorEastAsia"/>
                <w:color w:val="000000" w:themeColor="text1"/>
                <w:szCs w:val="21"/>
              </w:rPr>
            </w:pPr>
          </w:p>
        </w:tc>
        <w:tc>
          <w:tcPr>
            <w:tcW w:w="3428" w:type="dxa"/>
            <w:gridSpan w:val="2"/>
            <w:vMerge/>
            <w:vAlign w:val="center"/>
          </w:tcPr>
          <w:p w:rsidR="00CE52E5" w:rsidRPr="00D16A50" w:rsidRDefault="00CE52E5"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CE52E5" w:rsidRPr="00D16A50" w:rsidRDefault="00CE52E5" w:rsidP="00F067A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至顶棚距离</w:t>
            </w:r>
            <w:r w:rsidRPr="00D16A50">
              <w:rPr>
                <w:rFonts w:asciiTheme="minorEastAsia" w:eastAsiaTheme="minorEastAsia" w:hAnsiTheme="minorEastAsia" w:hint="eastAsia"/>
                <w:color w:val="000000" w:themeColor="text1"/>
                <w:szCs w:val="21"/>
              </w:rPr>
              <w:t>（m）</w:t>
            </w:r>
          </w:p>
        </w:tc>
        <w:tc>
          <w:tcPr>
            <w:tcW w:w="1844" w:type="dxa"/>
            <w:gridSpan w:val="2"/>
            <w:tcBorders>
              <w:left w:val="single" w:sz="4" w:space="0" w:color="auto"/>
              <w:right w:val="single" w:sz="4" w:space="0" w:color="auto"/>
            </w:tcBorders>
            <w:vAlign w:val="center"/>
          </w:tcPr>
          <w:p w:rsidR="00F749FE" w:rsidRDefault="00CE52E5"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安装间距</w:t>
            </w:r>
          </w:p>
          <w:p w:rsidR="00CE52E5" w:rsidRPr="00D16A50" w:rsidRDefault="00CE52E5"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（m）</w:t>
            </w:r>
          </w:p>
        </w:tc>
        <w:tc>
          <w:tcPr>
            <w:tcW w:w="1504" w:type="dxa"/>
            <w:gridSpan w:val="3"/>
            <w:tcBorders>
              <w:left w:val="single" w:sz="4" w:space="0" w:color="auto"/>
            </w:tcBorders>
            <w:vAlign w:val="center"/>
          </w:tcPr>
          <w:p w:rsidR="00CE52E5" w:rsidRPr="00D16A50" w:rsidRDefault="00CE52E5"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至墙壁距离</w:t>
            </w:r>
            <w:r w:rsidRPr="00D16A50">
              <w:rPr>
                <w:rFonts w:asciiTheme="minorEastAsia" w:eastAsiaTheme="minorEastAsia" w:hAnsiTheme="minorEastAsia" w:hint="eastAsia"/>
                <w:color w:val="000000" w:themeColor="text1"/>
                <w:szCs w:val="21"/>
              </w:rPr>
              <w:t>（m）</w:t>
            </w:r>
          </w:p>
        </w:tc>
        <w:tc>
          <w:tcPr>
            <w:tcW w:w="1422" w:type="dxa"/>
            <w:vMerge/>
            <w:vAlign w:val="center"/>
          </w:tcPr>
          <w:p w:rsidR="00CE52E5" w:rsidRPr="00D16A50" w:rsidRDefault="00CE52E5"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844" w:type="dxa"/>
            <w:gridSpan w:val="2"/>
            <w:tcBorders>
              <w:right w:val="single" w:sz="4" w:space="0" w:color="auto"/>
            </w:tcBorders>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r w:rsidR="00F067A4" w:rsidRPr="00D16A50" w:rsidTr="00CE52E5">
        <w:trPr>
          <w:trHeight w:val="454"/>
        </w:trPr>
        <w:tc>
          <w:tcPr>
            <w:tcW w:w="697"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3428" w:type="dxa"/>
            <w:gridSpan w:val="2"/>
            <w:vAlign w:val="center"/>
          </w:tcPr>
          <w:p w:rsidR="00F067A4" w:rsidRPr="00D16A50" w:rsidRDefault="00F067A4" w:rsidP="00EF2751">
            <w:pPr>
              <w:jc w:val="center"/>
              <w:rPr>
                <w:rFonts w:asciiTheme="minorEastAsia" w:eastAsiaTheme="minorEastAsia" w:hAnsiTheme="minorEastAsia"/>
                <w:color w:val="000000" w:themeColor="text1"/>
                <w:szCs w:val="21"/>
              </w:rPr>
            </w:pPr>
          </w:p>
        </w:tc>
        <w:tc>
          <w:tcPr>
            <w:tcW w:w="1545" w:type="dxa"/>
            <w:gridSpan w:val="2"/>
            <w:tcBorders>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844" w:type="dxa"/>
            <w:gridSpan w:val="2"/>
            <w:tcBorders>
              <w:left w:val="single" w:sz="4" w:space="0" w:color="auto"/>
              <w:righ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F067A4" w:rsidRPr="00D16A50" w:rsidRDefault="00F067A4" w:rsidP="009537BF">
            <w:pPr>
              <w:jc w:val="center"/>
              <w:rPr>
                <w:rFonts w:asciiTheme="minorEastAsia" w:eastAsiaTheme="minorEastAsia" w:hAnsiTheme="minorEastAsia"/>
                <w:color w:val="000000" w:themeColor="text1"/>
                <w:szCs w:val="21"/>
              </w:rPr>
            </w:pPr>
          </w:p>
        </w:tc>
        <w:tc>
          <w:tcPr>
            <w:tcW w:w="1422" w:type="dxa"/>
            <w:vAlign w:val="center"/>
          </w:tcPr>
          <w:p w:rsidR="00F067A4" w:rsidRPr="00D16A50" w:rsidRDefault="00F067A4" w:rsidP="00EF2751">
            <w:pPr>
              <w:jc w:val="center"/>
              <w:rPr>
                <w:rFonts w:asciiTheme="minorEastAsia" w:eastAsiaTheme="minorEastAsia" w:hAnsiTheme="minorEastAsia"/>
                <w:color w:val="000000" w:themeColor="text1"/>
                <w:szCs w:val="21"/>
              </w:rPr>
            </w:pPr>
          </w:p>
        </w:tc>
      </w:tr>
    </w:tbl>
    <w:p w:rsidR="000A2EFC" w:rsidRPr="00D16A50" w:rsidRDefault="000A2EFC" w:rsidP="000A2EFC">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D4110" w:rsidRPr="00D16A50" w:rsidRDefault="000A2EFC" w:rsidP="005D4110">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5D4110" w:rsidRPr="00D16A50">
        <w:rPr>
          <w:rFonts w:asciiTheme="minorEastAsia" w:eastAsiaTheme="minorEastAsia" w:hAnsiTheme="minorEastAsia" w:hint="eastAsia"/>
          <w:color w:val="000000" w:themeColor="text1"/>
          <w:szCs w:val="21"/>
        </w:rPr>
        <w:lastRenderedPageBreak/>
        <w:t xml:space="preserve">记录编号：****（2017）XJJL****          </w:t>
      </w:r>
      <w:r w:rsidR="00F749FE">
        <w:rPr>
          <w:rFonts w:asciiTheme="minorEastAsia" w:eastAsiaTheme="minorEastAsia" w:hAnsiTheme="minorEastAsia" w:hint="eastAsia"/>
          <w:color w:val="000000" w:themeColor="text1"/>
          <w:szCs w:val="21"/>
        </w:rPr>
        <w:t xml:space="preserve">                            </w:t>
      </w:r>
      <w:r w:rsidR="005D4110" w:rsidRPr="00D16A50">
        <w:rPr>
          <w:rFonts w:asciiTheme="minorEastAsia" w:eastAsiaTheme="minorEastAsia" w:hAnsiTheme="minorEastAsia" w:hint="eastAsia"/>
          <w:color w:val="000000" w:themeColor="text1"/>
          <w:szCs w:val="21"/>
        </w:rPr>
        <w:t xml:space="preserve"> 记录 2.4/</w:t>
      </w:r>
      <w:r w:rsidR="00275D13" w:rsidRPr="00D16A50">
        <w:rPr>
          <w:rFonts w:asciiTheme="minorEastAsia" w:eastAsiaTheme="minorEastAsia" w:hAnsiTheme="minorEastAsia" w:hint="eastAsia"/>
          <w:color w:val="000000" w:themeColor="text1"/>
          <w:szCs w:val="21"/>
        </w:rPr>
        <w:t>0</w:t>
      </w:r>
      <w:r w:rsidR="005D4110" w:rsidRPr="00D16A50">
        <w:rPr>
          <w:rFonts w:asciiTheme="minorEastAsia" w:eastAsiaTheme="minorEastAsia" w:hAnsiTheme="minorEastAsia" w:hint="eastAsia"/>
          <w:color w:val="000000" w:themeColor="text1"/>
          <w:szCs w:val="21"/>
        </w:rPr>
        <w:t>2</w:t>
      </w:r>
      <w:r w:rsidR="00275D13" w:rsidRPr="00D16A50">
        <w:rPr>
          <w:rFonts w:asciiTheme="minorEastAsia" w:eastAsiaTheme="minorEastAsia" w:hAnsiTheme="minorEastAsia" w:hint="eastAsia"/>
          <w:color w:val="000000" w:themeColor="text1"/>
          <w:szCs w:val="21"/>
        </w:rPr>
        <w:t>-6</w:t>
      </w:r>
      <w:r w:rsidR="005D4110" w:rsidRPr="00D16A50">
        <w:rPr>
          <w:rFonts w:asciiTheme="minorEastAsia" w:eastAsiaTheme="minorEastAsia" w:hAnsiTheme="minorEastAsia" w:hint="eastAsia"/>
          <w:color w:val="000000" w:themeColor="text1"/>
          <w:szCs w:val="21"/>
        </w:rPr>
        <w:t>）</w:t>
      </w:r>
      <w:r w:rsidR="00F749FE">
        <w:rPr>
          <w:rFonts w:asciiTheme="minorEastAsia" w:eastAsiaTheme="minorEastAsia" w:hAnsiTheme="minorEastAsia" w:hint="eastAsia"/>
          <w:color w:val="000000" w:themeColor="text1"/>
          <w:szCs w:val="21"/>
        </w:rPr>
        <w:t xml:space="preserve">；7）；8）；9）-[   </w:t>
      </w:r>
      <w:r w:rsidR="005D4110" w:rsidRPr="00D16A50">
        <w:rPr>
          <w:rFonts w:asciiTheme="minorEastAsia" w:eastAsiaTheme="minorEastAsia" w:hAnsiTheme="minorEastAsia" w:hint="eastAsia"/>
          <w:color w:val="000000" w:themeColor="text1"/>
          <w:szCs w:val="21"/>
        </w:rPr>
        <w:t xml:space="preserve">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984"/>
        <w:gridCol w:w="209"/>
        <w:gridCol w:w="1067"/>
        <w:gridCol w:w="370"/>
        <w:gridCol w:w="1423"/>
      </w:tblGrid>
      <w:tr w:rsidR="005D4110" w:rsidRPr="00D16A50" w:rsidTr="00EF2751">
        <w:trPr>
          <w:trHeight w:val="340"/>
        </w:trPr>
        <w:tc>
          <w:tcPr>
            <w:tcW w:w="1276" w:type="dxa"/>
            <w:gridSpan w:val="2"/>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D4110" w:rsidRPr="00D16A50" w:rsidTr="00EF2751">
        <w:trPr>
          <w:trHeight w:val="340"/>
        </w:trPr>
        <w:tc>
          <w:tcPr>
            <w:tcW w:w="1276" w:type="dxa"/>
            <w:gridSpan w:val="2"/>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3"/>
            <w:vAlign w:val="center"/>
          </w:tcPr>
          <w:p w:rsidR="005D4110" w:rsidRPr="00D16A50" w:rsidRDefault="00884F97" w:rsidP="00275D13">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【火灾自动报警系统】</w:t>
            </w:r>
            <w:r w:rsidR="005D4110"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5D4110" w:rsidRPr="00D16A50">
              <w:rPr>
                <w:rFonts w:asciiTheme="minorEastAsia" w:eastAsiaTheme="minorEastAsia" w:hAnsiTheme="minorEastAsia" w:cs="宋体" w:hint="eastAsia"/>
                <w:color w:val="000000" w:themeColor="text1"/>
                <w:kern w:val="0"/>
                <w:szCs w:val="21"/>
              </w:rPr>
              <w:t>2安装质量</w:t>
            </w:r>
            <w:r w:rsidR="00275D13" w:rsidRPr="00D16A50">
              <w:rPr>
                <w:rFonts w:asciiTheme="minorEastAsia" w:eastAsiaTheme="minorEastAsia" w:hAnsiTheme="minorEastAsia" w:cs="宋体" w:hint="eastAsia"/>
                <w:color w:val="000000" w:themeColor="text1"/>
                <w:kern w:val="0"/>
                <w:szCs w:val="21"/>
              </w:rPr>
              <w:t>-6</w:t>
            </w:r>
            <w:r w:rsidR="005D4110" w:rsidRPr="00D16A50">
              <w:rPr>
                <w:rFonts w:asciiTheme="minorEastAsia" w:eastAsiaTheme="minorEastAsia" w:hAnsiTheme="minorEastAsia" w:hint="eastAsia"/>
                <w:color w:val="000000" w:themeColor="text1"/>
                <w:szCs w:val="21"/>
              </w:rPr>
              <w:t>）</w:t>
            </w:r>
            <w:r w:rsidR="005D4110" w:rsidRPr="00D16A50">
              <w:rPr>
                <w:rFonts w:asciiTheme="minorEastAsia" w:eastAsiaTheme="minorEastAsia" w:hAnsiTheme="minorEastAsia" w:cs="宋体" w:hint="eastAsia"/>
                <w:color w:val="000000" w:themeColor="text1"/>
                <w:kern w:val="0"/>
                <w:szCs w:val="21"/>
              </w:rPr>
              <w:t>分布式线型光纤感温火灾探测器的安装</w:t>
            </w:r>
            <w:r w:rsidR="00F749FE">
              <w:rPr>
                <w:rFonts w:asciiTheme="minorEastAsia" w:eastAsiaTheme="minorEastAsia" w:hAnsiTheme="minorEastAsia" w:cs="宋体" w:hint="eastAsia"/>
                <w:color w:val="000000" w:themeColor="text1"/>
                <w:kern w:val="0"/>
                <w:szCs w:val="21"/>
              </w:rPr>
              <w:t>；</w:t>
            </w:r>
            <w:r w:rsidR="00F749FE" w:rsidRPr="00D16A50">
              <w:rPr>
                <w:rFonts w:asciiTheme="minorEastAsia" w:eastAsiaTheme="minorEastAsia" w:hAnsiTheme="minorEastAsia" w:cs="宋体" w:hint="eastAsia"/>
                <w:color w:val="000000" w:themeColor="text1"/>
                <w:kern w:val="0"/>
                <w:szCs w:val="21"/>
              </w:rPr>
              <w:t>7</w:t>
            </w:r>
            <w:r w:rsidR="00F749FE" w:rsidRPr="00D16A50">
              <w:rPr>
                <w:rFonts w:asciiTheme="minorEastAsia" w:eastAsiaTheme="minorEastAsia" w:hAnsiTheme="minorEastAsia" w:hint="eastAsia"/>
                <w:color w:val="000000" w:themeColor="text1"/>
                <w:szCs w:val="21"/>
              </w:rPr>
              <w:t>）</w:t>
            </w:r>
            <w:r w:rsidR="00F749FE" w:rsidRPr="00D16A50">
              <w:rPr>
                <w:rFonts w:asciiTheme="minorEastAsia" w:eastAsiaTheme="minorEastAsia" w:hAnsiTheme="minorEastAsia" w:cs="宋体" w:hint="eastAsia"/>
                <w:color w:val="000000" w:themeColor="text1"/>
                <w:kern w:val="0"/>
                <w:szCs w:val="21"/>
              </w:rPr>
              <w:t>光栅光纤线型感温火灾探测器的安装</w:t>
            </w:r>
            <w:r w:rsidR="00F749FE">
              <w:rPr>
                <w:rFonts w:asciiTheme="minorEastAsia" w:eastAsiaTheme="minorEastAsia" w:hAnsiTheme="minorEastAsia" w:cs="宋体" w:hint="eastAsia"/>
                <w:color w:val="000000" w:themeColor="text1"/>
                <w:kern w:val="0"/>
                <w:szCs w:val="21"/>
              </w:rPr>
              <w:t>；</w:t>
            </w:r>
            <w:r w:rsidR="00F749FE" w:rsidRPr="00D16A50">
              <w:rPr>
                <w:rFonts w:asciiTheme="minorEastAsia" w:eastAsiaTheme="minorEastAsia" w:hAnsiTheme="minorEastAsia" w:cs="宋体" w:hint="eastAsia"/>
                <w:color w:val="000000" w:themeColor="text1"/>
                <w:kern w:val="0"/>
                <w:szCs w:val="21"/>
              </w:rPr>
              <w:t>8</w:t>
            </w:r>
            <w:r w:rsidR="00F749FE" w:rsidRPr="00D16A50">
              <w:rPr>
                <w:rFonts w:asciiTheme="minorEastAsia" w:eastAsiaTheme="minorEastAsia" w:hAnsiTheme="minorEastAsia" w:hint="eastAsia"/>
                <w:color w:val="000000" w:themeColor="text1"/>
                <w:szCs w:val="21"/>
              </w:rPr>
              <w:t>）</w:t>
            </w:r>
            <w:r w:rsidR="00F749FE" w:rsidRPr="00D16A50">
              <w:rPr>
                <w:rFonts w:asciiTheme="minorEastAsia" w:eastAsiaTheme="minorEastAsia" w:hAnsiTheme="minorEastAsia" w:cs="宋体" w:hint="eastAsia"/>
                <w:color w:val="000000" w:themeColor="text1"/>
                <w:kern w:val="0"/>
                <w:szCs w:val="21"/>
              </w:rPr>
              <w:t>管路采样式吸气感烟火灾探测器的安装</w:t>
            </w:r>
            <w:r w:rsidR="00F749FE">
              <w:rPr>
                <w:rFonts w:asciiTheme="minorEastAsia" w:eastAsiaTheme="minorEastAsia" w:hAnsiTheme="minorEastAsia" w:cs="宋体" w:hint="eastAsia"/>
                <w:color w:val="000000" w:themeColor="text1"/>
                <w:kern w:val="0"/>
                <w:szCs w:val="21"/>
              </w:rPr>
              <w:t>；</w:t>
            </w:r>
            <w:r w:rsidR="00F749FE" w:rsidRPr="00D16A50">
              <w:rPr>
                <w:rFonts w:asciiTheme="minorEastAsia" w:eastAsiaTheme="minorEastAsia" w:hAnsiTheme="minorEastAsia" w:cs="宋体" w:hint="eastAsia"/>
                <w:color w:val="000000" w:themeColor="text1"/>
                <w:kern w:val="0"/>
                <w:szCs w:val="21"/>
              </w:rPr>
              <w:t>9</w:t>
            </w:r>
            <w:r w:rsidR="00F749FE" w:rsidRPr="00D16A50">
              <w:rPr>
                <w:rFonts w:asciiTheme="minorEastAsia" w:eastAsiaTheme="minorEastAsia" w:hAnsiTheme="minorEastAsia" w:hint="eastAsia"/>
                <w:color w:val="000000" w:themeColor="text1"/>
                <w:szCs w:val="21"/>
              </w:rPr>
              <w:t>）</w:t>
            </w:r>
            <w:r w:rsidR="00F749FE" w:rsidRPr="00D16A50">
              <w:rPr>
                <w:rFonts w:asciiTheme="minorEastAsia" w:eastAsiaTheme="minorEastAsia" w:hAnsiTheme="minorEastAsia" w:cs="宋体" w:hint="eastAsia"/>
                <w:color w:val="000000" w:themeColor="text1"/>
                <w:kern w:val="0"/>
                <w:szCs w:val="21"/>
              </w:rPr>
              <w:t>点型火焰探测器和图像型火灾探测器的安装</w:t>
            </w:r>
          </w:p>
        </w:tc>
        <w:tc>
          <w:tcPr>
            <w:tcW w:w="1276" w:type="dxa"/>
            <w:gridSpan w:val="2"/>
            <w:vAlign w:val="center"/>
          </w:tcPr>
          <w:p w:rsidR="005D4110" w:rsidRPr="00D16A50" w:rsidRDefault="005D4110" w:rsidP="00EF2751">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5D4110" w:rsidRPr="00D16A50" w:rsidTr="00EF2751">
        <w:trPr>
          <w:trHeight w:val="340"/>
        </w:trPr>
        <w:tc>
          <w:tcPr>
            <w:tcW w:w="1276" w:type="dxa"/>
            <w:gridSpan w:val="2"/>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《建筑消防设施检测评定规程》DB11/1354—2016第5.3.4.2条款</w:t>
            </w:r>
          </w:p>
        </w:tc>
      </w:tr>
      <w:tr w:rsidR="005D4110" w:rsidRPr="00D16A50" w:rsidTr="00EF2751">
        <w:trPr>
          <w:trHeight w:val="340"/>
        </w:trPr>
        <w:tc>
          <w:tcPr>
            <w:tcW w:w="1276" w:type="dxa"/>
            <w:gridSpan w:val="2"/>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5D4110" w:rsidRPr="00D16A50" w:rsidRDefault="00F749FE" w:rsidP="00EF2751">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r w:rsidR="005D4110" w:rsidRPr="00D16A50">
              <w:rPr>
                <w:rFonts w:asciiTheme="minorEastAsia" w:eastAsiaTheme="minorEastAsia" w:hAnsiTheme="minorEastAsia" w:cs="宋体" w:hint="eastAsia"/>
                <w:color w:val="000000" w:themeColor="text1"/>
                <w:kern w:val="0"/>
                <w:szCs w:val="21"/>
              </w:rPr>
              <w:t>分布式线型光纤感温火灾探测器的安装，应符合下列要求：</w:t>
            </w:r>
          </w:p>
          <w:p w:rsidR="005D4110" w:rsidRPr="00D16A50" w:rsidRDefault="00F749FE"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a</w:t>
            </w:r>
            <w:r w:rsidR="00AA348A" w:rsidRPr="00D16A50">
              <w:rPr>
                <w:rFonts w:asciiTheme="minorEastAsia" w:eastAsiaTheme="minorEastAsia" w:hAnsiTheme="minorEastAsia" w:cs="ËÎÌå"/>
                <w:color w:val="000000" w:themeColor="text1"/>
                <w:kern w:val="0"/>
                <w:szCs w:val="21"/>
              </w:rPr>
              <w:t>)</w:t>
            </w:r>
            <w:r w:rsidR="005D4110" w:rsidRPr="00D16A50">
              <w:rPr>
                <w:rFonts w:asciiTheme="minorEastAsia" w:eastAsiaTheme="minorEastAsia" w:hAnsiTheme="minorEastAsia" w:cs="宋体" w:hint="eastAsia"/>
                <w:color w:val="000000" w:themeColor="text1"/>
                <w:kern w:val="0"/>
                <w:szCs w:val="21"/>
              </w:rPr>
              <w:t>感温光纤应采用专用固定装置固定；</w:t>
            </w:r>
          </w:p>
          <w:p w:rsidR="00A6485A" w:rsidRDefault="00F749FE" w:rsidP="00A648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b</w:t>
            </w:r>
            <w:r w:rsidR="00AA348A" w:rsidRPr="00D16A50">
              <w:rPr>
                <w:rFonts w:asciiTheme="minorEastAsia" w:eastAsiaTheme="minorEastAsia" w:hAnsiTheme="minorEastAsia" w:cs="ËÎÌå"/>
                <w:color w:val="000000" w:themeColor="text1"/>
                <w:kern w:val="0"/>
                <w:szCs w:val="21"/>
              </w:rPr>
              <w:t>)</w:t>
            </w:r>
            <w:r w:rsidR="005D4110" w:rsidRPr="00D16A50">
              <w:rPr>
                <w:rFonts w:asciiTheme="minorEastAsia" w:eastAsiaTheme="minorEastAsia" w:hAnsiTheme="minorEastAsia" w:cs="宋体" w:hint="eastAsia"/>
                <w:color w:val="000000" w:themeColor="text1"/>
                <w:kern w:val="0"/>
                <w:szCs w:val="21"/>
              </w:rPr>
              <w:t>感温光纤严禁打结，光纤弯曲时，弯曲半径应大于</w:t>
            </w:r>
            <w:r w:rsidR="00CE52E5" w:rsidRPr="00D16A50">
              <w:rPr>
                <w:rFonts w:asciiTheme="minorEastAsia" w:eastAsiaTheme="minorEastAsia" w:hAnsiTheme="minorEastAsia"/>
                <w:color w:val="000000" w:themeColor="text1"/>
                <w:kern w:val="0"/>
                <w:szCs w:val="21"/>
              </w:rPr>
              <w:t>0.05</w:t>
            </w:r>
            <w:r w:rsidR="005D4110" w:rsidRPr="00D16A50">
              <w:rPr>
                <w:rFonts w:asciiTheme="minorEastAsia" w:eastAsiaTheme="minorEastAsia" w:hAnsiTheme="minorEastAsia"/>
                <w:color w:val="000000" w:themeColor="text1"/>
                <w:kern w:val="0"/>
                <w:szCs w:val="21"/>
              </w:rPr>
              <w:t>m</w:t>
            </w:r>
            <w:r w:rsidR="005D4110" w:rsidRPr="00D16A50">
              <w:rPr>
                <w:rFonts w:asciiTheme="minorEastAsia" w:eastAsiaTheme="minorEastAsia" w:hAnsiTheme="minorEastAsia" w:cs="宋体" w:hint="eastAsia"/>
                <w:color w:val="000000" w:themeColor="text1"/>
                <w:kern w:val="0"/>
                <w:szCs w:val="21"/>
              </w:rPr>
              <w:t>；</w:t>
            </w:r>
          </w:p>
          <w:p w:rsidR="00A6485A" w:rsidRDefault="00F749FE" w:rsidP="00A648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c</w:t>
            </w:r>
            <w:r w:rsidR="00AA348A" w:rsidRPr="00D16A50">
              <w:rPr>
                <w:rFonts w:asciiTheme="minorEastAsia" w:eastAsiaTheme="minorEastAsia" w:hAnsiTheme="minorEastAsia" w:cs="ËÎÌå"/>
                <w:color w:val="000000" w:themeColor="text1"/>
                <w:kern w:val="0"/>
                <w:szCs w:val="21"/>
              </w:rPr>
              <w:t>)</w:t>
            </w:r>
            <w:r w:rsidR="005D4110" w:rsidRPr="00D16A50">
              <w:rPr>
                <w:rFonts w:asciiTheme="minorEastAsia" w:eastAsiaTheme="minorEastAsia" w:hAnsiTheme="minorEastAsia" w:cs="宋体" w:hint="eastAsia"/>
                <w:color w:val="000000" w:themeColor="text1"/>
                <w:kern w:val="0"/>
                <w:szCs w:val="21"/>
              </w:rPr>
              <w:t>感温光纤穿越相邻的报警区域应设置光缆余量段，隔断两侧应各留不小于</w:t>
            </w:r>
            <w:r w:rsidR="00CE52E5" w:rsidRPr="00D16A50">
              <w:rPr>
                <w:rFonts w:asciiTheme="minorEastAsia" w:eastAsiaTheme="minorEastAsia" w:hAnsiTheme="minorEastAsia"/>
                <w:color w:val="000000" w:themeColor="text1"/>
                <w:kern w:val="0"/>
                <w:szCs w:val="21"/>
              </w:rPr>
              <w:t>8</w:t>
            </w:r>
            <w:r w:rsidR="005D4110" w:rsidRPr="00D16A50">
              <w:rPr>
                <w:rFonts w:asciiTheme="minorEastAsia" w:eastAsiaTheme="minorEastAsia" w:hAnsiTheme="minorEastAsia"/>
                <w:color w:val="000000" w:themeColor="text1"/>
                <w:kern w:val="0"/>
                <w:szCs w:val="21"/>
              </w:rPr>
              <w:t>m</w:t>
            </w:r>
            <w:r w:rsidR="005D4110" w:rsidRPr="00D16A50">
              <w:rPr>
                <w:rFonts w:asciiTheme="minorEastAsia" w:eastAsiaTheme="minorEastAsia" w:hAnsiTheme="minorEastAsia" w:cs="宋体" w:hint="eastAsia"/>
                <w:color w:val="000000" w:themeColor="text1"/>
                <w:kern w:val="0"/>
                <w:szCs w:val="21"/>
              </w:rPr>
              <w:t>的余量段；</w:t>
            </w:r>
          </w:p>
          <w:p w:rsidR="005D4110" w:rsidRDefault="005D4110" w:rsidP="00A6485A">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每个光通道始端及末端光纤应各留不小于</w:t>
            </w:r>
            <w:r w:rsidR="00F749FE">
              <w:rPr>
                <w:rFonts w:asciiTheme="minorEastAsia" w:eastAsiaTheme="minorEastAsia" w:hAnsiTheme="minorEastAsia"/>
                <w:color w:val="000000" w:themeColor="text1"/>
                <w:kern w:val="0"/>
                <w:szCs w:val="21"/>
              </w:rPr>
              <w:t>8</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的余量段。</w:t>
            </w:r>
          </w:p>
          <w:p w:rsidR="00F749FE" w:rsidRPr="00D16A50" w:rsidRDefault="00F749FE" w:rsidP="00F749FE">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宋体" w:hint="eastAsia"/>
                <w:color w:val="000000" w:themeColor="text1"/>
                <w:kern w:val="0"/>
                <w:szCs w:val="21"/>
              </w:rPr>
              <w:t>光栅光纤线型感温火灾探测器的安装，应符合下列要求：</w:t>
            </w:r>
          </w:p>
          <w:p w:rsidR="00F749FE" w:rsidRPr="00D16A50"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a</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信号处理器安装位置不应受强光直射；</w:t>
            </w:r>
          </w:p>
          <w:p w:rsidR="00F749FE"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b</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光栅</w:t>
            </w:r>
            <w:r w:rsidR="00CF430F" w:rsidRPr="00D16A50">
              <w:rPr>
                <w:rFonts w:asciiTheme="minorEastAsia" w:eastAsiaTheme="minorEastAsia" w:hAnsiTheme="minorEastAsia" w:cs="宋体" w:hint="eastAsia"/>
                <w:color w:val="000000" w:themeColor="text1"/>
                <w:kern w:val="0"/>
                <w:szCs w:val="21"/>
              </w:rPr>
              <w:t>光纤</w:t>
            </w:r>
            <w:r w:rsidRPr="00D16A50">
              <w:rPr>
                <w:rFonts w:asciiTheme="minorEastAsia" w:eastAsiaTheme="minorEastAsia" w:hAnsiTheme="minorEastAsia" w:cs="宋体" w:hint="eastAsia"/>
                <w:color w:val="000000" w:themeColor="text1"/>
                <w:kern w:val="0"/>
                <w:szCs w:val="21"/>
              </w:rPr>
              <w:t>感温段的弯曲半径应大于</w:t>
            </w:r>
            <w:r>
              <w:rPr>
                <w:rFonts w:asciiTheme="minorEastAsia" w:eastAsiaTheme="minorEastAsia" w:hAnsiTheme="minorEastAsia"/>
                <w:color w:val="000000" w:themeColor="text1"/>
                <w:kern w:val="0"/>
                <w:szCs w:val="21"/>
              </w:rPr>
              <w:t>0.3</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p w:rsidR="00F749FE" w:rsidRPr="00D16A50" w:rsidRDefault="00F749FE" w:rsidP="00F749FE">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r w:rsidRPr="00D16A50">
              <w:rPr>
                <w:rFonts w:asciiTheme="minorEastAsia" w:eastAsiaTheme="minorEastAsia" w:hAnsiTheme="minorEastAsia" w:cs="宋体" w:hint="eastAsia"/>
                <w:color w:val="000000" w:themeColor="text1"/>
                <w:kern w:val="0"/>
                <w:szCs w:val="21"/>
              </w:rPr>
              <w:t>管路采样式吸气感烟火灾探测器的安装，应符合下列要求：</w:t>
            </w:r>
          </w:p>
          <w:p w:rsidR="00F749FE" w:rsidRPr="00D16A50"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a</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探测器采样孔的设置应符合设计文件和产品使用说明书的要求；</w:t>
            </w:r>
          </w:p>
          <w:p w:rsidR="00F749FE"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b</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采样管应固定牢固，有过梁、空间支架的建筑中，采样管路应固定在过梁、空间支架上。</w:t>
            </w:r>
          </w:p>
          <w:p w:rsidR="00F749FE" w:rsidRPr="00D16A50" w:rsidRDefault="00F749FE" w:rsidP="00F749FE">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9</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点型火焰探测器和图像型火灾探测器的安装</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应符合下列要求：</w:t>
            </w:r>
          </w:p>
          <w:p w:rsidR="00F749FE" w:rsidRPr="00D16A50"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a</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探测器的</w:t>
            </w:r>
            <w:proofErr w:type="gramStart"/>
            <w:r w:rsidRPr="00D16A50">
              <w:rPr>
                <w:rFonts w:asciiTheme="minorEastAsia" w:eastAsiaTheme="minorEastAsia" w:hAnsiTheme="minorEastAsia" w:cs="宋体" w:hint="eastAsia"/>
                <w:color w:val="000000" w:themeColor="text1"/>
                <w:kern w:val="0"/>
                <w:szCs w:val="21"/>
              </w:rPr>
              <w:t>视场角应覆盖</w:t>
            </w:r>
            <w:proofErr w:type="gramEnd"/>
            <w:r w:rsidRPr="00D16A50">
              <w:rPr>
                <w:rFonts w:asciiTheme="minorEastAsia" w:eastAsiaTheme="minorEastAsia" w:hAnsiTheme="minorEastAsia" w:cs="宋体" w:hint="eastAsia"/>
                <w:color w:val="000000" w:themeColor="text1"/>
                <w:kern w:val="0"/>
                <w:szCs w:val="21"/>
              </w:rPr>
              <w:t>探测区域；</w:t>
            </w:r>
          </w:p>
          <w:p w:rsidR="00F749FE" w:rsidRPr="00D16A50"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b</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探测器与保护目标之间不应有遮挡物；</w:t>
            </w:r>
          </w:p>
          <w:p w:rsidR="00F749FE" w:rsidRPr="00D16A50"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c</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应避免光源直接照射探测器的探测窗口；</w:t>
            </w:r>
          </w:p>
          <w:p w:rsidR="00F749FE" w:rsidRPr="00D16A50" w:rsidRDefault="00F749FE" w:rsidP="00F749FE">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ËÎÌå" w:hint="eastAsia"/>
                <w:color w:val="000000" w:themeColor="text1"/>
                <w:kern w:val="0"/>
                <w:szCs w:val="21"/>
              </w:rPr>
              <w:t>d</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探测器在室外或交通隧道安装时，应有防尘、防水措施。</w:t>
            </w:r>
          </w:p>
        </w:tc>
      </w:tr>
      <w:tr w:rsidR="005D4110" w:rsidRPr="00D16A50" w:rsidTr="00EF2751">
        <w:trPr>
          <w:trHeight w:val="340"/>
        </w:trPr>
        <w:tc>
          <w:tcPr>
            <w:tcW w:w="1276" w:type="dxa"/>
            <w:gridSpan w:val="2"/>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5D4110" w:rsidRPr="00D16A50" w:rsidRDefault="005D4110" w:rsidP="00EF275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5D4110" w:rsidRPr="00D16A50" w:rsidTr="00E0211D">
        <w:trPr>
          <w:trHeight w:val="340"/>
        </w:trPr>
        <w:tc>
          <w:tcPr>
            <w:tcW w:w="1276" w:type="dxa"/>
            <w:gridSpan w:val="2"/>
            <w:vMerge w:val="restart"/>
            <w:vAlign w:val="center"/>
          </w:tcPr>
          <w:p w:rsidR="005D4110" w:rsidRPr="00D16A50" w:rsidRDefault="005D4110"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2"/>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p>
        </w:tc>
      </w:tr>
      <w:tr w:rsidR="005D4110" w:rsidRPr="00D16A50" w:rsidTr="00E0211D">
        <w:trPr>
          <w:trHeight w:val="340"/>
        </w:trPr>
        <w:tc>
          <w:tcPr>
            <w:tcW w:w="1276" w:type="dxa"/>
            <w:gridSpan w:val="2"/>
            <w:vMerge/>
            <w:vAlign w:val="center"/>
          </w:tcPr>
          <w:p w:rsidR="005D4110" w:rsidRPr="00D16A50" w:rsidRDefault="005D4110" w:rsidP="00EF2751">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5D4110" w:rsidRPr="00D16A50" w:rsidRDefault="005D4110" w:rsidP="00EF2751">
            <w:pPr>
              <w:rPr>
                <w:rFonts w:asciiTheme="minorEastAsia" w:eastAsiaTheme="minorEastAsia" w:hAnsiTheme="minorEastAsia"/>
                <w:color w:val="000000" w:themeColor="text1"/>
                <w:szCs w:val="21"/>
              </w:rPr>
            </w:pPr>
          </w:p>
        </w:tc>
        <w:tc>
          <w:tcPr>
            <w:tcW w:w="2193" w:type="dxa"/>
            <w:gridSpan w:val="2"/>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5D4110" w:rsidRPr="00D16A50" w:rsidRDefault="005D4110" w:rsidP="00EF2751">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p>
        </w:tc>
      </w:tr>
      <w:tr w:rsidR="005D4110" w:rsidRPr="00D16A50" w:rsidTr="00EF2751">
        <w:trPr>
          <w:trHeight w:val="340"/>
        </w:trPr>
        <w:tc>
          <w:tcPr>
            <w:tcW w:w="1276" w:type="dxa"/>
            <w:gridSpan w:val="2"/>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5D4110" w:rsidRPr="00D16A50" w:rsidRDefault="005D4110" w:rsidP="00EF2751">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5D4110" w:rsidRPr="00D16A50" w:rsidRDefault="005D4110" w:rsidP="00EF275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5D4110" w:rsidRPr="00D16A50" w:rsidRDefault="005D4110" w:rsidP="00EF2751">
            <w:pP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5D4110" w:rsidRPr="00D16A50" w:rsidRDefault="00AA561E" w:rsidP="00EF2751">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r w:rsidR="005D4110" w:rsidRPr="00D16A50" w:rsidTr="00EF2751">
        <w:trPr>
          <w:trHeight w:val="454"/>
        </w:trPr>
        <w:tc>
          <w:tcPr>
            <w:tcW w:w="699"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3430" w:type="dxa"/>
            <w:gridSpan w:val="2"/>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4888" w:type="dxa"/>
            <w:gridSpan w:val="5"/>
            <w:vAlign w:val="center"/>
          </w:tcPr>
          <w:p w:rsidR="005D4110" w:rsidRPr="00D16A50" w:rsidRDefault="005D4110" w:rsidP="00EF2751">
            <w:pPr>
              <w:jc w:val="center"/>
              <w:rPr>
                <w:rFonts w:asciiTheme="minorEastAsia" w:eastAsiaTheme="minorEastAsia" w:hAnsiTheme="minorEastAsia"/>
                <w:color w:val="000000" w:themeColor="text1"/>
                <w:szCs w:val="21"/>
              </w:rPr>
            </w:pPr>
          </w:p>
        </w:tc>
        <w:tc>
          <w:tcPr>
            <w:tcW w:w="1423" w:type="dxa"/>
            <w:vAlign w:val="center"/>
          </w:tcPr>
          <w:p w:rsidR="005D4110" w:rsidRPr="00D16A50" w:rsidRDefault="005D4110" w:rsidP="00EF2751">
            <w:pPr>
              <w:jc w:val="center"/>
              <w:rPr>
                <w:rFonts w:asciiTheme="minorEastAsia" w:eastAsiaTheme="minorEastAsia" w:hAnsiTheme="minorEastAsia"/>
                <w:color w:val="000000" w:themeColor="text1"/>
                <w:szCs w:val="21"/>
              </w:rPr>
            </w:pPr>
          </w:p>
        </w:tc>
      </w:tr>
    </w:tbl>
    <w:p w:rsidR="005D4110" w:rsidRPr="00D16A50" w:rsidRDefault="005D4110" w:rsidP="005D4110">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A5403E" w:rsidRPr="00D16A50" w:rsidRDefault="005D4110" w:rsidP="00A5403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A5403E" w:rsidRPr="00D16A50">
        <w:rPr>
          <w:rFonts w:asciiTheme="minorEastAsia" w:eastAsiaTheme="minorEastAsia" w:hAnsiTheme="minorEastAsia" w:hint="eastAsia"/>
          <w:color w:val="000000" w:themeColor="text1"/>
          <w:szCs w:val="21"/>
        </w:rPr>
        <w:lastRenderedPageBreak/>
        <w:t xml:space="preserve">记录编号：****（2017）XJJL****                                </w:t>
      </w:r>
      <w:r w:rsidR="00E23ABA" w:rsidRPr="00D16A50">
        <w:rPr>
          <w:rFonts w:asciiTheme="minorEastAsia" w:eastAsiaTheme="minorEastAsia" w:hAnsiTheme="minorEastAsia" w:hint="eastAsia"/>
          <w:color w:val="000000" w:themeColor="text1"/>
          <w:szCs w:val="21"/>
        </w:rPr>
        <w:t xml:space="preserve">      </w:t>
      </w:r>
      <w:r w:rsidR="00A5403E"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00A5403E" w:rsidRPr="00D16A50">
        <w:rPr>
          <w:rFonts w:asciiTheme="minorEastAsia" w:eastAsiaTheme="minorEastAsia" w:hAnsiTheme="minorEastAsia" w:hint="eastAsia"/>
          <w:color w:val="000000" w:themeColor="text1"/>
          <w:szCs w:val="21"/>
        </w:rPr>
        <w:t>记录 2.4/</w:t>
      </w:r>
      <w:r w:rsidR="00275D13" w:rsidRPr="00D16A50">
        <w:rPr>
          <w:rFonts w:asciiTheme="minorEastAsia" w:eastAsiaTheme="minorEastAsia" w:hAnsiTheme="minorEastAsia" w:hint="eastAsia"/>
          <w:color w:val="000000" w:themeColor="text1"/>
          <w:szCs w:val="21"/>
        </w:rPr>
        <w:t>0</w:t>
      </w:r>
      <w:r w:rsidR="00A5403E" w:rsidRPr="00D16A50">
        <w:rPr>
          <w:rFonts w:asciiTheme="minorEastAsia" w:eastAsiaTheme="minorEastAsia" w:hAnsiTheme="minorEastAsia" w:hint="eastAsia"/>
          <w:color w:val="000000" w:themeColor="text1"/>
          <w:szCs w:val="21"/>
        </w:rPr>
        <w:t>3</w:t>
      </w:r>
      <w:r w:rsidR="00275D13" w:rsidRPr="00D16A50">
        <w:rPr>
          <w:rFonts w:asciiTheme="minorEastAsia" w:eastAsiaTheme="minorEastAsia" w:hAnsiTheme="minorEastAsia" w:hint="eastAsia"/>
          <w:color w:val="000000" w:themeColor="text1"/>
          <w:szCs w:val="21"/>
        </w:rPr>
        <w:t>-</w:t>
      </w:r>
      <w:r w:rsidR="00A5403E" w:rsidRPr="00D16A50">
        <w:rPr>
          <w:rFonts w:asciiTheme="minorEastAsia" w:eastAsiaTheme="minorEastAsia" w:hAnsiTheme="minorEastAsia" w:hint="eastAsia"/>
          <w:color w:val="000000" w:themeColor="text1"/>
          <w:szCs w:val="21"/>
        </w:rPr>
        <w:t>1</w:t>
      </w:r>
      <w:r w:rsidR="00275D13" w:rsidRPr="00D16A50">
        <w:rPr>
          <w:rFonts w:asciiTheme="minorEastAsia" w:eastAsiaTheme="minorEastAsia" w:hAnsiTheme="minorEastAsia" w:hint="eastAsia"/>
          <w:color w:val="000000" w:themeColor="text1"/>
          <w:szCs w:val="21"/>
        </w:rPr>
        <w:t>）</w:t>
      </w:r>
      <w:r w:rsidR="00A5403E"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984"/>
        <w:gridCol w:w="209"/>
        <w:gridCol w:w="1067"/>
        <w:gridCol w:w="370"/>
        <w:gridCol w:w="1423"/>
      </w:tblGrid>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3"/>
            <w:vAlign w:val="center"/>
          </w:tcPr>
          <w:p w:rsidR="00A5403E" w:rsidRPr="00D16A50" w:rsidRDefault="00884F97"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A5403E"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A5403E" w:rsidRPr="00D16A50">
              <w:rPr>
                <w:rFonts w:asciiTheme="minorEastAsia" w:eastAsiaTheme="minorEastAsia" w:hAnsiTheme="minorEastAsia" w:cs="宋体" w:hint="eastAsia"/>
                <w:color w:val="000000" w:themeColor="text1"/>
                <w:kern w:val="0"/>
                <w:szCs w:val="21"/>
              </w:rPr>
              <w:t>3功能</w:t>
            </w:r>
            <w:r w:rsidR="00275D13" w:rsidRPr="00D16A50">
              <w:rPr>
                <w:rFonts w:asciiTheme="minorEastAsia" w:eastAsiaTheme="minorEastAsia" w:hAnsiTheme="minorEastAsia" w:cs="宋体" w:hint="eastAsia"/>
                <w:color w:val="000000" w:themeColor="text1"/>
                <w:kern w:val="0"/>
                <w:szCs w:val="21"/>
              </w:rPr>
              <w:t>-</w:t>
            </w:r>
            <w:r w:rsidR="00A5403E" w:rsidRPr="00D16A50">
              <w:rPr>
                <w:rFonts w:asciiTheme="minorEastAsia" w:eastAsiaTheme="minorEastAsia" w:hAnsiTheme="minorEastAsia" w:cs="宋体" w:hint="eastAsia"/>
                <w:color w:val="000000" w:themeColor="text1"/>
                <w:kern w:val="0"/>
                <w:szCs w:val="21"/>
              </w:rPr>
              <w:t>1</w:t>
            </w:r>
            <w:r w:rsidR="00275D13" w:rsidRPr="00D16A50">
              <w:rPr>
                <w:rFonts w:asciiTheme="minorEastAsia" w:eastAsiaTheme="minorEastAsia" w:hAnsiTheme="minorEastAsia" w:cs="宋体" w:hint="eastAsia"/>
                <w:color w:val="000000" w:themeColor="text1"/>
                <w:kern w:val="0"/>
                <w:szCs w:val="21"/>
              </w:rPr>
              <w:t>）</w:t>
            </w:r>
            <w:r w:rsidR="00A5403E" w:rsidRPr="00D16A50">
              <w:rPr>
                <w:rFonts w:asciiTheme="minorEastAsia" w:eastAsiaTheme="minorEastAsia" w:hAnsiTheme="minorEastAsia" w:cs="宋体" w:hint="eastAsia"/>
                <w:color w:val="000000" w:themeColor="text1"/>
                <w:kern w:val="0"/>
                <w:szCs w:val="21"/>
              </w:rPr>
              <w:t>一般规定</w:t>
            </w:r>
          </w:p>
        </w:tc>
        <w:tc>
          <w:tcPr>
            <w:tcW w:w="1276" w:type="dxa"/>
            <w:gridSpan w:val="2"/>
            <w:vAlign w:val="center"/>
          </w:tcPr>
          <w:p w:rsidR="00A5403E" w:rsidRPr="00D16A50" w:rsidRDefault="00A5403E"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A5403E" w:rsidRPr="00D16A50" w:rsidRDefault="00A5403E" w:rsidP="00A5403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《建筑消防设施检测评定规程》DB11/1354—2016第5.3.4.3.1条款</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A5403E"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A5403E" w:rsidRPr="00D16A50">
              <w:rPr>
                <w:rFonts w:asciiTheme="minorEastAsia" w:eastAsiaTheme="minorEastAsia" w:hAnsiTheme="minorEastAsia" w:cs="宋体" w:hint="eastAsia"/>
                <w:color w:val="000000" w:themeColor="text1"/>
                <w:kern w:val="0"/>
                <w:szCs w:val="21"/>
              </w:rPr>
              <w:t>探测器的地址设置应与设计一致，且一个独立的识别地址只能对应一个探测器，火灾报警控制器应能接收、显示及复位探测器的火灾报警及故障信息，</w:t>
            </w:r>
            <w:proofErr w:type="gramStart"/>
            <w:r w:rsidR="00A5403E" w:rsidRPr="00D16A50">
              <w:rPr>
                <w:rFonts w:asciiTheme="minorEastAsia" w:eastAsiaTheme="minorEastAsia" w:hAnsiTheme="minorEastAsia" w:cs="宋体" w:hint="eastAsia"/>
                <w:color w:val="000000" w:themeColor="text1"/>
                <w:kern w:val="0"/>
                <w:szCs w:val="21"/>
              </w:rPr>
              <w:t>且显示</w:t>
            </w:r>
            <w:proofErr w:type="gramEnd"/>
            <w:r w:rsidR="00A5403E" w:rsidRPr="00D16A50">
              <w:rPr>
                <w:rFonts w:asciiTheme="minorEastAsia" w:eastAsiaTheme="minorEastAsia" w:hAnsiTheme="minorEastAsia" w:cs="宋体" w:hint="eastAsia"/>
                <w:color w:val="000000" w:themeColor="text1"/>
                <w:kern w:val="0"/>
                <w:szCs w:val="21"/>
              </w:rPr>
              <w:t>的探测器的地址信息应与设计文件一致；</w:t>
            </w:r>
          </w:p>
          <w:p w:rsidR="00A5403E"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A5403E" w:rsidRPr="00D16A50">
              <w:rPr>
                <w:rFonts w:asciiTheme="minorEastAsia" w:eastAsiaTheme="minorEastAsia" w:hAnsiTheme="minorEastAsia" w:cs="宋体" w:hint="eastAsia"/>
                <w:color w:val="000000" w:themeColor="text1"/>
                <w:kern w:val="0"/>
                <w:szCs w:val="21"/>
              </w:rPr>
              <w:t>探测器由火灾报警控制器供电的，使探测器处于离线状态，检查火灾报警控制器故障信息显示情况；</w:t>
            </w:r>
          </w:p>
          <w:p w:rsidR="00A5403E"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A5403E" w:rsidRPr="00D16A50">
              <w:rPr>
                <w:rFonts w:asciiTheme="minorEastAsia" w:eastAsiaTheme="minorEastAsia" w:hAnsiTheme="minorEastAsia" w:cs="宋体" w:hint="eastAsia"/>
                <w:color w:val="000000" w:themeColor="text1"/>
                <w:kern w:val="0"/>
                <w:szCs w:val="21"/>
              </w:rPr>
              <w:t>探测器不由火灾报警控制器供电的，使探测器电源线和通讯线分别处于断开状态，检查火灾报警控制器故障信息显示情况。</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A5403E" w:rsidRPr="00D16A50" w:rsidRDefault="00A5403E"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观察检查。</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A5403E" w:rsidRPr="00D16A50" w:rsidRDefault="00A5403E"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A5403E" w:rsidRPr="00D16A50" w:rsidRDefault="00A5403E"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A5403E" w:rsidRPr="00D16A50" w:rsidRDefault="00A5403E" w:rsidP="008B711B">
            <w:pP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A5403E"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r w:rsidR="00A5403E" w:rsidRPr="00D16A50" w:rsidTr="008B711B">
        <w:trPr>
          <w:trHeight w:val="454"/>
        </w:trPr>
        <w:tc>
          <w:tcPr>
            <w:tcW w:w="699"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3430" w:type="dxa"/>
            <w:gridSpan w:val="2"/>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4888" w:type="dxa"/>
            <w:gridSpan w:val="5"/>
            <w:vAlign w:val="center"/>
          </w:tcPr>
          <w:p w:rsidR="00A5403E" w:rsidRPr="00D16A50" w:rsidRDefault="00A5403E" w:rsidP="008B711B">
            <w:pPr>
              <w:jc w:val="center"/>
              <w:rPr>
                <w:rFonts w:asciiTheme="minorEastAsia" w:eastAsiaTheme="minorEastAsia" w:hAnsiTheme="minorEastAsia"/>
                <w:color w:val="000000" w:themeColor="text1"/>
                <w:szCs w:val="21"/>
              </w:rPr>
            </w:pPr>
          </w:p>
        </w:tc>
        <w:tc>
          <w:tcPr>
            <w:tcW w:w="1423" w:type="dxa"/>
            <w:vAlign w:val="center"/>
          </w:tcPr>
          <w:p w:rsidR="00A5403E" w:rsidRPr="00D16A50" w:rsidRDefault="00A5403E" w:rsidP="008B711B">
            <w:pPr>
              <w:jc w:val="center"/>
              <w:rPr>
                <w:rFonts w:asciiTheme="minorEastAsia" w:eastAsiaTheme="minorEastAsia" w:hAnsiTheme="minorEastAsia"/>
                <w:color w:val="000000" w:themeColor="text1"/>
                <w:szCs w:val="21"/>
              </w:rPr>
            </w:pPr>
          </w:p>
        </w:tc>
      </w:tr>
    </w:tbl>
    <w:p w:rsidR="00A5403E" w:rsidRPr="00D16A50" w:rsidRDefault="00A5403E" w:rsidP="00A5403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A5403E" w:rsidRPr="00D16A50" w:rsidRDefault="00A5403E" w:rsidP="00A5403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E23ABA"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2.4/</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275D13" w:rsidRPr="00D16A50">
        <w:rPr>
          <w:rFonts w:asciiTheme="minorEastAsia" w:eastAsiaTheme="minorEastAsia" w:hAnsiTheme="minorEastAsia" w:hint="eastAsia"/>
          <w:color w:val="000000" w:themeColor="text1"/>
          <w:szCs w:val="21"/>
        </w:rPr>
        <w:t>-</w:t>
      </w:r>
      <w:r w:rsidR="0009584D" w:rsidRPr="00D16A50">
        <w:rPr>
          <w:rFonts w:asciiTheme="minorEastAsia" w:eastAsiaTheme="minorEastAsia" w:hAnsiTheme="minorEastAsia" w:hint="eastAsia"/>
          <w:color w:val="000000" w:themeColor="text1"/>
          <w:szCs w:val="21"/>
        </w:rPr>
        <w:t>2</w:t>
      </w:r>
      <w:r w:rsidR="00275D13"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022"/>
        <w:gridCol w:w="962"/>
        <w:gridCol w:w="209"/>
        <w:gridCol w:w="1067"/>
        <w:gridCol w:w="370"/>
        <w:gridCol w:w="1423"/>
      </w:tblGrid>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4"/>
            <w:vAlign w:val="center"/>
          </w:tcPr>
          <w:p w:rsidR="00A5403E" w:rsidRPr="00D16A50" w:rsidRDefault="00884F97"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A5403E"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A5403E" w:rsidRPr="00D16A50">
              <w:rPr>
                <w:rFonts w:asciiTheme="minorEastAsia" w:eastAsiaTheme="minorEastAsia" w:hAnsiTheme="minorEastAsia" w:cs="宋体" w:hint="eastAsia"/>
                <w:color w:val="000000" w:themeColor="text1"/>
                <w:kern w:val="0"/>
                <w:szCs w:val="21"/>
              </w:rPr>
              <w:t>3功能</w:t>
            </w:r>
            <w:r w:rsidR="00275D13" w:rsidRPr="00D16A50">
              <w:rPr>
                <w:rFonts w:asciiTheme="minorEastAsia" w:eastAsiaTheme="minorEastAsia" w:hAnsiTheme="minorEastAsia" w:cs="宋体" w:hint="eastAsia"/>
                <w:color w:val="000000" w:themeColor="text1"/>
                <w:kern w:val="0"/>
                <w:szCs w:val="21"/>
              </w:rPr>
              <w:t>-</w:t>
            </w:r>
            <w:r w:rsidR="00A5403E" w:rsidRPr="00D16A50">
              <w:rPr>
                <w:rFonts w:asciiTheme="minorEastAsia" w:eastAsiaTheme="minorEastAsia" w:hAnsiTheme="minorEastAsia" w:cs="宋体" w:hint="eastAsia"/>
                <w:color w:val="000000" w:themeColor="text1"/>
                <w:kern w:val="0"/>
                <w:szCs w:val="21"/>
              </w:rPr>
              <w:t>2</w:t>
            </w:r>
            <w:r w:rsidR="00275D13" w:rsidRPr="00D16A50">
              <w:rPr>
                <w:rFonts w:asciiTheme="minorEastAsia" w:eastAsiaTheme="minorEastAsia" w:hAnsiTheme="minorEastAsia" w:cs="宋体" w:hint="eastAsia"/>
                <w:color w:val="000000" w:themeColor="text1"/>
                <w:kern w:val="0"/>
                <w:szCs w:val="21"/>
              </w:rPr>
              <w:t>）</w:t>
            </w:r>
            <w:r w:rsidR="0009584D" w:rsidRPr="00D16A50">
              <w:rPr>
                <w:rFonts w:asciiTheme="minorEastAsia" w:eastAsiaTheme="minorEastAsia" w:hAnsiTheme="minorEastAsia" w:cs="宋体" w:hint="eastAsia"/>
                <w:color w:val="000000" w:themeColor="text1"/>
                <w:kern w:val="0"/>
                <w:szCs w:val="21"/>
              </w:rPr>
              <w:t>点型探测器</w:t>
            </w:r>
          </w:p>
        </w:tc>
        <w:tc>
          <w:tcPr>
            <w:tcW w:w="1276" w:type="dxa"/>
            <w:gridSpan w:val="2"/>
            <w:vAlign w:val="center"/>
          </w:tcPr>
          <w:p w:rsidR="00A5403E" w:rsidRPr="00D16A50" w:rsidRDefault="00A5403E"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A5403E" w:rsidRPr="00D16A50" w:rsidRDefault="00A5403E" w:rsidP="0009584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《建筑消防设施检测评定规程》DB11/1354—2016第5.3.4.3.</w:t>
            </w:r>
            <w:r w:rsidR="0009584D" w:rsidRPr="00D16A50">
              <w:rPr>
                <w:rFonts w:asciiTheme="minorEastAsia" w:eastAsiaTheme="minorEastAsia" w:hAnsiTheme="minorEastAsia" w:cs="宋体" w:hint="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条款</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09584D"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09584D" w:rsidRPr="00D16A50">
              <w:rPr>
                <w:rFonts w:asciiTheme="minorEastAsia" w:eastAsiaTheme="minorEastAsia" w:hAnsiTheme="minorEastAsia" w:cs="宋体" w:hint="eastAsia"/>
                <w:color w:val="000000" w:themeColor="text1"/>
                <w:kern w:val="0"/>
                <w:szCs w:val="21"/>
              </w:rPr>
              <w:t>采用专用的检测仪器或模拟火灾的方法，检查每只火灾探测器的报警功能，探测器应能发出火灾报警信号，检查火灾报警控制器接收及显示火灾报警信息情况；</w:t>
            </w:r>
          </w:p>
          <w:p w:rsidR="0009584D"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09584D" w:rsidRPr="00D16A50">
              <w:rPr>
                <w:rFonts w:asciiTheme="minorEastAsia" w:eastAsiaTheme="minorEastAsia" w:hAnsiTheme="minorEastAsia" w:cs="宋体" w:hint="eastAsia"/>
                <w:color w:val="000000" w:themeColor="text1"/>
                <w:kern w:val="0"/>
                <w:szCs w:val="21"/>
              </w:rPr>
              <w:t>对于不可恢复的火灾探测器应采取模拟报警方法逐个检查其报警功能，探测器应能发出火灾报警信号，检查火灾报警控制器接收及显示火灾报警信息情况。当有备品时，可抽样检查其报警功能；</w:t>
            </w:r>
          </w:p>
          <w:p w:rsidR="00A5403E"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09584D" w:rsidRPr="00D16A50">
              <w:rPr>
                <w:rFonts w:asciiTheme="minorEastAsia" w:eastAsiaTheme="minorEastAsia" w:hAnsiTheme="minorEastAsia" w:cs="宋体" w:hint="eastAsia"/>
                <w:color w:val="000000" w:themeColor="text1"/>
                <w:kern w:val="0"/>
                <w:szCs w:val="21"/>
              </w:rPr>
              <w:t>采用专用的检测仪器、模拟火灾或按下探测器报警</w:t>
            </w:r>
            <w:proofErr w:type="gramStart"/>
            <w:r w:rsidR="0009584D" w:rsidRPr="00D16A50">
              <w:rPr>
                <w:rFonts w:asciiTheme="minorEastAsia" w:eastAsiaTheme="minorEastAsia" w:hAnsiTheme="minorEastAsia" w:cs="宋体" w:hint="eastAsia"/>
                <w:color w:val="000000" w:themeColor="text1"/>
                <w:kern w:val="0"/>
                <w:szCs w:val="21"/>
              </w:rPr>
              <w:t>测试按</w:t>
            </w:r>
            <w:proofErr w:type="gramEnd"/>
            <w:r w:rsidR="0009584D" w:rsidRPr="00D16A50">
              <w:rPr>
                <w:rFonts w:asciiTheme="minorEastAsia" w:eastAsiaTheme="minorEastAsia" w:hAnsiTheme="minorEastAsia" w:cs="宋体" w:hint="eastAsia"/>
                <w:color w:val="000000" w:themeColor="text1"/>
                <w:kern w:val="0"/>
                <w:szCs w:val="21"/>
              </w:rPr>
              <w:t>健的方法，逐个检查每只家用火灾探测器的报警功能，探测器应能发出声光报警信号，与其连接的互连型探测器应发出声报警信号。</w:t>
            </w: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A5403E" w:rsidRPr="00D16A50" w:rsidRDefault="0009584D"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观察检查、仪器测量。</w:t>
            </w:r>
          </w:p>
        </w:tc>
      </w:tr>
      <w:tr w:rsidR="0009584D" w:rsidRPr="00D16A50" w:rsidTr="0085286C">
        <w:trPr>
          <w:trHeight w:val="340"/>
        </w:trPr>
        <w:tc>
          <w:tcPr>
            <w:tcW w:w="1276" w:type="dxa"/>
            <w:gridSpan w:val="2"/>
            <w:vMerge w:val="restart"/>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cs="宋体" w:hint="eastAsia"/>
                <w:color w:val="000000" w:themeColor="text1"/>
                <w:kern w:val="0"/>
                <w:szCs w:val="21"/>
              </w:rPr>
              <w:t>感</w:t>
            </w:r>
            <w:proofErr w:type="gramEnd"/>
            <w:r w:rsidRPr="00D16A50">
              <w:rPr>
                <w:rFonts w:asciiTheme="minorEastAsia" w:eastAsiaTheme="minorEastAsia" w:hAnsiTheme="minorEastAsia" w:cs="宋体" w:hint="eastAsia"/>
                <w:color w:val="000000" w:themeColor="text1"/>
                <w:kern w:val="0"/>
                <w:szCs w:val="21"/>
              </w:rPr>
              <w:t>烟探测器功能试验器</w:t>
            </w:r>
          </w:p>
        </w:tc>
        <w:tc>
          <w:tcPr>
            <w:tcW w:w="1258" w:type="dxa"/>
            <w:vMerge w:val="restart"/>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3"/>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p>
        </w:tc>
      </w:tr>
      <w:tr w:rsidR="0009584D" w:rsidRPr="00D16A50" w:rsidTr="0085286C">
        <w:trPr>
          <w:trHeight w:val="340"/>
        </w:trPr>
        <w:tc>
          <w:tcPr>
            <w:tcW w:w="1276" w:type="dxa"/>
            <w:gridSpan w:val="2"/>
            <w:vMerge/>
            <w:vAlign w:val="center"/>
          </w:tcPr>
          <w:p w:rsidR="0009584D" w:rsidRPr="00D16A50" w:rsidRDefault="0009584D" w:rsidP="008B711B">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感温探测器功能试验器</w:t>
            </w:r>
          </w:p>
        </w:tc>
        <w:tc>
          <w:tcPr>
            <w:tcW w:w="1258" w:type="dxa"/>
            <w:vMerge/>
            <w:vAlign w:val="center"/>
          </w:tcPr>
          <w:p w:rsidR="0009584D" w:rsidRPr="00D16A50" w:rsidRDefault="0009584D" w:rsidP="008B711B">
            <w:pPr>
              <w:rPr>
                <w:rFonts w:asciiTheme="minorEastAsia" w:eastAsiaTheme="minorEastAsia" w:hAnsiTheme="minorEastAsia"/>
                <w:color w:val="000000" w:themeColor="text1"/>
                <w:szCs w:val="21"/>
              </w:rPr>
            </w:pPr>
          </w:p>
        </w:tc>
        <w:tc>
          <w:tcPr>
            <w:tcW w:w="2193" w:type="dxa"/>
            <w:gridSpan w:val="3"/>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09584D" w:rsidRPr="00D16A50" w:rsidRDefault="0009584D" w:rsidP="008B711B">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p>
        </w:tc>
      </w:tr>
      <w:tr w:rsidR="00A5403E" w:rsidRPr="00D16A50" w:rsidTr="008B711B">
        <w:trPr>
          <w:trHeight w:val="340"/>
        </w:trPr>
        <w:tc>
          <w:tcPr>
            <w:tcW w:w="1276" w:type="dxa"/>
            <w:gridSpan w:val="2"/>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A5403E" w:rsidRPr="00D16A50" w:rsidRDefault="00A5403E"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A5403E" w:rsidRPr="00D16A50" w:rsidRDefault="00A5403E"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A5403E" w:rsidRPr="00D16A50" w:rsidRDefault="00A5403E"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A5403E" w:rsidRPr="00D16A50" w:rsidRDefault="00A5403E" w:rsidP="008B711B">
            <w:pPr>
              <w:rPr>
                <w:rFonts w:asciiTheme="minorEastAsia" w:eastAsiaTheme="minorEastAsia" w:hAnsiTheme="minorEastAsia"/>
                <w:color w:val="000000" w:themeColor="text1"/>
                <w:szCs w:val="21"/>
              </w:rPr>
            </w:pPr>
          </w:p>
        </w:tc>
      </w:tr>
      <w:tr w:rsidR="001553EC" w:rsidRPr="00D16A50" w:rsidTr="001553EC">
        <w:trPr>
          <w:trHeight w:val="345"/>
        </w:trPr>
        <w:tc>
          <w:tcPr>
            <w:tcW w:w="699" w:type="dxa"/>
            <w:vMerge w:val="restart"/>
            <w:vAlign w:val="center"/>
          </w:tcPr>
          <w:p w:rsidR="001553EC" w:rsidRPr="00D16A50" w:rsidRDefault="001553EC"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1553EC" w:rsidRPr="00D16A50" w:rsidRDefault="001553EC"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1553EC" w:rsidRPr="00D16A50" w:rsidRDefault="001553EC"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Merge w:val="restart"/>
            <w:vAlign w:val="center"/>
          </w:tcPr>
          <w:p w:rsidR="001553EC"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553EC" w:rsidRPr="00D16A50" w:rsidTr="001553EC">
        <w:trPr>
          <w:trHeight w:val="407"/>
        </w:trPr>
        <w:tc>
          <w:tcPr>
            <w:tcW w:w="699" w:type="dxa"/>
            <w:vMerge/>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Merge/>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火警功能</w:t>
            </w:r>
          </w:p>
        </w:tc>
        <w:tc>
          <w:tcPr>
            <w:tcW w:w="2608" w:type="dxa"/>
            <w:gridSpan w:val="4"/>
            <w:tcBorders>
              <w:left w:val="single" w:sz="4" w:space="0" w:color="auto"/>
            </w:tcBorders>
            <w:vAlign w:val="center"/>
          </w:tcPr>
          <w:p w:rsidR="001553EC" w:rsidRPr="00D16A50" w:rsidRDefault="001553EC" w:rsidP="001553EC">
            <w:pPr>
              <w:ind w:left="42"/>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报警显示地址</w:t>
            </w:r>
          </w:p>
        </w:tc>
        <w:tc>
          <w:tcPr>
            <w:tcW w:w="1423" w:type="dxa"/>
            <w:vMerge/>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1553EC">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28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2608"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bl>
    <w:p w:rsidR="00A5403E" w:rsidRPr="00D16A50" w:rsidRDefault="00A5403E" w:rsidP="00A5403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9584D" w:rsidRPr="00D16A50" w:rsidRDefault="00A5403E" w:rsidP="0009584D">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9584D" w:rsidRPr="00D16A50">
        <w:rPr>
          <w:rFonts w:asciiTheme="minorEastAsia" w:eastAsiaTheme="minorEastAsia" w:hAnsiTheme="minorEastAsia" w:hint="eastAsia"/>
          <w:color w:val="000000" w:themeColor="text1"/>
          <w:szCs w:val="21"/>
        </w:rPr>
        <w:lastRenderedPageBreak/>
        <w:t xml:space="preserve">记录编号：****（2017）XJJL****                                   </w:t>
      </w:r>
      <w:r w:rsidR="00240D0F">
        <w:rPr>
          <w:rFonts w:asciiTheme="minorEastAsia" w:eastAsiaTheme="minorEastAsia" w:hAnsiTheme="minorEastAsia" w:hint="eastAsia"/>
          <w:color w:val="000000" w:themeColor="text1"/>
          <w:szCs w:val="21"/>
        </w:rPr>
        <w:t xml:space="preserve">       </w:t>
      </w:r>
      <w:r w:rsidR="0009584D" w:rsidRPr="00D16A50">
        <w:rPr>
          <w:rFonts w:asciiTheme="minorEastAsia" w:eastAsiaTheme="minorEastAsia" w:hAnsiTheme="minorEastAsia" w:hint="eastAsia"/>
          <w:color w:val="000000" w:themeColor="text1"/>
          <w:szCs w:val="21"/>
        </w:rPr>
        <w:t xml:space="preserve"> </w:t>
      </w:r>
      <w:r w:rsidR="00BA3524" w:rsidRPr="00D16A50">
        <w:rPr>
          <w:rFonts w:asciiTheme="minorEastAsia" w:eastAsiaTheme="minorEastAsia" w:hAnsiTheme="minorEastAsia" w:hint="eastAsia"/>
          <w:color w:val="000000" w:themeColor="text1"/>
          <w:szCs w:val="21"/>
        </w:rPr>
        <w:t xml:space="preserve">   </w:t>
      </w:r>
      <w:r w:rsidR="0009584D" w:rsidRPr="00D16A50">
        <w:rPr>
          <w:rFonts w:asciiTheme="minorEastAsia" w:eastAsiaTheme="minorEastAsia" w:hAnsiTheme="minorEastAsia" w:hint="eastAsia"/>
          <w:color w:val="000000" w:themeColor="text1"/>
          <w:szCs w:val="21"/>
        </w:rPr>
        <w:t>记录 2.4/</w:t>
      </w:r>
      <w:r w:rsidR="00275D13" w:rsidRPr="00D16A50">
        <w:rPr>
          <w:rFonts w:asciiTheme="minorEastAsia" w:eastAsiaTheme="minorEastAsia" w:hAnsiTheme="minorEastAsia" w:hint="eastAsia"/>
          <w:color w:val="000000" w:themeColor="text1"/>
          <w:szCs w:val="21"/>
        </w:rPr>
        <w:t>0</w:t>
      </w:r>
      <w:r w:rsidR="0009584D" w:rsidRPr="00D16A50">
        <w:rPr>
          <w:rFonts w:asciiTheme="minorEastAsia" w:eastAsiaTheme="minorEastAsia" w:hAnsiTheme="minorEastAsia" w:hint="eastAsia"/>
          <w:color w:val="000000" w:themeColor="text1"/>
          <w:szCs w:val="21"/>
        </w:rPr>
        <w:t>3</w:t>
      </w:r>
      <w:r w:rsidR="00275D13" w:rsidRPr="00D16A50">
        <w:rPr>
          <w:rFonts w:asciiTheme="minorEastAsia" w:eastAsiaTheme="minorEastAsia" w:hAnsiTheme="minorEastAsia" w:hint="eastAsia"/>
          <w:color w:val="000000" w:themeColor="text1"/>
          <w:szCs w:val="21"/>
        </w:rPr>
        <w:t>-</w:t>
      </w:r>
      <w:r w:rsidR="00C212B2" w:rsidRPr="00D16A50">
        <w:rPr>
          <w:rFonts w:asciiTheme="minorEastAsia" w:eastAsiaTheme="minorEastAsia" w:hAnsiTheme="minorEastAsia" w:hint="eastAsia"/>
          <w:color w:val="000000" w:themeColor="text1"/>
          <w:szCs w:val="21"/>
        </w:rPr>
        <w:t>3</w:t>
      </w:r>
      <w:r w:rsidR="00275D13" w:rsidRPr="00D16A50">
        <w:rPr>
          <w:rFonts w:asciiTheme="minorEastAsia" w:eastAsiaTheme="minorEastAsia" w:hAnsiTheme="minorEastAsia" w:hint="eastAsia"/>
          <w:color w:val="000000" w:themeColor="text1"/>
          <w:szCs w:val="21"/>
        </w:rPr>
        <w:t>）</w:t>
      </w:r>
      <w:r w:rsidR="0009584D"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632"/>
        <w:gridCol w:w="1211"/>
        <w:gridCol w:w="141"/>
        <w:gridCol w:w="209"/>
        <w:gridCol w:w="1067"/>
        <w:gridCol w:w="370"/>
        <w:gridCol w:w="1423"/>
      </w:tblGrid>
      <w:tr w:rsidR="0009584D" w:rsidRPr="00D16A50" w:rsidTr="008B711B">
        <w:trPr>
          <w:trHeight w:val="340"/>
        </w:trPr>
        <w:tc>
          <w:tcPr>
            <w:tcW w:w="1276" w:type="dxa"/>
            <w:gridSpan w:val="2"/>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9"/>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9584D" w:rsidRPr="00D16A50" w:rsidTr="008B711B">
        <w:trPr>
          <w:trHeight w:val="340"/>
        </w:trPr>
        <w:tc>
          <w:tcPr>
            <w:tcW w:w="1276" w:type="dxa"/>
            <w:gridSpan w:val="2"/>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095" w:type="dxa"/>
            <w:gridSpan w:val="5"/>
            <w:vAlign w:val="center"/>
          </w:tcPr>
          <w:p w:rsidR="0009584D" w:rsidRPr="00D16A50" w:rsidRDefault="00884F97"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09584D"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09584D" w:rsidRPr="00D16A50">
              <w:rPr>
                <w:rFonts w:asciiTheme="minorEastAsia" w:eastAsiaTheme="minorEastAsia" w:hAnsiTheme="minorEastAsia" w:cs="宋体" w:hint="eastAsia"/>
                <w:color w:val="000000" w:themeColor="text1"/>
                <w:kern w:val="0"/>
                <w:szCs w:val="21"/>
              </w:rPr>
              <w:t>3功能</w:t>
            </w:r>
            <w:r w:rsidR="00275D13" w:rsidRPr="00D16A50">
              <w:rPr>
                <w:rFonts w:asciiTheme="minorEastAsia" w:eastAsiaTheme="minorEastAsia" w:hAnsiTheme="minorEastAsia" w:cs="宋体" w:hint="eastAsia"/>
                <w:color w:val="000000" w:themeColor="text1"/>
                <w:kern w:val="0"/>
                <w:szCs w:val="21"/>
              </w:rPr>
              <w:t>-</w:t>
            </w:r>
            <w:r w:rsidR="0009584D" w:rsidRPr="00D16A50">
              <w:rPr>
                <w:rFonts w:asciiTheme="minorEastAsia" w:eastAsiaTheme="minorEastAsia" w:hAnsiTheme="minorEastAsia" w:cs="宋体" w:hint="eastAsia"/>
                <w:color w:val="000000" w:themeColor="text1"/>
                <w:kern w:val="0"/>
                <w:szCs w:val="21"/>
              </w:rPr>
              <w:t>3</w:t>
            </w:r>
            <w:r w:rsidR="00275D13" w:rsidRPr="00D16A50">
              <w:rPr>
                <w:rFonts w:asciiTheme="minorEastAsia" w:eastAsiaTheme="minorEastAsia" w:hAnsiTheme="minorEastAsia" w:cs="宋体" w:hint="eastAsia"/>
                <w:color w:val="000000" w:themeColor="text1"/>
                <w:kern w:val="0"/>
                <w:szCs w:val="21"/>
              </w:rPr>
              <w:t>）</w:t>
            </w:r>
            <w:r w:rsidR="0009584D" w:rsidRPr="00D16A50">
              <w:rPr>
                <w:rFonts w:asciiTheme="minorEastAsia" w:eastAsiaTheme="minorEastAsia" w:hAnsiTheme="minorEastAsia" w:cs="宋体" w:hint="eastAsia"/>
                <w:color w:val="000000" w:themeColor="text1"/>
                <w:kern w:val="0"/>
                <w:szCs w:val="21"/>
              </w:rPr>
              <w:t>线型感温探测器</w:t>
            </w:r>
          </w:p>
        </w:tc>
        <w:tc>
          <w:tcPr>
            <w:tcW w:w="1276" w:type="dxa"/>
            <w:gridSpan w:val="2"/>
            <w:vAlign w:val="center"/>
          </w:tcPr>
          <w:p w:rsidR="0009584D" w:rsidRPr="00D16A50" w:rsidRDefault="0009584D"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793" w:type="dxa"/>
            <w:gridSpan w:val="2"/>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09584D" w:rsidRPr="00D16A50" w:rsidTr="008B711B">
        <w:trPr>
          <w:trHeight w:val="340"/>
        </w:trPr>
        <w:tc>
          <w:tcPr>
            <w:tcW w:w="1276" w:type="dxa"/>
            <w:gridSpan w:val="2"/>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9"/>
            <w:tcBorders>
              <w:bottom w:val="single" w:sz="4" w:space="0" w:color="auto"/>
            </w:tcBorders>
            <w:vAlign w:val="center"/>
          </w:tcPr>
          <w:p w:rsidR="0009584D" w:rsidRPr="00D16A50" w:rsidRDefault="0009584D" w:rsidP="0009584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《建筑消防设施检测评定规程》DB11/1354—2016第5.3.4.3.3条款</w:t>
            </w:r>
          </w:p>
        </w:tc>
      </w:tr>
      <w:tr w:rsidR="0009584D" w:rsidRPr="00D16A50" w:rsidTr="008B711B">
        <w:trPr>
          <w:trHeight w:val="340"/>
        </w:trPr>
        <w:tc>
          <w:tcPr>
            <w:tcW w:w="1276" w:type="dxa"/>
            <w:gridSpan w:val="2"/>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9"/>
            <w:tcBorders>
              <w:bottom w:val="single" w:sz="4" w:space="0" w:color="auto"/>
            </w:tcBorders>
            <w:vAlign w:val="center"/>
          </w:tcPr>
          <w:p w:rsidR="0009584D" w:rsidRPr="00D16A50" w:rsidRDefault="00AA348A" w:rsidP="0009584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09584D" w:rsidRPr="00D16A50">
              <w:rPr>
                <w:rFonts w:asciiTheme="minorEastAsia" w:eastAsiaTheme="minorEastAsia" w:hAnsiTheme="minorEastAsia" w:cs="宋体" w:hint="eastAsia"/>
                <w:color w:val="000000" w:themeColor="text1"/>
                <w:kern w:val="0"/>
                <w:szCs w:val="21"/>
              </w:rPr>
              <w:t>核对光栅光纤感温火灾探测器光栅的安装间距是否符合设计文件的要求；</w:t>
            </w:r>
          </w:p>
          <w:p w:rsidR="0009584D"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09584D" w:rsidRPr="00D16A50">
              <w:rPr>
                <w:rFonts w:asciiTheme="minorEastAsia" w:eastAsiaTheme="minorEastAsia" w:hAnsiTheme="minorEastAsia" w:cs="宋体" w:hint="eastAsia"/>
                <w:color w:val="000000" w:themeColor="text1"/>
                <w:kern w:val="0"/>
                <w:szCs w:val="21"/>
              </w:rPr>
              <w:t>在不可恢复的探测器上模拟火警和故障，探测器应能分别发出火灾报警和故障信号，检查火灾报警控制器接收及显示火灾报警和故障信息情况；</w:t>
            </w:r>
          </w:p>
          <w:p w:rsidR="0009584D"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09584D" w:rsidRPr="00D16A50">
              <w:rPr>
                <w:rFonts w:asciiTheme="minorEastAsia" w:eastAsiaTheme="minorEastAsia" w:hAnsiTheme="minorEastAsia" w:cs="宋体" w:hint="eastAsia"/>
                <w:color w:val="000000" w:themeColor="text1"/>
                <w:kern w:val="0"/>
                <w:szCs w:val="21"/>
              </w:rPr>
              <w:t>可恢复的探测器可采用专用检测仪器或模拟火灾的办法使其发出火灾报警信号，并模拟故障，探测器应能分别发出火灾报警和故障信号，检查火灾报警控制器接收及显示火灾报警和故障信息情况。</w:t>
            </w:r>
          </w:p>
        </w:tc>
      </w:tr>
      <w:tr w:rsidR="0009584D" w:rsidRPr="00D16A50" w:rsidTr="008B711B">
        <w:trPr>
          <w:trHeight w:val="340"/>
        </w:trPr>
        <w:tc>
          <w:tcPr>
            <w:tcW w:w="1276" w:type="dxa"/>
            <w:gridSpan w:val="2"/>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9"/>
            <w:tcBorders>
              <w:bottom w:val="single" w:sz="4" w:space="0" w:color="auto"/>
            </w:tcBorders>
            <w:vAlign w:val="center"/>
          </w:tcPr>
          <w:p w:rsidR="0009584D" w:rsidRPr="00D16A50" w:rsidRDefault="0009584D"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观察检查、仪器测量。</w:t>
            </w:r>
          </w:p>
        </w:tc>
      </w:tr>
      <w:tr w:rsidR="0009584D" w:rsidRPr="00D16A50" w:rsidTr="0085286C">
        <w:trPr>
          <w:trHeight w:val="340"/>
        </w:trPr>
        <w:tc>
          <w:tcPr>
            <w:tcW w:w="1276" w:type="dxa"/>
            <w:gridSpan w:val="2"/>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感温探测器功能试验器</w:t>
            </w:r>
          </w:p>
        </w:tc>
        <w:tc>
          <w:tcPr>
            <w:tcW w:w="1258"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4"/>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p>
        </w:tc>
      </w:tr>
      <w:tr w:rsidR="0009584D" w:rsidRPr="00D16A50" w:rsidTr="008B711B">
        <w:trPr>
          <w:trHeight w:val="340"/>
        </w:trPr>
        <w:tc>
          <w:tcPr>
            <w:tcW w:w="1276" w:type="dxa"/>
            <w:gridSpan w:val="2"/>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4"/>
            <w:tcBorders>
              <w:top w:val="single" w:sz="4" w:space="0" w:color="auto"/>
            </w:tcBorders>
            <w:vAlign w:val="center"/>
          </w:tcPr>
          <w:p w:rsidR="0009584D" w:rsidRPr="00D16A50" w:rsidRDefault="0009584D"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09584D" w:rsidRPr="00D16A50" w:rsidRDefault="0009584D"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09584D" w:rsidRPr="00D16A50" w:rsidRDefault="0009584D" w:rsidP="008B711B">
            <w:pPr>
              <w:rPr>
                <w:rFonts w:asciiTheme="minorEastAsia" w:eastAsiaTheme="minorEastAsia" w:hAnsiTheme="minorEastAsia"/>
                <w:color w:val="000000" w:themeColor="text1"/>
                <w:szCs w:val="21"/>
              </w:rPr>
            </w:pPr>
          </w:p>
        </w:tc>
      </w:tr>
      <w:tr w:rsidR="001553EC" w:rsidRPr="00D16A50" w:rsidTr="001553EC">
        <w:trPr>
          <w:trHeight w:val="331"/>
        </w:trPr>
        <w:tc>
          <w:tcPr>
            <w:tcW w:w="699" w:type="dxa"/>
            <w:vMerge w:val="restart"/>
            <w:vAlign w:val="center"/>
          </w:tcPr>
          <w:p w:rsidR="001553EC" w:rsidRPr="00D16A50" w:rsidRDefault="001553EC"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1553EC" w:rsidRPr="00D16A50" w:rsidRDefault="001553EC"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7"/>
            <w:vAlign w:val="center"/>
          </w:tcPr>
          <w:p w:rsidR="001553EC" w:rsidRPr="00D16A50" w:rsidRDefault="001553EC"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Merge w:val="restart"/>
            <w:vAlign w:val="center"/>
          </w:tcPr>
          <w:p w:rsidR="001553EC"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553EC" w:rsidRPr="00D16A50" w:rsidTr="00BE40C7">
        <w:trPr>
          <w:trHeight w:val="406"/>
        </w:trPr>
        <w:tc>
          <w:tcPr>
            <w:tcW w:w="699" w:type="dxa"/>
            <w:vMerge/>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Merge/>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1553E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光栅</w:t>
            </w:r>
            <w:r w:rsidRPr="00D16A50">
              <w:rPr>
                <w:rFonts w:asciiTheme="minorEastAsia" w:eastAsiaTheme="minorEastAsia" w:hAnsiTheme="minorEastAsia" w:cs="宋体" w:hint="eastAsia"/>
                <w:color w:val="000000" w:themeColor="text1"/>
                <w:kern w:val="0"/>
                <w:szCs w:val="21"/>
              </w:rPr>
              <w:t>的安装间距（m）</w:t>
            </w:r>
          </w:p>
        </w:tc>
        <w:tc>
          <w:tcPr>
            <w:tcW w:w="1211" w:type="dxa"/>
            <w:tcBorders>
              <w:left w:val="single" w:sz="4" w:space="0" w:color="auto"/>
              <w:right w:val="single" w:sz="4" w:space="0" w:color="auto"/>
            </w:tcBorders>
            <w:vAlign w:val="center"/>
          </w:tcPr>
          <w:p w:rsidR="001553EC" w:rsidRPr="00D16A50" w:rsidRDefault="001553EC" w:rsidP="00BE40C7">
            <w:pPr>
              <w:ind w:leftChars="-15" w:left="-2" w:hangingChars="14" w:hanging="29"/>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火警功能</w:t>
            </w:r>
          </w:p>
        </w:tc>
        <w:tc>
          <w:tcPr>
            <w:tcW w:w="1787" w:type="dxa"/>
            <w:gridSpan w:val="4"/>
            <w:tcBorders>
              <w:left w:val="single" w:sz="4" w:space="0" w:color="auto"/>
            </w:tcBorders>
            <w:vAlign w:val="center"/>
          </w:tcPr>
          <w:p w:rsidR="001553EC" w:rsidRPr="00D16A50" w:rsidRDefault="001553EC" w:rsidP="00BE40C7">
            <w:pPr>
              <w:ind w:leftChars="-52" w:left="-2" w:hangingChars="51" w:hanging="107"/>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报警显示地址</w:t>
            </w:r>
          </w:p>
        </w:tc>
        <w:tc>
          <w:tcPr>
            <w:tcW w:w="1423" w:type="dxa"/>
            <w:vMerge/>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r w:rsidR="001553EC" w:rsidRPr="00D16A50" w:rsidTr="00BE40C7">
        <w:trPr>
          <w:trHeight w:val="454"/>
        </w:trPr>
        <w:tc>
          <w:tcPr>
            <w:tcW w:w="699"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3430" w:type="dxa"/>
            <w:gridSpan w:val="2"/>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890" w:type="dxa"/>
            <w:gridSpan w:val="2"/>
            <w:tcBorders>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211" w:type="dxa"/>
            <w:tcBorders>
              <w:left w:val="single" w:sz="4" w:space="0" w:color="auto"/>
              <w:righ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787" w:type="dxa"/>
            <w:gridSpan w:val="4"/>
            <w:tcBorders>
              <w:left w:val="single" w:sz="4" w:space="0" w:color="auto"/>
            </w:tcBorders>
            <w:vAlign w:val="center"/>
          </w:tcPr>
          <w:p w:rsidR="001553EC" w:rsidRPr="00D16A50" w:rsidRDefault="001553EC" w:rsidP="008B711B">
            <w:pPr>
              <w:jc w:val="center"/>
              <w:rPr>
                <w:rFonts w:asciiTheme="minorEastAsia" w:eastAsiaTheme="minorEastAsia" w:hAnsiTheme="minorEastAsia"/>
                <w:color w:val="000000" w:themeColor="text1"/>
                <w:szCs w:val="21"/>
              </w:rPr>
            </w:pPr>
          </w:p>
        </w:tc>
        <w:tc>
          <w:tcPr>
            <w:tcW w:w="1423" w:type="dxa"/>
            <w:vAlign w:val="center"/>
          </w:tcPr>
          <w:p w:rsidR="001553EC" w:rsidRPr="00D16A50" w:rsidRDefault="001553EC" w:rsidP="008B711B">
            <w:pPr>
              <w:jc w:val="center"/>
              <w:rPr>
                <w:rFonts w:asciiTheme="minorEastAsia" w:eastAsiaTheme="minorEastAsia" w:hAnsiTheme="minorEastAsia"/>
                <w:color w:val="000000" w:themeColor="text1"/>
                <w:szCs w:val="21"/>
              </w:rPr>
            </w:pPr>
          </w:p>
        </w:tc>
      </w:tr>
    </w:tbl>
    <w:p w:rsidR="0009584D" w:rsidRPr="00D16A50" w:rsidRDefault="0009584D" w:rsidP="0009584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51C15" w:rsidRPr="00D16A50" w:rsidRDefault="0009584D" w:rsidP="00851C1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851C15" w:rsidRPr="00D16A50">
        <w:rPr>
          <w:rFonts w:asciiTheme="minorEastAsia" w:eastAsiaTheme="minorEastAsia" w:hAnsiTheme="minorEastAsia" w:hint="eastAsia"/>
          <w:color w:val="000000" w:themeColor="text1"/>
          <w:szCs w:val="21"/>
        </w:rPr>
        <w:lastRenderedPageBreak/>
        <w:t xml:space="preserve">记录编号：****（2017）XJJL****                                     </w:t>
      </w:r>
      <w:r w:rsidR="00BA3524"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00851C15" w:rsidRPr="00D16A50">
        <w:rPr>
          <w:rFonts w:asciiTheme="minorEastAsia" w:eastAsiaTheme="minorEastAsia" w:hAnsiTheme="minorEastAsia" w:hint="eastAsia"/>
          <w:color w:val="000000" w:themeColor="text1"/>
          <w:szCs w:val="21"/>
        </w:rPr>
        <w:t>记录 2.4/</w:t>
      </w:r>
      <w:r w:rsidR="00275D13" w:rsidRPr="00D16A50">
        <w:rPr>
          <w:rFonts w:asciiTheme="minorEastAsia" w:eastAsiaTheme="minorEastAsia" w:hAnsiTheme="minorEastAsia" w:hint="eastAsia"/>
          <w:color w:val="000000" w:themeColor="text1"/>
          <w:szCs w:val="21"/>
        </w:rPr>
        <w:t>0</w:t>
      </w:r>
      <w:r w:rsidR="00851C15" w:rsidRPr="00D16A50">
        <w:rPr>
          <w:rFonts w:asciiTheme="minorEastAsia" w:eastAsiaTheme="minorEastAsia" w:hAnsiTheme="minorEastAsia" w:hint="eastAsia"/>
          <w:color w:val="000000" w:themeColor="text1"/>
          <w:szCs w:val="21"/>
        </w:rPr>
        <w:t>3</w:t>
      </w:r>
      <w:r w:rsidR="00275D13" w:rsidRPr="00D16A50">
        <w:rPr>
          <w:rFonts w:asciiTheme="minorEastAsia" w:eastAsiaTheme="minorEastAsia" w:hAnsiTheme="minorEastAsia" w:hint="eastAsia"/>
          <w:color w:val="000000" w:themeColor="text1"/>
          <w:szCs w:val="21"/>
        </w:rPr>
        <w:t>-</w:t>
      </w:r>
      <w:r w:rsidR="00851C15" w:rsidRPr="00D16A50">
        <w:rPr>
          <w:rFonts w:asciiTheme="minorEastAsia" w:eastAsiaTheme="minorEastAsia" w:hAnsiTheme="minorEastAsia" w:hint="eastAsia"/>
          <w:color w:val="000000" w:themeColor="text1"/>
          <w:szCs w:val="21"/>
        </w:rPr>
        <w:t>4</w:t>
      </w:r>
      <w:r w:rsidR="00275D13" w:rsidRPr="00D16A50">
        <w:rPr>
          <w:rFonts w:asciiTheme="minorEastAsia" w:eastAsiaTheme="minorEastAsia" w:hAnsiTheme="minorEastAsia" w:hint="eastAsia"/>
          <w:color w:val="000000" w:themeColor="text1"/>
          <w:szCs w:val="21"/>
        </w:rPr>
        <w:t>）</w:t>
      </w:r>
      <w:r w:rsidR="00240D0F">
        <w:rPr>
          <w:rFonts w:asciiTheme="minorEastAsia" w:eastAsiaTheme="minorEastAsia" w:hAnsiTheme="minorEastAsia" w:hint="eastAsia"/>
          <w:color w:val="000000" w:themeColor="text1"/>
          <w:szCs w:val="21"/>
        </w:rPr>
        <w:t xml:space="preserve">-[  </w:t>
      </w:r>
      <w:r w:rsidR="00851C15" w:rsidRPr="00D16A50">
        <w:rPr>
          <w:rFonts w:asciiTheme="minorEastAsia" w:eastAsiaTheme="minorEastAsia" w:hAnsiTheme="minorEastAsia" w:hint="eastAsia"/>
          <w:color w:val="000000" w:themeColor="text1"/>
          <w:szCs w:val="21"/>
        </w:rPr>
        <w:t xml:space="preserve">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268"/>
        <w:gridCol w:w="1843"/>
        <w:gridCol w:w="1892"/>
        <w:gridCol w:w="301"/>
        <w:gridCol w:w="75"/>
        <w:gridCol w:w="1362"/>
        <w:gridCol w:w="55"/>
        <w:gridCol w:w="1368"/>
      </w:tblGrid>
      <w:tr w:rsidR="00851C15" w:rsidRPr="00D16A50" w:rsidTr="008B711B">
        <w:trPr>
          <w:trHeight w:val="340"/>
        </w:trPr>
        <w:tc>
          <w:tcPr>
            <w:tcW w:w="1276" w:type="dxa"/>
            <w:gridSpan w:val="2"/>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51C15" w:rsidRPr="00D16A50" w:rsidTr="00851C15">
        <w:trPr>
          <w:trHeight w:val="340"/>
        </w:trPr>
        <w:tc>
          <w:tcPr>
            <w:tcW w:w="1276" w:type="dxa"/>
            <w:gridSpan w:val="2"/>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851C15" w:rsidRPr="00D16A50" w:rsidRDefault="00884F97"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51C15"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851C15" w:rsidRPr="00D16A50">
              <w:rPr>
                <w:rFonts w:asciiTheme="minorEastAsia" w:eastAsiaTheme="minorEastAsia" w:hAnsiTheme="minorEastAsia" w:cs="宋体" w:hint="eastAsia"/>
                <w:color w:val="000000" w:themeColor="text1"/>
                <w:kern w:val="0"/>
                <w:szCs w:val="21"/>
              </w:rPr>
              <w:t>3功能</w:t>
            </w:r>
            <w:r w:rsidR="00275D13" w:rsidRPr="00D16A50">
              <w:rPr>
                <w:rFonts w:asciiTheme="minorEastAsia" w:eastAsiaTheme="minorEastAsia" w:hAnsiTheme="minorEastAsia" w:cs="宋体" w:hint="eastAsia"/>
                <w:color w:val="000000" w:themeColor="text1"/>
                <w:kern w:val="0"/>
                <w:szCs w:val="21"/>
              </w:rPr>
              <w:t>-</w:t>
            </w:r>
            <w:r w:rsidR="00851C15" w:rsidRPr="00D16A50">
              <w:rPr>
                <w:rFonts w:asciiTheme="minorEastAsia" w:eastAsiaTheme="minorEastAsia" w:hAnsiTheme="minorEastAsia" w:cs="宋体" w:hint="eastAsia"/>
                <w:color w:val="000000" w:themeColor="text1"/>
                <w:kern w:val="0"/>
                <w:szCs w:val="21"/>
              </w:rPr>
              <w:t>4</w:t>
            </w:r>
            <w:r w:rsidR="00275D13" w:rsidRPr="00D16A50">
              <w:rPr>
                <w:rFonts w:asciiTheme="minorEastAsia" w:eastAsiaTheme="minorEastAsia" w:hAnsiTheme="minorEastAsia" w:cs="宋体" w:hint="eastAsia"/>
                <w:color w:val="000000" w:themeColor="text1"/>
                <w:kern w:val="0"/>
                <w:szCs w:val="21"/>
              </w:rPr>
              <w:t>）</w:t>
            </w:r>
            <w:r w:rsidR="00851C15" w:rsidRPr="00D16A50">
              <w:rPr>
                <w:rFonts w:asciiTheme="minorEastAsia" w:eastAsiaTheme="minorEastAsia" w:hAnsiTheme="minorEastAsia" w:cs="宋体" w:hint="eastAsia"/>
                <w:color w:val="000000" w:themeColor="text1"/>
                <w:kern w:val="0"/>
                <w:szCs w:val="21"/>
              </w:rPr>
              <w:t>线型光束感烟探测器</w:t>
            </w:r>
          </w:p>
        </w:tc>
        <w:tc>
          <w:tcPr>
            <w:tcW w:w="1417" w:type="dxa"/>
            <w:gridSpan w:val="2"/>
            <w:vAlign w:val="center"/>
          </w:tcPr>
          <w:p w:rsidR="00851C15" w:rsidRPr="00D16A50" w:rsidRDefault="00851C15"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851C15" w:rsidRPr="00D16A50" w:rsidTr="008B711B">
        <w:trPr>
          <w:trHeight w:val="340"/>
        </w:trPr>
        <w:tc>
          <w:tcPr>
            <w:tcW w:w="1276" w:type="dxa"/>
            <w:gridSpan w:val="2"/>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51C15" w:rsidRPr="00D16A50" w:rsidRDefault="00851C15" w:rsidP="00851C1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《建筑消防设施检测评定规程》DB11/1354—2016第5.3.4.3.4条款</w:t>
            </w:r>
          </w:p>
        </w:tc>
      </w:tr>
      <w:tr w:rsidR="00851C15" w:rsidRPr="00D16A50" w:rsidTr="008B711B">
        <w:trPr>
          <w:trHeight w:val="340"/>
        </w:trPr>
        <w:tc>
          <w:tcPr>
            <w:tcW w:w="1276" w:type="dxa"/>
            <w:gridSpan w:val="2"/>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851C15" w:rsidRPr="00D16A50" w:rsidRDefault="00AA348A" w:rsidP="00851C1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51C15" w:rsidRPr="00D16A50">
              <w:rPr>
                <w:rFonts w:asciiTheme="minorEastAsia" w:eastAsiaTheme="minorEastAsia" w:hAnsiTheme="minorEastAsia" w:cs="宋体" w:hint="eastAsia"/>
                <w:color w:val="000000" w:themeColor="text1"/>
                <w:kern w:val="0"/>
                <w:szCs w:val="21"/>
              </w:rPr>
              <w:t>调整探测器的光路调节装置，使探测器处于正常监视状态；</w:t>
            </w:r>
          </w:p>
          <w:p w:rsidR="00851C15" w:rsidRPr="00D16A50" w:rsidRDefault="00AA348A" w:rsidP="00851C1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851C15" w:rsidRPr="00D16A50">
              <w:rPr>
                <w:rFonts w:asciiTheme="minorEastAsia" w:eastAsiaTheme="minorEastAsia" w:hAnsiTheme="minorEastAsia" w:cs="宋体" w:hint="eastAsia"/>
                <w:color w:val="000000" w:themeColor="text1"/>
                <w:kern w:val="0"/>
                <w:szCs w:val="21"/>
              </w:rPr>
              <w:t>用减光率为</w:t>
            </w:r>
            <w:r w:rsidR="00A35638" w:rsidRPr="00D16A50">
              <w:rPr>
                <w:rFonts w:asciiTheme="minorEastAsia" w:eastAsiaTheme="minorEastAsia" w:hAnsiTheme="minorEastAsia"/>
                <w:color w:val="000000" w:themeColor="text1"/>
                <w:kern w:val="0"/>
                <w:szCs w:val="21"/>
              </w:rPr>
              <w:t>0.4dB</w:t>
            </w:r>
            <w:r w:rsidR="00851C15" w:rsidRPr="00D16A50">
              <w:rPr>
                <w:rFonts w:asciiTheme="minorEastAsia" w:eastAsiaTheme="minorEastAsia" w:hAnsiTheme="minorEastAsia" w:cs="宋体" w:hint="eastAsia"/>
                <w:color w:val="000000" w:themeColor="text1"/>
                <w:kern w:val="0"/>
                <w:szCs w:val="21"/>
              </w:rPr>
              <w:t>的减光片遮挡光路，探测器不应发出火灾报警信号；</w:t>
            </w:r>
          </w:p>
          <w:p w:rsidR="00851C15"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51C15" w:rsidRPr="00D16A50">
              <w:rPr>
                <w:rFonts w:asciiTheme="minorEastAsia" w:eastAsiaTheme="minorEastAsia" w:hAnsiTheme="minorEastAsia" w:cs="宋体" w:hint="eastAsia"/>
                <w:color w:val="000000" w:themeColor="text1"/>
                <w:kern w:val="0"/>
                <w:szCs w:val="21"/>
              </w:rPr>
              <w:t>用产品生产企业设定减光率（</w:t>
            </w:r>
            <w:r w:rsidR="00851C15" w:rsidRPr="00D16A50">
              <w:rPr>
                <w:rFonts w:asciiTheme="minorEastAsia" w:eastAsiaTheme="minorEastAsia" w:hAnsiTheme="minorEastAsia"/>
                <w:color w:val="000000" w:themeColor="text1"/>
                <w:kern w:val="0"/>
                <w:szCs w:val="21"/>
              </w:rPr>
              <w:t>0.5</w:t>
            </w:r>
            <w:r w:rsidR="00851C15" w:rsidRPr="00D16A50">
              <w:rPr>
                <w:rFonts w:asciiTheme="minorEastAsia" w:eastAsiaTheme="minorEastAsia" w:hAnsiTheme="minorEastAsia" w:cs="宋体" w:hint="eastAsia"/>
                <w:color w:val="000000" w:themeColor="text1"/>
                <w:kern w:val="0"/>
                <w:szCs w:val="21"/>
              </w:rPr>
              <w:t>～</w:t>
            </w:r>
            <w:r w:rsidR="00851C15" w:rsidRPr="00D16A50">
              <w:rPr>
                <w:rFonts w:asciiTheme="minorEastAsia" w:eastAsiaTheme="minorEastAsia" w:hAnsiTheme="minorEastAsia"/>
                <w:color w:val="000000" w:themeColor="text1"/>
                <w:kern w:val="0"/>
                <w:szCs w:val="21"/>
              </w:rPr>
              <w:t>10.0</w:t>
            </w:r>
            <w:r w:rsidR="00851C15" w:rsidRPr="00D16A50">
              <w:rPr>
                <w:rFonts w:asciiTheme="minorEastAsia" w:eastAsiaTheme="minorEastAsia" w:hAnsiTheme="minorEastAsia" w:cs="宋体" w:hint="eastAsia"/>
                <w:color w:val="000000" w:themeColor="text1"/>
                <w:kern w:val="0"/>
                <w:szCs w:val="21"/>
              </w:rPr>
              <w:t>）</w:t>
            </w:r>
            <w:r w:rsidR="00A35638" w:rsidRPr="00D16A50">
              <w:rPr>
                <w:rFonts w:asciiTheme="minorEastAsia" w:eastAsiaTheme="minorEastAsia" w:hAnsiTheme="minorEastAsia"/>
                <w:color w:val="000000" w:themeColor="text1"/>
                <w:kern w:val="0"/>
                <w:szCs w:val="21"/>
              </w:rPr>
              <w:t>dB</w:t>
            </w:r>
            <w:r w:rsidR="00851C15" w:rsidRPr="00D16A50">
              <w:rPr>
                <w:rFonts w:asciiTheme="minorEastAsia" w:eastAsiaTheme="minorEastAsia" w:hAnsiTheme="minorEastAsia" w:cs="宋体" w:hint="eastAsia"/>
                <w:color w:val="000000" w:themeColor="text1"/>
                <w:kern w:val="0"/>
                <w:szCs w:val="21"/>
              </w:rPr>
              <w:t>的减光片遮挡光路，探测器应发出火灾报警信号，检查火灾报警控制器接收及显示火灾报警信息情况；</w:t>
            </w:r>
          </w:p>
          <w:p w:rsidR="00851C15"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851C15" w:rsidRPr="00D16A50">
              <w:rPr>
                <w:rFonts w:asciiTheme="minorEastAsia" w:eastAsiaTheme="minorEastAsia" w:hAnsiTheme="minorEastAsia" w:cs="宋体" w:hint="eastAsia"/>
                <w:color w:val="000000" w:themeColor="text1"/>
                <w:kern w:val="0"/>
                <w:szCs w:val="21"/>
              </w:rPr>
              <w:t>用减光率为</w:t>
            </w:r>
            <w:r w:rsidR="00A35638" w:rsidRPr="00D16A50">
              <w:rPr>
                <w:rFonts w:asciiTheme="minorEastAsia" w:eastAsiaTheme="minorEastAsia" w:hAnsiTheme="minorEastAsia"/>
                <w:color w:val="000000" w:themeColor="text1"/>
                <w:kern w:val="0"/>
                <w:szCs w:val="21"/>
              </w:rPr>
              <w:t>11.5dB</w:t>
            </w:r>
            <w:r w:rsidR="00851C15" w:rsidRPr="00D16A50">
              <w:rPr>
                <w:rFonts w:asciiTheme="minorEastAsia" w:eastAsiaTheme="minorEastAsia" w:hAnsiTheme="minorEastAsia" w:cs="宋体" w:hint="eastAsia"/>
                <w:color w:val="000000" w:themeColor="text1"/>
                <w:kern w:val="0"/>
                <w:szCs w:val="21"/>
              </w:rPr>
              <w:t>的减光片遮挡光路，探测器应发出火灾报警信号或故障信号，检查火灾报警控制器接收及显示火灾报警和故障信息情况；</w:t>
            </w:r>
          </w:p>
          <w:p w:rsidR="00851C15"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851C15" w:rsidRPr="00D16A50">
              <w:rPr>
                <w:rFonts w:asciiTheme="minorEastAsia" w:eastAsiaTheme="minorEastAsia" w:hAnsiTheme="minorEastAsia" w:cs="宋体" w:hint="eastAsia"/>
                <w:color w:val="000000" w:themeColor="text1"/>
                <w:kern w:val="0"/>
                <w:szCs w:val="21"/>
              </w:rPr>
              <w:t>选择反射式探测器时，在探测器正前方</w:t>
            </w:r>
            <w:r w:rsidR="00851C15" w:rsidRPr="00D16A50">
              <w:rPr>
                <w:rFonts w:asciiTheme="minorEastAsia" w:eastAsiaTheme="minorEastAsia" w:hAnsiTheme="minorEastAsia"/>
                <w:color w:val="000000" w:themeColor="text1"/>
                <w:kern w:val="0"/>
                <w:szCs w:val="21"/>
              </w:rPr>
              <w:t>0.5m</w:t>
            </w:r>
            <w:r w:rsidR="00851C15" w:rsidRPr="00D16A50">
              <w:rPr>
                <w:rFonts w:asciiTheme="minorEastAsia" w:eastAsiaTheme="minorEastAsia" w:hAnsiTheme="minorEastAsia" w:cs="宋体" w:hint="eastAsia"/>
                <w:color w:val="000000" w:themeColor="text1"/>
                <w:kern w:val="0"/>
                <w:szCs w:val="21"/>
              </w:rPr>
              <w:t>处按上述要求进行检查，探测器应正确响应，检查火灾报警控制器接收及显示火灾报警和故障信息情况。</w:t>
            </w:r>
          </w:p>
        </w:tc>
      </w:tr>
      <w:tr w:rsidR="00851C15" w:rsidRPr="00D16A50" w:rsidTr="008B711B">
        <w:trPr>
          <w:trHeight w:val="340"/>
        </w:trPr>
        <w:tc>
          <w:tcPr>
            <w:tcW w:w="1276" w:type="dxa"/>
            <w:gridSpan w:val="2"/>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51C15" w:rsidRPr="00D16A50" w:rsidRDefault="00851C15"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观察检查、仪器测量。</w:t>
            </w:r>
          </w:p>
        </w:tc>
      </w:tr>
      <w:tr w:rsidR="00851C15" w:rsidRPr="00D16A50" w:rsidTr="00A35638">
        <w:trPr>
          <w:trHeight w:val="340"/>
        </w:trPr>
        <w:tc>
          <w:tcPr>
            <w:tcW w:w="1276" w:type="dxa"/>
            <w:gridSpan w:val="2"/>
            <w:vAlign w:val="center"/>
          </w:tcPr>
          <w:p w:rsidR="00851C15" w:rsidRPr="00D16A50" w:rsidRDefault="00851C15"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268" w:type="dxa"/>
            <w:tcBorders>
              <w:top w:val="single" w:sz="4" w:space="0" w:color="auto"/>
            </w:tcBorders>
            <w:vAlign w:val="center"/>
          </w:tcPr>
          <w:p w:rsidR="00851C15" w:rsidRPr="00D16A50" w:rsidRDefault="00851C15"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线型光束感烟探测器滤光片</w:t>
            </w:r>
          </w:p>
        </w:tc>
        <w:tc>
          <w:tcPr>
            <w:tcW w:w="1843" w:type="dxa"/>
            <w:tcBorders>
              <w:top w:val="single" w:sz="4" w:space="0" w:color="auto"/>
            </w:tcBorders>
            <w:vAlign w:val="center"/>
          </w:tcPr>
          <w:p w:rsidR="00851C15" w:rsidRPr="00D16A50" w:rsidRDefault="00851C15"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2"/>
            <w:tcBorders>
              <w:top w:val="single" w:sz="4" w:space="0" w:color="auto"/>
            </w:tcBorders>
            <w:vAlign w:val="center"/>
          </w:tcPr>
          <w:p w:rsidR="00851C15" w:rsidRPr="00D16A50" w:rsidRDefault="00851C15"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851C15" w:rsidRPr="00D16A50" w:rsidRDefault="00851C15"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851C15" w:rsidRPr="00D16A50" w:rsidRDefault="00851C15" w:rsidP="008B711B">
            <w:pPr>
              <w:rPr>
                <w:rFonts w:asciiTheme="minorEastAsia" w:eastAsiaTheme="minorEastAsia" w:hAnsiTheme="minorEastAsia"/>
                <w:color w:val="000000" w:themeColor="text1"/>
                <w:szCs w:val="21"/>
              </w:rPr>
            </w:pPr>
          </w:p>
        </w:tc>
      </w:tr>
      <w:tr w:rsidR="00851C15" w:rsidRPr="00D16A50" w:rsidTr="00A35638">
        <w:trPr>
          <w:trHeight w:val="340"/>
        </w:trPr>
        <w:tc>
          <w:tcPr>
            <w:tcW w:w="1276" w:type="dxa"/>
            <w:gridSpan w:val="2"/>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268" w:type="dxa"/>
            <w:tcBorders>
              <w:top w:val="single" w:sz="4" w:space="0" w:color="auto"/>
            </w:tcBorders>
            <w:vAlign w:val="center"/>
          </w:tcPr>
          <w:p w:rsidR="00851C15" w:rsidRPr="00D16A50" w:rsidRDefault="00851C15" w:rsidP="008B711B">
            <w:pPr>
              <w:rPr>
                <w:rFonts w:asciiTheme="minorEastAsia" w:eastAsiaTheme="minorEastAsia" w:hAnsiTheme="minorEastAsia"/>
                <w:color w:val="000000" w:themeColor="text1"/>
                <w:szCs w:val="21"/>
              </w:rPr>
            </w:pPr>
          </w:p>
        </w:tc>
        <w:tc>
          <w:tcPr>
            <w:tcW w:w="1843" w:type="dxa"/>
            <w:tcBorders>
              <w:top w:val="single" w:sz="4" w:space="0" w:color="auto"/>
            </w:tcBorders>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851C15" w:rsidRPr="00D16A50" w:rsidRDefault="00851C15"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851C15" w:rsidRPr="00D16A50" w:rsidRDefault="00851C15"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51C15" w:rsidRPr="00D16A50" w:rsidRDefault="00851C15" w:rsidP="008B711B">
            <w:pPr>
              <w:rPr>
                <w:rFonts w:asciiTheme="minorEastAsia" w:eastAsiaTheme="minorEastAsia" w:hAnsiTheme="minorEastAsia"/>
                <w:color w:val="000000" w:themeColor="text1"/>
                <w:szCs w:val="21"/>
              </w:rPr>
            </w:pPr>
          </w:p>
        </w:tc>
      </w:tr>
      <w:tr w:rsidR="00B53E58" w:rsidRPr="00D16A50" w:rsidTr="00B53E58">
        <w:trPr>
          <w:trHeight w:val="259"/>
        </w:trPr>
        <w:tc>
          <w:tcPr>
            <w:tcW w:w="699" w:type="dxa"/>
            <w:vMerge w:val="restart"/>
            <w:vAlign w:val="center"/>
          </w:tcPr>
          <w:p w:rsidR="00B53E58" w:rsidRPr="00D16A50" w:rsidRDefault="00B53E58"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845" w:type="dxa"/>
            <w:gridSpan w:val="2"/>
            <w:vMerge w:val="restart"/>
            <w:vAlign w:val="center"/>
          </w:tcPr>
          <w:p w:rsidR="00B53E58" w:rsidRPr="00D16A50" w:rsidRDefault="00B53E58"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473" w:type="dxa"/>
            <w:gridSpan w:val="5"/>
            <w:vAlign w:val="center"/>
          </w:tcPr>
          <w:p w:rsidR="00B53E58" w:rsidRPr="00D16A50" w:rsidRDefault="00B53E58"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B53E58"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B53E58" w:rsidRPr="00D16A50" w:rsidTr="00B53E58">
        <w:trPr>
          <w:trHeight w:val="377"/>
        </w:trPr>
        <w:tc>
          <w:tcPr>
            <w:tcW w:w="699" w:type="dxa"/>
            <w:vMerge/>
            <w:vAlign w:val="center"/>
          </w:tcPr>
          <w:p w:rsidR="00B53E58" w:rsidRPr="00D16A50" w:rsidRDefault="00B53E58" w:rsidP="008B711B">
            <w:pPr>
              <w:jc w:val="center"/>
              <w:rPr>
                <w:rFonts w:asciiTheme="minorEastAsia" w:eastAsiaTheme="minorEastAsia" w:hAnsiTheme="minorEastAsia"/>
                <w:color w:val="000000" w:themeColor="text1"/>
                <w:szCs w:val="21"/>
              </w:rPr>
            </w:pPr>
          </w:p>
        </w:tc>
        <w:tc>
          <w:tcPr>
            <w:tcW w:w="2845" w:type="dxa"/>
            <w:gridSpan w:val="2"/>
            <w:vMerge/>
            <w:vAlign w:val="center"/>
          </w:tcPr>
          <w:p w:rsidR="00B53E58" w:rsidRPr="00D16A50" w:rsidRDefault="00B53E5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B53E58" w:rsidRPr="00D16A50" w:rsidRDefault="00B53E58" w:rsidP="00A35638">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0.4dB不应报警</w:t>
            </w:r>
          </w:p>
        </w:tc>
        <w:tc>
          <w:tcPr>
            <w:tcW w:w="1892" w:type="dxa"/>
            <w:tcBorders>
              <w:left w:val="single" w:sz="4" w:space="0" w:color="auto"/>
              <w:right w:val="single" w:sz="4" w:space="0" w:color="auto"/>
            </w:tcBorders>
            <w:vAlign w:val="center"/>
          </w:tcPr>
          <w:p w:rsidR="00B53E58" w:rsidRPr="00D16A50" w:rsidRDefault="00B53E58" w:rsidP="00A35638">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10.0dB火警功能</w:t>
            </w:r>
          </w:p>
        </w:tc>
        <w:tc>
          <w:tcPr>
            <w:tcW w:w="1738" w:type="dxa"/>
            <w:gridSpan w:val="3"/>
            <w:tcBorders>
              <w:left w:val="single" w:sz="4" w:space="0" w:color="auto"/>
            </w:tcBorders>
            <w:vAlign w:val="center"/>
          </w:tcPr>
          <w:p w:rsidR="00B53E58" w:rsidRPr="00D16A50" w:rsidRDefault="00B53E58" w:rsidP="00A35638">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11.5dB故障报警</w:t>
            </w:r>
          </w:p>
        </w:tc>
        <w:tc>
          <w:tcPr>
            <w:tcW w:w="1423" w:type="dxa"/>
            <w:gridSpan w:val="2"/>
            <w:vMerge/>
            <w:vAlign w:val="center"/>
          </w:tcPr>
          <w:p w:rsidR="00B53E58" w:rsidRPr="00D16A50" w:rsidRDefault="00B53E5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r w:rsidR="00A35638" w:rsidRPr="00D16A50" w:rsidTr="00A35638">
        <w:trPr>
          <w:trHeight w:val="454"/>
        </w:trPr>
        <w:tc>
          <w:tcPr>
            <w:tcW w:w="699" w:type="dxa"/>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2845"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892" w:type="dxa"/>
            <w:tcBorders>
              <w:left w:val="single" w:sz="4" w:space="0" w:color="auto"/>
              <w:righ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738" w:type="dxa"/>
            <w:gridSpan w:val="3"/>
            <w:tcBorders>
              <w:left w:val="single" w:sz="4" w:space="0" w:color="auto"/>
            </w:tcBorders>
            <w:vAlign w:val="center"/>
          </w:tcPr>
          <w:p w:rsidR="00A35638" w:rsidRPr="00D16A50" w:rsidRDefault="00A35638" w:rsidP="008B711B">
            <w:pPr>
              <w:jc w:val="center"/>
              <w:rPr>
                <w:rFonts w:asciiTheme="minorEastAsia" w:eastAsiaTheme="minorEastAsia" w:hAnsiTheme="minorEastAsia"/>
                <w:color w:val="000000" w:themeColor="text1"/>
                <w:szCs w:val="21"/>
              </w:rPr>
            </w:pPr>
          </w:p>
        </w:tc>
        <w:tc>
          <w:tcPr>
            <w:tcW w:w="1423" w:type="dxa"/>
            <w:gridSpan w:val="2"/>
            <w:vAlign w:val="center"/>
          </w:tcPr>
          <w:p w:rsidR="00A35638" w:rsidRPr="00D16A50" w:rsidRDefault="00A35638" w:rsidP="008B711B">
            <w:pPr>
              <w:jc w:val="center"/>
              <w:rPr>
                <w:rFonts w:asciiTheme="minorEastAsia" w:eastAsiaTheme="minorEastAsia" w:hAnsiTheme="minorEastAsia"/>
                <w:color w:val="000000" w:themeColor="text1"/>
                <w:szCs w:val="21"/>
              </w:rPr>
            </w:pPr>
          </w:p>
        </w:tc>
      </w:tr>
    </w:tbl>
    <w:p w:rsidR="00851C15" w:rsidRPr="00D16A50" w:rsidRDefault="00851C15" w:rsidP="00851C1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C47EF" w:rsidRPr="00D16A50" w:rsidRDefault="00B9561B"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C47EF" w:rsidRPr="00D16A50">
        <w:rPr>
          <w:rFonts w:asciiTheme="minorEastAsia" w:eastAsiaTheme="minorEastAsia" w:hAnsiTheme="minorEastAsia" w:hint="eastAsia"/>
          <w:color w:val="000000" w:themeColor="text1"/>
          <w:szCs w:val="21"/>
        </w:rPr>
        <w:lastRenderedPageBreak/>
        <w:t xml:space="preserve">记录编号：****（2017）XJJL****                                     </w:t>
      </w:r>
      <w:r w:rsidR="00BA3524"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00BA3524" w:rsidRPr="00D16A50">
        <w:rPr>
          <w:rFonts w:asciiTheme="minorEastAsia" w:eastAsiaTheme="minorEastAsia" w:hAnsiTheme="minorEastAsia" w:hint="eastAsia"/>
          <w:color w:val="000000" w:themeColor="text1"/>
          <w:szCs w:val="21"/>
        </w:rPr>
        <w:t xml:space="preserve"> </w:t>
      </w:r>
      <w:r w:rsidR="004C47EF" w:rsidRPr="00D16A50">
        <w:rPr>
          <w:rFonts w:asciiTheme="minorEastAsia" w:eastAsiaTheme="minorEastAsia" w:hAnsiTheme="minorEastAsia" w:hint="eastAsia"/>
          <w:color w:val="000000" w:themeColor="text1"/>
          <w:szCs w:val="21"/>
        </w:rPr>
        <w:t>记录 2.4/</w:t>
      </w:r>
      <w:r w:rsidR="00275D13" w:rsidRPr="00D16A50">
        <w:rPr>
          <w:rFonts w:asciiTheme="minorEastAsia" w:eastAsiaTheme="minorEastAsia" w:hAnsiTheme="minorEastAsia" w:hint="eastAsia"/>
          <w:color w:val="000000" w:themeColor="text1"/>
          <w:szCs w:val="21"/>
        </w:rPr>
        <w:t>0</w:t>
      </w:r>
      <w:r w:rsidR="004C47EF" w:rsidRPr="00D16A50">
        <w:rPr>
          <w:rFonts w:asciiTheme="minorEastAsia" w:eastAsiaTheme="minorEastAsia" w:hAnsiTheme="minorEastAsia" w:hint="eastAsia"/>
          <w:color w:val="000000" w:themeColor="text1"/>
          <w:szCs w:val="21"/>
        </w:rPr>
        <w:t>3</w:t>
      </w:r>
      <w:r w:rsidR="00275D13" w:rsidRPr="00D16A50">
        <w:rPr>
          <w:rFonts w:asciiTheme="minorEastAsia" w:eastAsiaTheme="minorEastAsia" w:hAnsiTheme="minorEastAsia" w:hint="eastAsia"/>
          <w:color w:val="000000" w:themeColor="text1"/>
          <w:szCs w:val="21"/>
        </w:rPr>
        <w:t>-</w:t>
      </w:r>
      <w:r w:rsidR="004C47EF" w:rsidRPr="00D16A50">
        <w:rPr>
          <w:rFonts w:asciiTheme="minorEastAsia" w:eastAsiaTheme="minorEastAsia" w:hAnsiTheme="minorEastAsia" w:hint="eastAsia"/>
          <w:color w:val="000000" w:themeColor="text1"/>
          <w:szCs w:val="21"/>
        </w:rPr>
        <w:t>5</w:t>
      </w:r>
      <w:r w:rsidR="00275D13" w:rsidRPr="00D16A50">
        <w:rPr>
          <w:rFonts w:asciiTheme="minorEastAsia" w:eastAsiaTheme="minorEastAsia" w:hAnsiTheme="minorEastAsia" w:hint="eastAsia"/>
          <w:color w:val="000000" w:themeColor="text1"/>
          <w:szCs w:val="21"/>
        </w:rPr>
        <w:t>）</w:t>
      </w:r>
      <w:r w:rsidR="004C47EF" w:rsidRPr="00D16A50">
        <w:rPr>
          <w:rFonts w:asciiTheme="minorEastAsia" w:eastAsiaTheme="minorEastAsia" w:hAnsiTheme="minorEastAsia" w:hint="eastAsia"/>
          <w:color w:val="000000" w:themeColor="text1"/>
          <w:szCs w:val="21"/>
        </w:rPr>
        <w:t>-[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576"/>
        <w:gridCol w:w="2852"/>
        <w:gridCol w:w="694"/>
        <w:gridCol w:w="564"/>
        <w:gridCol w:w="570"/>
        <w:gridCol w:w="1043"/>
        <w:gridCol w:w="1225"/>
        <w:gridCol w:w="200"/>
        <w:gridCol w:w="75"/>
        <w:gridCol w:w="717"/>
        <w:gridCol w:w="1134"/>
      </w:tblGrid>
      <w:tr w:rsidR="004C47EF" w:rsidRPr="00D16A50" w:rsidTr="002A0F30">
        <w:trPr>
          <w:trHeight w:val="340"/>
        </w:trPr>
        <w:tc>
          <w:tcPr>
            <w:tcW w:w="1274" w:type="dxa"/>
            <w:gridSpan w:val="2"/>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074" w:type="dxa"/>
            <w:gridSpan w:val="10"/>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C47EF" w:rsidRPr="00D16A50" w:rsidTr="002A0F30">
        <w:trPr>
          <w:trHeight w:val="340"/>
        </w:trPr>
        <w:tc>
          <w:tcPr>
            <w:tcW w:w="1274" w:type="dxa"/>
            <w:gridSpan w:val="2"/>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7223" w:type="dxa"/>
            <w:gridSpan w:val="8"/>
            <w:vAlign w:val="center"/>
          </w:tcPr>
          <w:p w:rsidR="004C47EF" w:rsidRPr="002A0F30" w:rsidRDefault="00884F97" w:rsidP="00275D13">
            <w:pPr>
              <w:jc w:val="left"/>
              <w:rPr>
                <w:rFonts w:asciiTheme="minorEastAsia" w:eastAsiaTheme="minorEastAsia" w:hAnsiTheme="minorEastAsia" w:cs="宋体"/>
                <w:b/>
                <w:color w:val="000000" w:themeColor="text1"/>
                <w:kern w:val="0"/>
                <w:szCs w:val="21"/>
              </w:rPr>
            </w:pPr>
            <w:r w:rsidRPr="002A0F30">
              <w:rPr>
                <w:rFonts w:asciiTheme="minorEastAsia" w:eastAsiaTheme="minorEastAsia" w:hAnsiTheme="minorEastAsia" w:cs="宋体" w:hint="eastAsia"/>
                <w:b/>
                <w:color w:val="000000" w:themeColor="text1"/>
                <w:kern w:val="0"/>
                <w:szCs w:val="21"/>
              </w:rPr>
              <w:t>【火灾自动报警系统】</w:t>
            </w:r>
            <w:r w:rsidR="002A0F30">
              <w:rPr>
                <w:rFonts w:asciiTheme="minorEastAsia" w:eastAsiaTheme="minorEastAsia" w:hAnsiTheme="minorEastAsia" w:cs="宋体" w:hint="eastAsia"/>
                <w:b/>
                <w:color w:val="000000" w:themeColor="text1"/>
                <w:kern w:val="0"/>
                <w:szCs w:val="21"/>
              </w:rPr>
              <w:t>*</w:t>
            </w:r>
            <w:r w:rsidR="004C47EF" w:rsidRPr="002A0F30">
              <w:rPr>
                <w:rFonts w:asciiTheme="minorEastAsia" w:eastAsiaTheme="minorEastAsia" w:hAnsiTheme="minorEastAsia" w:cs="宋体" w:hint="eastAsia"/>
                <w:b/>
                <w:color w:val="000000" w:themeColor="text1"/>
                <w:kern w:val="0"/>
                <w:szCs w:val="21"/>
              </w:rPr>
              <w:t>2.4火灾探测器/</w:t>
            </w:r>
            <w:r w:rsidR="00275D13" w:rsidRPr="002A0F30">
              <w:rPr>
                <w:rFonts w:asciiTheme="minorEastAsia" w:eastAsiaTheme="minorEastAsia" w:hAnsiTheme="minorEastAsia" w:cs="宋体" w:hint="eastAsia"/>
                <w:b/>
                <w:color w:val="000000" w:themeColor="text1"/>
                <w:kern w:val="0"/>
                <w:szCs w:val="21"/>
              </w:rPr>
              <w:t>0</w:t>
            </w:r>
            <w:r w:rsidR="004C47EF" w:rsidRPr="002A0F30">
              <w:rPr>
                <w:rFonts w:asciiTheme="minorEastAsia" w:eastAsiaTheme="minorEastAsia" w:hAnsiTheme="minorEastAsia" w:cs="宋体" w:hint="eastAsia"/>
                <w:b/>
                <w:color w:val="000000" w:themeColor="text1"/>
                <w:kern w:val="0"/>
                <w:szCs w:val="21"/>
              </w:rPr>
              <w:t>3功能</w:t>
            </w:r>
            <w:r w:rsidR="00275D13" w:rsidRPr="002A0F30">
              <w:rPr>
                <w:rFonts w:asciiTheme="minorEastAsia" w:eastAsiaTheme="minorEastAsia" w:hAnsiTheme="minorEastAsia" w:cs="宋体" w:hint="eastAsia"/>
                <w:b/>
                <w:color w:val="000000" w:themeColor="text1"/>
                <w:kern w:val="0"/>
                <w:szCs w:val="21"/>
              </w:rPr>
              <w:t>-</w:t>
            </w:r>
            <w:r w:rsidR="004C47EF" w:rsidRPr="002A0F30">
              <w:rPr>
                <w:rFonts w:asciiTheme="minorEastAsia" w:eastAsiaTheme="minorEastAsia" w:hAnsiTheme="minorEastAsia" w:cs="宋体" w:hint="eastAsia"/>
                <w:b/>
                <w:color w:val="000000" w:themeColor="text1"/>
                <w:kern w:val="0"/>
                <w:szCs w:val="21"/>
              </w:rPr>
              <w:t>5</w:t>
            </w:r>
            <w:r w:rsidR="00275D13" w:rsidRPr="002A0F30">
              <w:rPr>
                <w:rFonts w:asciiTheme="minorEastAsia" w:eastAsiaTheme="minorEastAsia" w:hAnsiTheme="minorEastAsia" w:cs="宋体" w:hint="eastAsia"/>
                <w:b/>
                <w:color w:val="000000" w:themeColor="text1"/>
                <w:kern w:val="0"/>
                <w:szCs w:val="21"/>
              </w:rPr>
              <w:t>）</w:t>
            </w:r>
            <w:r w:rsidR="004C47EF" w:rsidRPr="002A0F30">
              <w:rPr>
                <w:rFonts w:asciiTheme="minorEastAsia" w:eastAsiaTheme="minorEastAsia" w:hAnsiTheme="minorEastAsia" w:cs="宋体" w:hint="eastAsia"/>
                <w:b/>
                <w:color w:val="000000" w:themeColor="text1"/>
                <w:kern w:val="0"/>
                <w:szCs w:val="21"/>
              </w:rPr>
              <w:t>管路采样式吸气感烟火灾探测器</w:t>
            </w:r>
          </w:p>
        </w:tc>
        <w:tc>
          <w:tcPr>
            <w:tcW w:w="717" w:type="dxa"/>
            <w:vAlign w:val="center"/>
          </w:tcPr>
          <w:p w:rsidR="004C47EF" w:rsidRPr="00D16A50" w:rsidRDefault="004C47EF"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134" w:type="dxa"/>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C47EF" w:rsidRPr="00D16A50" w:rsidTr="002A0F30">
        <w:trPr>
          <w:trHeight w:val="340"/>
        </w:trPr>
        <w:tc>
          <w:tcPr>
            <w:tcW w:w="1274" w:type="dxa"/>
            <w:gridSpan w:val="2"/>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074" w:type="dxa"/>
            <w:gridSpan w:val="10"/>
            <w:tcBorders>
              <w:bottom w:val="single" w:sz="4" w:space="0" w:color="auto"/>
            </w:tcBorders>
            <w:vAlign w:val="center"/>
          </w:tcPr>
          <w:p w:rsidR="004C47EF" w:rsidRPr="00D16A50" w:rsidRDefault="004C47EF" w:rsidP="004C47E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《建筑消防设施检测评定规程》DB11/1354—2016第5.3.4.3.5条款</w:t>
            </w:r>
          </w:p>
        </w:tc>
      </w:tr>
      <w:tr w:rsidR="004C47EF" w:rsidRPr="00D16A50" w:rsidTr="002A0F30">
        <w:trPr>
          <w:trHeight w:val="340"/>
        </w:trPr>
        <w:tc>
          <w:tcPr>
            <w:tcW w:w="1274" w:type="dxa"/>
            <w:gridSpan w:val="2"/>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074" w:type="dxa"/>
            <w:gridSpan w:val="10"/>
            <w:tcBorders>
              <w:bottom w:val="single" w:sz="4" w:space="0" w:color="auto"/>
            </w:tcBorders>
            <w:vAlign w:val="center"/>
          </w:tcPr>
          <w:p w:rsidR="004C47EF"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4C47EF" w:rsidRPr="00D16A50">
              <w:rPr>
                <w:rFonts w:asciiTheme="minorEastAsia" w:eastAsiaTheme="minorEastAsia" w:hAnsiTheme="minorEastAsia" w:cs="宋体" w:hint="eastAsia"/>
                <w:color w:val="000000" w:themeColor="text1"/>
                <w:kern w:val="0"/>
                <w:szCs w:val="21"/>
              </w:rPr>
              <w:t>在采样管</w:t>
            </w:r>
            <w:proofErr w:type="gramStart"/>
            <w:r w:rsidR="004C47EF" w:rsidRPr="00D16A50">
              <w:rPr>
                <w:rFonts w:asciiTheme="minorEastAsia" w:eastAsiaTheme="minorEastAsia" w:hAnsiTheme="minorEastAsia" w:cs="宋体" w:hint="eastAsia"/>
                <w:color w:val="000000" w:themeColor="text1"/>
                <w:kern w:val="0"/>
                <w:szCs w:val="21"/>
              </w:rPr>
              <w:t>最</w:t>
            </w:r>
            <w:proofErr w:type="gramEnd"/>
            <w:r w:rsidR="004C47EF" w:rsidRPr="00D16A50">
              <w:rPr>
                <w:rFonts w:asciiTheme="minorEastAsia" w:eastAsiaTheme="minorEastAsia" w:hAnsiTheme="minorEastAsia" w:cs="宋体" w:hint="eastAsia"/>
                <w:color w:val="000000" w:themeColor="text1"/>
                <w:kern w:val="0"/>
                <w:szCs w:val="21"/>
              </w:rPr>
              <w:t>末端（最不利处）采样</w:t>
            </w:r>
            <w:proofErr w:type="gramStart"/>
            <w:r w:rsidR="004C47EF" w:rsidRPr="00D16A50">
              <w:rPr>
                <w:rFonts w:asciiTheme="minorEastAsia" w:eastAsiaTheme="minorEastAsia" w:hAnsiTheme="minorEastAsia" w:cs="宋体" w:hint="eastAsia"/>
                <w:color w:val="000000" w:themeColor="text1"/>
                <w:kern w:val="0"/>
                <w:szCs w:val="21"/>
              </w:rPr>
              <w:t>孔加入</w:t>
            </w:r>
            <w:proofErr w:type="gramEnd"/>
            <w:r w:rsidR="004C47EF" w:rsidRPr="00D16A50">
              <w:rPr>
                <w:rFonts w:asciiTheme="minorEastAsia" w:eastAsiaTheme="minorEastAsia" w:hAnsiTheme="minorEastAsia" w:cs="宋体" w:hint="eastAsia"/>
                <w:color w:val="000000" w:themeColor="text1"/>
                <w:kern w:val="0"/>
                <w:szCs w:val="21"/>
              </w:rPr>
              <w:t>试验烟，探测器或其控制装置应在</w:t>
            </w:r>
            <w:r w:rsidR="002A0F30">
              <w:rPr>
                <w:rFonts w:asciiTheme="minorEastAsia" w:eastAsiaTheme="minorEastAsia" w:hAnsiTheme="minorEastAsia"/>
                <w:color w:val="000000" w:themeColor="text1"/>
                <w:kern w:val="0"/>
                <w:szCs w:val="21"/>
              </w:rPr>
              <w:t>120s</w:t>
            </w:r>
            <w:r w:rsidR="004C47EF" w:rsidRPr="00D16A50">
              <w:rPr>
                <w:rFonts w:asciiTheme="minorEastAsia" w:eastAsiaTheme="minorEastAsia" w:hAnsiTheme="minorEastAsia" w:cs="宋体" w:hint="eastAsia"/>
                <w:color w:val="000000" w:themeColor="text1"/>
                <w:kern w:val="0"/>
                <w:szCs w:val="21"/>
              </w:rPr>
              <w:t>内发出火灾报警信号，检查火灾报警控制器接收及显示火灾报警信息情况；</w:t>
            </w:r>
          </w:p>
          <w:p w:rsidR="004C47EF"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4C47EF" w:rsidRPr="00D16A50">
              <w:rPr>
                <w:rFonts w:asciiTheme="minorEastAsia" w:eastAsiaTheme="minorEastAsia" w:hAnsiTheme="minorEastAsia" w:cs="宋体" w:hint="eastAsia"/>
                <w:color w:val="000000" w:themeColor="text1"/>
                <w:kern w:val="0"/>
                <w:szCs w:val="21"/>
              </w:rPr>
              <w:t>根据产品说明书，改变探测器的采样管路气流，使探测器处于故障状态，探测器或其控制装置应在</w:t>
            </w:r>
            <w:r w:rsidR="004C47EF" w:rsidRPr="00D16A50">
              <w:rPr>
                <w:rFonts w:asciiTheme="minorEastAsia" w:eastAsiaTheme="minorEastAsia" w:hAnsiTheme="minorEastAsia"/>
                <w:color w:val="000000" w:themeColor="text1"/>
                <w:kern w:val="0"/>
                <w:szCs w:val="21"/>
              </w:rPr>
              <w:t>100s</w:t>
            </w:r>
            <w:r w:rsidR="004C47EF" w:rsidRPr="00D16A50">
              <w:rPr>
                <w:rFonts w:asciiTheme="minorEastAsia" w:eastAsiaTheme="minorEastAsia" w:hAnsiTheme="minorEastAsia" w:cs="宋体" w:hint="eastAsia"/>
                <w:color w:val="000000" w:themeColor="text1"/>
                <w:kern w:val="0"/>
                <w:szCs w:val="21"/>
              </w:rPr>
              <w:t>内发出故障信号，检查火灾报警控制器接收及显示故障信息情况。</w:t>
            </w:r>
          </w:p>
        </w:tc>
      </w:tr>
      <w:tr w:rsidR="004C47EF" w:rsidRPr="00D16A50" w:rsidTr="002A0F30">
        <w:trPr>
          <w:trHeight w:val="340"/>
        </w:trPr>
        <w:tc>
          <w:tcPr>
            <w:tcW w:w="1274" w:type="dxa"/>
            <w:gridSpan w:val="2"/>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074" w:type="dxa"/>
            <w:gridSpan w:val="10"/>
            <w:tcBorders>
              <w:bottom w:val="single" w:sz="4" w:space="0" w:color="auto"/>
            </w:tcBorders>
            <w:vAlign w:val="center"/>
          </w:tcPr>
          <w:p w:rsidR="004C47EF" w:rsidRPr="00D16A50" w:rsidRDefault="004C47EF"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观察检查、仪器测量。</w:t>
            </w:r>
          </w:p>
        </w:tc>
      </w:tr>
      <w:tr w:rsidR="004C47EF" w:rsidRPr="00D16A50" w:rsidTr="002A0F30">
        <w:trPr>
          <w:trHeight w:val="340"/>
        </w:trPr>
        <w:tc>
          <w:tcPr>
            <w:tcW w:w="1274" w:type="dxa"/>
            <w:gridSpan w:val="2"/>
            <w:vMerge w:val="restart"/>
            <w:vAlign w:val="center"/>
          </w:tcPr>
          <w:p w:rsidR="004C47EF" w:rsidRPr="00D16A50" w:rsidRDefault="004C47EF"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2" w:type="dxa"/>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cs="宋体" w:hint="eastAsia"/>
                <w:color w:val="000000" w:themeColor="text1"/>
                <w:kern w:val="0"/>
                <w:szCs w:val="21"/>
              </w:rPr>
              <w:t>感</w:t>
            </w:r>
            <w:proofErr w:type="gramEnd"/>
            <w:r w:rsidRPr="00D16A50">
              <w:rPr>
                <w:rFonts w:asciiTheme="minorEastAsia" w:eastAsiaTheme="minorEastAsia" w:hAnsiTheme="minorEastAsia" w:cs="宋体" w:hint="eastAsia"/>
                <w:color w:val="000000" w:themeColor="text1"/>
                <w:kern w:val="0"/>
                <w:szCs w:val="21"/>
              </w:rPr>
              <w:t>烟探测器功能试验器</w:t>
            </w:r>
          </w:p>
        </w:tc>
        <w:tc>
          <w:tcPr>
            <w:tcW w:w="1258" w:type="dxa"/>
            <w:gridSpan w:val="2"/>
            <w:vMerge w:val="restart"/>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3038" w:type="dxa"/>
            <w:gridSpan w:val="4"/>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792" w:type="dxa"/>
            <w:gridSpan w:val="2"/>
            <w:vMerge w:val="restart"/>
            <w:tcBorders>
              <w:top w:val="single" w:sz="4" w:space="0" w:color="auto"/>
            </w:tcBorders>
            <w:vAlign w:val="center"/>
          </w:tcPr>
          <w:p w:rsidR="004C47EF" w:rsidRPr="00D16A50" w:rsidRDefault="004C47EF" w:rsidP="002A0F3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134" w:type="dxa"/>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p>
        </w:tc>
      </w:tr>
      <w:tr w:rsidR="004C47EF" w:rsidRPr="00D16A50" w:rsidTr="002A0F30">
        <w:trPr>
          <w:trHeight w:val="340"/>
        </w:trPr>
        <w:tc>
          <w:tcPr>
            <w:tcW w:w="1274" w:type="dxa"/>
            <w:gridSpan w:val="2"/>
            <w:vMerge/>
            <w:vAlign w:val="center"/>
          </w:tcPr>
          <w:p w:rsidR="004C47EF" w:rsidRPr="00D16A50" w:rsidRDefault="004C47EF" w:rsidP="008B711B">
            <w:pPr>
              <w:rPr>
                <w:rFonts w:asciiTheme="minorEastAsia" w:eastAsiaTheme="minorEastAsia" w:hAnsiTheme="minorEastAsia"/>
                <w:color w:val="000000" w:themeColor="text1"/>
                <w:szCs w:val="21"/>
              </w:rPr>
            </w:pPr>
          </w:p>
        </w:tc>
        <w:tc>
          <w:tcPr>
            <w:tcW w:w="2852" w:type="dxa"/>
            <w:tcBorders>
              <w:top w:val="single" w:sz="4" w:space="0" w:color="auto"/>
            </w:tcBorders>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258" w:type="dxa"/>
            <w:gridSpan w:val="2"/>
            <w:vMerge/>
            <w:vAlign w:val="center"/>
          </w:tcPr>
          <w:p w:rsidR="004C47EF" w:rsidRPr="00D16A50" w:rsidRDefault="004C47EF" w:rsidP="008B711B">
            <w:pPr>
              <w:rPr>
                <w:rFonts w:asciiTheme="minorEastAsia" w:eastAsiaTheme="minorEastAsia" w:hAnsiTheme="minorEastAsia"/>
                <w:color w:val="000000" w:themeColor="text1"/>
                <w:szCs w:val="21"/>
              </w:rPr>
            </w:pPr>
          </w:p>
        </w:tc>
        <w:tc>
          <w:tcPr>
            <w:tcW w:w="3038" w:type="dxa"/>
            <w:gridSpan w:val="4"/>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792" w:type="dxa"/>
            <w:gridSpan w:val="2"/>
            <w:vMerge/>
            <w:vAlign w:val="center"/>
          </w:tcPr>
          <w:p w:rsidR="004C47EF" w:rsidRPr="00D16A50" w:rsidRDefault="004C47EF" w:rsidP="008B711B">
            <w:pPr>
              <w:rPr>
                <w:rFonts w:asciiTheme="minorEastAsia" w:eastAsiaTheme="minorEastAsia" w:hAnsiTheme="minorEastAsia"/>
                <w:color w:val="000000" w:themeColor="text1"/>
                <w:szCs w:val="21"/>
              </w:rPr>
            </w:pPr>
          </w:p>
        </w:tc>
        <w:tc>
          <w:tcPr>
            <w:tcW w:w="1134" w:type="dxa"/>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p>
        </w:tc>
      </w:tr>
      <w:tr w:rsidR="004C47EF" w:rsidRPr="00D16A50" w:rsidTr="002A0F30">
        <w:trPr>
          <w:trHeight w:val="340"/>
        </w:trPr>
        <w:tc>
          <w:tcPr>
            <w:tcW w:w="1274" w:type="dxa"/>
            <w:gridSpan w:val="2"/>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2" w:type="dxa"/>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p>
        </w:tc>
        <w:tc>
          <w:tcPr>
            <w:tcW w:w="1258" w:type="dxa"/>
            <w:gridSpan w:val="2"/>
            <w:tcBorders>
              <w:top w:val="single" w:sz="4" w:space="0" w:color="auto"/>
            </w:tcBorders>
            <w:vAlign w:val="center"/>
          </w:tcPr>
          <w:p w:rsidR="004C47EF" w:rsidRPr="00D16A50" w:rsidRDefault="004C47EF"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038" w:type="dxa"/>
            <w:gridSpan w:val="4"/>
            <w:tcBorders>
              <w:top w:val="single" w:sz="4" w:space="0" w:color="auto"/>
            </w:tcBorders>
            <w:vAlign w:val="center"/>
          </w:tcPr>
          <w:p w:rsidR="004C47EF" w:rsidRPr="00D16A50" w:rsidRDefault="004C47EF"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792" w:type="dxa"/>
            <w:gridSpan w:val="2"/>
            <w:tcBorders>
              <w:top w:val="single" w:sz="4" w:space="0" w:color="auto"/>
            </w:tcBorders>
            <w:vAlign w:val="center"/>
          </w:tcPr>
          <w:p w:rsidR="004C47EF" w:rsidRPr="00D16A50" w:rsidRDefault="004C47EF" w:rsidP="002A0F30">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134" w:type="dxa"/>
            <w:tcBorders>
              <w:top w:val="single" w:sz="4" w:space="0" w:color="auto"/>
            </w:tcBorders>
            <w:vAlign w:val="center"/>
          </w:tcPr>
          <w:p w:rsidR="004C47EF" w:rsidRPr="00D16A50" w:rsidRDefault="004C47EF" w:rsidP="008B711B">
            <w:pPr>
              <w:rPr>
                <w:rFonts w:asciiTheme="minorEastAsia" w:eastAsiaTheme="minorEastAsia" w:hAnsiTheme="minorEastAsia"/>
                <w:color w:val="000000" w:themeColor="text1"/>
                <w:szCs w:val="21"/>
              </w:rPr>
            </w:pPr>
          </w:p>
        </w:tc>
      </w:tr>
      <w:tr w:rsidR="002A0F30" w:rsidRPr="00D16A50" w:rsidTr="002A0F30">
        <w:trPr>
          <w:trHeight w:val="345"/>
        </w:trPr>
        <w:tc>
          <w:tcPr>
            <w:tcW w:w="698" w:type="dxa"/>
            <w:vMerge w:val="restart"/>
            <w:vAlign w:val="center"/>
          </w:tcPr>
          <w:p w:rsidR="002A0F30" w:rsidRPr="00D16A50" w:rsidRDefault="002A0F30"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28" w:type="dxa"/>
            <w:gridSpan w:val="2"/>
            <w:vMerge w:val="restart"/>
            <w:vAlign w:val="center"/>
          </w:tcPr>
          <w:p w:rsidR="002A0F30" w:rsidRPr="00D16A50" w:rsidRDefault="002A0F3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088" w:type="dxa"/>
            <w:gridSpan w:val="8"/>
            <w:vAlign w:val="center"/>
          </w:tcPr>
          <w:p w:rsidR="002A0F30" w:rsidRPr="00D16A50" w:rsidRDefault="002A0F3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134" w:type="dxa"/>
            <w:vMerge w:val="restart"/>
            <w:vAlign w:val="center"/>
          </w:tcPr>
          <w:p w:rsidR="002A0F30" w:rsidRPr="00D16A50" w:rsidRDefault="002A0F3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A0F30" w:rsidRPr="00D16A50" w:rsidTr="002A0F30">
        <w:trPr>
          <w:trHeight w:val="454"/>
        </w:trPr>
        <w:tc>
          <w:tcPr>
            <w:tcW w:w="698" w:type="dxa"/>
            <w:vMerge/>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Merge/>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2A0F30" w:rsidRDefault="002A0F30" w:rsidP="00032948">
            <w:pPr>
              <w:jc w:val="center"/>
              <w:rPr>
                <w:rFonts w:asciiTheme="minorEastAsia" w:eastAsiaTheme="minorEastAsia" w:hAnsiTheme="minorEastAsia"/>
                <w:color w:val="000000" w:themeColor="text1"/>
                <w:szCs w:val="21"/>
              </w:rPr>
            </w:pPr>
            <w:r w:rsidRPr="002A0F30">
              <w:rPr>
                <w:rFonts w:asciiTheme="minorEastAsia" w:eastAsiaTheme="minorEastAsia" w:hAnsiTheme="minorEastAsia"/>
                <w:color w:val="000000" w:themeColor="text1"/>
                <w:szCs w:val="21"/>
              </w:rPr>
              <w:t>火警功能</w:t>
            </w:r>
          </w:p>
        </w:tc>
        <w:tc>
          <w:tcPr>
            <w:tcW w:w="1134" w:type="dxa"/>
            <w:gridSpan w:val="2"/>
            <w:tcBorders>
              <w:left w:val="single" w:sz="4" w:space="0" w:color="auto"/>
              <w:right w:val="single" w:sz="4" w:space="0" w:color="auto"/>
            </w:tcBorders>
            <w:vAlign w:val="center"/>
          </w:tcPr>
          <w:p w:rsidR="002A0F30" w:rsidRPr="00D16A50" w:rsidRDefault="002A0F30" w:rsidP="0003294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火警时间</w:t>
            </w:r>
            <w:r>
              <w:rPr>
                <w:rFonts w:asciiTheme="minorEastAsia" w:eastAsiaTheme="minorEastAsia" w:hAnsiTheme="minorEastAsia" w:hint="eastAsia"/>
                <w:color w:val="000000" w:themeColor="text1"/>
                <w:szCs w:val="21"/>
              </w:rPr>
              <w:t>（s）</w:t>
            </w:r>
          </w:p>
        </w:tc>
        <w:tc>
          <w:tcPr>
            <w:tcW w:w="1043" w:type="dxa"/>
            <w:tcBorders>
              <w:left w:val="single" w:sz="4" w:space="0" w:color="auto"/>
              <w:right w:val="single" w:sz="4" w:space="0" w:color="auto"/>
            </w:tcBorders>
            <w:vAlign w:val="center"/>
          </w:tcPr>
          <w:p w:rsidR="002A0F30" w:rsidRPr="00D16A50" w:rsidRDefault="002A0F30" w:rsidP="00032948">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故障报警功能</w:t>
            </w:r>
          </w:p>
        </w:tc>
        <w:tc>
          <w:tcPr>
            <w:tcW w:w="1225" w:type="dxa"/>
            <w:tcBorders>
              <w:left w:val="single" w:sz="4" w:space="0" w:color="auto"/>
              <w:right w:val="single" w:sz="4" w:space="0" w:color="auto"/>
            </w:tcBorders>
            <w:vAlign w:val="center"/>
          </w:tcPr>
          <w:p w:rsidR="002A0F30" w:rsidRPr="00D16A50" w:rsidRDefault="002A0F30" w:rsidP="002A0F30">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故障报警时间</w:t>
            </w:r>
            <w:r>
              <w:rPr>
                <w:rFonts w:asciiTheme="minorEastAsia" w:eastAsiaTheme="minorEastAsia" w:hAnsiTheme="minorEastAsia" w:hint="eastAsia"/>
                <w:color w:val="000000" w:themeColor="text1"/>
                <w:szCs w:val="21"/>
              </w:rPr>
              <w:t>（s）</w:t>
            </w:r>
          </w:p>
        </w:tc>
        <w:tc>
          <w:tcPr>
            <w:tcW w:w="992" w:type="dxa"/>
            <w:gridSpan w:val="3"/>
            <w:tcBorders>
              <w:left w:val="single" w:sz="4" w:space="0" w:color="auto"/>
            </w:tcBorders>
            <w:vAlign w:val="center"/>
          </w:tcPr>
          <w:p w:rsidR="002A0F30" w:rsidRPr="00D16A50" w:rsidRDefault="002A0F30" w:rsidP="00032948">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报警显示地址</w:t>
            </w:r>
          </w:p>
        </w:tc>
        <w:tc>
          <w:tcPr>
            <w:tcW w:w="1134" w:type="dxa"/>
            <w:vMerge/>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r w:rsidR="002A0F30" w:rsidRPr="00D16A50" w:rsidTr="002A0F30">
        <w:trPr>
          <w:trHeight w:val="454"/>
        </w:trPr>
        <w:tc>
          <w:tcPr>
            <w:tcW w:w="698"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3428" w:type="dxa"/>
            <w:gridSpan w:val="2"/>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694" w:type="dxa"/>
            <w:tcBorders>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043"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225" w:type="dxa"/>
            <w:tcBorders>
              <w:left w:val="single" w:sz="4" w:space="0" w:color="auto"/>
              <w:righ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992" w:type="dxa"/>
            <w:gridSpan w:val="3"/>
            <w:tcBorders>
              <w:left w:val="single" w:sz="4" w:space="0" w:color="auto"/>
            </w:tcBorders>
            <w:vAlign w:val="center"/>
          </w:tcPr>
          <w:p w:rsidR="002A0F30" w:rsidRPr="00D16A50" w:rsidRDefault="002A0F30" w:rsidP="008B711B">
            <w:pPr>
              <w:jc w:val="center"/>
              <w:rPr>
                <w:rFonts w:asciiTheme="minorEastAsia" w:eastAsiaTheme="minorEastAsia" w:hAnsiTheme="minorEastAsia"/>
                <w:color w:val="000000" w:themeColor="text1"/>
                <w:szCs w:val="21"/>
              </w:rPr>
            </w:pPr>
          </w:p>
        </w:tc>
        <w:tc>
          <w:tcPr>
            <w:tcW w:w="1134" w:type="dxa"/>
            <w:vAlign w:val="center"/>
          </w:tcPr>
          <w:p w:rsidR="002A0F30" w:rsidRPr="00D16A50" w:rsidRDefault="002A0F30" w:rsidP="008B711B">
            <w:pPr>
              <w:jc w:val="center"/>
              <w:rPr>
                <w:rFonts w:asciiTheme="minorEastAsia" w:eastAsiaTheme="minorEastAsia" w:hAnsiTheme="minorEastAsia"/>
                <w:color w:val="000000" w:themeColor="text1"/>
                <w:szCs w:val="21"/>
              </w:rPr>
            </w:pPr>
          </w:p>
        </w:tc>
      </w:tr>
    </w:tbl>
    <w:p w:rsidR="004C47EF" w:rsidRPr="00D16A50" w:rsidRDefault="004C47EF" w:rsidP="004C47E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F34C8" w:rsidRPr="00D16A50" w:rsidRDefault="004C47EF" w:rsidP="005F34C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5F34C8" w:rsidRPr="00D16A50">
        <w:rPr>
          <w:rFonts w:asciiTheme="minorEastAsia" w:eastAsiaTheme="minorEastAsia" w:hAnsiTheme="minorEastAsia" w:hint="eastAsia"/>
          <w:color w:val="000000" w:themeColor="text1"/>
          <w:szCs w:val="21"/>
        </w:rPr>
        <w:lastRenderedPageBreak/>
        <w:t xml:space="preserve">记录编号：****（2017）XJJL****                                </w:t>
      </w:r>
      <w:r w:rsidR="000B6DDE"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000B6DDE" w:rsidRPr="00D16A50">
        <w:rPr>
          <w:rFonts w:asciiTheme="minorEastAsia" w:eastAsiaTheme="minorEastAsia" w:hAnsiTheme="minorEastAsia" w:hint="eastAsia"/>
          <w:color w:val="000000" w:themeColor="text1"/>
          <w:szCs w:val="21"/>
        </w:rPr>
        <w:t xml:space="preserve"> </w:t>
      </w:r>
      <w:r w:rsidR="005F34C8" w:rsidRPr="00D16A50">
        <w:rPr>
          <w:rFonts w:asciiTheme="minorEastAsia" w:eastAsiaTheme="minorEastAsia" w:hAnsiTheme="minorEastAsia" w:hint="eastAsia"/>
          <w:color w:val="000000" w:themeColor="text1"/>
          <w:szCs w:val="21"/>
        </w:rPr>
        <w:t>记录 2.4/</w:t>
      </w:r>
      <w:r w:rsidR="00275D13" w:rsidRPr="00D16A50">
        <w:rPr>
          <w:rFonts w:asciiTheme="minorEastAsia" w:eastAsiaTheme="minorEastAsia" w:hAnsiTheme="minorEastAsia" w:hint="eastAsia"/>
          <w:color w:val="000000" w:themeColor="text1"/>
          <w:szCs w:val="21"/>
        </w:rPr>
        <w:t>0</w:t>
      </w:r>
      <w:r w:rsidR="005F34C8" w:rsidRPr="00D16A50">
        <w:rPr>
          <w:rFonts w:asciiTheme="minorEastAsia" w:eastAsiaTheme="minorEastAsia" w:hAnsiTheme="minorEastAsia" w:hint="eastAsia"/>
          <w:color w:val="000000" w:themeColor="text1"/>
          <w:szCs w:val="21"/>
        </w:rPr>
        <w:t>3</w:t>
      </w:r>
      <w:r w:rsidR="00275D13" w:rsidRPr="00D16A50">
        <w:rPr>
          <w:rFonts w:asciiTheme="minorEastAsia" w:eastAsiaTheme="minorEastAsia" w:hAnsiTheme="minorEastAsia" w:hint="eastAsia"/>
          <w:color w:val="000000" w:themeColor="text1"/>
          <w:szCs w:val="21"/>
        </w:rPr>
        <w:t>-</w:t>
      </w:r>
      <w:r w:rsidR="005F34C8" w:rsidRPr="00D16A50">
        <w:rPr>
          <w:rFonts w:asciiTheme="minorEastAsia" w:eastAsiaTheme="minorEastAsia" w:hAnsiTheme="minorEastAsia" w:hint="eastAsia"/>
          <w:color w:val="000000" w:themeColor="text1"/>
          <w:szCs w:val="21"/>
        </w:rPr>
        <w:t>6</w:t>
      </w:r>
      <w:r w:rsidR="00275D13" w:rsidRPr="00D16A50">
        <w:rPr>
          <w:rFonts w:asciiTheme="minorEastAsia" w:eastAsiaTheme="minorEastAsia" w:hAnsiTheme="minorEastAsia" w:hint="eastAsia"/>
          <w:color w:val="000000" w:themeColor="text1"/>
          <w:szCs w:val="21"/>
        </w:rPr>
        <w:t>）</w:t>
      </w:r>
      <w:r w:rsidR="005F34C8"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202"/>
        <w:gridCol w:w="991"/>
        <w:gridCol w:w="75"/>
        <w:gridCol w:w="1362"/>
        <w:gridCol w:w="55"/>
        <w:gridCol w:w="1368"/>
      </w:tblGrid>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5F34C8" w:rsidRPr="00D16A50" w:rsidRDefault="00884F97"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5F34C8" w:rsidRPr="00D16A50">
              <w:rPr>
                <w:rFonts w:asciiTheme="minorEastAsia" w:eastAsiaTheme="minorEastAsia" w:hAnsiTheme="minorEastAsia" w:cs="宋体" w:hint="eastAsia"/>
                <w:color w:val="000000" w:themeColor="text1"/>
                <w:kern w:val="0"/>
                <w:szCs w:val="21"/>
              </w:rPr>
              <w:t>2.4火灾探测器/</w:t>
            </w:r>
            <w:r w:rsidR="00275D13" w:rsidRPr="00D16A50">
              <w:rPr>
                <w:rFonts w:asciiTheme="minorEastAsia" w:eastAsiaTheme="minorEastAsia" w:hAnsiTheme="minorEastAsia" w:cs="宋体" w:hint="eastAsia"/>
                <w:color w:val="000000" w:themeColor="text1"/>
                <w:kern w:val="0"/>
                <w:szCs w:val="21"/>
              </w:rPr>
              <w:t>0</w:t>
            </w:r>
            <w:r w:rsidR="005F34C8" w:rsidRPr="00D16A50">
              <w:rPr>
                <w:rFonts w:asciiTheme="minorEastAsia" w:eastAsiaTheme="minorEastAsia" w:hAnsiTheme="minorEastAsia" w:cs="宋体" w:hint="eastAsia"/>
                <w:color w:val="000000" w:themeColor="text1"/>
                <w:kern w:val="0"/>
                <w:szCs w:val="21"/>
              </w:rPr>
              <w:t>3功能</w:t>
            </w:r>
            <w:r w:rsidR="00275D13" w:rsidRPr="00D16A50">
              <w:rPr>
                <w:rFonts w:asciiTheme="minorEastAsia" w:eastAsiaTheme="minorEastAsia" w:hAnsiTheme="minorEastAsia" w:cs="宋体" w:hint="eastAsia"/>
                <w:color w:val="000000" w:themeColor="text1"/>
                <w:kern w:val="0"/>
                <w:szCs w:val="21"/>
              </w:rPr>
              <w:t>-</w:t>
            </w:r>
            <w:r w:rsidR="005F34C8" w:rsidRPr="00D16A50">
              <w:rPr>
                <w:rFonts w:asciiTheme="minorEastAsia" w:eastAsiaTheme="minorEastAsia" w:hAnsiTheme="minorEastAsia" w:cs="宋体" w:hint="eastAsia"/>
                <w:color w:val="000000" w:themeColor="text1"/>
                <w:kern w:val="0"/>
                <w:szCs w:val="21"/>
              </w:rPr>
              <w:t>6</w:t>
            </w:r>
            <w:r w:rsidR="00275D13" w:rsidRPr="00D16A50">
              <w:rPr>
                <w:rFonts w:asciiTheme="minorEastAsia" w:eastAsiaTheme="minorEastAsia" w:hAnsiTheme="minorEastAsia" w:cs="宋体" w:hint="eastAsia"/>
                <w:color w:val="000000" w:themeColor="text1"/>
                <w:kern w:val="0"/>
                <w:szCs w:val="21"/>
              </w:rPr>
              <w:t>）</w:t>
            </w:r>
            <w:r w:rsidR="005F34C8" w:rsidRPr="00D16A50">
              <w:rPr>
                <w:rFonts w:asciiTheme="minorEastAsia" w:eastAsiaTheme="minorEastAsia" w:hAnsiTheme="minorEastAsia" w:cs="宋体" w:hint="eastAsia"/>
                <w:color w:val="000000" w:themeColor="text1"/>
                <w:kern w:val="0"/>
                <w:szCs w:val="21"/>
              </w:rPr>
              <w:t>点型火焰探测器和图像型火灾探测器</w:t>
            </w:r>
          </w:p>
        </w:tc>
        <w:tc>
          <w:tcPr>
            <w:tcW w:w="1417" w:type="dxa"/>
            <w:gridSpan w:val="2"/>
            <w:vAlign w:val="center"/>
          </w:tcPr>
          <w:p w:rsidR="005F34C8" w:rsidRPr="00D16A50" w:rsidRDefault="005F34C8"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《建筑消防设施检测评定规程》DB11/1354—2016第5.3.4.3.6条款</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5F34C8" w:rsidRPr="00D16A50" w:rsidRDefault="005F34C8"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采用专用检测仪器或模拟火灾的方法在探测器监视区域内最不利处检查探测器的报警功能，探测器应能正确响应，并检查火灾报警控制器接收及显示火灾报警信息情况。</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5F34C8" w:rsidRPr="00D16A50" w:rsidRDefault="005F34C8"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观察检查、仪器测量。</w:t>
            </w:r>
          </w:p>
        </w:tc>
      </w:tr>
      <w:tr w:rsidR="005F34C8" w:rsidRPr="00D16A50" w:rsidTr="0085286C">
        <w:trPr>
          <w:trHeight w:val="340"/>
        </w:trPr>
        <w:tc>
          <w:tcPr>
            <w:tcW w:w="1276" w:type="dxa"/>
            <w:gridSpan w:val="2"/>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火焰探测器功能试验器、或符合相关规范的油盆等专用试验装置</w:t>
            </w:r>
          </w:p>
        </w:tc>
        <w:tc>
          <w:tcPr>
            <w:tcW w:w="1258" w:type="dxa"/>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5F34C8" w:rsidRPr="00D16A50" w:rsidRDefault="005F34C8"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r>
      <w:tr w:rsidR="003D1CD0" w:rsidRPr="00D16A50" w:rsidTr="003D1CD0">
        <w:trPr>
          <w:trHeight w:val="265"/>
        </w:trPr>
        <w:tc>
          <w:tcPr>
            <w:tcW w:w="699" w:type="dxa"/>
            <w:vMerge w:val="restart"/>
            <w:vAlign w:val="center"/>
          </w:tcPr>
          <w:p w:rsidR="003D1CD0" w:rsidRPr="00D16A50" w:rsidRDefault="003D1CD0"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3D1CD0"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D1CD0" w:rsidRPr="00D16A50" w:rsidTr="003D1CD0">
        <w:trPr>
          <w:trHeight w:val="227"/>
        </w:trPr>
        <w:tc>
          <w:tcPr>
            <w:tcW w:w="699" w:type="dxa"/>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火警功能</w:t>
            </w:r>
          </w:p>
        </w:tc>
        <w:tc>
          <w:tcPr>
            <w:tcW w:w="2428" w:type="dxa"/>
            <w:gridSpan w:val="3"/>
            <w:tcBorders>
              <w:left w:val="single" w:sz="4" w:space="0" w:color="auto"/>
            </w:tcBorders>
            <w:vAlign w:val="center"/>
          </w:tcPr>
          <w:p w:rsidR="003D1CD0" w:rsidRPr="00D16A50" w:rsidRDefault="003D1CD0" w:rsidP="003D1CD0">
            <w:pPr>
              <w:ind w:left="42"/>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报警显示地址</w:t>
            </w:r>
          </w:p>
        </w:tc>
        <w:tc>
          <w:tcPr>
            <w:tcW w:w="1423"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r w:rsidR="00FB75B9" w:rsidRPr="00D16A50" w:rsidTr="00FB75B9">
        <w:trPr>
          <w:trHeight w:val="454"/>
        </w:trPr>
        <w:tc>
          <w:tcPr>
            <w:tcW w:w="699" w:type="dxa"/>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3430"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B75B9" w:rsidRPr="00D16A50" w:rsidRDefault="00FB75B9" w:rsidP="008B711B">
            <w:pPr>
              <w:jc w:val="center"/>
              <w:rPr>
                <w:rFonts w:asciiTheme="minorEastAsia" w:eastAsiaTheme="minorEastAsia" w:hAnsiTheme="minorEastAsia"/>
                <w:color w:val="000000" w:themeColor="text1"/>
                <w:szCs w:val="21"/>
              </w:rPr>
            </w:pPr>
          </w:p>
        </w:tc>
        <w:tc>
          <w:tcPr>
            <w:tcW w:w="1423" w:type="dxa"/>
            <w:gridSpan w:val="2"/>
            <w:vAlign w:val="center"/>
          </w:tcPr>
          <w:p w:rsidR="00FB75B9" w:rsidRPr="00D16A50" w:rsidRDefault="00FB75B9" w:rsidP="008B711B">
            <w:pPr>
              <w:jc w:val="center"/>
              <w:rPr>
                <w:rFonts w:asciiTheme="minorEastAsia" w:eastAsiaTheme="minorEastAsia" w:hAnsiTheme="minorEastAsia"/>
                <w:color w:val="000000" w:themeColor="text1"/>
                <w:szCs w:val="21"/>
              </w:rPr>
            </w:pPr>
          </w:p>
        </w:tc>
      </w:tr>
    </w:tbl>
    <w:p w:rsidR="005F34C8" w:rsidRPr="00D16A50" w:rsidRDefault="005F34C8" w:rsidP="005F34C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F34C8" w:rsidRPr="00D16A50" w:rsidRDefault="005F34C8" w:rsidP="005F34C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AA348A"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00AA348A"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2.5/</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134"/>
        <w:gridCol w:w="1059"/>
        <w:gridCol w:w="75"/>
        <w:gridCol w:w="1362"/>
        <w:gridCol w:w="55"/>
        <w:gridCol w:w="1368"/>
      </w:tblGrid>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5F34C8"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5F34C8" w:rsidRPr="00D16A50">
              <w:rPr>
                <w:rFonts w:asciiTheme="minorEastAsia" w:eastAsiaTheme="minorEastAsia" w:hAnsiTheme="minorEastAsia" w:cs="宋体" w:hint="eastAsia"/>
                <w:color w:val="000000" w:themeColor="text1"/>
                <w:kern w:val="0"/>
                <w:szCs w:val="21"/>
              </w:rPr>
              <w:t>2.5手动报警按钮</w:t>
            </w:r>
            <w:r w:rsidR="000B6DDE"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5F34C8" w:rsidRPr="00D16A50">
              <w:rPr>
                <w:rFonts w:asciiTheme="minorEastAsia" w:eastAsiaTheme="minorEastAsia" w:hAnsiTheme="minorEastAsia" w:cs="宋体" w:hint="eastAsia"/>
                <w:color w:val="000000" w:themeColor="text1"/>
                <w:kern w:val="0"/>
                <w:szCs w:val="21"/>
              </w:rPr>
              <w:t>1一般规定</w:t>
            </w:r>
            <w:r w:rsidR="005F34C8"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5F34C8" w:rsidRPr="00D16A50" w:rsidRDefault="005F34C8"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5F34C8" w:rsidRPr="00D16A50" w:rsidRDefault="005F34C8" w:rsidP="005F34C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《建筑消防设施检测评定规程》DB11/1354—2016第5.3.5.1条款</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5F34C8" w:rsidRPr="00D16A50" w:rsidRDefault="005F34C8"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手动报警按钮的规格、型号、数量、位置应符合设计要求。</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5F34C8" w:rsidRPr="00D16A50" w:rsidRDefault="005F34C8"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5F34C8" w:rsidRPr="00D16A50" w:rsidRDefault="005F34C8"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r>
      <w:tr w:rsidR="003D1CD0" w:rsidRPr="00D16A50" w:rsidTr="003D1CD0">
        <w:trPr>
          <w:trHeight w:val="215"/>
        </w:trPr>
        <w:tc>
          <w:tcPr>
            <w:tcW w:w="699" w:type="dxa"/>
            <w:vMerge w:val="restart"/>
            <w:vAlign w:val="center"/>
          </w:tcPr>
          <w:p w:rsidR="003D1CD0" w:rsidRPr="00D16A50" w:rsidRDefault="003D1CD0"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3D1CD0"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D1CD0" w:rsidRPr="00D16A50" w:rsidTr="003D1CD0">
        <w:trPr>
          <w:trHeight w:val="191"/>
        </w:trPr>
        <w:tc>
          <w:tcPr>
            <w:tcW w:w="699" w:type="dxa"/>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496"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423"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392" w:type="dxa"/>
            <w:gridSpan w:val="2"/>
            <w:tcBorders>
              <w:righ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2496" w:type="dxa"/>
            <w:gridSpan w:val="3"/>
            <w:tcBorders>
              <w:left w:val="single" w:sz="4" w:space="0" w:color="auto"/>
            </w:tcBorders>
            <w:vAlign w:val="center"/>
          </w:tcPr>
          <w:p w:rsidR="003D1CD0" w:rsidRPr="00D16A50" w:rsidRDefault="003D1CD0" w:rsidP="003D1CD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3D1CD0">
            <w:pPr>
              <w:jc w:val="center"/>
              <w:rPr>
                <w:rFonts w:asciiTheme="minorEastAsia" w:eastAsiaTheme="minorEastAsia" w:hAnsiTheme="minorEastAsia"/>
                <w:color w:val="000000" w:themeColor="text1"/>
                <w:szCs w:val="21"/>
              </w:rPr>
            </w:pPr>
          </w:p>
        </w:tc>
      </w:tr>
    </w:tbl>
    <w:p w:rsidR="005F34C8" w:rsidRPr="00D16A50" w:rsidRDefault="005F34C8" w:rsidP="005F34C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F34C8" w:rsidRPr="00D16A50" w:rsidRDefault="005F34C8" w:rsidP="005F34C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AA348A"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2.5/</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83"/>
        <w:gridCol w:w="1594"/>
        <w:gridCol w:w="316"/>
        <w:gridCol w:w="75"/>
        <w:gridCol w:w="1362"/>
        <w:gridCol w:w="55"/>
        <w:gridCol w:w="1368"/>
      </w:tblGrid>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9"/>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5F34C8"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5F34C8" w:rsidRPr="00D16A50">
              <w:rPr>
                <w:rFonts w:asciiTheme="minorEastAsia" w:eastAsiaTheme="minorEastAsia" w:hAnsiTheme="minorEastAsia" w:cs="宋体" w:hint="eastAsia"/>
                <w:color w:val="000000" w:themeColor="text1"/>
                <w:kern w:val="0"/>
                <w:szCs w:val="21"/>
              </w:rPr>
              <w:t>2.5手动报警按钮</w:t>
            </w:r>
            <w:r w:rsidR="00AA348A"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5F34C8" w:rsidRPr="00D16A50">
              <w:rPr>
                <w:rFonts w:asciiTheme="minorEastAsia" w:eastAsiaTheme="minorEastAsia" w:hAnsiTheme="minorEastAsia" w:cs="宋体" w:hint="eastAsia"/>
                <w:color w:val="000000" w:themeColor="text1"/>
                <w:kern w:val="0"/>
                <w:szCs w:val="21"/>
              </w:rPr>
              <w:t>2安装质量</w:t>
            </w:r>
            <w:r w:rsidR="005F34C8"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5F34C8" w:rsidRPr="00D16A50" w:rsidRDefault="005F34C8"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9"/>
            <w:tcBorders>
              <w:bottom w:val="single" w:sz="4" w:space="0" w:color="auto"/>
            </w:tcBorders>
            <w:vAlign w:val="center"/>
          </w:tcPr>
          <w:p w:rsidR="005F34C8" w:rsidRPr="00D16A50" w:rsidRDefault="005F34C8" w:rsidP="005F34C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《建筑消防设施检测评定规程》DB11/1354—2016第5.3.5.2条款</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9"/>
            <w:tcBorders>
              <w:bottom w:val="single" w:sz="4" w:space="0" w:color="auto"/>
            </w:tcBorders>
            <w:vAlign w:val="center"/>
          </w:tcPr>
          <w:p w:rsidR="005F34C8"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5F34C8" w:rsidRPr="00D16A50">
              <w:rPr>
                <w:rFonts w:asciiTheme="minorEastAsia" w:eastAsiaTheme="minorEastAsia" w:hAnsiTheme="minorEastAsia" w:cs="宋体" w:hint="eastAsia"/>
                <w:color w:val="000000" w:themeColor="text1"/>
                <w:kern w:val="0"/>
                <w:szCs w:val="21"/>
              </w:rPr>
              <w:t>手动火灾报警按钮，应安装在明显和便于操作的部位。当安装在墙上时，其底边距地</w:t>
            </w:r>
            <w:r w:rsidR="005F34C8" w:rsidRPr="00D16A50">
              <w:rPr>
                <w:rFonts w:asciiTheme="minorEastAsia" w:eastAsiaTheme="minorEastAsia" w:hAnsiTheme="minorEastAsia"/>
                <w:color w:val="000000" w:themeColor="text1"/>
                <w:kern w:val="0"/>
                <w:szCs w:val="21"/>
              </w:rPr>
              <w:t>(</w:t>
            </w:r>
            <w:r w:rsidR="005F34C8" w:rsidRPr="00D16A50">
              <w:rPr>
                <w:rFonts w:asciiTheme="minorEastAsia" w:eastAsiaTheme="minorEastAsia" w:hAnsiTheme="minorEastAsia" w:cs="宋体" w:hint="eastAsia"/>
                <w:color w:val="000000" w:themeColor="text1"/>
                <w:kern w:val="0"/>
                <w:szCs w:val="21"/>
              </w:rPr>
              <w:t>楼</w:t>
            </w:r>
            <w:r w:rsidR="005F34C8" w:rsidRPr="00D16A50">
              <w:rPr>
                <w:rFonts w:asciiTheme="minorEastAsia" w:eastAsiaTheme="minorEastAsia" w:hAnsiTheme="minorEastAsia"/>
                <w:color w:val="000000" w:themeColor="text1"/>
                <w:kern w:val="0"/>
                <w:szCs w:val="21"/>
              </w:rPr>
              <w:t>)</w:t>
            </w:r>
            <w:r w:rsidR="005F34C8" w:rsidRPr="00D16A50">
              <w:rPr>
                <w:rFonts w:asciiTheme="minorEastAsia" w:eastAsiaTheme="minorEastAsia" w:hAnsiTheme="minorEastAsia" w:cs="宋体" w:hint="eastAsia"/>
                <w:color w:val="000000" w:themeColor="text1"/>
                <w:kern w:val="0"/>
                <w:szCs w:val="21"/>
              </w:rPr>
              <w:t>面高度宜为（</w:t>
            </w:r>
            <w:r w:rsidR="005F34C8" w:rsidRPr="00D16A50">
              <w:rPr>
                <w:rFonts w:asciiTheme="minorEastAsia" w:eastAsiaTheme="minorEastAsia" w:hAnsiTheme="minorEastAsia"/>
                <w:color w:val="000000" w:themeColor="text1"/>
                <w:kern w:val="0"/>
                <w:szCs w:val="21"/>
              </w:rPr>
              <w:t>1.3</w:t>
            </w:r>
            <w:r w:rsidR="005F34C8" w:rsidRPr="00D16A50">
              <w:rPr>
                <w:rFonts w:asciiTheme="minorEastAsia" w:eastAsiaTheme="minorEastAsia" w:hAnsiTheme="minorEastAsia" w:cs="宋体" w:hint="eastAsia"/>
                <w:color w:val="000000" w:themeColor="text1"/>
                <w:kern w:val="0"/>
                <w:szCs w:val="21"/>
              </w:rPr>
              <w:t>～</w:t>
            </w:r>
            <w:r w:rsidR="005F34C8" w:rsidRPr="00D16A50">
              <w:rPr>
                <w:rFonts w:asciiTheme="minorEastAsia" w:eastAsiaTheme="minorEastAsia" w:hAnsiTheme="minorEastAsia"/>
                <w:color w:val="000000" w:themeColor="text1"/>
                <w:kern w:val="0"/>
                <w:szCs w:val="21"/>
              </w:rPr>
              <w:t>1.5</w:t>
            </w:r>
            <w:r w:rsidR="005F34C8" w:rsidRPr="00D16A50">
              <w:rPr>
                <w:rFonts w:asciiTheme="minorEastAsia" w:eastAsiaTheme="minorEastAsia" w:hAnsiTheme="minorEastAsia" w:cs="宋体" w:hint="eastAsia"/>
                <w:color w:val="000000" w:themeColor="text1"/>
                <w:kern w:val="0"/>
                <w:szCs w:val="21"/>
              </w:rPr>
              <w:t>）</w:t>
            </w:r>
            <w:r w:rsidR="005F34C8" w:rsidRPr="00D16A50">
              <w:rPr>
                <w:rFonts w:asciiTheme="minorEastAsia" w:eastAsiaTheme="minorEastAsia" w:hAnsiTheme="minorEastAsia"/>
                <w:color w:val="000000" w:themeColor="text1"/>
                <w:kern w:val="0"/>
                <w:szCs w:val="21"/>
              </w:rPr>
              <w:t>m</w:t>
            </w:r>
            <w:r w:rsidR="005F34C8" w:rsidRPr="00D16A50">
              <w:rPr>
                <w:rFonts w:asciiTheme="minorEastAsia" w:eastAsiaTheme="minorEastAsia" w:hAnsiTheme="minorEastAsia" w:cs="宋体" w:hint="eastAsia"/>
                <w:color w:val="000000" w:themeColor="text1"/>
                <w:kern w:val="0"/>
                <w:szCs w:val="21"/>
              </w:rPr>
              <w:t>；</w:t>
            </w:r>
          </w:p>
          <w:p w:rsidR="005F34C8" w:rsidRPr="00D16A50" w:rsidRDefault="005F34C8" w:rsidP="005F34C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手动火灾报警按钮，应安装牢固，不应倾斜；</w:t>
            </w:r>
          </w:p>
          <w:p w:rsidR="005F34C8"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5F34C8" w:rsidRPr="00D16A50">
              <w:rPr>
                <w:rFonts w:asciiTheme="minorEastAsia" w:eastAsiaTheme="minorEastAsia" w:hAnsiTheme="minorEastAsia" w:cs="宋体" w:hint="eastAsia"/>
                <w:color w:val="000000" w:themeColor="text1"/>
                <w:kern w:val="0"/>
                <w:szCs w:val="21"/>
              </w:rPr>
              <w:t>手动火灾报警按钮的连接导线，应留有不小于</w:t>
            </w:r>
            <w:r w:rsidR="005F34C8" w:rsidRPr="00D16A50">
              <w:rPr>
                <w:rFonts w:asciiTheme="minorEastAsia" w:eastAsiaTheme="minorEastAsia" w:hAnsiTheme="minorEastAsia"/>
                <w:color w:val="000000" w:themeColor="text1"/>
                <w:kern w:val="0"/>
                <w:szCs w:val="21"/>
              </w:rPr>
              <w:t>150mm</w:t>
            </w:r>
            <w:r w:rsidR="005F34C8" w:rsidRPr="00D16A50">
              <w:rPr>
                <w:rFonts w:asciiTheme="minorEastAsia" w:eastAsiaTheme="minorEastAsia" w:hAnsiTheme="minorEastAsia" w:cs="宋体" w:hint="eastAsia"/>
                <w:color w:val="000000" w:themeColor="text1"/>
                <w:kern w:val="0"/>
                <w:szCs w:val="21"/>
              </w:rPr>
              <w:t>的余量，且在其端部应有明显标志。</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9"/>
            <w:tcBorders>
              <w:bottom w:val="single" w:sz="4" w:space="0" w:color="auto"/>
            </w:tcBorders>
            <w:vAlign w:val="center"/>
          </w:tcPr>
          <w:p w:rsidR="005F34C8" w:rsidRPr="00D16A50" w:rsidRDefault="005F34C8"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5F34C8" w:rsidRPr="00D16A50" w:rsidTr="0085286C">
        <w:trPr>
          <w:trHeight w:val="340"/>
        </w:trPr>
        <w:tc>
          <w:tcPr>
            <w:tcW w:w="1276" w:type="dxa"/>
            <w:gridSpan w:val="2"/>
            <w:vMerge w:val="restart"/>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5F34C8" w:rsidRPr="00D16A50" w:rsidRDefault="005F34C8" w:rsidP="005F34C8">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3"/>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r>
      <w:tr w:rsidR="005F34C8" w:rsidRPr="00D16A50" w:rsidTr="0085286C">
        <w:trPr>
          <w:trHeight w:val="340"/>
        </w:trPr>
        <w:tc>
          <w:tcPr>
            <w:tcW w:w="1276" w:type="dxa"/>
            <w:gridSpan w:val="2"/>
            <w:vMerge/>
            <w:vAlign w:val="center"/>
          </w:tcPr>
          <w:p w:rsidR="005F34C8" w:rsidRPr="00D16A50" w:rsidRDefault="005F34C8" w:rsidP="008B711B">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5F34C8" w:rsidRPr="00D16A50" w:rsidRDefault="005F34C8" w:rsidP="008B711B">
            <w:pPr>
              <w:rPr>
                <w:rFonts w:asciiTheme="minorEastAsia" w:eastAsiaTheme="minorEastAsia" w:hAnsiTheme="minorEastAsia"/>
                <w:color w:val="000000" w:themeColor="text1"/>
                <w:szCs w:val="21"/>
              </w:rPr>
            </w:pPr>
          </w:p>
        </w:tc>
        <w:tc>
          <w:tcPr>
            <w:tcW w:w="2193" w:type="dxa"/>
            <w:gridSpan w:val="3"/>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5F34C8" w:rsidRPr="00D16A50" w:rsidRDefault="005F34C8" w:rsidP="008B711B">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5F34C8" w:rsidRPr="00D16A50" w:rsidRDefault="005F34C8"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r>
      <w:tr w:rsidR="00240D0F" w:rsidRPr="00D16A50" w:rsidTr="008B711B">
        <w:trPr>
          <w:trHeight w:val="454"/>
        </w:trPr>
        <w:tc>
          <w:tcPr>
            <w:tcW w:w="699" w:type="dxa"/>
            <w:vMerge w:val="restart"/>
            <w:vAlign w:val="center"/>
          </w:tcPr>
          <w:p w:rsidR="00240D0F" w:rsidRPr="00D16A50" w:rsidRDefault="00240D0F"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240D0F" w:rsidRPr="00D16A50" w:rsidRDefault="00240D0F"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240D0F" w:rsidRPr="00D16A50" w:rsidRDefault="00240D0F"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240D0F" w:rsidRPr="00D16A50" w:rsidRDefault="00240D0F"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40D0F" w:rsidRPr="00D16A50" w:rsidTr="00240D0F">
        <w:trPr>
          <w:trHeight w:val="454"/>
        </w:trPr>
        <w:tc>
          <w:tcPr>
            <w:tcW w:w="699" w:type="dxa"/>
            <w:vMerge/>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Merge/>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底边距地高度</w:t>
            </w:r>
            <w:r>
              <w:rPr>
                <w:rFonts w:asciiTheme="minorEastAsia" w:eastAsiaTheme="minorEastAsia" w:hAnsiTheme="minorEastAsia" w:hint="eastAsia"/>
                <w:color w:val="000000" w:themeColor="text1"/>
                <w:szCs w:val="21"/>
              </w:rPr>
              <w:t>（m）</w:t>
            </w:r>
          </w:p>
        </w:tc>
        <w:tc>
          <w:tcPr>
            <w:tcW w:w="1594" w:type="dxa"/>
            <w:tcBorders>
              <w:left w:val="single" w:sz="4" w:space="0" w:color="auto"/>
              <w:right w:val="single" w:sz="4" w:space="0" w:color="auto"/>
            </w:tcBorders>
            <w:vAlign w:val="center"/>
          </w:tcPr>
          <w:p w:rsidR="00240D0F" w:rsidRDefault="00240D0F" w:rsidP="008B711B">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安装牢固</w:t>
            </w:r>
          </w:p>
          <w:p w:rsidR="00240D0F" w:rsidRPr="00D16A50" w:rsidRDefault="00240D0F" w:rsidP="008B711B">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不应倾斜</w:t>
            </w:r>
          </w:p>
        </w:tc>
        <w:tc>
          <w:tcPr>
            <w:tcW w:w="1753" w:type="dxa"/>
            <w:gridSpan w:val="3"/>
            <w:tcBorders>
              <w:left w:val="single" w:sz="4" w:space="0" w:color="auto"/>
            </w:tcBorders>
            <w:vAlign w:val="center"/>
          </w:tcPr>
          <w:p w:rsidR="00240D0F" w:rsidRDefault="00240D0F" w:rsidP="008B711B">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导线余量</w:t>
            </w:r>
          </w:p>
          <w:p w:rsidR="00240D0F" w:rsidRPr="00D16A50" w:rsidRDefault="00240D0F" w:rsidP="008B711B">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（mm）</w:t>
            </w:r>
          </w:p>
        </w:tc>
        <w:tc>
          <w:tcPr>
            <w:tcW w:w="1423" w:type="dxa"/>
            <w:gridSpan w:val="2"/>
            <w:vMerge/>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r w:rsidR="00240D0F" w:rsidRPr="00D16A50" w:rsidTr="00240D0F">
        <w:trPr>
          <w:trHeight w:val="454"/>
        </w:trPr>
        <w:tc>
          <w:tcPr>
            <w:tcW w:w="699" w:type="dxa"/>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3430"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41" w:type="dxa"/>
            <w:gridSpan w:val="2"/>
            <w:tcBorders>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594" w:type="dxa"/>
            <w:tcBorders>
              <w:left w:val="single" w:sz="4" w:space="0" w:color="auto"/>
              <w:righ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753" w:type="dxa"/>
            <w:gridSpan w:val="3"/>
            <w:tcBorders>
              <w:left w:val="single" w:sz="4" w:space="0" w:color="auto"/>
            </w:tcBorders>
            <w:vAlign w:val="center"/>
          </w:tcPr>
          <w:p w:rsidR="00240D0F" w:rsidRPr="00D16A50" w:rsidRDefault="00240D0F" w:rsidP="008B711B">
            <w:pPr>
              <w:jc w:val="center"/>
              <w:rPr>
                <w:rFonts w:asciiTheme="minorEastAsia" w:eastAsiaTheme="minorEastAsia" w:hAnsiTheme="minorEastAsia"/>
                <w:color w:val="000000" w:themeColor="text1"/>
                <w:szCs w:val="21"/>
              </w:rPr>
            </w:pPr>
          </w:p>
        </w:tc>
        <w:tc>
          <w:tcPr>
            <w:tcW w:w="1423" w:type="dxa"/>
            <w:gridSpan w:val="2"/>
            <w:vAlign w:val="center"/>
          </w:tcPr>
          <w:p w:rsidR="00240D0F" w:rsidRPr="00D16A50" w:rsidRDefault="00240D0F" w:rsidP="008B711B">
            <w:pPr>
              <w:jc w:val="center"/>
              <w:rPr>
                <w:rFonts w:asciiTheme="minorEastAsia" w:eastAsiaTheme="minorEastAsia" w:hAnsiTheme="minorEastAsia"/>
                <w:color w:val="000000" w:themeColor="text1"/>
                <w:szCs w:val="21"/>
              </w:rPr>
            </w:pPr>
          </w:p>
        </w:tc>
      </w:tr>
    </w:tbl>
    <w:p w:rsidR="005F34C8" w:rsidRPr="00D16A50" w:rsidRDefault="005F34C8" w:rsidP="005F34C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F34C8" w:rsidRPr="00D16A50" w:rsidRDefault="005F34C8" w:rsidP="005F34C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AA348A"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00AA348A"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记录2.5/</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5F34C8"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5F34C8" w:rsidRPr="00D16A50">
              <w:rPr>
                <w:rFonts w:asciiTheme="minorEastAsia" w:eastAsiaTheme="minorEastAsia" w:hAnsiTheme="minorEastAsia" w:cs="宋体" w:hint="eastAsia"/>
                <w:color w:val="000000" w:themeColor="text1"/>
                <w:kern w:val="0"/>
                <w:szCs w:val="21"/>
              </w:rPr>
              <w:t>2.5手动报警按钮</w:t>
            </w:r>
            <w:r w:rsidR="00AA348A"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171697" w:rsidRPr="00D16A50">
              <w:rPr>
                <w:rFonts w:asciiTheme="minorEastAsia" w:eastAsiaTheme="minorEastAsia" w:hAnsiTheme="minorEastAsia" w:cs="宋体" w:hint="eastAsia"/>
                <w:color w:val="000000" w:themeColor="text1"/>
                <w:kern w:val="0"/>
                <w:szCs w:val="21"/>
              </w:rPr>
              <w:t>3功能</w:t>
            </w:r>
            <w:r w:rsidR="005F34C8"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5F34C8" w:rsidRPr="00D16A50" w:rsidRDefault="005F34C8"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5F34C8" w:rsidRPr="00D16A50" w:rsidRDefault="005F34C8" w:rsidP="0017169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《建筑消防设施检测评定规程》DB11/1354—2016第5.3.5.</w:t>
            </w:r>
            <w:r w:rsidR="00171697" w:rsidRPr="00D16A50">
              <w:rPr>
                <w:rFonts w:asciiTheme="minorEastAsia" w:eastAsiaTheme="minorEastAsia" w:hAnsiTheme="minorEastAsia" w:cs="宋体" w:hint="eastAsia"/>
                <w:color w:val="000000" w:themeColor="text1"/>
                <w:kern w:val="0"/>
                <w:szCs w:val="21"/>
              </w:rPr>
              <w:t>3</w:t>
            </w:r>
            <w:r w:rsidRPr="00D16A50">
              <w:rPr>
                <w:rFonts w:asciiTheme="minorEastAsia" w:eastAsiaTheme="minorEastAsia" w:hAnsiTheme="minorEastAsia" w:cs="宋体" w:hint="eastAsia"/>
                <w:color w:val="000000" w:themeColor="text1"/>
                <w:kern w:val="0"/>
                <w:szCs w:val="21"/>
              </w:rPr>
              <w:t>条款</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171697"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171697" w:rsidRPr="00D16A50">
              <w:rPr>
                <w:rFonts w:asciiTheme="minorEastAsia" w:eastAsiaTheme="minorEastAsia" w:hAnsiTheme="minorEastAsia" w:cs="宋体" w:hint="eastAsia"/>
                <w:color w:val="000000" w:themeColor="text1"/>
                <w:kern w:val="0"/>
                <w:szCs w:val="21"/>
              </w:rPr>
              <w:t>手动火灾报警按钮的地址设置应与设计一致，火灾报警控制器应能接收、显示及复位手动火灾报警按钮的火灾报警及故障信息，</w:t>
            </w:r>
            <w:proofErr w:type="gramStart"/>
            <w:r w:rsidR="00171697" w:rsidRPr="00D16A50">
              <w:rPr>
                <w:rFonts w:asciiTheme="minorEastAsia" w:eastAsiaTheme="minorEastAsia" w:hAnsiTheme="minorEastAsia" w:cs="宋体" w:hint="eastAsia"/>
                <w:color w:val="000000" w:themeColor="text1"/>
                <w:kern w:val="0"/>
                <w:szCs w:val="21"/>
              </w:rPr>
              <w:t>且显示</w:t>
            </w:r>
            <w:proofErr w:type="gramEnd"/>
            <w:r w:rsidR="00171697" w:rsidRPr="00D16A50">
              <w:rPr>
                <w:rFonts w:asciiTheme="minorEastAsia" w:eastAsiaTheme="minorEastAsia" w:hAnsiTheme="minorEastAsia" w:cs="宋体" w:hint="eastAsia"/>
                <w:color w:val="000000" w:themeColor="text1"/>
                <w:kern w:val="0"/>
                <w:szCs w:val="21"/>
              </w:rPr>
              <w:t>的探测器的地址信息应与设计文件一致；</w:t>
            </w:r>
          </w:p>
          <w:p w:rsidR="00171697"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71697" w:rsidRPr="00D16A50">
              <w:rPr>
                <w:rFonts w:asciiTheme="minorEastAsia" w:eastAsiaTheme="minorEastAsia" w:hAnsiTheme="minorEastAsia" w:cs="宋体" w:hint="eastAsia"/>
                <w:color w:val="000000" w:themeColor="text1"/>
                <w:kern w:val="0"/>
                <w:szCs w:val="21"/>
              </w:rPr>
              <w:t>对可恢复的手动火灾报警按钮，施加适当的推力使报警按钮动作，报警按钮应发出火灾报警信号，检查火灾报警控制器接收及显示火灾报警信息情况；</w:t>
            </w:r>
          </w:p>
          <w:p w:rsidR="00171697"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171697" w:rsidRPr="00D16A50">
              <w:rPr>
                <w:rFonts w:asciiTheme="minorEastAsia" w:eastAsiaTheme="minorEastAsia" w:hAnsiTheme="minorEastAsia" w:cs="宋体" w:hint="eastAsia"/>
                <w:color w:val="000000" w:themeColor="text1"/>
                <w:kern w:val="0"/>
                <w:szCs w:val="21"/>
              </w:rPr>
              <w:t>对不可恢复的手动火灾报警按钮应采用模拟动作的方法使报警按钮动作（当有备用启动零件时，可抽样进行动作试验），报警按钮应发出火灾报警信号，检查火灾报警控制器接收及显示火灾报警信息情况；</w:t>
            </w:r>
          </w:p>
          <w:p w:rsidR="005F34C8" w:rsidRPr="00D16A50" w:rsidRDefault="00AA348A" w:rsidP="0017169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171697" w:rsidRPr="00D16A50">
              <w:rPr>
                <w:rFonts w:asciiTheme="minorEastAsia" w:eastAsiaTheme="minorEastAsia" w:hAnsiTheme="minorEastAsia" w:cs="宋体" w:hint="eastAsia"/>
                <w:color w:val="000000" w:themeColor="text1"/>
                <w:kern w:val="0"/>
                <w:szCs w:val="21"/>
              </w:rPr>
              <w:t>使手动火灾报警按钮处于离线状态，检查火灾报警控制器故障信息显示情况。</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5F34C8" w:rsidRPr="00D16A50" w:rsidRDefault="005F34C8"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5F34C8" w:rsidRPr="00D16A50" w:rsidTr="008B711B">
        <w:trPr>
          <w:trHeight w:val="340"/>
        </w:trPr>
        <w:tc>
          <w:tcPr>
            <w:tcW w:w="1276" w:type="dxa"/>
            <w:gridSpan w:val="2"/>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5F34C8" w:rsidRPr="00D16A50" w:rsidRDefault="005F34C8"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5F34C8" w:rsidRPr="00D16A50" w:rsidRDefault="005F34C8" w:rsidP="008B711B">
            <w:pP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5F34C8"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r w:rsidR="005F34C8" w:rsidRPr="00D16A50" w:rsidTr="008B711B">
        <w:trPr>
          <w:trHeight w:val="454"/>
        </w:trPr>
        <w:tc>
          <w:tcPr>
            <w:tcW w:w="699" w:type="dxa"/>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3430"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4888" w:type="dxa"/>
            <w:gridSpan w:val="4"/>
            <w:vAlign w:val="center"/>
          </w:tcPr>
          <w:p w:rsidR="005F34C8" w:rsidRPr="00D16A50" w:rsidRDefault="005F34C8" w:rsidP="008B711B">
            <w:pPr>
              <w:jc w:val="center"/>
              <w:rPr>
                <w:rFonts w:asciiTheme="minorEastAsia" w:eastAsiaTheme="minorEastAsia" w:hAnsiTheme="minorEastAsia"/>
                <w:color w:val="000000" w:themeColor="text1"/>
                <w:szCs w:val="21"/>
              </w:rPr>
            </w:pPr>
          </w:p>
        </w:tc>
        <w:tc>
          <w:tcPr>
            <w:tcW w:w="1423" w:type="dxa"/>
            <w:gridSpan w:val="2"/>
            <w:vAlign w:val="center"/>
          </w:tcPr>
          <w:p w:rsidR="005F34C8" w:rsidRPr="00D16A50" w:rsidRDefault="005F34C8" w:rsidP="008B711B">
            <w:pPr>
              <w:jc w:val="center"/>
              <w:rPr>
                <w:rFonts w:asciiTheme="minorEastAsia" w:eastAsiaTheme="minorEastAsia" w:hAnsiTheme="minorEastAsia"/>
                <w:color w:val="000000" w:themeColor="text1"/>
                <w:szCs w:val="21"/>
              </w:rPr>
            </w:pPr>
          </w:p>
        </w:tc>
      </w:tr>
    </w:tbl>
    <w:p w:rsidR="005F34C8" w:rsidRPr="00D16A50" w:rsidRDefault="005F34C8" w:rsidP="005F34C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B58F4" w:rsidRPr="00D16A50" w:rsidRDefault="005F34C8" w:rsidP="00DB58F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DB58F4" w:rsidRPr="00D16A50">
        <w:rPr>
          <w:rFonts w:asciiTheme="minorEastAsia" w:eastAsiaTheme="minorEastAsia" w:hAnsiTheme="minorEastAsia" w:hint="eastAsia"/>
          <w:color w:val="000000" w:themeColor="text1"/>
          <w:szCs w:val="21"/>
        </w:rPr>
        <w:lastRenderedPageBreak/>
        <w:t>记录编号：****（2017）XJJL****                                                      记录2.6-[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268"/>
        <w:gridCol w:w="1843"/>
        <w:gridCol w:w="2193"/>
        <w:gridCol w:w="75"/>
        <w:gridCol w:w="1362"/>
        <w:gridCol w:w="55"/>
        <w:gridCol w:w="1368"/>
      </w:tblGrid>
      <w:tr w:rsidR="00DB58F4" w:rsidRPr="00D16A50" w:rsidTr="008B711B">
        <w:trPr>
          <w:trHeight w:val="340"/>
        </w:trPr>
        <w:tc>
          <w:tcPr>
            <w:tcW w:w="1276" w:type="dxa"/>
            <w:gridSpan w:val="2"/>
            <w:vAlign w:val="center"/>
          </w:tcPr>
          <w:p w:rsidR="00DB58F4" w:rsidRPr="00D16A50" w:rsidRDefault="00DB58F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DB58F4" w:rsidRPr="00D16A50" w:rsidRDefault="00DB58F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B58F4" w:rsidRPr="00D16A50" w:rsidTr="008B711B">
        <w:trPr>
          <w:trHeight w:val="340"/>
        </w:trPr>
        <w:tc>
          <w:tcPr>
            <w:tcW w:w="1276" w:type="dxa"/>
            <w:gridSpan w:val="2"/>
            <w:vAlign w:val="center"/>
          </w:tcPr>
          <w:p w:rsidR="00DB58F4" w:rsidRPr="00D16A50" w:rsidRDefault="00DB58F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DB58F4" w:rsidRPr="00D16A50" w:rsidRDefault="00B9561B" w:rsidP="00DB58F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DB58F4" w:rsidRPr="00D16A50">
              <w:rPr>
                <w:rFonts w:asciiTheme="minorEastAsia" w:eastAsiaTheme="minorEastAsia" w:hAnsiTheme="minorEastAsia" w:cs="宋体" w:hint="eastAsia"/>
                <w:color w:val="000000" w:themeColor="text1"/>
                <w:kern w:val="0"/>
                <w:szCs w:val="21"/>
              </w:rPr>
              <w:t>2.6</w:t>
            </w:r>
            <w:r w:rsidR="00DB58F4" w:rsidRPr="00D16A50">
              <w:rPr>
                <w:rFonts w:asciiTheme="minorEastAsia" w:eastAsiaTheme="minorEastAsia" w:hAnsiTheme="minorEastAsia" w:cs="黑体" w:hint="eastAsia"/>
                <w:color w:val="000000" w:themeColor="text1"/>
                <w:kern w:val="0"/>
                <w:szCs w:val="21"/>
              </w:rPr>
              <w:t>区域显示器功能</w:t>
            </w:r>
          </w:p>
        </w:tc>
        <w:tc>
          <w:tcPr>
            <w:tcW w:w="1417" w:type="dxa"/>
            <w:gridSpan w:val="2"/>
            <w:vAlign w:val="center"/>
          </w:tcPr>
          <w:p w:rsidR="00DB58F4" w:rsidRPr="00D16A50" w:rsidRDefault="00DB58F4"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DB58F4" w:rsidRPr="00D16A50" w:rsidRDefault="00DB58F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DB58F4" w:rsidRPr="00D16A50" w:rsidTr="008B711B">
        <w:trPr>
          <w:trHeight w:val="340"/>
        </w:trPr>
        <w:tc>
          <w:tcPr>
            <w:tcW w:w="1276" w:type="dxa"/>
            <w:gridSpan w:val="2"/>
            <w:vAlign w:val="center"/>
          </w:tcPr>
          <w:p w:rsidR="00DB58F4" w:rsidRPr="00D16A50" w:rsidRDefault="00DB58F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DB58F4" w:rsidRPr="00D16A50" w:rsidRDefault="00DB58F4" w:rsidP="00DB58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《建筑消防设施检测评定规程》DB11/1354—2016第5.3.6条款</w:t>
            </w:r>
          </w:p>
        </w:tc>
      </w:tr>
      <w:tr w:rsidR="00DB58F4" w:rsidRPr="00D16A50" w:rsidTr="008B711B">
        <w:trPr>
          <w:trHeight w:val="340"/>
        </w:trPr>
        <w:tc>
          <w:tcPr>
            <w:tcW w:w="1276" w:type="dxa"/>
            <w:gridSpan w:val="2"/>
            <w:vAlign w:val="center"/>
          </w:tcPr>
          <w:p w:rsidR="00DB58F4" w:rsidRPr="00D16A50" w:rsidRDefault="00DB58F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DB58F4"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DB58F4" w:rsidRPr="00D16A50">
              <w:rPr>
                <w:rFonts w:asciiTheme="minorEastAsia" w:eastAsiaTheme="minorEastAsia" w:hAnsiTheme="minorEastAsia" w:cs="宋体" w:hint="eastAsia"/>
                <w:color w:val="000000" w:themeColor="text1"/>
                <w:kern w:val="0"/>
                <w:szCs w:val="21"/>
              </w:rPr>
              <w:t>一次报警功能，区域显示器应在</w:t>
            </w:r>
            <w:r w:rsidR="00DB58F4" w:rsidRPr="00D16A50">
              <w:rPr>
                <w:rFonts w:asciiTheme="minorEastAsia" w:eastAsiaTheme="minorEastAsia" w:hAnsiTheme="minorEastAsia"/>
                <w:color w:val="000000" w:themeColor="text1"/>
                <w:kern w:val="0"/>
                <w:szCs w:val="21"/>
              </w:rPr>
              <w:t>3s</w:t>
            </w:r>
            <w:r w:rsidR="00DB58F4" w:rsidRPr="00D16A50">
              <w:rPr>
                <w:rFonts w:asciiTheme="minorEastAsia" w:eastAsiaTheme="minorEastAsia" w:hAnsiTheme="minorEastAsia" w:cs="宋体" w:hint="eastAsia"/>
                <w:color w:val="000000" w:themeColor="text1"/>
                <w:kern w:val="0"/>
                <w:szCs w:val="21"/>
              </w:rPr>
              <w:t>内正确接收和显示火灾报警控制器发出的火灾报警信号；</w:t>
            </w:r>
          </w:p>
          <w:p w:rsidR="00DB58F4" w:rsidRPr="00D16A50" w:rsidRDefault="00AA348A" w:rsidP="00DB58F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DB58F4" w:rsidRPr="00D16A50">
              <w:rPr>
                <w:rFonts w:asciiTheme="minorEastAsia" w:eastAsiaTheme="minorEastAsia" w:hAnsiTheme="minorEastAsia" w:cs="宋体" w:hint="eastAsia"/>
                <w:color w:val="000000" w:themeColor="text1"/>
                <w:kern w:val="0"/>
                <w:szCs w:val="21"/>
              </w:rPr>
              <w:t>消音功能；</w:t>
            </w:r>
          </w:p>
          <w:p w:rsidR="00DB58F4"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DB58F4" w:rsidRPr="00D16A50">
              <w:rPr>
                <w:rFonts w:asciiTheme="minorEastAsia" w:eastAsiaTheme="minorEastAsia" w:hAnsiTheme="minorEastAsia" w:cs="宋体" w:hint="eastAsia"/>
                <w:color w:val="000000" w:themeColor="text1"/>
                <w:kern w:val="0"/>
                <w:szCs w:val="21"/>
              </w:rPr>
              <w:t>二次报警功能，区域显示器应在</w:t>
            </w:r>
            <w:r w:rsidR="00DB58F4" w:rsidRPr="00D16A50">
              <w:rPr>
                <w:rFonts w:asciiTheme="minorEastAsia" w:eastAsiaTheme="minorEastAsia" w:hAnsiTheme="minorEastAsia"/>
                <w:color w:val="000000" w:themeColor="text1"/>
                <w:kern w:val="0"/>
                <w:szCs w:val="21"/>
              </w:rPr>
              <w:t>3s</w:t>
            </w:r>
            <w:r w:rsidR="00DB58F4" w:rsidRPr="00D16A50">
              <w:rPr>
                <w:rFonts w:asciiTheme="minorEastAsia" w:eastAsiaTheme="minorEastAsia" w:hAnsiTheme="minorEastAsia" w:cs="宋体" w:hint="eastAsia"/>
                <w:color w:val="000000" w:themeColor="text1"/>
                <w:kern w:val="0"/>
                <w:szCs w:val="21"/>
              </w:rPr>
              <w:t>内正确接收和显示火灾报警控制器发出的火灾报警信号；</w:t>
            </w:r>
          </w:p>
          <w:p w:rsidR="00DB58F4" w:rsidRPr="00D16A50" w:rsidRDefault="00AA348A" w:rsidP="00DB58F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DB58F4" w:rsidRPr="00D16A50">
              <w:rPr>
                <w:rFonts w:asciiTheme="minorEastAsia" w:eastAsiaTheme="minorEastAsia" w:hAnsiTheme="minorEastAsia" w:cs="宋体" w:hint="eastAsia"/>
                <w:color w:val="000000" w:themeColor="text1"/>
                <w:kern w:val="0"/>
                <w:szCs w:val="21"/>
              </w:rPr>
              <w:t>复位功能；</w:t>
            </w:r>
          </w:p>
          <w:p w:rsidR="00DB58F4" w:rsidRPr="00D16A50" w:rsidRDefault="00AA348A" w:rsidP="00DB58F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DB58F4" w:rsidRPr="00D16A50">
              <w:rPr>
                <w:rFonts w:asciiTheme="minorEastAsia" w:eastAsiaTheme="minorEastAsia" w:hAnsiTheme="minorEastAsia" w:cs="宋体" w:hint="eastAsia"/>
                <w:color w:val="000000" w:themeColor="text1"/>
                <w:kern w:val="0"/>
                <w:szCs w:val="21"/>
              </w:rPr>
              <w:t>操作级别；</w:t>
            </w:r>
          </w:p>
          <w:p w:rsidR="00DB58F4" w:rsidRPr="00D16A50" w:rsidRDefault="00AA348A" w:rsidP="00DB58F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DB58F4" w:rsidRPr="00D16A50">
              <w:rPr>
                <w:rFonts w:asciiTheme="minorEastAsia" w:eastAsiaTheme="minorEastAsia" w:hAnsiTheme="minorEastAsia" w:cs="宋体" w:hint="eastAsia"/>
                <w:color w:val="000000" w:themeColor="text1"/>
                <w:kern w:val="0"/>
                <w:szCs w:val="21"/>
              </w:rPr>
              <w:t>故障报警功能，区域显示器应在</w:t>
            </w:r>
            <w:r w:rsidR="00DB58F4" w:rsidRPr="00D16A50">
              <w:rPr>
                <w:rFonts w:asciiTheme="minorEastAsia" w:eastAsiaTheme="minorEastAsia" w:hAnsiTheme="minorEastAsia"/>
                <w:color w:val="000000" w:themeColor="text1"/>
                <w:kern w:val="0"/>
                <w:szCs w:val="21"/>
              </w:rPr>
              <w:t>100s</w:t>
            </w:r>
            <w:r w:rsidR="00DB58F4" w:rsidRPr="00D16A50">
              <w:rPr>
                <w:rFonts w:asciiTheme="minorEastAsia" w:eastAsiaTheme="minorEastAsia" w:hAnsiTheme="minorEastAsia" w:cs="宋体" w:hint="eastAsia"/>
                <w:color w:val="000000" w:themeColor="text1"/>
                <w:kern w:val="0"/>
                <w:szCs w:val="21"/>
              </w:rPr>
              <w:t>内发出故障信号；</w:t>
            </w:r>
          </w:p>
          <w:p w:rsidR="00DB58F4" w:rsidRPr="00D16A50" w:rsidRDefault="00AA348A" w:rsidP="00DB58F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DB58F4" w:rsidRPr="00D16A50">
              <w:rPr>
                <w:rFonts w:asciiTheme="minorEastAsia" w:eastAsiaTheme="minorEastAsia" w:hAnsiTheme="minorEastAsia" w:cs="宋体" w:hint="eastAsia"/>
                <w:color w:val="000000" w:themeColor="text1"/>
                <w:kern w:val="0"/>
                <w:szCs w:val="21"/>
              </w:rPr>
              <w:t>非火灾报警控制器供电时，区域显示器主、备电源的自动转换功能；</w:t>
            </w:r>
          </w:p>
          <w:p w:rsidR="00DB58F4"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DB58F4" w:rsidRPr="00D16A50">
              <w:rPr>
                <w:rFonts w:asciiTheme="minorEastAsia" w:eastAsiaTheme="minorEastAsia" w:hAnsiTheme="minorEastAsia" w:cs="宋体" w:hint="eastAsia"/>
                <w:color w:val="000000" w:themeColor="text1"/>
                <w:kern w:val="0"/>
                <w:szCs w:val="21"/>
              </w:rPr>
              <w:t>使区域显示器的电源处于故障状态，检查火灾报警控制器接收及显示故障信息情况。</w:t>
            </w:r>
          </w:p>
        </w:tc>
      </w:tr>
      <w:tr w:rsidR="00DB58F4" w:rsidRPr="00D16A50" w:rsidTr="008B711B">
        <w:trPr>
          <w:trHeight w:val="340"/>
        </w:trPr>
        <w:tc>
          <w:tcPr>
            <w:tcW w:w="1276" w:type="dxa"/>
            <w:gridSpan w:val="2"/>
            <w:vAlign w:val="center"/>
          </w:tcPr>
          <w:p w:rsidR="00DB58F4" w:rsidRPr="00D16A50" w:rsidRDefault="00DB58F4" w:rsidP="00963B1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DB58F4" w:rsidRPr="00D16A50" w:rsidRDefault="00DB58F4"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DB58F4" w:rsidRPr="00D16A50" w:rsidTr="00963B19">
        <w:trPr>
          <w:trHeight w:val="340"/>
        </w:trPr>
        <w:tc>
          <w:tcPr>
            <w:tcW w:w="1276" w:type="dxa"/>
            <w:gridSpan w:val="2"/>
            <w:vAlign w:val="center"/>
          </w:tcPr>
          <w:p w:rsidR="00DB58F4" w:rsidRPr="00D16A50" w:rsidRDefault="00DB58F4" w:rsidP="00963B19">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268" w:type="dxa"/>
            <w:tcBorders>
              <w:top w:val="single" w:sz="4" w:space="0" w:color="auto"/>
            </w:tcBorders>
            <w:vAlign w:val="center"/>
          </w:tcPr>
          <w:p w:rsidR="00DB58F4" w:rsidRPr="00D16A50" w:rsidRDefault="00DB58F4" w:rsidP="00963B19">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843" w:type="dxa"/>
            <w:tcBorders>
              <w:top w:val="single" w:sz="4" w:space="0" w:color="auto"/>
            </w:tcBorders>
            <w:vAlign w:val="center"/>
          </w:tcPr>
          <w:p w:rsidR="00DB58F4" w:rsidRPr="00D16A50" w:rsidRDefault="00DB58F4"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DB58F4" w:rsidRPr="00D16A50" w:rsidRDefault="00DB58F4"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DB58F4" w:rsidRPr="00D16A50" w:rsidRDefault="00DB58F4" w:rsidP="00963B19">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DB58F4" w:rsidRPr="00D16A50" w:rsidRDefault="00DB58F4" w:rsidP="008B711B">
            <w:pPr>
              <w:rPr>
                <w:rFonts w:asciiTheme="minorEastAsia" w:eastAsiaTheme="minorEastAsia" w:hAnsiTheme="minorEastAsia"/>
                <w:color w:val="000000" w:themeColor="text1"/>
                <w:szCs w:val="21"/>
              </w:rPr>
            </w:pPr>
          </w:p>
        </w:tc>
      </w:tr>
      <w:tr w:rsidR="00DB58F4" w:rsidRPr="00D16A50" w:rsidTr="00963B19">
        <w:trPr>
          <w:trHeight w:val="340"/>
        </w:trPr>
        <w:tc>
          <w:tcPr>
            <w:tcW w:w="1276" w:type="dxa"/>
            <w:gridSpan w:val="2"/>
            <w:vAlign w:val="center"/>
          </w:tcPr>
          <w:p w:rsidR="00DB58F4" w:rsidRPr="00D16A50" w:rsidRDefault="00DB58F4" w:rsidP="00963B1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268" w:type="dxa"/>
            <w:tcBorders>
              <w:top w:val="single" w:sz="4" w:space="0" w:color="auto"/>
            </w:tcBorders>
            <w:vAlign w:val="center"/>
          </w:tcPr>
          <w:p w:rsidR="00DB58F4" w:rsidRPr="00D16A50" w:rsidRDefault="00DB58F4" w:rsidP="008B711B">
            <w:pPr>
              <w:rPr>
                <w:rFonts w:asciiTheme="minorEastAsia" w:eastAsiaTheme="minorEastAsia" w:hAnsiTheme="minorEastAsia"/>
                <w:color w:val="000000" w:themeColor="text1"/>
                <w:szCs w:val="21"/>
              </w:rPr>
            </w:pPr>
          </w:p>
        </w:tc>
        <w:tc>
          <w:tcPr>
            <w:tcW w:w="1843" w:type="dxa"/>
            <w:tcBorders>
              <w:top w:val="single" w:sz="4" w:space="0" w:color="auto"/>
            </w:tcBorders>
            <w:vAlign w:val="center"/>
          </w:tcPr>
          <w:p w:rsidR="00DB58F4" w:rsidRPr="00D16A50" w:rsidRDefault="00DB58F4" w:rsidP="00963B1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DB58F4" w:rsidRPr="00D16A50" w:rsidRDefault="00F36433"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w:t>
            </w:r>
            <w:r w:rsidR="006B52C4" w:rsidRPr="00D16A50">
              <w:rPr>
                <w:rFonts w:asciiTheme="minorEastAsia" w:eastAsiaTheme="minorEastAsia" w:hAnsiTheme="minorEastAsia" w:hint="eastAsia"/>
                <w:color w:val="000000" w:themeColor="text1"/>
                <w:szCs w:val="21"/>
              </w:rPr>
              <w:t>，＜5台时100%</w:t>
            </w:r>
          </w:p>
        </w:tc>
        <w:tc>
          <w:tcPr>
            <w:tcW w:w="1437" w:type="dxa"/>
            <w:gridSpan w:val="2"/>
            <w:tcBorders>
              <w:top w:val="single" w:sz="4" w:space="0" w:color="auto"/>
            </w:tcBorders>
            <w:vAlign w:val="center"/>
          </w:tcPr>
          <w:p w:rsidR="00DB58F4" w:rsidRPr="00D16A50" w:rsidRDefault="00DB58F4" w:rsidP="00963B1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DB58F4" w:rsidRPr="00D16A50" w:rsidRDefault="00DB58F4" w:rsidP="008B711B">
            <w:pP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DB58F4"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r w:rsidR="00DB58F4" w:rsidRPr="00D16A50" w:rsidTr="00963B19">
        <w:trPr>
          <w:trHeight w:val="454"/>
        </w:trPr>
        <w:tc>
          <w:tcPr>
            <w:tcW w:w="699" w:type="dxa"/>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2845"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5473" w:type="dxa"/>
            <w:gridSpan w:val="4"/>
            <w:vAlign w:val="center"/>
          </w:tcPr>
          <w:p w:rsidR="00DB58F4" w:rsidRPr="00D16A50" w:rsidRDefault="00DB58F4" w:rsidP="008B711B">
            <w:pPr>
              <w:jc w:val="center"/>
              <w:rPr>
                <w:rFonts w:asciiTheme="minorEastAsia" w:eastAsiaTheme="minorEastAsia" w:hAnsiTheme="minorEastAsia"/>
                <w:color w:val="000000" w:themeColor="text1"/>
                <w:szCs w:val="21"/>
              </w:rPr>
            </w:pPr>
          </w:p>
        </w:tc>
        <w:tc>
          <w:tcPr>
            <w:tcW w:w="1423" w:type="dxa"/>
            <w:gridSpan w:val="2"/>
            <w:vAlign w:val="center"/>
          </w:tcPr>
          <w:p w:rsidR="00DB58F4" w:rsidRPr="00D16A50" w:rsidRDefault="00DB58F4" w:rsidP="008B711B">
            <w:pPr>
              <w:jc w:val="center"/>
              <w:rPr>
                <w:rFonts w:asciiTheme="minorEastAsia" w:eastAsiaTheme="minorEastAsia" w:hAnsiTheme="minorEastAsia"/>
                <w:color w:val="000000" w:themeColor="text1"/>
                <w:szCs w:val="21"/>
              </w:rPr>
            </w:pPr>
          </w:p>
        </w:tc>
      </w:tr>
    </w:tbl>
    <w:p w:rsidR="00DB58F4" w:rsidRPr="00D16A50" w:rsidRDefault="00DB58F4" w:rsidP="00DB58F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F36433" w:rsidRPr="00D16A50" w:rsidRDefault="00DB58F4" w:rsidP="00F3643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F36433" w:rsidRPr="00D16A50">
        <w:rPr>
          <w:rFonts w:asciiTheme="minorEastAsia" w:eastAsiaTheme="minorEastAsia" w:hAnsiTheme="minorEastAsia" w:hint="eastAsia"/>
          <w:color w:val="000000" w:themeColor="text1"/>
          <w:szCs w:val="21"/>
        </w:rPr>
        <w:lastRenderedPageBreak/>
        <w:t xml:space="preserve">记录编号：****（2017）XJJL****                      </w:t>
      </w:r>
      <w:r w:rsidR="00AA348A" w:rsidRPr="00D16A50">
        <w:rPr>
          <w:rFonts w:asciiTheme="minorEastAsia" w:eastAsiaTheme="minorEastAsia" w:hAnsiTheme="minorEastAsia" w:hint="eastAsia"/>
          <w:color w:val="000000" w:themeColor="text1"/>
          <w:szCs w:val="21"/>
        </w:rPr>
        <w:t xml:space="preserve">                               </w:t>
      </w:r>
      <w:r w:rsidR="00F36433" w:rsidRPr="00D16A50">
        <w:rPr>
          <w:rFonts w:asciiTheme="minorEastAsia" w:eastAsiaTheme="minorEastAsia" w:hAnsiTheme="minorEastAsia" w:hint="eastAsia"/>
          <w:color w:val="000000" w:themeColor="text1"/>
          <w:szCs w:val="21"/>
        </w:rPr>
        <w:t>记录2.7-[     ]</w:t>
      </w:r>
    </w:p>
    <w:tbl>
      <w:tblPr>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258"/>
        <w:gridCol w:w="2193"/>
        <w:gridCol w:w="75"/>
        <w:gridCol w:w="1362"/>
        <w:gridCol w:w="55"/>
        <w:gridCol w:w="1368"/>
      </w:tblGrid>
      <w:tr w:rsidR="00F36433" w:rsidRPr="00D16A50" w:rsidTr="00E0211D">
        <w:trPr>
          <w:trHeight w:val="340"/>
        </w:trPr>
        <w:tc>
          <w:tcPr>
            <w:tcW w:w="1276" w:type="dxa"/>
            <w:gridSpan w:val="2"/>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46" w:type="dxa"/>
            <w:gridSpan w:val="7"/>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F36433" w:rsidRPr="00D16A50" w:rsidTr="00E0211D">
        <w:trPr>
          <w:trHeight w:val="340"/>
        </w:trPr>
        <w:tc>
          <w:tcPr>
            <w:tcW w:w="1276" w:type="dxa"/>
            <w:gridSpan w:val="2"/>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61" w:type="dxa"/>
            <w:gridSpan w:val="4"/>
            <w:vAlign w:val="center"/>
          </w:tcPr>
          <w:p w:rsidR="00F36433" w:rsidRPr="00D16A50" w:rsidRDefault="00B9561B" w:rsidP="00F3643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F36433" w:rsidRPr="00D16A50">
              <w:rPr>
                <w:rFonts w:asciiTheme="minorEastAsia" w:eastAsiaTheme="minorEastAsia" w:hAnsiTheme="minorEastAsia" w:cs="宋体" w:hint="eastAsia"/>
                <w:color w:val="000000" w:themeColor="text1"/>
                <w:kern w:val="0"/>
                <w:szCs w:val="21"/>
              </w:rPr>
              <w:t>2.7</w:t>
            </w:r>
            <w:r w:rsidR="00F36433" w:rsidRPr="00D16A50">
              <w:rPr>
                <w:rFonts w:asciiTheme="minorEastAsia" w:eastAsiaTheme="minorEastAsia" w:hAnsiTheme="minorEastAsia" w:cs="黑体" w:hint="eastAsia"/>
                <w:color w:val="000000" w:themeColor="text1"/>
                <w:kern w:val="0"/>
                <w:szCs w:val="21"/>
              </w:rPr>
              <w:t>消防联动控制器功能</w:t>
            </w:r>
          </w:p>
        </w:tc>
        <w:tc>
          <w:tcPr>
            <w:tcW w:w="1417" w:type="dxa"/>
            <w:gridSpan w:val="2"/>
            <w:vAlign w:val="center"/>
          </w:tcPr>
          <w:p w:rsidR="00F36433" w:rsidRPr="00D16A50" w:rsidRDefault="00F36433"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F36433" w:rsidRPr="00D16A50" w:rsidRDefault="00F36433" w:rsidP="00963B1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F36433" w:rsidRPr="00D16A50" w:rsidTr="00E0211D">
        <w:trPr>
          <w:trHeight w:val="340"/>
        </w:trPr>
        <w:tc>
          <w:tcPr>
            <w:tcW w:w="1276" w:type="dxa"/>
            <w:gridSpan w:val="2"/>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46" w:type="dxa"/>
            <w:gridSpan w:val="7"/>
            <w:tcBorders>
              <w:bottom w:val="single" w:sz="4" w:space="0" w:color="auto"/>
            </w:tcBorders>
            <w:vAlign w:val="center"/>
          </w:tcPr>
          <w:p w:rsidR="00F36433" w:rsidRPr="00D16A50" w:rsidRDefault="00F36433" w:rsidP="00F3643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《建筑消防设施检测评定规程》DB11/1354—2016第5.3.7条款</w:t>
            </w:r>
          </w:p>
        </w:tc>
      </w:tr>
      <w:tr w:rsidR="00F36433" w:rsidRPr="00D16A50" w:rsidTr="00E0211D">
        <w:trPr>
          <w:trHeight w:val="340"/>
        </w:trPr>
        <w:tc>
          <w:tcPr>
            <w:tcW w:w="1276" w:type="dxa"/>
            <w:gridSpan w:val="2"/>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46" w:type="dxa"/>
            <w:gridSpan w:val="7"/>
            <w:tcBorders>
              <w:bottom w:val="single" w:sz="4" w:space="0" w:color="auto"/>
            </w:tcBorders>
            <w:vAlign w:val="center"/>
          </w:tcPr>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F36433" w:rsidRPr="00D16A50">
              <w:rPr>
                <w:rFonts w:asciiTheme="minorEastAsia" w:eastAsiaTheme="minorEastAsia" w:hAnsiTheme="minorEastAsia" w:cs="宋体" w:hint="eastAsia"/>
                <w:color w:val="000000" w:themeColor="text1"/>
                <w:kern w:val="0"/>
                <w:szCs w:val="21"/>
              </w:rPr>
              <w:t>自检功能；</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F36433" w:rsidRPr="00D16A50">
              <w:rPr>
                <w:rFonts w:asciiTheme="minorEastAsia" w:eastAsiaTheme="minorEastAsia" w:hAnsiTheme="minorEastAsia" w:cs="宋体" w:hint="eastAsia"/>
                <w:color w:val="000000" w:themeColor="text1"/>
                <w:kern w:val="0"/>
                <w:szCs w:val="21"/>
              </w:rPr>
              <w:t>操作级别；</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F36433" w:rsidRPr="00D16A50">
              <w:rPr>
                <w:rFonts w:asciiTheme="minorEastAsia" w:eastAsiaTheme="minorEastAsia" w:hAnsiTheme="minorEastAsia" w:cs="宋体" w:hint="eastAsia"/>
                <w:color w:val="000000" w:themeColor="text1"/>
                <w:kern w:val="0"/>
                <w:szCs w:val="21"/>
              </w:rPr>
              <w:t>与各模块之间的连线断路时，消防联动控制器能在</w:t>
            </w:r>
            <w:r w:rsidR="00F36433" w:rsidRPr="00D16A50">
              <w:rPr>
                <w:rFonts w:asciiTheme="minorEastAsia" w:eastAsiaTheme="minorEastAsia" w:hAnsiTheme="minorEastAsia"/>
                <w:color w:val="000000" w:themeColor="text1"/>
                <w:kern w:val="0"/>
                <w:szCs w:val="21"/>
              </w:rPr>
              <w:t>100s</w:t>
            </w:r>
            <w:r w:rsidR="00F36433" w:rsidRPr="00D16A50">
              <w:rPr>
                <w:rFonts w:asciiTheme="minorEastAsia" w:eastAsiaTheme="minorEastAsia" w:hAnsiTheme="minorEastAsia" w:cs="宋体" w:hint="eastAsia"/>
                <w:color w:val="000000" w:themeColor="text1"/>
                <w:kern w:val="0"/>
                <w:szCs w:val="21"/>
              </w:rPr>
              <w:t>内发出故障信号；</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F36433" w:rsidRPr="00D16A50">
              <w:rPr>
                <w:rFonts w:asciiTheme="minorEastAsia" w:eastAsiaTheme="minorEastAsia" w:hAnsiTheme="minorEastAsia" w:cs="宋体" w:hint="eastAsia"/>
                <w:color w:val="000000" w:themeColor="text1"/>
                <w:kern w:val="0"/>
                <w:szCs w:val="21"/>
              </w:rPr>
              <w:t>与各模块之间的连线短路时，消防联动控制器能在</w:t>
            </w:r>
            <w:r w:rsidR="00F36433" w:rsidRPr="00D16A50">
              <w:rPr>
                <w:rFonts w:asciiTheme="minorEastAsia" w:eastAsiaTheme="minorEastAsia" w:hAnsiTheme="minorEastAsia"/>
                <w:color w:val="000000" w:themeColor="text1"/>
                <w:kern w:val="0"/>
                <w:szCs w:val="21"/>
              </w:rPr>
              <w:t>100s</w:t>
            </w:r>
            <w:r w:rsidR="00F36433" w:rsidRPr="00D16A50">
              <w:rPr>
                <w:rFonts w:asciiTheme="minorEastAsia" w:eastAsiaTheme="minorEastAsia" w:hAnsiTheme="minorEastAsia" w:cs="宋体" w:hint="eastAsia"/>
                <w:color w:val="000000" w:themeColor="text1"/>
                <w:kern w:val="0"/>
                <w:szCs w:val="21"/>
              </w:rPr>
              <w:t>内发出故障信号；</w:t>
            </w:r>
          </w:p>
          <w:p w:rsidR="00F36433"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F36433" w:rsidRPr="00D16A50">
              <w:rPr>
                <w:rFonts w:asciiTheme="minorEastAsia" w:eastAsiaTheme="minorEastAsia" w:hAnsiTheme="minorEastAsia" w:cs="宋体" w:hint="eastAsia"/>
                <w:color w:val="000000" w:themeColor="text1"/>
                <w:kern w:val="0"/>
                <w:szCs w:val="21"/>
              </w:rPr>
              <w:t>消防联动控制器与备用电源之间的连线断路时，消防联动控制器应能在</w:t>
            </w:r>
            <w:r w:rsidR="00F36433" w:rsidRPr="00D16A50">
              <w:rPr>
                <w:rFonts w:asciiTheme="minorEastAsia" w:eastAsiaTheme="minorEastAsia" w:hAnsiTheme="minorEastAsia"/>
                <w:color w:val="000000" w:themeColor="text1"/>
                <w:kern w:val="0"/>
                <w:szCs w:val="21"/>
              </w:rPr>
              <w:t>100s</w:t>
            </w:r>
            <w:r w:rsidR="00F36433" w:rsidRPr="00D16A50">
              <w:rPr>
                <w:rFonts w:asciiTheme="minorEastAsia" w:eastAsiaTheme="minorEastAsia" w:hAnsiTheme="minorEastAsia" w:cs="宋体" w:hint="eastAsia"/>
                <w:color w:val="000000" w:themeColor="text1"/>
                <w:kern w:val="0"/>
                <w:szCs w:val="21"/>
              </w:rPr>
              <w:t>内发出故障信号；</w:t>
            </w:r>
          </w:p>
          <w:p w:rsidR="00F36433"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F36433" w:rsidRPr="00D16A50">
              <w:rPr>
                <w:rFonts w:asciiTheme="minorEastAsia" w:eastAsiaTheme="minorEastAsia" w:hAnsiTheme="minorEastAsia" w:cs="宋体" w:hint="eastAsia"/>
                <w:color w:val="000000" w:themeColor="text1"/>
                <w:kern w:val="0"/>
                <w:szCs w:val="21"/>
              </w:rPr>
              <w:t>消防联动控制器与备用电源之间的连线短路时，消防联动控制器应能在</w:t>
            </w:r>
            <w:r w:rsidR="00B60BB9">
              <w:rPr>
                <w:rFonts w:asciiTheme="minorEastAsia" w:eastAsiaTheme="minorEastAsia" w:hAnsiTheme="minorEastAsia"/>
                <w:color w:val="000000" w:themeColor="text1"/>
                <w:kern w:val="0"/>
                <w:szCs w:val="21"/>
              </w:rPr>
              <w:t>100</w:t>
            </w:r>
            <w:r w:rsidR="00F36433" w:rsidRPr="00D16A50">
              <w:rPr>
                <w:rFonts w:asciiTheme="minorEastAsia" w:eastAsiaTheme="minorEastAsia" w:hAnsiTheme="minorEastAsia"/>
                <w:color w:val="000000" w:themeColor="text1"/>
                <w:kern w:val="0"/>
                <w:szCs w:val="21"/>
              </w:rPr>
              <w:t>s</w:t>
            </w:r>
            <w:r w:rsidR="00F36433" w:rsidRPr="00D16A50">
              <w:rPr>
                <w:rFonts w:asciiTheme="minorEastAsia" w:eastAsiaTheme="minorEastAsia" w:hAnsiTheme="minorEastAsia" w:cs="宋体" w:hint="eastAsia"/>
                <w:color w:val="000000" w:themeColor="text1"/>
                <w:kern w:val="0"/>
                <w:szCs w:val="21"/>
              </w:rPr>
              <w:t>内发出故障信号；</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F36433" w:rsidRPr="00D16A50">
              <w:rPr>
                <w:rFonts w:asciiTheme="minorEastAsia" w:eastAsiaTheme="minorEastAsia" w:hAnsiTheme="minorEastAsia" w:cs="宋体" w:hint="eastAsia"/>
                <w:color w:val="000000" w:themeColor="text1"/>
                <w:kern w:val="0"/>
                <w:szCs w:val="21"/>
              </w:rPr>
              <w:t>消音功能；</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F36433" w:rsidRPr="00D16A50">
              <w:rPr>
                <w:rFonts w:asciiTheme="minorEastAsia" w:eastAsiaTheme="minorEastAsia" w:hAnsiTheme="minorEastAsia" w:cs="宋体" w:hint="eastAsia"/>
                <w:color w:val="000000" w:themeColor="text1"/>
                <w:kern w:val="0"/>
                <w:szCs w:val="21"/>
              </w:rPr>
              <w:t>复位功能；</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F36433" w:rsidRPr="00D16A50">
              <w:rPr>
                <w:rFonts w:asciiTheme="minorEastAsia" w:eastAsiaTheme="minorEastAsia" w:hAnsiTheme="minorEastAsia" w:cs="宋体" w:hint="eastAsia"/>
                <w:color w:val="000000" w:themeColor="text1"/>
                <w:kern w:val="0"/>
                <w:szCs w:val="21"/>
              </w:rPr>
              <w:t>屏蔽功能；</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F36433" w:rsidRPr="00D16A50">
              <w:rPr>
                <w:rFonts w:asciiTheme="minorEastAsia" w:eastAsiaTheme="minorEastAsia" w:hAnsiTheme="minorEastAsia" w:cs="宋体" w:hint="eastAsia"/>
                <w:color w:val="000000" w:themeColor="text1"/>
                <w:kern w:val="0"/>
                <w:szCs w:val="21"/>
              </w:rPr>
              <w:t>使总线隔离器保护范围内的任一点短路，检查总线隔离器的隔离保护功能；</w:t>
            </w:r>
          </w:p>
          <w:p w:rsidR="00F36433"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k)</w:t>
            </w:r>
            <w:r w:rsidR="00F36433" w:rsidRPr="00D16A50">
              <w:rPr>
                <w:rFonts w:asciiTheme="minorEastAsia" w:eastAsiaTheme="minorEastAsia" w:hAnsiTheme="minorEastAsia" w:cs="宋体" w:hint="eastAsia"/>
                <w:color w:val="000000" w:themeColor="text1"/>
                <w:kern w:val="0"/>
                <w:szCs w:val="21"/>
              </w:rPr>
              <w:t>输入</w:t>
            </w:r>
            <w:r w:rsidR="00F36433" w:rsidRPr="00D16A50">
              <w:rPr>
                <w:rFonts w:asciiTheme="minorEastAsia" w:eastAsiaTheme="minorEastAsia" w:hAnsiTheme="minorEastAsia"/>
                <w:color w:val="000000" w:themeColor="text1"/>
                <w:kern w:val="0"/>
                <w:szCs w:val="21"/>
              </w:rPr>
              <w:t>/</w:t>
            </w:r>
            <w:r w:rsidR="00F36433" w:rsidRPr="00D16A50">
              <w:rPr>
                <w:rFonts w:asciiTheme="minorEastAsia" w:eastAsiaTheme="minorEastAsia" w:hAnsiTheme="minorEastAsia" w:cs="宋体" w:hint="eastAsia"/>
                <w:color w:val="000000" w:themeColor="text1"/>
                <w:kern w:val="0"/>
                <w:szCs w:val="21"/>
              </w:rPr>
              <w:t>输出模块总数少于</w:t>
            </w:r>
            <w:r w:rsidR="00B60BB9">
              <w:rPr>
                <w:rFonts w:asciiTheme="minorEastAsia" w:eastAsiaTheme="minorEastAsia" w:hAnsiTheme="minorEastAsia"/>
                <w:color w:val="000000" w:themeColor="text1"/>
                <w:kern w:val="0"/>
                <w:szCs w:val="21"/>
              </w:rPr>
              <w:t>50</w:t>
            </w:r>
            <w:r w:rsidR="00F36433" w:rsidRPr="00D16A50">
              <w:rPr>
                <w:rFonts w:asciiTheme="minorEastAsia" w:eastAsiaTheme="minorEastAsia" w:hAnsiTheme="minorEastAsia" w:cs="宋体" w:hint="eastAsia"/>
                <w:color w:val="000000" w:themeColor="text1"/>
                <w:kern w:val="0"/>
                <w:szCs w:val="21"/>
              </w:rPr>
              <w:t>只时，使所有模块处于动作状态；模块总数不少于</w:t>
            </w:r>
            <w:r w:rsidR="00B60BB9">
              <w:rPr>
                <w:rFonts w:asciiTheme="minorEastAsia" w:eastAsiaTheme="minorEastAsia" w:hAnsiTheme="minorEastAsia"/>
                <w:color w:val="000000" w:themeColor="text1"/>
                <w:kern w:val="0"/>
                <w:szCs w:val="21"/>
              </w:rPr>
              <w:t>50</w:t>
            </w:r>
            <w:r w:rsidR="00F36433" w:rsidRPr="00D16A50">
              <w:rPr>
                <w:rFonts w:asciiTheme="minorEastAsia" w:eastAsiaTheme="minorEastAsia" w:hAnsiTheme="minorEastAsia" w:cs="宋体" w:hint="eastAsia"/>
                <w:color w:val="000000" w:themeColor="text1"/>
                <w:kern w:val="0"/>
                <w:szCs w:val="21"/>
              </w:rPr>
              <w:t>只时，使至少</w:t>
            </w:r>
            <w:r w:rsidR="00F36433" w:rsidRPr="00D16A50">
              <w:rPr>
                <w:rFonts w:asciiTheme="minorEastAsia" w:eastAsiaTheme="minorEastAsia" w:hAnsiTheme="minorEastAsia"/>
                <w:color w:val="000000" w:themeColor="text1"/>
                <w:kern w:val="0"/>
                <w:szCs w:val="21"/>
              </w:rPr>
              <w:t>50</w:t>
            </w:r>
            <w:r w:rsidR="00F36433" w:rsidRPr="00D16A50">
              <w:rPr>
                <w:rFonts w:asciiTheme="minorEastAsia" w:eastAsiaTheme="minorEastAsia" w:hAnsiTheme="minorEastAsia" w:cs="宋体" w:hint="eastAsia"/>
                <w:color w:val="000000" w:themeColor="text1"/>
                <w:kern w:val="0"/>
                <w:szCs w:val="21"/>
              </w:rPr>
              <w:t>只模块同时处于动作状态，检查消防联动控制器的最大负载功能；</w:t>
            </w:r>
          </w:p>
          <w:p w:rsidR="00F36433" w:rsidRPr="00D16A50" w:rsidRDefault="00AA348A" w:rsidP="00F3643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l)</w:t>
            </w:r>
            <w:r w:rsidR="00F36433" w:rsidRPr="00D16A50">
              <w:rPr>
                <w:rFonts w:asciiTheme="minorEastAsia" w:eastAsiaTheme="minorEastAsia" w:hAnsiTheme="minorEastAsia" w:cs="宋体" w:hint="eastAsia"/>
                <w:color w:val="000000" w:themeColor="text1"/>
                <w:kern w:val="0"/>
                <w:szCs w:val="21"/>
              </w:rPr>
              <w:t>检查主、备电源的自动转换功能；</w:t>
            </w:r>
          </w:p>
          <w:p w:rsidR="00F36433" w:rsidRPr="00D16A50" w:rsidRDefault="00AA348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m)</w:t>
            </w:r>
            <w:proofErr w:type="gramStart"/>
            <w:r w:rsidR="00F36433" w:rsidRPr="00D16A50">
              <w:rPr>
                <w:rFonts w:asciiTheme="minorEastAsia" w:eastAsiaTheme="minorEastAsia" w:hAnsiTheme="minorEastAsia" w:cs="宋体" w:hint="eastAsia"/>
                <w:color w:val="000000" w:themeColor="text1"/>
                <w:kern w:val="0"/>
                <w:szCs w:val="21"/>
              </w:rPr>
              <w:t>在备电工作状态</w:t>
            </w:r>
            <w:proofErr w:type="gramEnd"/>
            <w:r w:rsidR="00F36433" w:rsidRPr="00D16A50">
              <w:rPr>
                <w:rFonts w:asciiTheme="minorEastAsia" w:eastAsiaTheme="minorEastAsia" w:hAnsiTheme="minorEastAsia" w:cs="宋体" w:hint="eastAsia"/>
                <w:color w:val="000000" w:themeColor="text1"/>
                <w:kern w:val="0"/>
                <w:szCs w:val="21"/>
              </w:rPr>
              <w:t>下，输入</w:t>
            </w:r>
            <w:r w:rsidR="00F36433" w:rsidRPr="00D16A50">
              <w:rPr>
                <w:rFonts w:asciiTheme="minorEastAsia" w:eastAsiaTheme="minorEastAsia" w:hAnsiTheme="minorEastAsia"/>
                <w:color w:val="000000" w:themeColor="text1"/>
                <w:kern w:val="0"/>
                <w:szCs w:val="21"/>
              </w:rPr>
              <w:t>/</w:t>
            </w:r>
            <w:r w:rsidR="00F36433" w:rsidRPr="00D16A50">
              <w:rPr>
                <w:rFonts w:asciiTheme="minorEastAsia" w:eastAsiaTheme="minorEastAsia" w:hAnsiTheme="minorEastAsia" w:cs="宋体" w:hint="eastAsia"/>
                <w:color w:val="000000" w:themeColor="text1"/>
                <w:kern w:val="0"/>
                <w:szCs w:val="21"/>
              </w:rPr>
              <w:t>输出模块总数少于</w:t>
            </w:r>
            <w:r w:rsidR="00B60BB9">
              <w:rPr>
                <w:rFonts w:asciiTheme="minorEastAsia" w:eastAsiaTheme="minorEastAsia" w:hAnsiTheme="minorEastAsia"/>
                <w:color w:val="000000" w:themeColor="text1"/>
                <w:kern w:val="0"/>
                <w:szCs w:val="21"/>
              </w:rPr>
              <w:t>50</w:t>
            </w:r>
            <w:r w:rsidR="00F36433" w:rsidRPr="00D16A50">
              <w:rPr>
                <w:rFonts w:asciiTheme="minorEastAsia" w:eastAsiaTheme="minorEastAsia" w:hAnsiTheme="minorEastAsia" w:cs="宋体" w:hint="eastAsia"/>
                <w:color w:val="000000" w:themeColor="text1"/>
                <w:kern w:val="0"/>
                <w:szCs w:val="21"/>
              </w:rPr>
              <w:t>只时，使所有模块处于动作状态；模块总数不少于</w:t>
            </w:r>
            <w:r w:rsidR="00B60BB9">
              <w:rPr>
                <w:rFonts w:asciiTheme="minorEastAsia" w:eastAsiaTheme="minorEastAsia" w:hAnsiTheme="minorEastAsia"/>
                <w:color w:val="000000" w:themeColor="text1"/>
                <w:kern w:val="0"/>
                <w:szCs w:val="21"/>
              </w:rPr>
              <w:t>50</w:t>
            </w:r>
            <w:r w:rsidR="00F36433" w:rsidRPr="00D16A50">
              <w:rPr>
                <w:rFonts w:asciiTheme="minorEastAsia" w:eastAsiaTheme="minorEastAsia" w:hAnsiTheme="minorEastAsia" w:cs="宋体" w:hint="eastAsia"/>
                <w:color w:val="000000" w:themeColor="text1"/>
                <w:kern w:val="0"/>
                <w:szCs w:val="21"/>
              </w:rPr>
              <w:t>只时，使至少</w:t>
            </w:r>
            <w:r w:rsidR="00F36433" w:rsidRPr="00D16A50">
              <w:rPr>
                <w:rFonts w:asciiTheme="minorEastAsia" w:eastAsiaTheme="minorEastAsia" w:hAnsiTheme="minorEastAsia"/>
                <w:color w:val="000000" w:themeColor="text1"/>
                <w:kern w:val="0"/>
                <w:szCs w:val="21"/>
              </w:rPr>
              <w:t>50</w:t>
            </w:r>
            <w:r w:rsidR="00F36433" w:rsidRPr="00D16A50">
              <w:rPr>
                <w:rFonts w:asciiTheme="minorEastAsia" w:eastAsiaTheme="minorEastAsia" w:hAnsiTheme="minorEastAsia" w:cs="宋体" w:hint="eastAsia"/>
                <w:color w:val="000000" w:themeColor="text1"/>
                <w:kern w:val="0"/>
                <w:szCs w:val="21"/>
              </w:rPr>
              <w:t>只模块同时处于动作状态，检查消防联动控制器的最大负载功能。</w:t>
            </w:r>
          </w:p>
        </w:tc>
      </w:tr>
      <w:tr w:rsidR="00F36433" w:rsidRPr="00D16A50" w:rsidTr="00E0211D">
        <w:trPr>
          <w:trHeight w:val="340"/>
        </w:trPr>
        <w:tc>
          <w:tcPr>
            <w:tcW w:w="1276" w:type="dxa"/>
            <w:gridSpan w:val="2"/>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46" w:type="dxa"/>
            <w:gridSpan w:val="7"/>
            <w:tcBorders>
              <w:bottom w:val="single" w:sz="4" w:space="0" w:color="auto"/>
            </w:tcBorders>
            <w:vAlign w:val="center"/>
          </w:tcPr>
          <w:p w:rsidR="00F36433" w:rsidRPr="00D16A50" w:rsidRDefault="00F36433"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F36433" w:rsidRPr="00D16A50" w:rsidTr="00E0211D">
        <w:trPr>
          <w:trHeight w:val="340"/>
        </w:trPr>
        <w:tc>
          <w:tcPr>
            <w:tcW w:w="1276" w:type="dxa"/>
            <w:gridSpan w:val="2"/>
            <w:vAlign w:val="center"/>
          </w:tcPr>
          <w:p w:rsidR="00F36433" w:rsidRPr="00D16A50" w:rsidRDefault="00F3643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F36433" w:rsidRPr="00D16A50" w:rsidRDefault="00F3643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58" w:type="dxa"/>
            <w:tcBorders>
              <w:top w:val="single" w:sz="4" w:space="0" w:color="auto"/>
            </w:tcBorders>
            <w:vAlign w:val="center"/>
          </w:tcPr>
          <w:p w:rsidR="00F36433" w:rsidRPr="00D16A50" w:rsidRDefault="00F36433" w:rsidP="00E0211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F36433" w:rsidRPr="00D16A50" w:rsidRDefault="00F3643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F36433" w:rsidRPr="00D16A50" w:rsidRDefault="00F36433" w:rsidP="00E0211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F36433" w:rsidRPr="00D16A50" w:rsidRDefault="00F36433" w:rsidP="008B711B">
            <w:pPr>
              <w:rPr>
                <w:rFonts w:asciiTheme="minorEastAsia" w:eastAsiaTheme="minorEastAsia" w:hAnsiTheme="minorEastAsia"/>
                <w:color w:val="000000" w:themeColor="text1"/>
                <w:szCs w:val="21"/>
              </w:rPr>
            </w:pPr>
          </w:p>
        </w:tc>
      </w:tr>
      <w:tr w:rsidR="00F36433" w:rsidRPr="00D16A50" w:rsidTr="00E0211D">
        <w:trPr>
          <w:trHeight w:val="340"/>
        </w:trPr>
        <w:tc>
          <w:tcPr>
            <w:tcW w:w="1276" w:type="dxa"/>
            <w:gridSpan w:val="2"/>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35" w:type="dxa"/>
            <w:tcBorders>
              <w:top w:val="single" w:sz="4" w:space="0" w:color="auto"/>
            </w:tcBorders>
            <w:vAlign w:val="center"/>
          </w:tcPr>
          <w:p w:rsidR="00F36433" w:rsidRPr="00D16A50" w:rsidRDefault="00F36433"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F36433" w:rsidRPr="00D16A50" w:rsidRDefault="00F3643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F36433" w:rsidRPr="00D16A50" w:rsidRDefault="00F36433" w:rsidP="00F36433">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100%</w:t>
            </w:r>
          </w:p>
        </w:tc>
        <w:tc>
          <w:tcPr>
            <w:tcW w:w="1437" w:type="dxa"/>
            <w:gridSpan w:val="2"/>
            <w:tcBorders>
              <w:top w:val="single" w:sz="4" w:space="0" w:color="auto"/>
            </w:tcBorders>
            <w:vAlign w:val="center"/>
          </w:tcPr>
          <w:p w:rsidR="00F36433" w:rsidRPr="00D16A50" w:rsidRDefault="00F36433" w:rsidP="00E0211D">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F36433" w:rsidRPr="00D16A50" w:rsidRDefault="00F36433" w:rsidP="008B711B">
            <w:pP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F36433"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r w:rsidR="00F36433" w:rsidRPr="00D16A50" w:rsidTr="00E0211D">
        <w:trPr>
          <w:trHeight w:val="454"/>
        </w:trPr>
        <w:tc>
          <w:tcPr>
            <w:tcW w:w="699" w:type="dxa"/>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3412"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4888" w:type="dxa"/>
            <w:gridSpan w:val="4"/>
            <w:vAlign w:val="center"/>
          </w:tcPr>
          <w:p w:rsidR="00F36433" w:rsidRPr="00D16A50" w:rsidRDefault="00F36433" w:rsidP="008B711B">
            <w:pPr>
              <w:jc w:val="center"/>
              <w:rPr>
                <w:rFonts w:asciiTheme="minorEastAsia" w:eastAsiaTheme="minorEastAsia" w:hAnsiTheme="minorEastAsia"/>
                <w:color w:val="000000" w:themeColor="text1"/>
                <w:szCs w:val="21"/>
              </w:rPr>
            </w:pPr>
          </w:p>
        </w:tc>
        <w:tc>
          <w:tcPr>
            <w:tcW w:w="1423" w:type="dxa"/>
            <w:gridSpan w:val="2"/>
            <w:vAlign w:val="center"/>
          </w:tcPr>
          <w:p w:rsidR="00F36433" w:rsidRPr="00D16A50" w:rsidRDefault="00F36433" w:rsidP="008B711B">
            <w:pPr>
              <w:jc w:val="center"/>
              <w:rPr>
                <w:rFonts w:asciiTheme="minorEastAsia" w:eastAsiaTheme="minorEastAsia" w:hAnsiTheme="minorEastAsia"/>
                <w:color w:val="000000" w:themeColor="text1"/>
                <w:szCs w:val="21"/>
              </w:rPr>
            </w:pPr>
          </w:p>
        </w:tc>
      </w:tr>
    </w:tbl>
    <w:p w:rsidR="00F36433" w:rsidRPr="00D16A50" w:rsidRDefault="00F36433" w:rsidP="00F3643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B52C4" w:rsidRPr="00D16A50" w:rsidRDefault="00F36433" w:rsidP="006B52C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6B52C4" w:rsidRPr="00D16A50">
        <w:rPr>
          <w:rFonts w:asciiTheme="minorEastAsia" w:eastAsiaTheme="minorEastAsia" w:hAnsiTheme="minorEastAsia" w:hint="eastAsia"/>
          <w:color w:val="000000" w:themeColor="text1"/>
          <w:szCs w:val="21"/>
        </w:rPr>
        <w:lastRenderedPageBreak/>
        <w:t>记录编号：****（2017）XJJL****                                                      记录2.8-[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283"/>
        <w:gridCol w:w="1134"/>
        <w:gridCol w:w="142"/>
        <w:gridCol w:w="1226"/>
      </w:tblGrid>
      <w:tr w:rsidR="006B52C4" w:rsidRPr="00D16A50" w:rsidTr="008B711B">
        <w:trPr>
          <w:trHeight w:val="340"/>
        </w:trPr>
        <w:tc>
          <w:tcPr>
            <w:tcW w:w="1276" w:type="dxa"/>
            <w:gridSpan w:val="2"/>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B52C4" w:rsidRPr="00D16A50" w:rsidTr="008B711B">
        <w:trPr>
          <w:trHeight w:val="340"/>
        </w:trPr>
        <w:tc>
          <w:tcPr>
            <w:tcW w:w="1276" w:type="dxa"/>
            <w:gridSpan w:val="2"/>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6B52C4" w:rsidRPr="00D16A50" w:rsidRDefault="00B9561B" w:rsidP="006B52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6B52C4" w:rsidRPr="00D16A50">
              <w:rPr>
                <w:rFonts w:asciiTheme="minorEastAsia" w:eastAsiaTheme="minorEastAsia" w:hAnsiTheme="minorEastAsia" w:cs="宋体" w:hint="eastAsia"/>
                <w:color w:val="000000" w:themeColor="text1"/>
                <w:kern w:val="0"/>
                <w:szCs w:val="21"/>
              </w:rPr>
              <w:t>2.8</w:t>
            </w:r>
            <w:r w:rsidR="006B52C4" w:rsidRPr="00D16A50">
              <w:rPr>
                <w:rFonts w:asciiTheme="minorEastAsia" w:eastAsiaTheme="minorEastAsia" w:hAnsiTheme="minorEastAsia" w:cs="黑体" w:hint="eastAsia"/>
                <w:color w:val="000000" w:themeColor="text1"/>
                <w:kern w:val="0"/>
                <w:szCs w:val="21"/>
              </w:rPr>
              <w:t>消防电气控制装置功能</w:t>
            </w:r>
          </w:p>
        </w:tc>
        <w:tc>
          <w:tcPr>
            <w:tcW w:w="1417" w:type="dxa"/>
            <w:gridSpan w:val="2"/>
            <w:vAlign w:val="center"/>
          </w:tcPr>
          <w:p w:rsidR="006B52C4" w:rsidRPr="00D16A50" w:rsidRDefault="006B52C4"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6B52C4" w:rsidRPr="00D16A50" w:rsidTr="008B711B">
        <w:trPr>
          <w:trHeight w:val="340"/>
        </w:trPr>
        <w:tc>
          <w:tcPr>
            <w:tcW w:w="1276" w:type="dxa"/>
            <w:gridSpan w:val="2"/>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6B52C4" w:rsidRPr="00D16A50" w:rsidRDefault="006B52C4" w:rsidP="006B52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《建筑消防设施检测评定规程》DB11/1354—2016第5.3.8条款</w:t>
            </w:r>
          </w:p>
        </w:tc>
      </w:tr>
      <w:tr w:rsidR="006B52C4" w:rsidRPr="00D16A50" w:rsidTr="008B711B">
        <w:trPr>
          <w:trHeight w:val="340"/>
        </w:trPr>
        <w:tc>
          <w:tcPr>
            <w:tcW w:w="1276" w:type="dxa"/>
            <w:gridSpan w:val="2"/>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6B52C4" w:rsidRPr="00D16A50" w:rsidRDefault="006B52C4" w:rsidP="006B52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消防电梯和非消防电梯的回</w:t>
            </w:r>
            <w:proofErr w:type="gramStart"/>
            <w:r w:rsidRPr="00D16A50">
              <w:rPr>
                <w:rFonts w:asciiTheme="minorEastAsia" w:eastAsiaTheme="minorEastAsia" w:hAnsiTheme="minorEastAsia" w:cs="宋体" w:hint="eastAsia"/>
                <w:color w:val="000000" w:themeColor="text1"/>
                <w:kern w:val="0"/>
                <w:szCs w:val="21"/>
              </w:rPr>
              <w:t>降控制</w:t>
            </w:r>
            <w:proofErr w:type="gramEnd"/>
            <w:r w:rsidRPr="00D16A50">
              <w:rPr>
                <w:rFonts w:asciiTheme="minorEastAsia" w:eastAsiaTheme="minorEastAsia" w:hAnsiTheme="minorEastAsia" w:cs="宋体" w:hint="eastAsia"/>
                <w:color w:val="000000" w:themeColor="text1"/>
                <w:kern w:val="0"/>
                <w:szCs w:val="21"/>
              </w:rPr>
              <w:t>装置、切断非消防电源的控制装置等相关系统的联动控制应依据消防设备联动控制逻辑设计文件的要求，检查系统设备的动作及消防联动控制器接收及显示系统联动反馈情况。</w:t>
            </w:r>
          </w:p>
        </w:tc>
      </w:tr>
      <w:tr w:rsidR="006B52C4" w:rsidRPr="00D16A50" w:rsidTr="008B711B">
        <w:trPr>
          <w:trHeight w:val="340"/>
        </w:trPr>
        <w:tc>
          <w:tcPr>
            <w:tcW w:w="1276" w:type="dxa"/>
            <w:gridSpan w:val="2"/>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6B52C4" w:rsidRPr="00D16A50" w:rsidRDefault="006B52C4"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6B52C4" w:rsidRPr="00D16A50" w:rsidTr="004A0FB4">
        <w:trPr>
          <w:trHeight w:val="340"/>
        </w:trPr>
        <w:tc>
          <w:tcPr>
            <w:tcW w:w="1276" w:type="dxa"/>
            <w:gridSpan w:val="2"/>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6B52C4" w:rsidRPr="00D16A50" w:rsidRDefault="006B52C4"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551" w:type="dxa"/>
            <w:gridSpan w:val="2"/>
            <w:tcBorders>
              <w:top w:val="single" w:sz="4" w:space="0" w:color="auto"/>
            </w:tcBorders>
            <w:vAlign w:val="center"/>
          </w:tcPr>
          <w:p w:rsidR="006B52C4" w:rsidRPr="00D16A50" w:rsidRDefault="006E1CAF" w:rsidP="00A8074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6B52C4" w:rsidRPr="00D16A50">
              <w:rPr>
                <w:rFonts w:asciiTheme="minorEastAsia" w:eastAsiaTheme="minorEastAsia" w:hAnsiTheme="minorEastAsia" w:cs="宋体" w:hint="eastAsia"/>
                <w:color w:val="000000" w:themeColor="text1"/>
                <w:kern w:val="0"/>
                <w:szCs w:val="21"/>
              </w:rPr>
              <w:t>消防电梯和非消防电梯回</w:t>
            </w:r>
            <w:proofErr w:type="gramStart"/>
            <w:r w:rsidR="006B52C4" w:rsidRPr="00D16A50">
              <w:rPr>
                <w:rFonts w:asciiTheme="minorEastAsia" w:eastAsiaTheme="minorEastAsia" w:hAnsiTheme="minorEastAsia" w:cs="宋体" w:hint="eastAsia"/>
                <w:color w:val="000000" w:themeColor="text1"/>
                <w:kern w:val="0"/>
                <w:szCs w:val="21"/>
              </w:rPr>
              <w:t>降控制</w:t>
            </w:r>
            <w:proofErr w:type="gramEnd"/>
            <w:r w:rsidR="006B52C4" w:rsidRPr="00D16A50">
              <w:rPr>
                <w:rFonts w:asciiTheme="minorEastAsia" w:eastAsiaTheme="minorEastAsia" w:hAnsiTheme="minorEastAsia" w:cs="宋体" w:hint="eastAsia"/>
                <w:color w:val="000000" w:themeColor="text1"/>
                <w:kern w:val="0"/>
                <w:szCs w:val="21"/>
              </w:rPr>
              <w:t>装置、切断非消防电源的控制装置：</w:t>
            </w:r>
          </w:p>
          <w:p w:rsidR="006B52C4" w:rsidRPr="00D16A50" w:rsidRDefault="006B52C4" w:rsidP="00A80740">
            <w:pPr>
              <w:autoSpaceDE w:val="0"/>
              <w:autoSpaceDN w:val="0"/>
              <w:adjustRightInd w:val="0"/>
              <w:ind w:leftChars="114" w:left="239"/>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50%且≥5台，＜5台时100%；</w:t>
            </w:r>
          </w:p>
          <w:p w:rsidR="004A0FB4" w:rsidRPr="00D16A50" w:rsidRDefault="006E1CAF" w:rsidP="006B52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6B52C4" w:rsidRPr="00D16A50">
              <w:rPr>
                <w:rFonts w:asciiTheme="minorEastAsia" w:eastAsiaTheme="minorEastAsia" w:hAnsiTheme="minorEastAsia" w:cs="宋体" w:hint="eastAsia"/>
                <w:color w:val="000000" w:themeColor="text1"/>
                <w:kern w:val="0"/>
                <w:szCs w:val="21"/>
              </w:rPr>
              <w:t>联动控制检验：</w:t>
            </w:r>
          </w:p>
          <w:p w:rsidR="006B52C4" w:rsidRPr="00D16A50" w:rsidRDefault="006B52C4" w:rsidP="00A80740">
            <w:pPr>
              <w:autoSpaceDE w:val="0"/>
              <w:autoSpaceDN w:val="0"/>
              <w:adjustRightInd w:val="0"/>
              <w:ind w:leftChars="83" w:left="174" w:firstLineChars="27" w:firstLine="5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50%且≥5</w:t>
            </w:r>
            <w:r w:rsidRPr="00D16A50">
              <w:rPr>
                <w:rFonts w:asciiTheme="minorEastAsia" w:eastAsiaTheme="minorEastAsia" w:hAnsiTheme="minorEastAsia" w:cs="宋体" w:hint="eastAsia"/>
                <w:color w:val="000000" w:themeColor="text1"/>
                <w:kern w:val="0"/>
                <w:szCs w:val="21"/>
              </w:rPr>
              <w:t>个防火分区（楼层）</w:t>
            </w:r>
            <w:r w:rsidRPr="00D16A50">
              <w:rPr>
                <w:rFonts w:asciiTheme="minorEastAsia" w:eastAsiaTheme="minorEastAsia" w:hAnsiTheme="minorEastAsia" w:hint="eastAsia"/>
                <w:color w:val="000000" w:themeColor="text1"/>
                <w:szCs w:val="21"/>
              </w:rPr>
              <w:t>，＜5</w:t>
            </w:r>
            <w:r w:rsidRPr="00D16A50">
              <w:rPr>
                <w:rFonts w:asciiTheme="minorEastAsia" w:eastAsiaTheme="minorEastAsia" w:hAnsiTheme="minorEastAsia" w:cs="宋体" w:hint="eastAsia"/>
                <w:color w:val="000000" w:themeColor="text1"/>
                <w:kern w:val="0"/>
                <w:szCs w:val="21"/>
              </w:rPr>
              <w:t>个防火分区（楼层）</w:t>
            </w:r>
            <w:r w:rsidRPr="00D16A50">
              <w:rPr>
                <w:rFonts w:asciiTheme="minorEastAsia" w:eastAsiaTheme="minorEastAsia" w:hAnsiTheme="minorEastAsia" w:hint="eastAsia"/>
                <w:color w:val="000000" w:themeColor="text1"/>
                <w:szCs w:val="21"/>
              </w:rPr>
              <w:t>时100%</w:t>
            </w:r>
            <w:r w:rsidRPr="00D16A50">
              <w:rPr>
                <w:rFonts w:asciiTheme="minorEastAsia" w:eastAsiaTheme="minorEastAsia" w:hAnsiTheme="minorEastAsia" w:cs="宋体" w:hint="eastAsia"/>
                <w:color w:val="000000" w:themeColor="text1"/>
                <w:kern w:val="0"/>
                <w:szCs w:val="21"/>
              </w:rPr>
              <w:t>。</w:t>
            </w:r>
          </w:p>
        </w:tc>
        <w:tc>
          <w:tcPr>
            <w:tcW w:w="1276" w:type="dxa"/>
            <w:gridSpan w:val="2"/>
            <w:tcBorders>
              <w:top w:val="single" w:sz="4" w:space="0" w:color="auto"/>
            </w:tcBorders>
            <w:vAlign w:val="center"/>
          </w:tcPr>
          <w:p w:rsidR="006B52C4" w:rsidRPr="00D16A50" w:rsidRDefault="006B52C4"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226" w:type="dxa"/>
            <w:tcBorders>
              <w:top w:val="single" w:sz="4" w:space="0" w:color="auto"/>
            </w:tcBorders>
            <w:vAlign w:val="center"/>
          </w:tcPr>
          <w:p w:rsidR="006B52C4" w:rsidRPr="00D16A50" w:rsidRDefault="006B52C4" w:rsidP="008B711B">
            <w:pP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226" w:type="dxa"/>
            <w:vAlign w:val="center"/>
          </w:tcPr>
          <w:p w:rsidR="006B52C4"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r w:rsidR="006E1CAF" w:rsidRPr="00D16A50" w:rsidTr="00743270">
        <w:trPr>
          <w:trHeight w:val="454"/>
        </w:trPr>
        <w:tc>
          <w:tcPr>
            <w:tcW w:w="699" w:type="dxa"/>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3430" w:type="dxa"/>
            <w:gridSpan w:val="2"/>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5085" w:type="dxa"/>
            <w:gridSpan w:val="5"/>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1226" w:type="dxa"/>
            <w:vAlign w:val="center"/>
          </w:tcPr>
          <w:p w:rsidR="006E1CAF" w:rsidRPr="00D16A50" w:rsidRDefault="006E1CAF" w:rsidP="00743270">
            <w:pPr>
              <w:jc w:val="center"/>
              <w:rPr>
                <w:rFonts w:asciiTheme="minorEastAsia" w:eastAsiaTheme="minorEastAsia" w:hAnsiTheme="minorEastAsia"/>
                <w:color w:val="000000" w:themeColor="text1"/>
                <w:szCs w:val="21"/>
              </w:rPr>
            </w:pPr>
          </w:p>
        </w:tc>
      </w:tr>
      <w:tr w:rsidR="006E1CAF" w:rsidRPr="00D16A50" w:rsidTr="00743270">
        <w:trPr>
          <w:trHeight w:val="454"/>
        </w:trPr>
        <w:tc>
          <w:tcPr>
            <w:tcW w:w="699" w:type="dxa"/>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3430" w:type="dxa"/>
            <w:gridSpan w:val="2"/>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5085" w:type="dxa"/>
            <w:gridSpan w:val="5"/>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1226" w:type="dxa"/>
            <w:vAlign w:val="center"/>
          </w:tcPr>
          <w:p w:rsidR="006E1CAF" w:rsidRPr="00D16A50" w:rsidRDefault="006E1CAF" w:rsidP="00743270">
            <w:pPr>
              <w:jc w:val="center"/>
              <w:rPr>
                <w:rFonts w:asciiTheme="minorEastAsia" w:eastAsiaTheme="minorEastAsia" w:hAnsiTheme="minorEastAsia"/>
                <w:color w:val="000000" w:themeColor="text1"/>
                <w:szCs w:val="21"/>
              </w:rPr>
            </w:pPr>
          </w:p>
        </w:tc>
      </w:tr>
      <w:tr w:rsidR="006E1CAF" w:rsidRPr="00D16A50" w:rsidTr="00743270">
        <w:trPr>
          <w:trHeight w:val="454"/>
        </w:trPr>
        <w:tc>
          <w:tcPr>
            <w:tcW w:w="699" w:type="dxa"/>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3430" w:type="dxa"/>
            <w:gridSpan w:val="2"/>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5085" w:type="dxa"/>
            <w:gridSpan w:val="5"/>
            <w:vAlign w:val="center"/>
          </w:tcPr>
          <w:p w:rsidR="006E1CAF" w:rsidRPr="00D16A50" w:rsidRDefault="006E1CAF" w:rsidP="00743270">
            <w:pPr>
              <w:jc w:val="center"/>
              <w:rPr>
                <w:rFonts w:asciiTheme="minorEastAsia" w:eastAsiaTheme="minorEastAsia" w:hAnsiTheme="minorEastAsia"/>
                <w:color w:val="000000" w:themeColor="text1"/>
                <w:szCs w:val="21"/>
              </w:rPr>
            </w:pPr>
          </w:p>
        </w:tc>
        <w:tc>
          <w:tcPr>
            <w:tcW w:w="1226" w:type="dxa"/>
            <w:vAlign w:val="center"/>
          </w:tcPr>
          <w:p w:rsidR="006E1CAF" w:rsidRPr="00D16A50" w:rsidRDefault="006E1CAF" w:rsidP="00743270">
            <w:pPr>
              <w:jc w:val="center"/>
              <w:rPr>
                <w:rFonts w:asciiTheme="minorEastAsia" w:eastAsiaTheme="minorEastAsia" w:hAnsiTheme="minorEastAsia"/>
                <w:color w:val="000000" w:themeColor="text1"/>
                <w:szCs w:val="21"/>
              </w:rPr>
            </w:pPr>
          </w:p>
        </w:tc>
      </w:tr>
      <w:tr w:rsidR="006B52C4" w:rsidRPr="00D16A50" w:rsidTr="004A0FB4">
        <w:trPr>
          <w:trHeight w:val="454"/>
        </w:trPr>
        <w:tc>
          <w:tcPr>
            <w:tcW w:w="699"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3430" w:type="dxa"/>
            <w:gridSpan w:val="2"/>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5085" w:type="dxa"/>
            <w:gridSpan w:val="5"/>
            <w:vAlign w:val="center"/>
          </w:tcPr>
          <w:p w:rsidR="006B52C4" w:rsidRPr="00D16A50" w:rsidRDefault="006B52C4" w:rsidP="008B711B">
            <w:pPr>
              <w:jc w:val="center"/>
              <w:rPr>
                <w:rFonts w:asciiTheme="minorEastAsia" w:eastAsiaTheme="minorEastAsia" w:hAnsiTheme="minorEastAsia"/>
                <w:color w:val="000000" w:themeColor="text1"/>
                <w:szCs w:val="21"/>
              </w:rPr>
            </w:pPr>
          </w:p>
        </w:tc>
        <w:tc>
          <w:tcPr>
            <w:tcW w:w="1226" w:type="dxa"/>
            <w:vAlign w:val="center"/>
          </w:tcPr>
          <w:p w:rsidR="006B52C4" w:rsidRPr="00D16A50" w:rsidRDefault="006B52C4" w:rsidP="008B711B">
            <w:pPr>
              <w:jc w:val="center"/>
              <w:rPr>
                <w:rFonts w:asciiTheme="minorEastAsia" w:eastAsiaTheme="minorEastAsia" w:hAnsiTheme="minorEastAsia"/>
                <w:color w:val="000000" w:themeColor="text1"/>
                <w:szCs w:val="21"/>
              </w:rPr>
            </w:pPr>
          </w:p>
        </w:tc>
      </w:tr>
    </w:tbl>
    <w:p w:rsidR="006B52C4" w:rsidRPr="00D16A50" w:rsidRDefault="006B52C4" w:rsidP="006B52C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B711B" w:rsidRPr="00D16A50" w:rsidRDefault="006B52C4" w:rsidP="008B71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8B711B" w:rsidRPr="00D16A50">
        <w:rPr>
          <w:rFonts w:asciiTheme="minorEastAsia" w:eastAsiaTheme="minorEastAsia" w:hAnsiTheme="minorEastAsia" w:hint="eastAsia"/>
          <w:color w:val="000000" w:themeColor="text1"/>
          <w:szCs w:val="21"/>
        </w:rPr>
        <w:lastRenderedPageBreak/>
        <w:t>记录编号：****（2017）XJJL****                                                 记录 2.9/</w:t>
      </w:r>
      <w:r w:rsidR="00275D13" w:rsidRPr="00D16A50">
        <w:rPr>
          <w:rFonts w:asciiTheme="minorEastAsia" w:eastAsiaTheme="minorEastAsia" w:hAnsiTheme="minorEastAsia" w:hint="eastAsia"/>
          <w:color w:val="000000" w:themeColor="text1"/>
          <w:szCs w:val="21"/>
        </w:rPr>
        <w:t>0</w:t>
      </w:r>
      <w:r w:rsidR="008B711B"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187"/>
        <w:gridCol w:w="1006"/>
        <w:gridCol w:w="75"/>
        <w:gridCol w:w="1362"/>
        <w:gridCol w:w="55"/>
        <w:gridCol w:w="1368"/>
      </w:tblGrid>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8B711B"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B711B" w:rsidRPr="00D16A50">
              <w:rPr>
                <w:rFonts w:asciiTheme="minorEastAsia" w:eastAsiaTheme="minorEastAsia" w:hAnsiTheme="minorEastAsia" w:cs="宋体" w:hint="eastAsia"/>
                <w:color w:val="000000" w:themeColor="text1"/>
                <w:kern w:val="0"/>
                <w:szCs w:val="21"/>
              </w:rPr>
              <w:t>2.9模块/</w:t>
            </w:r>
            <w:r w:rsidR="00275D13" w:rsidRPr="00D16A50">
              <w:rPr>
                <w:rFonts w:asciiTheme="minorEastAsia" w:eastAsiaTheme="minorEastAsia" w:hAnsiTheme="minorEastAsia" w:cs="宋体" w:hint="eastAsia"/>
                <w:color w:val="000000" w:themeColor="text1"/>
                <w:kern w:val="0"/>
                <w:szCs w:val="21"/>
              </w:rPr>
              <w:t>0</w:t>
            </w:r>
            <w:r w:rsidR="008B711B" w:rsidRPr="00D16A50">
              <w:rPr>
                <w:rFonts w:asciiTheme="minorEastAsia" w:eastAsiaTheme="minorEastAsia" w:hAnsiTheme="minorEastAsia" w:cs="宋体" w:hint="eastAsia"/>
                <w:color w:val="000000" w:themeColor="text1"/>
                <w:kern w:val="0"/>
                <w:szCs w:val="21"/>
              </w:rPr>
              <w:t>1一般规定</w:t>
            </w:r>
            <w:r w:rsidR="008B711B"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8B711B" w:rsidRPr="00D16A50" w:rsidRDefault="008B711B"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《建筑消防设施检测评定规程》DB11/1354—2016第5.3.9.1条款</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模块的规格、型号、数量应符合设计要求。</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8B711B" w:rsidRPr="00D16A50" w:rsidRDefault="008B711B"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3D1CD0" w:rsidRPr="00D16A50" w:rsidTr="003D1CD0">
        <w:trPr>
          <w:trHeight w:val="357"/>
        </w:trPr>
        <w:tc>
          <w:tcPr>
            <w:tcW w:w="699" w:type="dxa"/>
            <w:vMerge w:val="restart"/>
            <w:vAlign w:val="center"/>
          </w:tcPr>
          <w:p w:rsidR="003D1CD0" w:rsidRPr="00D16A50" w:rsidRDefault="003D1CD0"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3D1CD0"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D1CD0" w:rsidRPr="00D16A50" w:rsidTr="003D1CD0">
        <w:trPr>
          <w:trHeight w:val="276"/>
        </w:trPr>
        <w:tc>
          <w:tcPr>
            <w:tcW w:w="699" w:type="dxa"/>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423"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743270">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74327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bl>
    <w:p w:rsidR="008B711B" w:rsidRPr="00D16A50" w:rsidRDefault="008B711B" w:rsidP="008B71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B711B" w:rsidRPr="00D16A50" w:rsidRDefault="008B711B" w:rsidP="008B71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A80740"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记录2.9/</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80"/>
        <w:gridCol w:w="2013"/>
        <w:gridCol w:w="75"/>
        <w:gridCol w:w="1362"/>
        <w:gridCol w:w="55"/>
        <w:gridCol w:w="1368"/>
      </w:tblGrid>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8B711B"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B711B" w:rsidRPr="00D16A50">
              <w:rPr>
                <w:rFonts w:asciiTheme="minorEastAsia" w:eastAsiaTheme="minorEastAsia" w:hAnsiTheme="minorEastAsia" w:cs="宋体" w:hint="eastAsia"/>
                <w:color w:val="000000" w:themeColor="text1"/>
                <w:kern w:val="0"/>
                <w:szCs w:val="21"/>
              </w:rPr>
              <w:t>2.9模块</w:t>
            </w:r>
            <w:r w:rsidR="00A80740"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8B711B" w:rsidRPr="00D16A50">
              <w:rPr>
                <w:rFonts w:asciiTheme="minorEastAsia" w:eastAsiaTheme="minorEastAsia" w:hAnsiTheme="minorEastAsia" w:cs="宋体" w:hint="eastAsia"/>
                <w:color w:val="000000" w:themeColor="text1"/>
                <w:kern w:val="0"/>
                <w:szCs w:val="21"/>
              </w:rPr>
              <w:t>2安装质量</w:t>
            </w:r>
          </w:p>
        </w:tc>
        <w:tc>
          <w:tcPr>
            <w:tcW w:w="1417" w:type="dxa"/>
            <w:gridSpan w:val="2"/>
            <w:vAlign w:val="center"/>
          </w:tcPr>
          <w:p w:rsidR="008B711B" w:rsidRPr="00D16A50" w:rsidRDefault="008B711B"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B711B" w:rsidRPr="00D16A50" w:rsidRDefault="008B711B" w:rsidP="00B332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w:t>
            </w:r>
            <w:r w:rsidR="00B33269" w:rsidRPr="00D16A50">
              <w:rPr>
                <w:rFonts w:asciiTheme="minorEastAsia" w:eastAsiaTheme="minorEastAsia" w:hAnsiTheme="minorEastAsia" w:cs="宋体" w:hint="eastAsia"/>
                <w:color w:val="000000" w:themeColor="text1"/>
                <w:kern w:val="0"/>
                <w:szCs w:val="21"/>
              </w:rPr>
              <w:t>9</w:t>
            </w:r>
            <w:r w:rsidRPr="00D16A50">
              <w:rPr>
                <w:rFonts w:asciiTheme="minorEastAsia" w:eastAsiaTheme="minorEastAsia" w:hAnsiTheme="minorEastAsia" w:cs="宋体" w:hint="eastAsia"/>
                <w:color w:val="000000" w:themeColor="text1"/>
                <w:kern w:val="0"/>
                <w:szCs w:val="21"/>
              </w:rPr>
              <w:t>.2条款</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B711B" w:rsidRPr="00D16A50">
              <w:rPr>
                <w:rFonts w:asciiTheme="minorEastAsia" w:eastAsiaTheme="minorEastAsia" w:hAnsiTheme="minorEastAsia" w:cs="宋体" w:hint="eastAsia"/>
                <w:color w:val="000000" w:themeColor="text1"/>
                <w:kern w:val="0"/>
                <w:szCs w:val="21"/>
              </w:rPr>
              <w:t>同一报警区域内的模块</w:t>
            </w:r>
            <w:proofErr w:type="gramStart"/>
            <w:r w:rsidR="008B711B" w:rsidRPr="00D16A50">
              <w:rPr>
                <w:rFonts w:asciiTheme="minorEastAsia" w:eastAsiaTheme="minorEastAsia" w:hAnsiTheme="minorEastAsia" w:cs="宋体" w:hint="eastAsia"/>
                <w:color w:val="000000" w:themeColor="text1"/>
                <w:kern w:val="0"/>
                <w:szCs w:val="21"/>
              </w:rPr>
              <w:t>宜集中</w:t>
            </w:r>
            <w:proofErr w:type="gramEnd"/>
            <w:r w:rsidR="008B711B" w:rsidRPr="00D16A50">
              <w:rPr>
                <w:rFonts w:asciiTheme="minorEastAsia" w:eastAsiaTheme="minorEastAsia" w:hAnsiTheme="minorEastAsia" w:cs="宋体" w:hint="eastAsia"/>
                <w:color w:val="000000" w:themeColor="text1"/>
                <w:kern w:val="0"/>
                <w:szCs w:val="21"/>
              </w:rPr>
              <w:t>安装在金属箱内；</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8B711B" w:rsidRPr="00D16A50">
              <w:rPr>
                <w:rFonts w:asciiTheme="minorEastAsia" w:eastAsiaTheme="minorEastAsia" w:hAnsiTheme="minorEastAsia" w:cs="宋体" w:hint="eastAsia"/>
                <w:color w:val="000000" w:themeColor="text1"/>
                <w:kern w:val="0"/>
                <w:szCs w:val="21"/>
              </w:rPr>
              <w:t>模块（或金属箱）应独立支撑或固定，安装牢固</w:t>
            </w:r>
            <w:r w:rsidR="008B711B" w:rsidRPr="00D16A50">
              <w:rPr>
                <w:rFonts w:asciiTheme="minorEastAsia" w:eastAsiaTheme="minorEastAsia" w:hAnsiTheme="minorEastAsia"/>
                <w:color w:val="000000" w:themeColor="text1"/>
                <w:kern w:val="0"/>
                <w:szCs w:val="21"/>
              </w:rPr>
              <w:t>,</w:t>
            </w:r>
            <w:r w:rsidR="008B711B" w:rsidRPr="00D16A50">
              <w:rPr>
                <w:rFonts w:asciiTheme="minorEastAsia" w:eastAsiaTheme="minorEastAsia" w:hAnsiTheme="minorEastAsia" w:cs="宋体" w:hint="eastAsia"/>
                <w:color w:val="000000" w:themeColor="text1"/>
                <w:kern w:val="0"/>
                <w:szCs w:val="21"/>
              </w:rPr>
              <w:t>并应采取防潮、防腐蚀等措施；</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B711B" w:rsidRPr="00D16A50">
              <w:rPr>
                <w:rFonts w:asciiTheme="minorEastAsia" w:eastAsiaTheme="minorEastAsia" w:hAnsiTheme="minorEastAsia" w:cs="宋体" w:hint="eastAsia"/>
                <w:color w:val="000000" w:themeColor="text1"/>
                <w:kern w:val="0"/>
                <w:szCs w:val="21"/>
              </w:rPr>
              <w:t>模块的连接导线，应留有不小于</w:t>
            </w:r>
            <w:r w:rsidR="008B711B" w:rsidRPr="00D16A50">
              <w:rPr>
                <w:rFonts w:asciiTheme="minorEastAsia" w:eastAsiaTheme="minorEastAsia" w:hAnsiTheme="minorEastAsia"/>
                <w:color w:val="000000" w:themeColor="text1"/>
                <w:kern w:val="0"/>
                <w:szCs w:val="21"/>
              </w:rPr>
              <w:t>150mm</w:t>
            </w:r>
            <w:r w:rsidR="008B711B" w:rsidRPr="00D16A50">
              <w:rPr>
                <w:rFonts w:asciiTheme="minorEastAsia" w:eastAsiaTheme="minorEastAsia" w:hAnsiTheme="minorEastAsia" w:cs="宋体" w:hint="eastAsia"/>
                <w:color w:val="000000" w:themeColor="text1"/>
                <w:kern w:val="0"/>
                <w:szCs w:val="21"/>
              </w:rPr>
              <w:t>的余量，其端部应有明显标志；</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EB0963">
              <w:rPr>
                <w:rFonts w:asciiTheme="minorEastAsia" w:eastAsiaTheme="minorEastAsia" w:hAnsiTheme="minorEastAsia" w:cs="宋体" w:hint="eastAsia"/>
                <w:color w:val="000000" w:themeColor="text1"/>
                <w:kern w:val="0"/>
                <w:szCs w:val="21"/>
              </w:rPr>
              <w:t>隐蔽安装时在安装处</w:t>
            </w:r>
            <w:r w:rsidR="008B711B" w:rsidRPr="00D16A50">
              <w:rPr>
                <w:rFonts w:asciiTheme="minorEastAsia" w:eastAsiaTheme="minorEastAsia" w:hAnsiTheme="minorEastAsia" w:cs="宋体" w:hint="eastAsia"/>
                <w:color w:val="000000" w:themeColor="text1"/>
                <w:kern w:val="0"/>
                <w:szCs w:val="21"/>
              </w:rPr>
              <w:t>附近应有检修孔和尺寸不小于</w:t>
            </w:r>
            <w:r w:rsidR="008B711B" w:rsidRPr="00D16A50">
              <w:rPr>
                <w:rFonts w:asciiTheme="minorEastAsia" w:eastAsiaTheme="minorEastAsia" w:hAnsiTheme="minorEastAsia"/>
                <w:color w:val="000000" w:themeColor="text1"/>
                <w:kern w:val="0"/>
                <w:szCs w:val="21"/>
              </w:rPr>
              <w:t>10cm</w:t>
            </w:r>
            <w:r w:rsidR="008B711B" w:rsidRPr="00D16A50">
              <w:rPr>
                <w:rFonts w:asciiTheme="minorEastAsia" w:eastAsiaTheme="minorEastAsia" w:hAnsiTheme="minorEastAsia" w:cs="TimesNewRomanPSMT" w:hint="eastAsia"/>
                <w:color w:val="000000" w:themeColor="text1"/>
                <w:kern w:val="0"/>
                <w:szCs w:val="21"/>
              </w:rPr>
              <w:t>×</w:t>
            </w:r>
            <w:r w:rsidR="008B711B" w:rsidRPr="00D16A50">
              <w:rPr>
                <w:rFonts w:asciiTheme="minorEastAsia" w:eastAsiaTheme="minorEastAsia" w:hAnsiTheme="minorEastAsia"/>
                <w:color w:val="000000" w:themeColor="text1"/>
                <w:kern w:val="0"/>
                <w:szCs w:val="21"/>
              </w:rPr>
              <w:t>10cm</w:t>
            </w:r>
            <w:r w:rsidR="008B711B" w:rsidRPr="00D16A50">
              <w:rPr>
                <w:rFonts w:asciiTheme="minorEastAsia" w:eastAsiaTheme="minorEastAsia" w:hAnsiTheme="minorEastAsia" w:cs="宋体" w:hint="eastAsia"/>
                <w:color w:val="000000" w:themeColor="text1"/>
                <w:kern w:val="0"/>
                <w:szCs w:val="21"/>
              </w:rPr>
              <w:t>的标识；</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8B711B" w:rsidRPr="00D16A50">
              <w:rPr>
                <w:rFonts w:asciiTheme="minorEastAsia" w:eastAsiaTheme="minorEastAsia" w:hAnsiTheme="minorEastAsia" w:cs="宋体" w:hint="eastAsia"/>
                <w:color w:val="000000" w:themeColor="text1"/>
                <w:kern w:val="0"/>
                <w:szCs w:val="21"/>
              </w:rPr>
              <w:t>模块的终端部件应靠近连接部件安装。</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438" w:type="dxa"/>
            <w:gridSpan w:val="2"/>
            <w:tcBorders>
              <w:top w:val="single" w:sz="4" w:space="0" w:color="auto"/>
            </w:tcBorders>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01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8B711B" w:rsidRPr="00D16A50" w:rsidRDefault="008B711B"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8B711B"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5"/>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bl>
    <w:p w:rsidR="008B711B" w:rsidRPr="00D16A50" w:rsidRDefault="008B711B" w:rsidP="008B71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B711B" w:rsidRPr="00D16A50" w:rsidRDefault="008B711B" w:rsidP="008B71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2.9/</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B711B"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B711B" w:rsidRPr="00D16A50">
              <w:rPr>
                <w:rFonts w:asciiTheme="minorEastAsia" w:eastAsiaTheme="minorEastAsia" w:hAnsiTheme="minorEastAsia" w:cs="宋体" w:hint="eastAsia"/>
                <w:color w:val="000000" w:themeColor="text1"/>
                <w:kern w:val="0"/>
                <w:szCs w:val="21"/>
              </w:rPr>
              <w:t>2.9模块</w:t>
            </w:r>
            <w:r w:rsidR="00A80740"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8B711B" w:rsidRPr="00D16A50">
              <w:rPr>
                <w:rFonts w:asciiTheme="minorEastAsia" w:eastAsiaTheme="minorEastAsia" w:hAnsiTheme="minorEastAsia" w:cs="宋体" w:hint="eastAsia"/>
                <w:color w:val="000000" w:themeColor="text1"/>
                <w:kern w:val="0"/>
                <w:szCs w:val="21"/>
              </w:rPr>
              <w:t>3功能</w:t>
            </w:r>
            <w:r w:rsidR="008B711B"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8B711B" w:rsidRPr="00D16A50" w:rsidRDefault="008B711B"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《建筑消防设施检测评定规程》DB11/1354—2016第5.3.9.3条款</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8B711B" w:rsidRPr="00D16A50" w:rsidRDefault="00A8074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B711B" w:rsidRPr="00D16A50">
              <w:rPr>
                <w:rFonts w:asciiTheme="minorEastAsia" w:eastAsiaTheme="minorEastAsia" w:hAnsiTheme="minorEastAsia" w:cs="宋体" w:hint="eastAsia"/>
                <w:color w:val="000000" w:themeColor="text1"/>
                <w:kern w:val="0"/>
                <w:szCs w:val="21"/>
              </w:rPr>
              <w:t>模块的地址设置应与设计一致，消防联动控制器应能接收、显示及复位的模块的动作及故障信息，</w:t>
            </w:r>
            <w:proofErr w:type="gramStart"/>
            <w:r w:rsidR="008B711B" w:rsidRPr="00D16A50">
              <w:rPr>
                <w:rFonts w:asciiTheme="minorEastAsia" w:eastAsiaTheme="minorEastAsia" w:hAnsiTheme="minorEastAsia" w:cs="宋体" w:hint="eastAsia"/>
                <w:color w:val="000000" w:themeColor="text1"/>
                <w:kern w:val="0"/>
                <w:szCs w:val="21"/>
              </w:rPr>
              <w:t>且显示</w:t>
            </w:r>
            <w:proofErr w:type="gramEnd"/>
            <w:r w:rsidR="008B711B" w:rsidRPr="00D16A50">
              <w:rPr>
                <w:rFonts w:asciiTheme="minorEastAsia" w:eastAsiaTheme="minorEastAsia" w:hAnsiTheme="minorEastAsia" w:cs="宋体" w:hint="eastAsia"/>
                <w:color w:val="000000" w:themeColor="text1"/>
                <w:kern w:val="0"/>
                <w:szCs w:val="21"/>
              </w:rPr>
              <w:t>的模块地址信息应与设计文件一致；</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B711B" w:rsidRPr="00D16A50">
              <w:rPr>
                <w:rFonts w:asciiTheme="minorEastAsia" w:eastAsiaTheme="minorEastAsia" w:hAnsiTheme="minorEastAsia" w:cs="宋体" w:hint="eastAsia"/>
                <w:color w:val="000000" w:themeColor="text1"/>
                <w:kern w:val="0"/>
                <w:szCs w:val="21"/>
              </w:rPr>
              <w:t>给输入模块提供模拟的输入信号，进行下列功能检查并记录：</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8B711B" w:rsidRPr="00D16A50">
              <w:rPr>
                <w:rFonts w:asciiTheme="minorEastAsia" w:eastAsiaTheme="minorEastAsia" w:hAnsiTheme="minorEastAsia" w:cs="宋体" w:hint="eastAsia"/>
                <w:color w:val="000000" w:themeColor="text1"/>
                <w:kern w:val="0"/>
                <w:szCs w:val="21"/>
              </w:rPr>
              <w:t>输入模块动作、点亮动作指示灯情况；</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8B711B" w:rsidRPr="00D16A50">
              <w:rPr>
                <w:rFonts w:asciiTheme="minorEastAsia" w:eastAsiaTheme="minorEastAsia" w:hAnsiTheme="minorEastAsia" w:cs="宋体" w:hint="eastAsia"/>
                <w:color w:val="000000" w:themeColor="text1"/>
                <w:kern w:val="0"/>
                <w:szCs w:val="21"/>
              </w:rPr>
              <w:t>消防联动控制器接收及显示模块动作信息情况；</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B711B" w:rsidRPr="00D16A50">
              <w:rPr>
                <w:rFonts w:asciiTheme="minorEastAsia" w:eastAsiaTheme="minorEastAsia" w:hAnsiTheme="minorEastAsia" w:cs="宋体" w:hint="eastAsia"/>
                <w:color w:val="000000" w:themeColor="text1"/>
                <w:kern w:val="0"/>
                <w:szCs w:val="21"/>
              </w:rPr>
              <w:t>操作消防联动控制器控制输出模块动作，检查输出模块动作情况；</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8B711B" w:rsidRPr="00D16A50">
              <w:rPr>
                <w:rFonts w:asciiTheme="minorEastAsia" w:eastAsiaTheme="minorEastAsia" w:hAnsiTheme="minorEastAsia" w:cs="宋体" w:hint="eastAsia"/>
                <w:color w:val="000000" w:themeColor="text1"/>
                <w:kern w:val="0"/>
                <w:szCs w:val="21"/>
              </w:rPr>
              <w:t>使模块处于离线状态，检查消防联动控制器故障信息显示情况；</w:t>
            </w:r>
          </w:p>
          <w:p w:rsidR="008B711B" w:rsidRPr="00D16A50" w:rsidRDefault="00A8074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8B711B" w:rsidRPr="00D16A50">
              <w:rPr>
                <w:rFonts w:asciiTheme="minorEastAsia" w:eastAsiaTheme="minorEastAsia" w:hAnsiTheme="minorEastAsia" w:cs="宋体" w:hint="eastAsia"/>
                <w:color w:val="000000" w:themeColor="text1"/>
                <w:kern w:val="0"/>
                <w:szCs w:val="21"/>
              </w:rPr>
              <w:t>使模块与连接部件之间的连接线断路，检查消防联动控制器接收及显示模块故障信息情况。</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8B711B" w:rsidRPr="00D16A50" w:rsidRDefault="008B711B" w:rsidP="008B711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20%且≥20只(每个回路都应抽检)</w:t>
            </w:r>
          </w:p>
        </w:tc>
        <w:tc>
          <w:tcPr>
            <w:tcW w:w="1437"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8B711B"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bl>
    <w:p w:rsidR="008B711B" w:rsidRPr="00D16A50" w:rsidRDefault="008B711B" w:rsidP="008B71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B711B" w:rsidRPr="00D16A50" w:rsidRDefault="008B711B" w:rsidP="003D1CD0">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2.10/</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232"/>
        <w:gridCol w:w="961"/>
        <w:gridCol w:w="75"/>
        <w:gridCol w:w="1362"/>
        <w:gridCol w:w="55"/>
        <w:gridCol w:w="1368"/>
      </w:tblGrid>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8B711B"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B711B" w:rsidRPr="00D16A50">
              <w:rPr>
                <w:rFonts w:asciiTheme="minorEastAsia" w:eastAsiaTheme="minorEastAsia" w:hAnsiTheme="minorEastAsia" w:cs="宋体" w:hint="eastAsia"/>
                <w:color w:val="000000" w:themeColor="text1"/>
                <w:kern w:val="0"/>
                <w:szCs w:val="21"/>
              </w:rPr>
              <w:t>2.10火灾警报器/</w:t>
            </w:r>
            <w:r w:rsidR="00275D13" w:rsidRPr="00D16A50">
              <w:rPr>
                <w:rFonts w:asciiTheme="minorEastAsia" w:eastAsiaTheme="minorEastAsia" w:hAnsiTheme="minorEastAsia" w:cs="宋体" w:hint="eastAsia"/>
                <w:color w:val="000000" w:themeColor="text1"/>
                <w:kern w:val="0"/>
                <w:szCs w:val="21"/>
              </w:rPr>
              <w:t>0</w:t>
            </w:r>
            <w:r w:rsidR="008B711B" w:rsidRPr="00D16A50">
              <w:rPr>
                <w:rFonts w:asciiTheme="minorEastAsia" w:eastAsiaTheme="minorEastAsia" w:hAnsiTheme="minorEastAsia" w:cs="宋体" w:hint="eastAsia"/>
                <w:color w:val="000000" w:themeColor="text1"/>
                <w:kern w:val="0"/>
                <w:szCs w:val="21"/>
              </w:rPr>
              <w:t>1一般规定</w:t>
            </w:r>
            <w:r w:rsidR="008B711B"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8B711B" w:rsidRPr="00D16A50" w:rsidRDefault="008B711B"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《建筑消防设施检测评定规程》DB11/1354—2016第5.3.10.1条款</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火灾警报器的规格、型号、数量、位置应符合设计要求。</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8B711B" w:rsidRPr="00D16A50" w:rsidRDefault="00A80740" w:rsidP="00A8074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B711B" w:rsidRPr="00D16A50">
              <w:rPr>
                <w:rFonts w:asciiTheme="minorEastAsia" w:eastAsiaTheme="minorEastAsia" w:hAnsiTheme="minorEastAsia" w:cs="宋体" w:hint="eastAsia"/>
                <w:color w:val="000000" w:themeColor="text1"/>
                <w:kern w:val="0"/>
                <w:szCs w:val="21"/>
              </w:rPr>
              <w:t>火灾声、光警报器：每回路抽查一个；</w:t>
            </w:r>
          </w:p>
          <w:p w:rsidR="008B711B" w:rsidRPr="00D16A50" w:rsidRDefault="00A80740" w:rsidP="00A80740">
            <w:pPr>
              <w:ind w:left="21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b)</w:t>
            </w:r>
            <w:r w:rsidR="008B711B" w:rsidRPr="00D16A50">
              <w:rPr>
                <w:rFonts w:asciiTheme="minorEastAsia" w:eastAsiaTheme="minorEastAsia" w:hAnsiTheme="minorEastAsia" w:cs="宋体" w:hint="eastAsia"/>
                <w:color w:val="000000" w:themeColor="text1"/>
                <w:kern w:val="0"/>
                <w:szCs w:val="21"/>
              </w:rPr>
              <w:t>联动控制检验：至少抽查两个防火分区或楼层。</w:t>
            </w:r>
          </w:p>
        </w:tc>
        <w:tc>
          <w:tcPr>
            <w:tcW w:w="1437"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3D1CD0" w:rsidRPr="00D16A50" w:rsidTr="003D1CD0">
        <w:trPr>
          <w:trHeight w:val="284"/>
        </w:trPr>
        <w:tc>
          <w:tcPr>
            <w:tcW w:w="699" w:type="dxa"/>
            <w:vMerge w:val="restart"/>
            <w:vAlign w:val="center"/>
          </w:tcPr>
          <w:p w:rsidR="003D1CD0" w:rsidRPr="00D16A50" w:rsidRDefault="003D1CD0"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3D1CD0"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D1CD0" w:rsidRPr="00D16A50" w:rsidTr="003D1CD0">
        <w:trPr>
          <w:trHeight w:val="247"/>
        </w:trPr>
        <w:tc>
          <w:tcPr>
            <w:tcW w:w="699" w:type="dxa"/>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423" w:type="dxa"/>
            <w:gridSpan w:val="2"/>
            <w:vMerge/>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3430"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490" w:type="dxa"/>
            <w:gridSpan w:val="2"/>
            <w:tcBorders>
              <w:righ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2398" w:type="dxa"/>
            <w:gridSpan w:val="3"/>
            <w:tcBorders>
              <w:left w:val="single" w:sz="4" w:space="0" w:color="auto"/>
            </w:tcBorders>
            <w:vAlign w:val="center"/>
          </w:tcPr>
          <w:p w:rsidR="003D1CD0" w:rsidRPr="00D16A50" w:rsidRDefault="003D1CD0" w:rsidP="008B711B">
            <w:pPr>
              <w:jc w:val="center"/>
              <w:rPr>
                <w:rFonts w:asciiTheme="minorEastAsia" w:eastAsiaTheme="minorEastAsia" w:hAnsiTheme="minorEastAsia"/>
                <w:color w:val="000000" w:themeColor="text1"/>
                <w:szCs w:val="21"/>
              </w:rPr>
            </w:pPr>
          </w:p>
        </w:tc>
        <w:tc>
          <w:tcPr>
            <w:tcW w:w="1423" w:type="dxa"/>
            <w:gridSpan w:val="2"/>
            <w:vAlign w:val="center"/>
          </w:tcPr>
          <w:p w:rsidR="003D1CD0" w:rsidRPr="00D16A50" w:rsidRDefault="003D1CD0" w:rsidP="008B711B">
            <w:pPr>
              <w:jc w:val="center"/>
              <w:rPr>
                <w:rFonts w:asciiTheme="minorEastAsia" w:eastAsiaTheme="minorEastAsia" w:hAnsiTheme="minorEastAsia"/>
                <w:color w:val="000000" w:themeColor="text1"/>
                <w:szCs w:val="21"/>
              </w:rPr>
            </w:pPr>
          </w:p>
        </w:tc>
      </w:tr>
    </w:tbl>
    <w:p w:rsidR="008B711B" w:rsidRPr="00D16A50" w:rsidRDefault="008B711B" w:rsidP="008B71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B711B" w:rsidRPr="00D16A50" w:rsidRDefault="008B711B" w:rsidP="008B71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2.10/</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B711B" w:rsidRPr="00D16A50" w:rsidRDefault="00B9561B"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B711B" w:rsidRPr="00D16A50">
              <w:rPr>
                <w:rFonts w:asciiTheme="minorEastAsia" w:eastAsiaTheme="minorEastAsia" w:hAnsiTheme="minorEastAsia" w:cs="宋体" w:hint="eastAsia"/>
                <w:color w:val="000000" w:themeColor="text1"/>
                <w:kern w:val="0"/>
                <w:szCs w:val="21"/>
              </w:rPr>
              <w:t>2.10火灾警报器</w:t>
            </w:r>
            <w:r w:rsidR="00275D13" w:rsidRPr="00D16A50">
              <w:rPr>
                <w:rFonts w:asciiTheme="minorEastAsia" w:eastAsiaTheme="minorEastAsia" w:hAnsiTheme="minorEastAsia" w:cs="宋体" w:hint="eastAsia"/>
                <w:color w:val="000000" w:themeColor="text1"/>
                <w:kern w:val="0"/>
                <w:szCs w:val="21"/>
              </w:rPr>
              <w:t>/0</w:t>
            </w:r>
            <w:r w:rsidR="008B711B" w:rsidRPr="00D16A50">
              <w:rPr>
                <w:rFonts w:asciiTheme="minorEastAsia" w:eastAsiaTheme="minorEastAsia" w:hAnsiTheme="minorEastAsia" w:cs="宋体" w:hint="eastAsia"/>
                <w:color w:val="000000" w:themeColor="text1"/>
                <w:kern w:val="0"/>
                <w:szCs w:val="21"/>
              </w:rPr>
              <w:t>2安装质量</w:t>
            </w:r>
            <w:r w:rsidR="008B711B"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8B711B" w:rsidRPr="00D16A50" w:rsidRDefault="008B711B"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《建筑消防设施检测评定规程》DB11/1354—2016第5.3.10.2条款</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B711B" w:rsidRPr="00D16A50">
              <w:rPr>
                <w:rFonts w:asciiTheme="minorEastAsia" w:eastAsiaTheme="minorEastAsia" w:hAnsiTheme="minorEastAsia" w:cs="宋体" w:hint="eastAsia"/>
                <w:color w:val="000000" w:themeColor="text1"/>
                <w:kern w:val="0"/>
                <w:szCs w:val="21"/>
              </w:rPr>
              <w:t>火灾警报器安装应牢固可靠，表面不应有破损；</w:t>
            </w:r>
          </w:p>
          <w:p w:rsidR="008B711B" w:rsidRPr="00D16A50" w:rsidRDefault="00A8074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B711B" w:rsidRPr="00D16A50">
              <w:rPr>
                <w:rFonts w:asciiTheme="minorEastAsia" w:eastAsiaTheme="minorEastAsia" w:hAnsiTheme="minorEastAsia" w:cs="宋体" w:hint="eastAsia"/>
                <w:color w:val="000000" w:themeColor="text1"/>
                <w:kern w:val="0"/>
                <w:szCs w:val="21"/>
              </w:rPr>
              <w:t>火灾光警报装置应安装在安全出口附近明显处，其底边距地面高度应大于</w:t>
            </w:r>
            <w:r w:rsidRPr="00D16A50">
              <w:rPr>
                <w:rFonts w:asciiTheme="minorEastAsia" w:eastAsiaTheme="minorEastAsia" w:hAnsiTheme="minorEastAsia"/>
                <w:color w:val="000000" w:themeColor="text1"/>
                <w:kern w:val="0"/>
                <w:szCs w:val="21"/>
              </w:rPr>
              <w:t>2.2</w:t>
            </w:r>
            <w:r w:rsidR="008B711B" w:rsidRPr="00D16A50">
              <w:rPr>
                <w:rFonts w:asciiTheme="minorEastAsia" w:eastAsiaTheme="minorEastAsia" w:hAnsiTheme="minorEastAsia"/>
                <w:color w:val="000000" w:themeColor="text1"/>
                <w:kern w:val="0"/>
                <w:szCs w:val="21"/>
              </w:rPr>
              <w:t>m</w:t>
            </w:r>
            <w:r w:rsidR="008B711B" w:rsidRPr="00D16A50">
              <w:rPr>
                <w:rFonts w:asciiTheme="minorEastAsia" w:eastAsiaTheme="minorEastAsia" w:hAnsiTheme="minorEastAsia" w:cs="宋体" w:hint="eastAsia"/>
                <w:color w:val="000000" w:themeColor="text1"/>
                <w:kern w:val="0"/>
                <w:szCs w:val="21"/>
              </w:rPr>
              <w:t>。光警报器与消防应急疏散指示标志不宜在同一面墙上，安装在同一面墙上时，距离应大于</w:t>
            </w:r>
            <w:r w:rsidR="008B711B" w:rsidRPr="00D16A50">
              <w:rPr>
                <w:rFonts w:asciiTheme="minorEastAsia" w:eastAsiaTheme="minorEastAsia" w:hAnsiTheme="minorEastAsia"/>
                <w:color w:val="000000" w:themeColor="text1"/>
                <w:kern w:val="0"/>
                <w:szCs w:val="21"/>
              </w:rPr>
              <w:t>1m</w:t>
            </w:r>
            <w:r w:rsidR="008B711B" w:rsidRPr="00D16A50">
              <w:rPr>
                <w:rFonts w:asciiTheme="minorEastAsia" w:eastAsiaTheme="minorEastAsia" w:hAnsiTheme="minorEastAsia" w:cs="宋体" w:hint="eastAsia"/>
                <w:color w:val="000000" w:themeColor="text1"/>
                <w:kern w:val="0"/>
                <w:szCs w:val="21"/>
              </w:rPr>
              <w:t>；</w:t>
            </w:r>
          </w:p>
          <w:p w:rsidR="008B711B" w:rsidRPr="00D16A50" w:rsidRDefault="00A80740"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B711B" w:rsidRPr="00D16A50">
              <w:rPr>
                <w:rFonts w:asciiTheme="minorEastAsia" w:eastAsiaTheme="minorEastAsia" w:hAnsiTheme="minorEastAsia" w:cs="宋体" w:hint="eastAsia"/>
                <w:color w:val="000000" w:themeColor="text1"/>
                <w:kern w:val="0"/>
                <w:szCs w:val="21"/>
              </w:rPr>
              <w:t>扬声器和</w:t>
            </w:r>
            <w:proofErr w:type="gramStart"/>
            <w:r w:rsidR="008B711B" w:rsidRPr="00D16A50">
              <w:rPr>
                <w:rFonts w:asciiTheme="minorEastAsia" w:eastAsiaTheme="minorEastAsia" w:hAnsiTheme="minorEastAsia" w:cs="宋体" w:hint="eastAsia"/>
                <w:color w:val="000000" w:themeColor="text1"/>
                <w:kern w:val="0"/>
                <w:szCs w:val="21"/>
              </w:rPr>
              <w:t>火灾声</w:t>
            </w:r>
            <w:proofErr w:type="gramEnd"/>
            <w:r w:rsidR="008B711B" w:rsidRPr="00D16A50">
              <w:rPr>
                <w:rFonts w:asciiTheme="minorEastAsia" w:eastAsiaTheme="minorEastAsia" w:hAnsiTheme="minorEastAsia" w:cs="宋体" w:hint="eastAsia"/>
                <w:color w:val="000000" w:themeColor="text1"/>
                <w:kern w:val="0"/>
                <w:szCs w:val="21"/>
              </w:rPr>
              <w:t>警报器宜在报警区域内均匀安装。</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B711B" w:rsidRPr="00D16A50" w:rsidTr="00E0211D">
        <w:trPr>
          <w:trHeight w:val="340"/>
        </w:trPr>
        <w:tc>
          <w:tcPr>
            <w:tcW w:w="1276" w:type="dxa"/>
            <w:gridSpan w:val="2"/>
            <w:vMerge w:val="restart"/>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8B711B" w:rsidRPr="00D16A50" w:rsidTr="00E0211D">
        <w:trPr>
          <w:trHeight w:val="340"/>
        </w:trPr>
        <w:tc>
          <w:tcPr>
            <w:tcW w:w="1276" w:type="dxa"/>
            <w:gridSpan w:val="2"/>
            <w:vMerge/>
            <w:vAlign w:val="center"/>
          </w:tcPr>
          <w:p w:rsidR="008B711B" w:rsidRPr="00D16A50" w:rsidRDefault="008B711B" w:rsidP="008B711B">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8B711B" w:rsidRPr="00D16A50" w:rsidRDefault="008B711B" w:rsidP="008B711B">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8B711B" w:rsidRPr="00D16A50" w:rsidRDefault="008B711B" w:rsidP="008B711B">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8B711B" w:rsidRPr="00D16A50" w:rsidRDefault="00A80740" w:rsidP="00A8074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B711B" w:rsidRPr="00D16A50">
              <w:rPr>
                <w:rFonts w:asciiTheme="minorEastAsia" w:eastAsiaTheme="minorEastAsia" w:hAnsiTheme="minorEastAsia" w:cs="宋体" w:hint="eastAsia"/>
                <w:color w:val="000000" w:themeColor="text1"/>
                <w:kern w:val="0"/>
                <w:szCs w:val="21"/>
              </w:rPr>
              <w:t>火灾声、光警报器：每回路抽查一个；</w:t>
            </w:r>
          </w:p>
          <w:p w:rsidR="008B711B" w:rsidRPr="00D16A50" w:rsidRDefault="00A80740" w:rsidP="00A80740">
            <w:pPr>
              <w:ind w:left="21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b)</w:t>
            </w:r>
            <w:r w:rsidR="008B711B" w:rsidRPr="00D16A50">
              <w:rPr>
                <w:rFonts w:asciiTheme="minorEastAsia" w:eastAsiaTheme="minorEastAsia" w:hAnsiTheme="minorEastAsia" w:cs="宋体" w:hint="eastAsia"/>
                <w:color w:val="000000" w:themeColor="text1"/>
                <w:kern w:val="0"/>
                <w:szCs w:val="21"/>
              </w:rPr>
              <w:t>联动控制检验：至少抽查两个防火分区或楼层。</w:t>
            </w:r>
          </w:p>
        </w:tc>
        <w:tc>
          <w:tcPr>
            <w:tcW w:w="1437"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8B711B"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bl>
    <w:p w:rsidR="008B711B" w:rsidRPr="00D16A50" w:rsidRDefault="008B711B" w:rsidP="008B71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B711B" w:rsidRPr="00D16A50" w:rsidRDefault="008B711B" w:rsidP="008B71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A80740"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记录2.10/</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B711B" w:rsidRPr="001F7E5A" w:rsidRDefault="00B9561B" w:rsidP="00275D13">
            <w:pPr>
              <w:jc w:val="left"/>
              <w:rPr>
                <w:rFonts w:asciiTheme="minorEastAsia" w:eastAsiaTheme="minorEastAsia" w:hAnsiTheme="minorEastAsia" w:cs="宋体"/>
                <w:b/>
                <w:color w:val="000000" w:themeColor="text1"/>
                <w:kern w:val="0"/>
                <w:szCs w:val="21"/>
              </w:rPr>
            </w:pPr>
            <w:r w:rsidRPr="001F7E5A">
              <w:rPr>
                <w:rFonts w:asciiTheme="minorEastAsia" w:eastAsiaTheme="minorEastAsia" w:hAnsiTheme="minorEastAsia" w:cs="宋体" w:hint="eastAsia"/>
                <w:b/>
                <w:color w:val="000000" w:themeColor="text1"/>
                <w:kern w:val="0"/>
                <w:szCs w:val="21"/>
              </w:rPr>
              <w:t>【火灾自动报警系统】</w:t>
            </w:r>
            <w:r w:rsidR="001F7E5A">
              <w:rPr>
                <w:rFonts w:asciiTheme="minorEastAsia" w:eastAsiaTheme="minorEastAsia" w:hAnsiTheme="minorEastAsia" w:cs="宋体" w:hint="eastAsia"/>
                <w:b/>
                <w:color w:val="000000" w:themeColor="text1"/>
                <w:kern w:val="0"/>
                <w:szCs w:val="21"/>
              </w:rPr>
              <w:t>*</w:t>
            </w:r>
            <w:r w:rsidR="008B711B" w:rsidRPr="001F7E5A">
              <w:rPr>
                <w:rFonts w:asciiTheme="minorEastAsia" w:eastAsiaTheme="minorEastAsia" w:hAnsiTheme="minorEastAsia" w:cs="宋体" w:hint="eastAsia"/>
                <w:b/>
                <w:color w:val="000000" w:themeColor="text1"/>
                <w:kern w:val="0"/>
                <w:szCs w:val="21"/>
              </w:rPr>
              <w:t>2.10火灾警报器/</w:t>
            </w:r>
            <w:r w:rsidR="00275D13" w:rsidRPr="001F7E5A">
              <w:rPr>
                <w:rFonts w:asciiTheme="minorEastAsia" w:eastAsiaTheme="minorEastAsia" w:hAnsiTheme="minorEastAsia" w:cs="宋体" w:hint="eastAsia"/>
                <w:b/>
                <w:color w:val="000000" w:themeColor="text1"/>
                <w:kern w:val="0"/>
                <w:szCs w:val="21"/>
              </w:rPr>
              <w:t>0</w:t>
            </w:r>
            <w:r w:rsidR="008B711B" w:rsidRPr="001F7E5A">
              <w:rPr>
                <w:rFonts w:asciiTheme="minorEastAsia" w:eastAsiaTheme="minorEastAsia" w:hAnsiTheme="minorEastAsia" w:cs="宋体" w:hint="eastAsia"/>
                <w:b/>
                <w:color w:val="000000" w:themeColor="text1"/>
                <w:kern w:val="0"/>
                <w:szCs w:val="21"/>
              </w:rPr>
              <w:t>3功能</w:t>
            </w:r>
          </w:p>
        </w:tc>
        <w:tc>
          <w:tcPr>
            <w:tcW w:w="1417" w:type="dxa"/>
            <w:gridSpan w:val="2"/>
            <w:vAlign w:val="center"/>
          </w:tcPr>
          <w:p w:rsidR="008B711B" w:rsidRPr="00D16A50" w:rsidRDefault="008B711B" w:rsidP="008B71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《建筑消防设施检测评定规程》DB11/1354—2016第5.3.10.3条款</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8B711B" w:rsidRPr="001F7E5A" w:rsidRDefault="00A80740" w:rsidP="001F7E5A">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1F7E5A">
              <w:rPr>
                <w:rFonts w:asciiTheme="minorEastAsia" w:eastAsiaTheme="minorEastAsia" w:hAnsiTheme="minorEastAsia" w:cs="ËÎÌå"/>
                <w:b/>
                <w:color w:val="000000" w:themeColor="text1"/>
                <w:kern w:val="0"/>
                <w:szCs w:val="21"/>
              </w:rPr>
              <w:t>a)</w:t>
            </w:r>
            <w:r w:rsidR="008B711B" w:rsidRPr="001F7E5A">
              <w:rPr>
                <w:rFonts w:asciiTheme="minorEastAsia" w:eastAsiaTheme="minorEastAsia" w:hAnsiTheme="minorEastAsia" w:cs="宋体" w:hint="eastAsia"/>
                <w:b/>
                <w:color w:val="000000" w:themeColor="text1"/>
                <w:kern w:val="0"/>
                <w:szCs w:val="21"/>
              </w:rPr>
              <w:t>操作火灾报警控制器或消防联动控制器使</w:t>
            </w:r>
            <w:proofErr w:type="gramStart"/>
            <w:r w:rsidR="008B711B" w:rsidRPr="001F7E5A">
              <w:rPr>
                <w:rFonts w:asciiTheme="minorEastAsia" w:eastAsiaTheme="minorEastAsia" w:hAnsiTheme="minorEastAsia" w:cs="宋体" w:hint="eastAsia"/>
                <w:b/>
                <w:color w:val="000000" w:themeColor="text1"/>
                <w:kern w:val="0"/>
                <w:szCs w:val="21"/>
              </w:rPr>
              <w:t>火灾声</w:t>
            </w:r>
            <w:proofErr w:type="gramEnd"/>
            <w:r w:rsidR="008B711B" w:rsidRPr="001F7E5A">
              <w:rPr>
                <w:rFonts w:asciiTheme="minorEastAsia" w:eastAsiaTheme="minorEastAsia" w:hAnsiTheme="minorEastAsia" w:cs="宋体" w:hint="eastAsia"/>
                <w:b/>
                <w:color w:val="000000" w:themeColor="text1"/>
                <w:kern w:val="0"/>
                <w:szCs w:val="21"/>
              </w:rPr>
              <w:t>警报器启动，每个楼层或防火分区相邻两个</w:t>
            </w:r>
            <w:proofErr w:type="gramStart"/>
            <w:r w:rsidR="008B711B" w:rsidRPr="001F7E5A">
              <w:rPr>
                <w:rFonts w:asciiTheme="minorEastAsia" w:eastAsiaTheme="minorEastAsia" w:hAnsiTheme="minorEastAsia" w:cs="宋体" w:hint="eastAsia"/>
                <w:b/>
                <w:color w:val="000000" w:themeColor="text1"/>
                <w:kern w:val="0"/>
                <w:szCs w:val="21"/>
              </w:rPr>
              <w:t>火灾声</w:t>
            </w:r>
            <w:proofErr w:type="gramEnd"/>
            <w:r w:rsidR="008B711B" w:rsidRPr="001F7E5A">
              <w:rPr>
                <w:rFonts w:asciiTheme="minorEastAsia" w:eastAsiaTheme="minorEastAsia" w:hAnsiTheme="minorEastAsia" w:cs="宋体" w:hint="eastAsia"/>
                <w:b/>
                <w:color w:val="000000" w:themeColor="text1"/>
                <w:kern w:val="0"/>
                <w:szCs w:val="21"/>
              </w:rPr>
              <w:t>警报器中间距地面（</w:t>
            </w:r>
            <w:r w:rsidR="001F7E5A" w:rsidRPr="001F7E5A">
              <w:rPr>
                <w:rFonts w:asciiTheme="minorEastAsia" w:eastAsiaTheme="minorEastAsia" w:hAnsiTheme="minorEastAsia"/>
                <w:b/>
                <w:color w:val="000000" w:themeColor="text1"/>
                <w:kern w:val="0"/>
                <w:szCs w:val="21"/>
              </w:rPr>
              <w:t>1.5</w:t>
            </w:r>
            <w:r w:rsidR="008B711B" w:rsidRPr="001F7E5A">
              <w:rPr>
                <w:rFonts w:asciiTheme="minorEastAsia" w:eastAsiaTheme="minorEastAsia" w:hAnsiTheme="minorEastAsia" w:cs="宋体" w:hint="eastAsia"/>
                <w:b/>
                <w:color w:val="000000" w:themeColor="text1"/>
                <w:kern w:val="0"/>
                <w:szCs w:val="21"/>
              </w:rPr>
              <w:t>～</w:t>
            </w:r>
            <w:r w:rsidR="008B711B" w:rsidRPr="001F7E5A">
              <w:rPr>
                <w:rFonts w:asciiTheme="minorEastAsia" w:eastAsiaTheme="minorEastAsia" w:hAnsiTheme="minorEastAsia"/>
                <w:b/>
                <w:color w:val="000000" w:themeColor="text1"/>
                <w:kern w:val="0"/>
                <w:szCs w:val="21"/>
              </w:rPr>
              <w:t>1.6</w:t>
            </w:r>
            <w:r w:rsidR="008B711B" w:rsidRPr="001F7E5A">
              <w:rPr>
                <w:rFonts w:asciiTheme="minorEastAsia" w:eastAsiaTheme="minorEastAsia" w:hAnsiTheme="minorEastAsia" w:cs="宋体" w:hint="eastAsia"/>
                <w:b/>
                <w:color w:val="000000" w:themeColor="text1"/>
                <w:kern w:val="0"/>
                <w:szCs w:val="21"/>
              </w:rPr>
              <w:t>）</w:t>
            </w:r>
            <w:r w:rsidR="008B711B" w:rsidRPr="001F7E5A">
              <w:rPr>
                <w:rFonts w:asciiTheme="minorEastAsia" w:eastAsiaTheme="minorEastAsia" w:hAnsiTheme="minorEastAsia"/>
                <w:b/>
                <w:color w:val="000000" w:themeColor="text1"/>
                <w:kern w:val="0"/>
                <w:szCs w:val="21"/>
              </w:rPr>
              <w:t>m</w:t>
            </w:r>
            <w:r w:rsidR="008B711B" w:rsidRPr="001F7E5A">
              <w:rPr>
                <w:rFonts w:asciiTheme="minorEastAsia" w:eastAsiaTheme="minorEastAsia" w:hAnsiTheme="minorEastAsia" w:cs="宋体" w:hint="eastAsia"/>
                <w:b/>
                <w:color w:val="000000" w:themeColor="text1"/>
                <w:kern w:val="0"/>
                <w:szCs w:val="21"/>
              </w:rPr>
              <w:t>处的声压级（</w:t>
            </w:r>
            <w:r w:rsidR="00D05B1A" w:rsidRPr="001F7E5A">
              <w:rPr>
                <w:rFonts w:asciiTheme="minorEastAsia" w:eastAsiaTheme="minorEastAsia" w:hAnsiTheme="minorEastAsia"/>
                <w:b/>
                <w:color w:val="000000" w:themeColor="text1"/>
                <w:kern w:val="0"/>
                <w:szCs w:val="21"/>
              </w:rPr>
              <w:t>A</w:t>
            </w:r>
            <w:r w:rsidR="008B711B" w:rsidRPr="001F7E5A">
              <w:rPr>
                <w:rFonts w:asciiTheme="minorEastAsia" w:eastAsiaTheme="minorEastAsia" w:hAnsiTheme="minorEastAsia" w:cs="宋体" w:hint="eastAsia"/>
                <w:b/>
                <w:color w:val="000000" w:themeColor="text1"/>
                <w:kern w:val="0"/>
                <w:szCs w:val="21"/>
              </w:rPr>
              <w:t>计权）应大于</w:t>
            </w:r>
            <w:r w:rsidR="008B711B" w:rsidRPr="001F7E5A">
              <w:rPr>
                <w:rFonts w:asciiTheme="minorEastAsia" w:eastAsiaTheme="minorEastAsia" w:hAnsiTheme="minorEastAsia"/>
                <w:b/>
                <w:color w:val="000000" w:themeColor="text1"/>
                <w:kern w:val="0"/>
                <w:szCs w:val="21"/>
              </w:rPr>
              <w:t>60dB</w:t>
            </w:r>
            <w:r w:rsidR="008B711B" w:rsidRPr="001F7E5A">
              <w:rPr>
                <w:rFonts w:asciiTheme="minorEastAsia" w:eastAsiaTheme="minorEastAsia" w:hAnsiTheme="minorEastAsia" w:cs="宋体" w:hint="eastAsia"/>
                <w:b/>
                <w:color w:val="000000" w:themeColor="text1"/>
                <w:kern w:val="0"/>
                <w:szCs w:val="21"/>
              </w:rPr>
              <w:t>，环境噪声大于</w:t>
            </w:r>
            <w:r w:rsidR="008B711B" w:rsidRPr="001F7E5A">
              <w:rPr>
                <w:rFonts w:asciiTheme="minorEastAsia" w:eastAsiaTheme="minorEastAsia" w:hAnsiTheme="minorEastAsia"/>
                <w:b/>
                <w:color w:val="000000" w:themeColor="text1"/>
                <w:kern w:val="0"/>
                <w:szCs w:val="21"/>
              </w:rPr>
              <w:t>60dB</w:t>
            </w:r>
            <w:r w:rsidR="008B711B" w:rsidRPr="001F7E5A">
              <w:rPr>
                <w:rFonts w:asciiTheme="minorEastAsia" w:eastAsiaTheme="minorEastAsia" w:hAnsiTheme="minorEastAsia" w:cs="宋体" w:hint="eastAsia"/>
                <w:b/>
                <w:color w:val="000000" w:themeColor="text1"/>
                <w:kern w:val="0"/>
                <w:szCs w:val="21"/>
              </w:rPr>
              <w:t>时，其声压级（</w:t>
            </w:r>
            <w:r w:rsidR="00D05B1A" w:rsidRPr="001F7E5A">
              <w:rPr>
                <w:rFonts w:asciiTheme="minorEastAsia" w:eastAsiaTheme="minorEastAsia" w:hAnsiTheme="minorEastAsia"/>
                <w:b/>
                <w:color w:val="000000" w:themeColor="text1"/>
                <w:kern w:val="0"/>
                <w:szCs w:val="21"/>
              </w:rPr>
              <w:t>A</w:t>
            </w:r>
            <w:r w:rsidR="008B711B" w:rsidRPr="001F7E5A">
              <w:rPr>
                <w:rFonts w:asciiTheme="minorEastAsia" w:eastAsiaTheme="minorEastAsia" w:hAnsiTheme="minorEastAsia" w:cs="宋体" w:hint="eastAsia"/>
                <w:b/>
                <w:color w:val="000000" w:themeColor="text1"/>
                <w:kern w:val="0"/>
                <w:szCs w:val="21"/>
              </w:rPr>
              <w:t>计权）应高于背景噪声</w:t>
            </w:r>
            <w:r w:rsidR="008B711B" w:rsidRPr="001F7E5A">
              <w:rPr>
                <w:rFonts w:asciiTheme="minorEastAsia" w:eastAsiaTheme="minorEastAsia" w:hAnsiTheme="minorEastAsia"/>
                <w:b/>
                <w:color w:val="000000" w:themeColor="text1"/>
                <w:kern w:val="0"/>
                <w:szCs w:val="21"/>
              </w:rPr>
              <w:t>15dB</w:t>
            </w:r>
            <w:r w:rsidR="008B711B" w:rsidRPr="001F7E5A">
              <w:rPr>
                <w:rFonts w:asciiTheme="minorEastAsia" w:eastAsiaTheme="minorEastAsia" w:hAnsiTheme="minorEastAsia" w:cs="宋体" w:hint="eastAsia"/>
                <w:b/>
                <w:color w:val="000000" w:themeColor="text1"/>
                <w:kern w:val="0"/>
                <w:szCs w:val="21"/>
              </w:rPr>
              <w:t>，带有语音提示功能的声警报应能清晰播报语音信息；</w:t>
            </w:r>
          </w:p>
          <w:p w:rsidR="008B711B" w:rsidRPr="00D16A50" w:rsidRDefault="00A8074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B711B" w:rsidRPr="00D16A50">
              <w:rPr>
                <w:rFonts w:asciiTheme="minorEastAsia" w:eastAsiaTheme="minorEastAsia" w:hAnsiTheme="minorEastAsia" w:cs="宋体" w:hint="eastAsia"/>
                <w:color w:val="000000" w:themeColor="text1"/>
                <w:kern w:val="0"/>
                <w:szCs w:val="21"/>
              </w:rPr>
              <w:t>操作火灾报警控制器或消防联动控制器使火灾光警报器启动，在正常环境光线下，火灾光警报器的光信号应清晰可见；</w:t>
            </w:r>
          </w:p>
          <w:p w:rsidR="008B711B" w:rsidRPr="00D16A50" w:rsidRDefault="00A8074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B711B" w:rsidRPr="00D16A50">
              <w:rPr>
                <w:rFonts w:asciiTheme="minorEastAsia" w:eastAsiaTheme="minorEastAsia" w:hAnsiTheme="minorEastAsia" w:cs="宋体" w:hint="eastAsia"/>
                <w:color w:val="000000" w:themeColor="text1"/>
                <w:kern w:val="0"/>
                <w:szCs w:val="21"/>
              </w:rPr>
              <w:t>使消防联动控制器处于手动状态，依据消防设备联动控制逻辑设计文件的要求，手动控制火灾声光警报器的启动，进行下列功能检查并记录：</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8B711B" w:rsidRPr="00D16A50">
              <w:rPr>
                <w:rFonts w:asciiTheme="minorEastAsia" w:eastAsiaTheme="minorEastAsia" w:hAnsiTheme="minorEastAsia" w:cs="宋体" w:hint="eastAsia"/>
                <w:color w:val="000000" w:themeColor="text1"/>
                <w:kern w:val="0"/>
                <w:szCs w:val="21"/>
              </w:rPr>
              <w:t>火灾声光警报器的动作情况；</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8B711B" w:rsidRPr="00D16A50">
              <w:rPr>
                <w:rFonts w:asciiTheme="minorEastAsia" w:eastAsiaTheme="minorEastAsia" w:hAnsiTheme="minorEastAsia" w:cs="宋体" w:hint="eastAsia"/>
                <w:color w:val="000000" w:themeColor="text1"/>
                <w:kern w:val="0"/>
                <w:szCs w:val="21"/>
              </w:rPr>
              <w:t>带有语音提示功能的声警报语音的清晰情况；</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8B711B" w:rsidRPr="00D16A50">
              <w:rPr>
                <w:rFonts w:asciiTheme="minorEastAsia" w:eastAsiaTheme="minorEastAsia" w:hAnsiTheme="minorEastAsia" w:cs="宋体" w:hint="eastAsia"/>
                <w:color w:val="000000" w:themeColor="text1"/>
                <w:kern w:val="0"/>
                <w:szCs w:val="21"/>
              </w:rPr>
              <w:t>声警报时间；</w:t>
            </w:r>
          </w:p>
          <w:p w:rsidR="008B711B" w:rsidRPr="00D16A50" w:rsidRDefault="00A8074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8B711B" w:rsidRPr="00D16A50">
              <w:rPr>
                <w:rFonts w:asciiTheme="minorEastAsia" w:eastAsiaTheme="minorEastAsia" w:hAnsiTheme="minorEastAsia" w:cs="宋体" w:hint="eastAsia"/>
                <w:color w:val="000000" w:themeColor="text1"/>
                <w:kern w:val="0"/>
                <w:szCs w:val="21"/>
              </w:rPr>
              <w:t>使消防联动控制器处于自动状态，依据消防设备联动控制逻辑设计文件的要求，发出联动触发信号，进行下列功能检查并记录：</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8B711B" w:rsidRPr="00D16A50">
              <w:rPr>
                <w:rFonts w:asciiTheme="minorEastAsia" w:eastAsiaTheme="minorEastAsia" w:hAnsiTheme="minorEastAsia" w:cs="宋体" w:hint="eastAsia"/>
                <w:color w:val="000000" w:themeColor="text1"/>
                <w:kern w:val="0"/>
                <w:szCs w:val="21"/>
              </w:rPr>
              <w:t>火灾报警控制器接收联动触发信号情况；</w:t>
            </w:r>
          </w:p>
          <w:p w:rsidR="001F7E5A" w:rsidRDefault="00A80740" w:rsidP="001F7E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8B711B" w:rsidRPr="00D16A50">
              <w:rPr>
                <w:rFonts w:asciiTheme="minorEastAsia" w:eastAsiaTheme="minorEastAsia" w:hAnsiTheme="minorEastAsia" w:cs="宋体" w:hint="eastAsia"/>
                <w:color w:val="000000" w:themeColor="text1"/>
                <w:kern w:val="0"/>
                <w:szCs w:val="21"/>
              </w:rPr>
              <w:t>消防联动控制器发出联动控制信号及模块动作情况；</w:t>
            </w:r>
          </w:p>
          <w:p w:rsidR="008B711B" w:rsidRPr="00D16A50" w:rsidRDefault="00A80740" w:rsidP="001F7E5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8B711B" w:rsidRPr="00D16A50">
              <w:rPr>
                <w:rFonts w:asciiTheme="minorEastAsia" w:eastAsiaTheme="minorEastAsia" w:hAnsiTheme="minorEastAsia" w:cs="宋体" w:hint="eastAsia"/>
                <w:color w:val="000000" w:themeColor="text1"/>
                <w:kern w:val="0"/>
                <w:szCs w:val="21"/>
              </w:rPr>
              <w:t>检查火灾声光警报器的动作情况、带有语音提示功能的声警报语音的清晰情况、声警报时间；</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proofErr w:type="gramStart"/>
            <w:r w:rsidR="008B711B" w:rsidRPr="00D16A50">
              <w:rPr>
                <w:rFonts w:asciiTheme="minorEastAsia" w:eastAsiaTheme="minorEastAsia" w:hAnsiTheme="minorEastAsia" w:cs="宋体" w:hint="eastAsia"/>
                <w:color w:val="000000" w:themeColor="text1"/>
                <w:kern w:val="0"/>
                <w:szCs w:val="21"/>
              </w:rPr>
              <w:t>火灾声</w:t>
            </w:r>
            <w:proofErr w:type="gramEnd"/>
            <w:r w:rsidR="008B711B" w:rsidRPr="00D16A50">
              <w:rPr>
                <w:rFonts w:asciiTheme="minorEastAsia" w:eastAsiaTheme="minorEastAsia" w:hAnsiTheme="minorEastAsia" w:cs="宋体" w:hint="eastAsia"/>
                <w:color w:val="000000" w:themeColor="text1"/>
                <w:kern w:val="0"/>
                <w:szCs w:val="21"/>
              </w:rPr>
              <w:t>警报与消防应急广播语音信息播放的交替工作情况；</w:t>
            </w:r>
          </w:p>
          <w:p w:rsidR="008B711B" w:rsidRPr="00D16A50" w:rsidRDefault="00A8074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008B711B" w:rsidRPr="00D16A50">
              <w:rPr>
                <w:rFonts w:asciiTheme="minorEastAsia" w:eastAsiaTheme="minorEastAsia" w:hAnsiTheme="minorEastAsia" w:cs="宋体" w:hint="eastAsia"/>
                <w:color w:val="000000" w:themeColor="text1"/>
                <w:kern w:val="0"/>
                <w:szCs w:val="21"/>
              </w:rPr>
              <w:t>手动控制插入优先功能。</w:t>
            </w: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8B711B" w:rsidRPr="00D16A50" w:rsidRDefault="008B711B" w:rsidP="008B71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54763" w:rsidRPr="00D16A50" w:rsidTr="00454763">
        <w:trPr>
          <w:trHeight w:val="340"/>
        </w:trPr>
        <w:tc>
          <w:tcPr>
            <w:tcW w:w="1276" w:type="dxa"/>
            <w:gridSpan w:val="2"/>
            <w:vMerge w:val="restart"/>
            <w:vAlign w:val="center"/>
          </w:tcPr>
          <w:p w:rsidR="00454763" w:rsidRPr="00D16A50" w:rsidRDefault="0045476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454763" w:rsidRPr="00D16A50" w:rsidRDefault="00454763"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p>
        </w:tc>
      </w:tr>
      <w:tr w:rsidR="00454763" w:rsidRPr="00D16A50" w:rsidTr="00454763">
        <w:trPr>
          <w:trHeight w:val="340"/>
        </w:trPr>
        <w:tc>
          <w:tcPr>
            <w:tcW w:w="1276" w:type="dxa"/>
            <w:gridSpan w:val="2"/>
            <w:vMerge/>
            <w:vAlign w:val="center"/>
          </w:tcPr>
          <w:p w:rsidR="00454763" w:rsidRPr="00D16A50" w:rsidRDefault="00454763" w:rsidP="008B711B">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454763" w:rsidRPr="00D16A50" w:rsidRDefault="0045476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454763" w:rsidRPr="00D16A50" w:rsidRDefault="00454763" w:rsidP="008B711B">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454763" w:rsidRPr="00D16A50" w:rsidRDefault="00454763" w:rsidP="008B711B">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p>
        </w:tc>
      </w:tr>
      <w:tr w:rsidR="00454763" w:rsidRPr="00D16A50" w:rsidTr="00454763">
        <w:trPr>
          <w:trHeight w:val="340"/>
        </w:trPr>
        <w:tc>
          <w:tcPr>
            <w:tcW w:w="1276" w:type="dxa"/>
            <w:gridSpan w:val="2"/>
            <w:vMerge/>
            <w:vAlign w:val="center"/>
          </w:tcPr>
          <w:p w:rsidR="00454763" w:rsidRPr="00D16A50" w:rsidRDefault="00454763" w:rsidP="008B711B">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454763" w:rsidRPr="00D16A50" w:rsidRDefault="00454763"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数字声级计</w:t>
            </w:r>
          </w:p>
        </w:tc>
        <w:tc>
          <w:tcPr>
            <w:tcW w:w="1258" w:type="dxa"/>
            <w:vMerge/>
            <w:vAlign w:val="center"/>
          </w:tcPr>
          <w:p w:rsidR="00454763" w:rsidRPr="00D16A50" w:rsidRDefault="00454763" w:rsidP="008B711B">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454763" w:rsidRPr="00D16A50" w:rsidRDefault="00454763" w:rsidP="008B711B">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454763" w:rsidRPr="00D16A50" w:rsidRDefault="00454763" w:rsidP="008B711B">
            <w:pPr>
              <w:rPr>
                <w:rFonts w:asciiTheme="minorEastAsia" w:eastAsiaTheme="minorEastAsia" w:hAnsiTheme="minorEastAsia"/>
                <w:color w:val="000000" w:themeColor="text1"/>
                <w:szCs w:val="21"/>
              </w:rPr>
            </w:pPr>
          </w:p>
        </w:tc>
      </w:tr>
      <w:tr w:rsidR="008B711B" w:rsidRPr="00D16A50" w:rsidTr="008B711B">
        <w:trPr>
          <w:trHeight w:val="340"/>
        </w:trPr>
        <w:tc>
          <w:tcPr>
            <w:tcW w:w="1276" w:type="dxa"/>
            <w:gridSpan w:val="2"/>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8B711B" w:rsidRPr="00D16A50" w:rsidRDefault="00A80740" w:rsidP="00A8074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B711B" w:rsidRPr="00D16A50">
              <w:rPr>
                <w:rFonts w:asciiTheme="minorEastAsia" w:eastAsiaTheme="minorEastAsia" w:hAnsiTheme="minorEastAsia" w:cs="宋体" w:hint="eastAsia"/>
                <w:color w:val="000000" w:themeColor="text1"/>
                <w:kern w:val="0"/>
                <w:szCs w:val="21"/>
              </w:rPr>
              <w:t>火灾声、光警报器：每回路抽查一个；</w:t>
            </w:r>
          </w:p>
          <w:p w:rsidR="008B711B" w:rsidRPr="00D16A50" w:rsidRDefault="00A80740" w:rsidP="00A80740">
            <w:pPr>
              <w:ind w:left="21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b)</w:t>
            </w:r>
            <w:r w:rsidR="008B711B" w:rsidRPr="00D16A50">
              <w:rPr>
                <w:rFonts w:asciiTheme="minorEastAsia" w:eastAsiaTheme="minorEastAsia" w:hAnsiTheme="minorEastAsia" w:cs="宋体" w:hint="eastAsia"/>
                <w:color w:val="000000" w:themeColor="text1"/>
                <w:kern w:val="0"/>
                <w:szCs w:val="21"/>
              </w:rPr>
              <w:t>联动控制检验：至少抽查两个防火分区或楼层。</w:t>
            </w:r>
          </w:p>
        </w:tc>
        <w:tc>
          <w:tcPr>
            <w:tcW w:w="1437"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B711B" w:rsidRPr="00D16A50" w:rsidRDefault="008B711B" w:rsidP="008B711B">
            <w:pP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8B711B" w:rsidRPr="00D16A50" w:rsidRDefault="00AA561E" w:rsidP="008B71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r w:rsidR="008B711B" w:rsidRPr="00D16A50" w:rsidTr="008B711B">
        <w:trPr>
          <w:trHeight w:val="454"/>
        </w:trPr>
        <w:tc>
          <w:tcPr>
            <w:tcW w:w="699" w:type="dxa"/>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3430"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4888" w:type="dxa"/>
            <w:gridSpan w:val="4"/>
            <w:vAlign w:val="center"/>
          </w:tcPr>
          <w:p w:rsidR="008B711B" w:rsidRPr="00D16A50" w:rsidRDefault="008B711B" w:rsidP="008B711B">
            <w:pPr>
              <w:jc w:val="center"/>
              <w:rPr>
                <w:rFonts w:asciiTheme="minorEastAsia" w:eastAsiaTheme="minorEastAsia" w:hAnsiTheme="minorEastAsia"/>
                <w:color w:val="000000" w:themeColor="text1"/>
                <w:szCs w:val="21"/>
              </w:rPr>
            </w:pPr>
          </w:p>
        </w:tc>
        <w:tc>
          <w:tcPr>
            <w:tcW w:w="1423" w:type="dxa"/>
            <w:gridSpan w:val="2"/>
            <w:vAlign w:val="center"/>
          </w:tcPr>
          <w:p w:rsidR="008B711B" w:rsidRPr="00D16A50" w:rsidRDefault="008B711B" w:rsidP="008B711B">
            <w:pPr>
              <w:jc w:val="center"/>
              <w:rPr>
                <w:rFonts w:asciiTheme="minorEastAsia" w:eastAsiaTheme="minorEastAsia" w:hAnsiTheme="minorEastAsia"/>
                <w:color w:val="000000" w:themeColor="text1"/>
                <w:szCs w:val="21"/>
              </w:rPr>
            </w:pPr>
          </w:p>
        </w:tc>
      </w:tr>
    </w:tbl>
    <w:p w:rsidR="008B711B" w:rsidRPr="00D16A50" w:rsidRDefault="008B711B" w:rsidP="008B71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54763" w:rsidRPr="00D16A50" w:rsidRDefault="008B711B" w:rsidP="0045476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54763"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00454763" w:rsidRPr="00D16A50">
        <w:rPr>
          <w:rFonts w:asciiTheme="minorEastAsia" w:eastAsiaTheme="minorEastAsia" w:hAnsiTheme="minorEastAsia" w:hint="eastAsia"/>
          <w:color w:val="000000" w:themeColor="text1"/>
          <w:szCs w:val="21"/>
        </w:rPr>
        <w:t xml:space="preserve">  记录 2.11/</w:t>
      </w:r>
      <w:r w:rsidR="00275D13" w:rsidRPr="00D16A50">
        <w:rPr>
          <w:rFonts w:asciiTheme="minorEastAsia" w:eastAsiaTheme="minorEastAsia" w:hAnsiTheme="minorEastAsia" w:hint="eastAsia"/>
          <w:color w:val="000000" w:themeColor="text1"/>
          <w:szCs w:val="21"/>
        </w:rPr>
        <w:t>0</w:t>
      </w:r>
      <w:r w:rsidR="00454763"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454763"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454763" w:rsidRPr="00D16A50">
              <w:rPr>
                <w:rFonts w:asciiTheme="minorEastAsia" w:eastAsiaTheme="minorEastAsia" w:hAnsiTheme="minorEastAsia" w:cs="宋体" w:hint="eastAsia"/>
                <w:color w:val="000000" w:themeColor="text1"/>
                <w:kern w:val="0"/>
                <w:szCs w:val="21"/>
              </w:rPr>
              <w:t>2.11</w:t>
            </w:r>
            <w:r w:rsidR="00454763" w:rsidRPr="00D16A50">
              <w:rPr>
                <w:rFonts w:asciiTheme="minorEastAsia" w:eastAsiaTheme="minorEastAsia" w:hAnsiTheme="minorEastAsia" w:cs="黑体" w:hint="eastAsia"/>
                <w:color w:val="000000" w:themeColor="text1"/>
                <w:kern w:val="0"/>
                <w:szCs w:val="21"/>
              </w:rPr>
              <w:t>气体（干粉）灭火控制器功能</w:t>
            </w:r>
            <w:r w:rsidR="00454763" w:rsidRPr="00D16A50">
              <w:rPr>
                <w:rFonts w:asciiTheme="minorEastAsia" w:eastAsiaTheme="minorEastAsia" w:hAnsiTheme="minorEastAsia" w:cs="宋体" w:hint="eastAsia"/>
                <w:color w:val="000000" w:themeColor="text1"/>
                <w:kern w:val="0"/>
                <w:szCs w:val="21"/>
              </w:rPr>
              <w:t xml:space="preserve">/ </w:t>
            </w:r>
            <w:r w:rsidR="00275D13" w:rsidRPr="00D16A50">
              <w:rPr>
                <w:rFonts w:asciiTheme="minorEastAsia" w:eastAsiaTheme="minorEastAsia" w:hAnsiTheme="minorEastAsia" w:cs="宋体" w:hint="eastAsia"/>
                <w:color w:val="000000" w:themeColor="text1"/>
                <w:kern w:val="0"/>
                <w:szCs w:val="21"/>
              </w:rPr>
              <w:t>0</w:t>
            </w:r>
            <w:r w:rsidR="00454763" w:rsidRPr="00D16A50">
              <w:rPr>
                <w:rFonts w:asciiTheme="minorEastAsia" w:eastAsiaTheme="minorEastAsia" w:hAnsiTheme="minorEastAsia" w:cs="宋体" w:hint="eastAsia"/>
                <w:color w:val="000000" w:themeColor="text1"/>
                <w:kern w:val="0"/>
                <w:szCs w:val="21"/>
              </w:rPr>
              <w:t>1基本功能</w:t>
            </w:r>
            <w:r w:rsidR="00454763"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454763" w:rsidRPr="00D16A50" w:rsidRDefault="00454763"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454763" w:rsidRPr="00D16A50" w:rsidRDefault="00454763" w:rsidP="0045476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《建筑消防设施检测评定规程》DB11/1354—2016第5.3.11.1条款</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454763" w:rsidRPr="00D16A50">
              <w:rPr>
                <w:rFonts w:asciiTheme="minorEastAsia" w:eastAsiaTheme="minorEastAsia" w:hAnsiTheme="minorEastAsia" w:cs="宋体" w:hint="eastAsia"/>
                <w:color w:val="000000" w:themeColor="text1"/>
                <w:kern w:val="0"/>
                <w:szCs w:val="21"/>
              </w:rPr>
              <w:t>自检功能；</w:t>
            </w:r>
          </w:p>
          <w:p w:rsidR="00454763" w:rsidRPr="00D16A50" w:rsidRDefault="00743270" w:rsidP="00D16A50">
            <w:pPr>
              <w:autoSpaceDE w:val="0"/>
              <w:autoSpaceDN w:val="0"/>
              <w:adjustRightInd w:val="0"/>
              <w:ind w:left="210" w:hangingChars="100" w:hanging="21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cs="ËÎÌå"/>
                <w:color w:val="000000" w:themeColor="text1"/>
                <w:kern w:val="0"/>
                <w:szCs w:val="21"/>
              </w:rPr>
              <w:t>b)</w:t>
            </w:r>
            <w:r w:rsidR="00454763" w:rsidRPr="00D16A50">
              <w:rPr>
                <w:rFonts w:asciiTheme="minorEastAsia" w:eastAsiaTheme="minorEastAsia" w:hAnsiTheme="minorEastAsia" w:cs="宋体" w:hint="eastAsia"/>
                <w:color w:val="000000" w:themeColor="text1"/>
                <w:kern w:val="0"/>
                <w:szCs w:val="21"/>
              </w:rPr>
              <w:t>与声光报警器、驱动部件、现场启动和停止按键（按钮）之间的连接线断路，控制器能在</w:t>
            </w:r>
            <w:r w:rsidR="00454763" w:rsidRPr="00D16A50">
              <w:rPr>
                <w:rFonts w:asciiTheme="minorEastAsia" w:eastAsiaTheme="minorEastAsia" w:hAnsiTheme="minorEastAsia"/>
                <w:color w:val="000000" w:themeColor="text1"/>
                <w:kern w:val="0"/>
                <w:szCs w:val="21"/>
              </w:rPr>
              <w:t>100s</w:t>
            </w:r>
            <w:r w:rsidR="00454763" w:rsidRPr="00D16A50">
              <w:rPr>
                <w:rFonts w:asciiTheme="minorEastAsia" w:eastAsiaTheme="minorEastAsia" w:hAnsiTheme="minorEastAsia" w:cs="宋体" w:hint="eastAsia"/>
                <w:color w:val="000000" w:themeColor="text1"/>
                <w:kern w:val="0"/>
                <w:szCs w:val="21"/>
              </w:rPr>
              <w:t>内发出故障信号；</w:t>
            </w:r>
          </w:p>
          <w:p w:rsidR="00454763" w:rsidRPr="00D16A50" w:rsidRDefault="00743270" w:rsidP="00D16A50">
            <w:pPr>
              <w:autoSpaceDE w:val="0"/>
              <w:autoSpaceDN w:val="0"/>
              <w:adjustRightInd w:val="0"/>
              <w:ind w:left="210" w:hangingChars="100" w:hanging="21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cs="ËÎÌå"/>
                <w:color w:val="000000" w:themeColor="text1"/>
                <w:kern w:val="0"/>
                <w:szCs w:val="21"/>
              </w:rPr>
              <w:t>c)</w:t>
            </w:r>
            <w:r w:rsidR="00454763" w:rsidRPr="00D16A50">
              <w:rPr>
                <w:rFonts w:asciiTheme="minorEastAsia" w:eastAsiaTheme="minorEastAsia" w:hAnsiTheme="minorEastAsia" w:cs="宋体" w:hint="eastAsia"/>
                <w:color w:val="000000" w:themeColor="text1"/>
                <w:kern w:val="0"/>
                <w:szCs w:val="21"/>
              </w:rPr>
              <w:t>与声光报警器、驱动部件、现场启动和停止按键（按钮）之间的连接线短路，控制器能在</w:t>
            </w:r>
            <w:r w:rsidR="00454763" w:rsidRPr="00D16A50">
              <w:rPr>
                <w:rFonts w:asciiTheme="minorEastAsia" w:eastAsiaTheme="minorEastAsia" w:hAnsiTheme="minorEastAsia"/>
                <w:color w:val="000000" w:themeColor="text1"/>
                <w:kern w:val="0"/>
                <w:szCs w:val="21"/>
              </w:rPr>
              <w:t>100s</w:t>
            </w:r>
            <w:r w:rsidR="00454763" w:rsidRPr="00D16A50">
              <w:rPr>
                <w:rFonts w:asciiTheme="minorEastAsia" w:eastAsiaTheme="minorEastAsia" w:hAnsiTheme="minorEastAsia" w:cs="宋体" w:hint="eastAsia"/>
                <w:color w:val="000000" w:themeColor="text1"/>
                <w:kern w:val="0"/>
                <w:szCs w:val="21"/>
              </w:rPr>
              <w:t>内发出故障信号；</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454763" w:rsidRPr="00D16A50">
              <w:rPr>
                <w:rFonts w:asciiTheme="minorEastAsia" w:eastAsiaTheme="minorEastAsia" w:hAnsiTheme="minorEastAsia" w:cs="宋体" w:hint="eastAsia"/>
                <w:color w:val="000000" w:themeColor="text1"/>
                <w:kern w:val="0"/>
                <w:szCs w:val="21"/>
              </w:rPr>
              <w:t>与备用电源之间的连线断路、短路，控制器能在</w:t>
            </w:r>
            <w:r w:rsidR="00454763" w:rsidRPr="00D16A50">
              <w:rPr>
                <w:rFonts w:asciiTheme="minorEastAsia" w:eastAsiaTheme="minorEastAsia" w:hAnsiTheme="minorEastAsia"/>
                <w:color w:val="000000" w:themeColor="text1"/>
                <w:kern w:val="0"/>
                <w:szCs w:val="21"/>
              </w:rPr>
              <w:t>100s</w:t>
            </w:r>
            <w:r w:rsidR="00454763" w:rsidRPr="00D16A50">
              <w:rPr>
                <w:rFonts w:asciiTheme="minorEastAsia" w:eastAsiaTheme="minorEastAsia" w:hAnsiTheme="minorEastAsia" w:cs="宋体" w:hint="eastAsia"/>
                <w:color w:val="000000" w:themeColor="text1"/>
                <w:kern w:val="0"/>
                <w:szCs w:val="21"/>
              </w:rPr>
              <w:t>内发出故障信号；</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454763" w:rsidRPr="00D16A50">
              <w:rPr>
                <w:rFonts w:asciiTheme="minorEastAsia" w:eastAsiaTheme="minorEastAsia" w:hAnsiTheme="minorEastAsia" w:cs="宋体" w:hint="eastAsia"/>
                <w:color w:val="000000" w:themeColor="text1"/>
                <w:kern w:val="0"/>
                <w:szCs w:val="21"/>
              </w:rPr>
              <w:t>与备用电源之间的连线短路，控制器能在</w:t>
            </w:r>
            <w:r w:rsidR="00454763" w:rsidRPr="00D16A50">
              <w:rPr>
                <w:rFonts w:asciiTheme="minorEastAsia" w:eastAsiaTheme="minorEastAsia" w:hAnsiTheme="minorEastAsia"/>
                <w:color w:val="000000" w:themeColor="text1"/>
                <w:kern w:val="0"/>
                <w:szCs w:val="21"/>
              </w:rPr>
              <w:t>100s</w:t>
            </w:r>
            <w:r w:rsidR="00454763" w:rsidRPr="00D16A50">
              <w:rPr>
                <w:rFonts w:asciiTheme="minorEastAsia" w:eastAsiaTheme="minorEastAsia" w:hAnsiTheme="minorEastAsia" w:cs="宋体" w:hint="eastAsia"/>
                <w:color w:val="000000" w:themeColor="text1"/>
                <w:kern w:val="0"/>
                <w:szCs w:val="21"/>
              </w:rPr>
              <w:t>内发出故障信号；</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454763" w:rsidRPr="00D16A50">
              <w:rPr>
                <w:rFonts w:asciiTheme="minorEastAsia" w:eastAsiaTheme="minorEastAsia" w:hAnsiTheme="minorEastAsia" w:cs="宋体" w:hint="eastAsia"/>
                <w:color w:val="000000" w:themeColor="text1"/>
                <w:kern w:val="0"/>
                <w:szCs w:val="21"/>
              </w:rPr>
              <w:t>消音功能；</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454763" w:rsidRPr="00D16A50">
              <w:rPr>
                <w:rFonts w:asciiTheme="minorEastAsia" w:eastAsiaTheme="minorEastAsia" w:hAnsiTheme="minorEastAsia" w:cs="宋体" w:hint="eastAsia"/>
                <w:color w:val="000000" w:themeColor="text1"/>
                <w:kern w:val="0"/>
                <w:szCs w:val="21"/>
              </w:rPr>
              <w:t>复位功能；</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454763" w:rsidRPr="00D16A50">
              <w:rPr>
                <w:rFonts w:asciiTheme="minorEastAsia" w:eastAsiaTheme="minorEastAsia" w:hAnsiTheme="minorEastAsia" w:cs="宋体" w:hint="eastAsia"/>
                <w:color w:val="000000" w:themeColor="text1"/>
                <w:kern w:val="0"/>
                <w:szCs w:val="21"/>
              </w:rPr>
              <w:t>给控制器输入设定的启动控制信号，控制器应有启动输出，并发出声、</w:t>
            </w:r>
            <w:proofErr w:type="gramStart"/>
            <w:r w:rsidR="00454763" w:rsidRPr="00D16A50">
              <w:rPr>
                <w:rFonts w:asciiTheme="minorEastAsia" w:eastAsiaTheme="minorEastAsia" w:hAnsiTheme="minorEastAsia" w:cs="宋体" w:hint="eastAsia"/>
                <w:color w:val="000000" w:themeColor="text1"/>
                <w:kern w:val="0"/>
                <w:szCs w:val="21"/>
              </w:rPr>
              <w:t>光启动</w:t>
            </w:r>
            <w:proofErr w:type="gramEnd"/>
            <w:r w:rsidR="00454763" w:rsidRPr="00D16A50">
              <w:rPr>
                <w:rFonts w:asciiTheme="minorEastAsia" w:eastAsiaTheme="minorEastAsia" w:hAnsiTheme="minorEastAsia" w:cs="宋体" w:hint="eastAsia"/>
                <w:color w:val="000000" w:themeColor="text1"/>
                <w:kern w:val="0"/>
                <w:szCs w:val="21"/>
              </w:rPr>
              <w:t>信号；</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454763" w:rsidRPr="00D16A50">
              <w:rPr>
                <w:rFonts w:asciiTheme="minorEastAsia" w:eastAsiaTheme="minorEastAsia" w:hAnsiTheme="minorEastAsia" w:cs="宋体" w:hint="eastAsia"/>
                <w:color w:val="000000" w:themeColor="text1"/>
                <w:kern w:val="0"/>
                <w:szCs w:val="21"/>
              </w:rPr>
              <w:t>输入启动模拟反馈信号，控制器应在</w:t>
            </w:r>
            <w:r w:rsidR="00454763" w:rsidRPr="00D16A50">
              <w:rPr>
                <w:rFonts w:asciiTheme="minorEastAsia" w:eastAsiaTheme="minorEastAsia" w:hAnsiTheme="minorEastAsia"/>
                <w:color w:val="000000" w:themeColor="text1"/>
                <w:kern w:val="0"/>
                <w:szCs w:val="21"/>
              </w:rPr>
              <w:t>10s</w:t>
            </w:r>
            <w:r w:rsidR="00454763" w:rsidRPr="00D16A50">
              <w:rPr>
                <w:rFonts w:asciiTheme="minorEastAsia" w:eastAsiaTheme="minorEastAsia" w:hAnsiTheme="minorEastAsia" w:cs="宋体" w:hint="eastAsia"/>
                <w:color w:val="000000" w:themeColor="text1"/>
                <w:kern w:val="0"/>
                <w:szCs w:val="21"/>
              </w:rPr>
              <w:t>内接收并显示；</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454763" w:rsidRPr="00D16A50">
              <w:rPr>
                <w:rFonts w:asciiTheme="minorEastAsia" w:eastAsiaTheme="minorEastAsia" w:hAnsiTheme="minorEastAsia" w:cs="宋体" w:hint="eastAsia"/>
                <w:color w:val="000000" w:themeColor="text1"/>
                <w:kern w:val="0"/>
                <w:szCs w:val="21"/>
              </w:rPr>
              <w:t>检查控制器的延时功能，设定的延时时间应符合设计要求；</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k)</w:t>
            </w:r>
            <w:r w:rsidR="00454763" w:rsidRPr="00D16A50">
              <w:rPr>
                <w:rFonts w:asciiTheme="minorEastAsia" w:eastAsiaTheme="minorEastAsia" w:hAnsiTheme="minorEastAsia" w:cs="宋体" w:hint="eastAsia"/>
                <w:color w:val="000000" w:themeColor="text1"/>
                <w:kern w:val="0"/>
                <w:szCs w:val="21"/>
              </w:rPr>
              <w:t>主、备电源的自动转换功能；</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l)</w:t>
            </w:r>
            <w:r w:rsidR="00454763" w:rsidRPr="00D16A50">
              <w:rPr>
                <w:rFonts w:asciiTheme="minorEastAsia" w:eastAsiaTheme="minorEastAsia" w:hAnsiTheme="minorEastAsia" w:cs="宋体" w:hint="eastAsia"/>
                <w:color w:val="000000" w:themeColor="text1"/>
                <w:kern w:val="0"/>
                <w:szCs w:val="21"/>
              </w:rPr>
              <w:t>控制器处于自动控制状态，手动插入操作，手动插入操作应优先。</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454763" w:rsidRPr="00D16A50" w:rsidRDefault="00454763"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58" w:type="dxa"/>
            <w:tcBorders>
              <w:top w:val="single" w:sz="4" w:space="0" w:color="auto"/>
            </w:tcBorders>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85286C" w:rsidRPr="00D16A50" w:rsidRDefault="00743270" w:rsidP="0085286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85286C" w:rsidRPr="00D16A50">
              <w:rPr>
                <w:rFonts w:asciiTheme="minorEastAsia" w:eastAsiaTheme="minorEastAsia" w:hAnsiTheme="minorEastAsia" w:cs="宋体" w:hint="eastAsia"/>
                <w:color w:val="000000" w:themeColor="text1"/>
                <w:kern w:val="0"/>
                <w:szCs w:val="21"/>
              </w:rPr>
              <w:t>灭火控制器：100%；</w:t>
            </w:r>
          </w:p>
          <w:p w:rsidR="00743270" w:rsidRPr="00D16A50" w:rsidRDefault="00743270" w:rsidP="0085286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5286C" w:rsidRPr="00D16A50">
              <w:rPr>
                <w:rFonts w:asciiTheme="minorEastAsia" w:eastAsiaTheme="minorEastAsia" w:hAnsiTheme="minorEastAsia" w:cs="宋体" w:hint="eastAsia"/>
                <w:color w:val="000000" w:themeColor="text1"/>
                <w:kern w:val="0"/>
                <w:szCs w:val="21"/>
              </w:rPr>
              <w:t>联动控制检验：</w:t>
            </w:r>
          </w:p>
          <w:p w:rsidR="00454763" w:rsidRPr="00D16A50" w:rsidRDefault="0085286C" w:rsidP="00743270">
            <w:pPr>
              <w:ind w:firstLineChars="100" w:firstLine="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防护区域100%。</w:t>
            </w:r>
          </w:p>
        </w:tc>
        <w:tc>
          <w:tcPr>
            <w:tcW w:w="1437"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454763"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bl>
    <w:p w:rsidR="00454763" w:rsidRPr="00D16A50" w:rsidRDefault="00454763" w:rsidP="0045476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54763" w:rsidRPr="00D16A50" w:rsidRDefault="00454763" w:rsidP="0045476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2.11/</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454763"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454763" w:rsidRPr="00D16A50">
              <w:rPr>
                <w:rFonts w:asciiTheme="minorEastAsia" w:eastAsiaTheme="minorEastAsia" w:hAnsiTheme="minorEastAsia" w:cs="宋体" w:hint="eastAsia"/>
                <w:color w:val="000000" w:themeColor="text1"/>
                <w:kern w:val="0"/>
                <w:szCs w:val="21"/>
              </w:rPr>
              <w:t>2.11</w:t>
            </w:r>
            <w:r w:rsidR="00454763" w:rsidRPr="00D16A50">
              <w:rPr>
                <w:rFonts w:asciiTheme="minorEastAsia" w:eastAsiaTheme="minorEastAsia" w:hAnsiTheme="minorEastAsia" w:cs="黑体" w:hint="eastAsia"/>
                <w:color w:val="000000" w:themeColor="text1"/>
                <w:kern w:val="0"/>
                <w:szCs w:val="21"/>
              </w:rPr>
              <w:t>气体（干粉）灭火控制器功能</w:t>
            </w:r>
            <w:r w:rsidR="00454763" w:rsidRPr="00D16A50">
              <w:rPr>
                <w:rFonts w:asciiTheme="minorEastAsia" w:eastAsiaTheme="minorEastAsia" w:hAnsiTheme="minorEastAsia" w:cs="宋体" w:hint="eastAsia"/>
                <w:color w:val="000000" w:themeColor="text1"/>
                <w:kern w:val="0"/>
                <w:szCs w:val="21"/>
              </w:rPr>
              <w:t xml:space="preserve">/ </w:t>
            </w:r>
            <w:r w:rsidR="00275D13" w:rsidRPr="00D16A50">
              <w:rPr>
                <w:rFonts w:asciiTheme="minorEastAsia" w:eastAsiaTheme="minorEastAsia" w:hAnsiTheme="minorEastAsia" w:cs="宋体" w:hint="eastAsia"/>
                <w:color w:val="000000" w:themeColor="text1"/>
                <w:kern w:val="0"/>
                <w:szCs w:val="21"/>
              </w:rPr>
              <w:t>0</w:t>
            </w:r>
            <w:r w:rsidR="00454763" w:rsidRPr="00D16A50">
              <w:rPr>
                <w:rFonts w:asciiTheme="minorEastAsia" w:eastAsiaTheme="minorEastAsia" w:hAnsiTheme="minorEastAsia" w:cs="宋体" w:hint="eastAsia"/>
                <w:color w:val="000000" w:themeColor="text1"/>
                <w:kern w:val="0"/>
                <w:szCs w:val="21"/>
              </w:rPr>
              <w:t>2</w:t>
            </w:r>
            <w:r w:rsidR="00454763" w:rsidRPr="00D16A50">
              <w:rPr>
                <w:rFonts w:asciiTheme="minorEastAsia" w:eastAsiaTheme="minorEastAsia" w:hAnsiTheme="minorEastAsia" w:cs="黑体" w:hint="eastAsia"/>
                <w:color w:val="000000" w:themeColor="text1"/>
                <w:kern w:val="0"/>
                <w:szCs w:val="21"/>
              </w:rPr>
              <w:t>手自动转换功能</w:t>
            </w:r>
            <w:r w:rsidR="00454763"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454763" w:rsidRPr="00D16A50" w:rsidRDefault="00454763"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454763" w:rsidRPr="00D16A50" w:rsidRDefault="00454763" w:rsidP="0045476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《建筑消防设施检测评定规程》DB11/1354—2016第5.3.11.2条款</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454763" w:rsidRPr="00D16A50" w:rsidRDefault="0074327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454763" w:rsidRPr="00D16A50">
              <w:rPr>
                <w:rFonts w:asciiTheme="minorEastAsia" w:eastAsiaTheme="minorEastAsia" w:hAnsiTheme="minorEastAsia" w:cs="宋体" w:hint="eastAsia"/>
                <w:color w:val="000000" w:themeColor="text1"/>
                <w:kern w:val="0"/>
                <w:szCs w:val="21"/>
              </w:rPr>
              <w:t>防护区内、外的手动、自动控制状态显示装置能准确显示系统的手动或自动控制方式的状态信息；</w:t>
            </w:r>
          </w:p>
          <w:p w:rsidR="00454763" w:rsidRPr="00D16A50" w:rsidRDefault="00743270"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454763" w:rsidRPr="00D16A50">
              <w:rPr>
                <w:rFonts w:asciiTheme="minorEastAsia" w:eastAsiaTheme="minorEastAsia" w:hAnsiTheme="minorEastAsia" w:cs="宋体" w:hint="eastAsia"/>
                <w:color w:val="000000" w:themeColor="text1"/>
                <w:kern w:val="0"/>
                <w:szCs w:val="21"/>
              </w:rPr>
              <w:t>消防联动控制器能准确接收及显示系统的手动或自动控制方式的状态信息。</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454763" w:rsidRPr="00D16A50" w:rsidRDefault="00454763"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85286C" w:rsidRPr="00D16A50" w:rsidRDefault="00743270" w:rsidP="0085286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85286C" w:rsidRPr="00D16A50">
              <w:rPr>
                <w:rFonts w:asciiTheme="minorEastAsia" w:eastAsiaTheme="minorEastAsia" w:hAnsiTheme="minorEastAsia" w:cs="宋体" w:hint="eastAsia"/>
                <w:color w:val="000000" w:themeColor="text1"/>
                <w:kern w:val="0"/>
                <w:szCs w:val="21"/>
              </w:rPr>
              <w:t>灭火控制器：100%；</w:t>
            </w:r>
          </w:p>
          <w:p w:rsidR="00743270" w:rsidRPr="00D16A50" w:rsidRDefault="00743270" w:rsidP="0085286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5286C" w:rsidRPr="00D16A50">
              <w:rPr>
                <w:rFonts w:asciiTheme="minorEastAsia" w:eastAsiaTheme="minorEastAsia" w:hAnsiTheme="minorEastAsia" w:cs="宋体" w:hint="eastAsia"/>
                <w:color w:val="000000" w:themeColor="text1"/>
                <w:kern w:val="0"/>
                <w:szCs w:val="21"/>
              </w:rPr>
              <w:t>联动控制检验：</w:t>
            </w:r>
          </w:p>
          <w:p w:rsidR="00454763" w:rsidRPr="00D16A50" w:rsidRDefault="0085286C" w:rsidP="00743270">
            <w:pPr>
              <w:ind w:firstLineChars="100" w:firstLine="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防护区域100%。</w:t>
            </w:r>
          </w:p>
        </w:tc>
        <w:tc>
          <w:tcPr>
            <w:tcW w:w="1437"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454763"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bl>
    <w:p w:rsidR="00454763" w:rsidRPr="00D16A50" w:rsidRDefault="00454763" w:rsidP="0045476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54763" w:rsidRPr="00D16A50" w:rsidRDefault="00454763" w:rsidP="0045476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2.11/</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454763"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454763" w:rsidRPr="00D16A50">
              <w:rPr>
                <w:rFonts w:asciiTheme="minorEastAsia" w:eastAsiaTheme="minorEastAsia" w:hAnsiTheme="minorEastAsia" w:cs="宋体" w:hint="eastAsia"/>
                <w:color w:val="000000" w:themeColor="text1"/>
                <w:kern w:val="0"/>
                <w:szCs w:val="21"/>
              </w:rPr>
              <w:t>2.11</w:t>
            </w:r>
            <w:r w:rsidR="00454763" w:rsidRPr="00D16A50">
              <w:rPr>
                <w:rFonts w:asciiTheme="minorEastAsia" w:eastAsiaTheme="minorEastAsia" w:hAnsiTheme="minorEastAsia" w:cs="黑体" w:hint="eastAsia"/>
                <w:color w:val="000000" w:themeColor="text1"/>
                <w:kern w:val="0"/>
                <w:szCs w:val="21"/>
              </w:rPr>
              <w:t>气体（干粉）灭火控制器功能</w:t>
            </w:r>
            <w:r w:rsidR="00454763" w:rsidRPr="00D16A50">
              <w:rPr>
                <w:rFonts w:asciiTheme="minorEastAsia" w:eastAsiaTheme="minorEastAsia" w:hAnsiTheme="minorEastAsia" w:cs="宋体" w:hint="eastAsia"/>
                <w:color w:val="000000" w:themeColor="text1"/>
                <w:kern w:val="0"/>
                <w:szCs w:val="21"/>
              </w:rPr>
              <w:t xml:space="preserve">/ </w:t>
            </w:r>
            <w:r w:rsidR="00275D13" w:rsidRPr="00D16A50">
              <w:rPr>
                <w:rFonts w:asciiTheme="minorEastAsia" w:eastAsiaTheme="minorEastAsia" w:hAnsiTheme="minorEastAsia" w:cs="宋体" w:hint="eastAsia"/>
                <w:color w:val="000000" w:themeColor="text1"/>
                <w:kern w:val="0"/>
                <w:szCs w:val="21"/>
              </w:rPr>
              <w:t>0</w:t>
            </w:r>
            <w:r w:rsidR="00454763" w:rsidRPr="00D16A50">
              <w:rPr>
                <w:rFonts w:asciiTheme="minorEastAsia" w:eastAsiaTheme="minorEastAsia" w:hAnsiTheme="minorEastAsia" w:cs="宋体" w:hint="eastAsia"/>
                <w:color w:val="000000" w:themeColor="text1"/>
                <w:kern w:val="0"/>
                <w:szCs w:val="21"/>
              </w:rPr>
              <w:t>3</w:t>
            </w:r>
            <w:r w:rsidR="00454763" w:rsidRPr="00D16A50">
              <w:rPr>
                <w:rFonts w:asciiTheme="minorEastAsia" w:eastAsiaTheme="minorEastAsia" w:hAnsiTheme="minorEastAsia" w:cs="黑体" w:hint="eastAsia"/>
                <w:color w:val="000000" w:themeColor="text1"/>
                <w:kern w:val="0"/>
                <w:szCs w:val="21"/>
              </w:rPr>
              <w:t>手动控制功能</w:t>
            </w:r>
          </w:p>
        </w:tc>
        <w:tc>
          <w:tcPr>
            <w:tcW w:w="1417" w:type="dxa"/>
            <w:gridSpan w:val="2"/>
            <w:vAlign w:val="center"/>
          </w:tcPr>
          <w:p w:rsidR="00454763" w:rsidRPr="00D16A50" w:rsidRDefault="00454763"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454763" w:rsidRPr="00D16A50" w:rsidRDefault="00454763" w:rsidP="0045476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《建筑消防设施检测评定规程》DB11/1354—2016第5.3.11.3条款</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454763"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454763" w:rsidRPr="00D16A50">
              <w:rPr>
                <w:rFonts w:asciiTheme="minorEastAsia" w:eastAsiaTheme="minorEastAsia" w:hAnsiTheme="minorEastAsia" w:cs="宋体" w:hint="eastAsia"/>
                <w:color w:val="000000" w:themeColor="text1"/>
                <w:kern w:val="0"/>
                <w:szCs w:val="21"/>
              </w:rPr>
              <w:t>手动控制（紧急启动）：</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454763" w:rsidRPr="00D16A50">
              <w:rPr>
                <w:rFonts w:asciiTheme="minorEastAsia" w:eastAsiaTheme="minorEastAsia" w:hAnsiTheme="minorEastAsia" w:cs="宋体" w:hint="eastAsia"/>
                <w:color w:val="000000" w:themeColor="text1"/>
                <w:kern w:val="0"/>
                <w:szCs w:val="21"/>
              </w:rPr>
              <w:t>气体（干粉）灭火控制器发出紧急启动控制信号、消防联动控制器接收紧急启动控制信号情况；</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454763" w:rsidRPr="00D16A50">
              <w:rPr>
                <w:rFonts w:asciiTheme="minorEastAsia" w:eastAsiaTheme="minorEastAsia" w:hAnsiTheme="minorEastAsia" w:cs="宋体" w:hint="eastAsia"/>
                <w:color w:val="000000" w:themeColor="text1"/>
                <w:kern w:val="0"/>
                <w:szCs w:val="21"/>
              </w:rPr>
              <w:t>气体（干粉）灭火控制器发出关闭防护区域的</w:t>
            </w:r>
            <w:proofErr w:type="gramStart"/>
            <w:r w:rsidR="00454763" w:rsidRPr="00D16A50">
              <w:rPr>
                <w:rFonts w:asciiTheme="minorEastAsia" w:eastAsiaTheme="minorEastAsia" w:hAnsiTheme="minorEastAsia" w:cs="宋体" w:hint="eastAsia"/>
                <w:color w:val="000000" w:themeColor="text1"/>
                <w:kern w:val="0"/>
                <w:szCs w:val="21"/>
              </w:rPr>
              <w:t>电动送排风阀</w:t>
            </w:r>
            <w:proofErr w:type="gramEnd"/>
            <w:r w:rsidR="00454763" w:rsidRPr="00D16A50">
              <w:rPr>
                <w:rFonts w:asciiTheme="minorEastAsia" w:eastAsiaTheme="minorEastAsia" w:hAnsiTheme="minorEastAsia" w:cs="宋体" w:hint="eastAsia"/>
                <w:color w:val="000000" w:themeColor="text1"/>
                <w:kern w:val="0"/>
                <w:szCs w:val="21"/>
              </w:rPr>
              <w:t>门、防火阀、门、窗，启动防护区域内的声光警报器的控制信号及设备的动作情况；</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454763" w:rsidRPr="00D16A50">
              <w:rPr>
                <w:rFonts w:asciiTheme="minorEastAsia" w:eastAsiaTheme="minorEastAsia" w:hAnsiTheme="minorEastAsia" w:cs="宋体" w:hint="eastAsia"/>
                <w:color w:val="000000" w:themeColor="text1"/>
                <w:kern w:val="0"/>
                <w:szCs w:val="21"/>
              </w:rPr>
              <w:t>组合分配系统，气体（干粉）灭火控制器开启相应防护区域的选择阀的控制信号及设备的动作情况；</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454763" w:rsidRPr="00D16A50">
              <w:rPr>
                <w:rFonts w:asciiTheme="minorEastAsia" w:eastAsiaTheme="minorEastAsia" w:hAnsiTheme="minorEastAsia" w:cs="宋体" w:hint="eastAsia"/>
                <w:color w:val="000000" w:themeColor="text1"/>
                <w:kern w:val="0"/>
                <w:szCs w:val="21"/>
              </w:rPr>
              <w:t>气体（干粉）灭火控制器按设定的延时时间要求启动气体（干粉）灭火装置和防护区域外的火灾声光警报器的控制信号及设备的动作情况；</w:t>
            </w:r>
          </w:p>
          <w:p w:rsidR="00454763"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00454763" w:rsidRPr="00D16A50">
              <w:rPr>
                <w:rFonts w:asciiTheme="minorEastAsia" w:eastAsiaTheme="minorEastAsia" w:hAnsiTheme="minorEastAsia" w:cs="宋体" w:hint="eastAsia"/>
                <w:color w:val="000000" w:themeColor="text1"/>
                <w:kern w:val="0"/>
                <w:szCs w:val="21"/>
              </w:rPr>
              <w:t>气体（干粉）灭火控制器接收及显示上述设备的动作反馈信号情况；</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6)</w:t>
            </w:r>
            <w:r w:rsidR="00454763" w:rsidRPr="00D16A50">
              <w:rPr>
                <w:rFonts w:asciiTheme="minorEastAsia" w:eastAsiaTheme="minorEastAsia" w:hAnsiTheme="minorEastAsia" w:cs="宋体" w:hint="eastAsia"/>
                <w:color w:val="000000" w:themeColor="text1"/>
                <w:kern w:val="0"/>
                <w:szCs w:val="21"/>
              </w:rPr>
              <w:t>消防联动控制器接收及显示气体（干粉）灭火控制器对上述设备的控制信号及设备的动作反馈信号情况；</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7)</w:t>
            </w:r>
            <w:r w:rsidR="00454763" w:rsidRPr="00D16A50">
              <w:rPr>
                <w:rFonts w:asciiTheme="minorEastAsia" w:eastAsiaTheme="minorEastAsia" w:hAnsiTheme="minorEastAsia" w:cs="宋体" w:hint="eastAsia"/>
                <w:color w:val="000000" w:themeColor="text1"/>
                <w:kern w:val="0"/>
                <w:szCs w:val="21"/>
              </w:rPr>
              <w:t>气体（干粉）灭火控制器接收灭火装置启动的反馈信号后，设置在防护区入口处的气体（干粉）释放灯的启动情况；</w:t>
            </w:r>
          </w:p>
          <w:p w:rsidR="00454763" w:rsidRPr="00D16A50" w:rsidRDefault="00D05E78"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454763" w:rsidRPr="00D16A50">
              <w:rPr>
                <w:rFonts w:asciiTheme="minorEastAsia" w:eastAsiaTheme="minorEastAsia" w:hAnsiTheme="minorEastAsia" w:cs="宋体" w:hint="eastAsia"/>
                <w:color w:val="000000" w:themeColor="text1"/>
                <w:kern w:val="0"/>
                <w:szCs w:val="21"/>
              </w:rPr>
              <w:t>手动控制（紧急停止）：</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00454763" w:rsidRPr="00D16A50">
              <w:rPr>
                <w:rFonts w:asciiTheme="minorEastAsia" w:eastAsiaTheme="minorEastAsia" w:hAnsiTheme="minorEastAsia" w:cs="宋体" w:hint="eastAsia"/>
                <w:color w:val="000000" w:themeColor="text1"/>
                <w:kern w:val="0"/>
                <w:szCs w:val="21"/>
              </w:rPr>
              <w:t>气体（干粉）灭火控制器发出紧急启动控制信号、消防联动控制器接收紧急启动控制信号情况；</w:t>
            </w:r>
          </w:p>
          <w:p w:rsidR="00454763"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2)</w:t>
            </w:r>
            <w:r w:rsidR="00454763" w:rsidRPr="00D16A50">
              <w:rPr>
                <w:rFonts w:asciiTheme="minorEastAsia" w:eastAsiaTheme="minorEastAsia" w:hAnsiTheme="minorEastAsia" w:cs="宋体" w:hint="eastAsia"/>
                <w:color w:val="000000" w:themeColor="text1"/>
                <w:kern w:val="0"/>
                <w:szCs w:val="21"/>
              </w:rPr>
              <w:t>气体（干粉）灭火控制器发出关闭防护区域的</w:t>
            </w:r>
            <w:proofErr w:type="gramStart"/>
            <w:r w:rsidR="00454763" w:rsidRPr="00D16A50">
              <w:rPr>
                <w:rFonts w:asciiTheme="minorEastAsia" w:eastAsiaTheme="minorEastAsia" w:hAnsiTheme="minorEastAsia" w:cs="宋体" w:hint="eastAsia"/>
                <w:color w:val="000000" w:themeColor="text1"/>
                <w:kern w:val="0"/>
                <w:szCs w:val="21"/>
              </w:rPr>
              <w:t>电动送排风阀</w:t>
            </w:r>
            <w:proofErr w:type="gramEnd"/>
            <w:r w:rsidR="00454763" w:rsidRPr="00D16A50">
              <w:rPr>
                <w:rFonts w:asciiTheme="minorEastAsia" w:eastAsiaTheme="minorEastAsia" w:hAnsiTheme="minorEastAsia" w:cs="宋体" w:hint="eastAsia"/>
                <w:color w:val="000000" w:themeColor="text1"/>
                <w:kern w:val="0"/>
                <w:szCs w:val="21"/>
              </w:rPr>
              <w:t>门、防火阀、门、窗，启动防护区域内的声光警报器的控制信号及设备的动作情况。</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454763" w:rsidRPr="00D16A50" w:rsidRDefault="00454763"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54763" w:rsidRPr="00D16A50" w:rsidTr="009914BD">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454763"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454763" w:rsidRPr="00D16A50">
              <w:rPr>
                <w:rFonts w:asciiTheme="minorEastAsia" w:eastAsiaTheme="minorEastAsia" w:hAnsiTheme="minorEastAsia" w:cs="宋体" w:hint="eastAsia"/>
                <w:color w:val="000000" w:themeColor="text1"/>
                <w:kern w:val="0"/>
                <w:szCs w:val="21"/>
              </w:rPr>
              <w:t>灭火控制器：</w:t>
            </w:r>
            <w:r w:rsidR="0085286C" w:rsidRPr="00D16A50">
              <w:rPr>
                <w:rFonts w:asciiTheme="minorEastAsia" w:eastAsiaTheme="minorEastAsia" w:hAnsiTheme="minorEastAsia" w:cs="宋体" w:hint="eastAsia"/>
                <w:color w:val="000000" w:themeColor="text1"/>
                <w:kern w:val="0"/>
                <w:szCs w:val="21"/>
              </w:rPr>
              <w:t>100%</w:t>
            </w:r>
            <w:r w:rsidR="00454763" w:rsidRPr="00D16A50">
              <w:rPr>
                <w:rFonts w:asciiTheme="minorEastAsia" w:eastAsiaTheme="minorEastAsia" w:hAnsiTheme="minorEastAsia" w:cs="宋体" w:hint="eastAsia"/>
                <w:color w:val="000000" w:themeColor="text1"/>
                <w:kern w:val="0"/>
                <w:szCs w:val="21"/>
              </w:rPr>
              <w:t>；</w:t>
            </w:r>
          </w:p>
          <w:p w:rsidR="00D05E78" w:rsidRPr="00D16A50" w:rsidRDefault="00D05E78" w:rsidP="0085286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454763" w:rsidRPr="00D16A50">
              <w:rPr>
                <w:rFonts w:asciiTheme="minorEastAsia" w:eastAsiaTheme="minorEastAsia" w:hAnsiTheme="minorEastAsia" w:cs="宋体" w:hint="eastAsia"/>
                <w:color w:val="000000" w:themeColor="text1"/>
                <w:kern w:val="0"/>
                <w:szCs w:val="21"/>
              </w:rPr>
              <w:t>联动控制检验：</w:t>
            </w:r>
          </w:p>
          <w:p w:rsidR="00454763" w:rsidRPr="00D16A50" w:rsidRDefault="00454763" w:rsidP="00D05E78">
            <w:pPr>
              <w:ind w:firstLineChars="100" w:firstLine="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防护区域</w:t>
            </w:r>
            <w:r w:rsidR="0085286C" w:rsidRPr="00D16A50">
              <w:rPr>
                <w:rFonts w:asciiTheme="minorEastAsia" w:eastAsiaTheme="minorEastAsia" w:hAnsiTheme="minorEastAsia" w:cs="宋体" w:hint="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454763"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9914BD">
        <w:trPr>
          <w:trHeight w:val="454"/>
        </w:trPr>
        <w:tc>
          <w:tcPr>
            <w:tcW w:w="699"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430"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888"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423" w:type="dxa"/>
            <w:gridSpan w:val="2"/>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bl>
    <w:p w:rsidR="00454763" w:rsidRPr="00D16A50" w:rsidRDefault="00454763" w:rsidP="0045476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54763" w:rsidRPr="00D16A50" w:rsidRDefault="00454763" w:rsidP="0045476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2.11/</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435"/>
        <w:gridCol w:w="1701"/>
        <w:gridCol w:w="1418"/>
        <w:gridCol w:w="3402"/>
        <w:gridCol w:w="283"/>
        <w:gridCol w:w="1134"/>
        <w:gridCol w:w="142"/>
        <w:gridCol w:w="1226"/>
      </w:tblGrid>
      <w:tr w:rsidR="00454763" w:rsidRPr="00D16A50" w:rsidTr="00123F28">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306" w:type="dxa"/>
            <w:gridSpan w:val="7"/>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54763" w:rsidRPr="00D16A50" w:rsidTr="00123F28">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521" w:type="dxa"/>
            <w:gridSpan w:val="3"/>
            <w:vAlign w:val="center"/>
          </w:tcPr>
          <w:p w:rsidR="00454763"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454763" w:rsidRPr="00D16A50">
              <w:rPr>
                <w:rFonts w:asciiTheme="minorEastAsia" w:eastAsiaTheme="minorEastAsia" w:hAnsiTheme="minorEastAsia" w:cs="宋体" w:hint="eastAsia"/>
                <w:color w:val="000000" w:themeColor="text1"/>
                <w:kern w:val="0"/>
                <w:szCs w:val="21"/>
              </w:rPr>
              <w:t>2.11</w:t>
            </w:r>
            <w:r w:rsidR="00454763" w:rsidRPr="00D16A50">
              <w:rPr>
                <w:rFonts w:asciiTheme="minorEastAsia" w:eastAsiaTheme="minorEastAsia" w:hAnsiTheme="minorEastAsia" w:cs="黑体" w:hint="eastAsia"/>
                <w:color w:val="000000" w:themeColor="text1"/>
                <w:kern w:val="0"/>
                <w:szCs w:val="21"/>
              </w:rPr>
              <w:t>气体（干粉）灭火控制器功能</w:t>
            </w:r>
            <w:r w:rsidR="00454763" w:rsidRPr="00D16A50">
              <w:rPr>
                <w:rFonts w:asciiTheme="minorEastAsia" w:eastAsiaTheme="minorEastAsia" w:hAnsiTheme="minorEastAsia" w:cs="宋体" w:hint="eastAsia"/>
                <w:color w:val="000000" w:themeColor="text1"/>
                <w:kern w:val="0"/>
                <w:szCs w:val="21"/>
              </w:rPr>
              <w:t xml:space="preserve">/ </w:t>
            </w:r>
            <w:r w:rsidR="00275D13" w:rsidRPr="00D16A50">
              <w:rPr>
                <w:rFonts w:asciiTheme="minorEastAsia" w:eastAsiaTheme="minorEastAsia" w:hAnsiTheme="minorEastAsia" w:cs="宋体" w:hint="eastAsia"/>
                <w:color w:val="000000" w:themeColor="text1"/>
                <w:kern w:val="0"/>
                <w:szCs w:val="21"/>
              </w:rPr>
              <w:t>0</w:t>
            </w:r>
            <w:r w:rsidR="00454763" w:rsidRPr="00D16A50">
              <w:rPr>
                <w:rFonts w:asciiTheme="minorEastAsia" w:eastAsiaTheme="minorEastAsia" w:hAnsiTheme="minorEastAsia" w:cs="宋体" w:hint="eastAsia"/>
                <w:color w:val="000000" w:themeColor="text1"/>
                <w:kern w:val="0"/>
                <w:szCs w:val="21"/>
              </w:rPr>
              <w:t>4</w:t>
            </w:r>
            <w:r w:rsidR="00454763" w:rsidRPr="00D16A50">
              <w:rPr>
                <w:rFonts w:asciiTheme="minorEastAsia" w:eastAsiaTheme="minorEastAsia" w:hAnsiTheme="minorEastAsia" w:cs="黑体" w:hint="eastAsia"/>
                <w:color w:val="000000" w:themeColor="text1"/>
                <w:kern w:val="0"/>
                <w:szCs w:val="21"/>
              </w:rPr>
              <w:t>自动控制功能</w:t>
            </w:r>
          </w:p>
        </w:tc>
        <w:tc>
          <w:tcPr>
            <w:tcW w:w="1417" w:type="dxa"/>
            <w:gridSpan w:val="2"/>
            <w:vAlign w:val="center"/>
          </w:tcPr>
          <w:p w:rsidR="00454763" w:rsidRPr="00D16A50" w:rsidRDefault="00454763"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54763" w:rsidRPr="00D16A50" w:rsidTr="00123F28">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306" w:type="dxa"/>
            <w:gridSpan w:val="7"/>
            <w:tcBorders>
              <w:bottom w:val="single" w:sz="4" w:space="0" w:color="auto"/>
            </w:tcBorders>
            <w:vAlign w:val="center"/>
          </w:tcPr>
          <w:p w:rsidR="00454763" w:rsidRPr="00D16A50" w:rsidRDefault="00454763" w:rsidP="0045476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《建筑消防设施检测评定规程》DB11/1354—2016第5.3.11.4条款</w:t>
            </w:r>
          </w:p>
        </w:tc>
      </w:tr>
      <w:tr w:rsidR="00454763" w:rsidRPr="00D16A50" w:rsidTr="00123F28">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306" w:type="dxa"/>
            <w:gridSpan w:val="7"/>
            <w:tcBorders>
              <w:bottom w:val="single" w:sz="4" w:space="0" w:color="auto"/>
            </w:tcBorders>
            <w:vAlign w:val="center"/>
          </w:tcPr>
          <w:p w:rsidR="00454763" w:rsidRPr="00D16A50" w:rsidRDefault="00D05E78"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454763" w:rsidRPr="00D16A50">
              <w:rPr>
                <w:rFonts w:asciiTheme="minorEastAsia" w:eastAsiaTheme="minorEastAsia" w:hAnsiTheme="minorEastAsia" w:cs="宋体" w:hint="eastAsia"/>
                <w:color w:val="000000" w:themeColor="text1"/>
                <w:kern w:val="0"/>
                <w:szCs w:val="21"/>
              </w:rPr>
              <w:t>自动控制（控制器不直接连接探测器）：</w:t>
            </w:r>
          </w:p>
          <w:p w:rsidR="00454763" w:rsidRPr="00D16A50" w:rsidRDefault="00D05E78" w:rsidP="00D05E7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454763" w:rsidRPr="00D16A50">
              <w:rPr>
                <w:rFonts w:asciiTheme="minorEastAsia" w:eastAsiaTheme="minorEastAsia" w:hAnsiTheme="minorEastAsia" w:cs="宋体" w:hint="eastAsia"/>
                <w:color w:val="000000" w:themeColor="text1"/>
                <w:kern w:val="0"/>
                <w:szCs w:val="21"/>
              </w:rPr>
              <w:t>发出首</w:t>
            </w:r>
            <w:proofErr w:type="gramStart"/>
            <w:r w:rsidR="00454763" w:rsidRPr="00D16A50">
              <w:rPr>
                <w:rFonts w:asciiTheme="minorEastAsia" w:eastAsiaTheme="minorEastAsia" w:hAnsiTheme="minorEastAsia" w:cs="宋体" w:hint="eastAsia"/>
                <w:color w:val="000000" w:themeColor="text1"/>
                <w:kern w:val="0"/>
                <w:szCs w:val="21"/>
              </w:rPr>
              <w:t>个</w:t>
            </w:r>
            <w:proofErr w:type="gramEnd"/>
            <w:r w:rsidR="00454763" w:rsidRPr="00D16A50">
              <w:rPr>
                <w:rFonts w:asciiTheme="minorEastAsia" w:eastAsiaTheme="minorEastAsia" w:hAnsiTheme="minorEastAsia" w:cs="宋体" w:hint="eastAsia"/>
                <w:color w:val="000000" w:themeColor="text1"/>
                <w:kern w:val="0"/>
                <w:szCs w:val="21"/>
              </w:rPr>
              <w:t>联动触发信号：</w:t>
            </w:r>
          </w:p>
          <w:p w:rsidR="00454763" w:rsidRPr="00D16A50" w:rsidRDefault="005F3C41" w:rsidP="00123F28">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w:t>
            </w:r>
            <w:r w:rsidR="00454763" w:rsidRPr="00D16A50">
              <w:rPr>
                <w:rFonts w:asciiTheme="minorEastAsia" w:eastAsiaTheme="minorEastAsia" w:hAnsiTheme="minorEastAsia" w:cs="宋体" w:hint="eastAsia"/>
                <w:color w:val="000000" w:themeColor="text1"/>
                <w:kern w:val="0"/>
                <w:szCs w:val="21"/>
              </w:rPr>
              <w:t>检查火灾报警控制器接收联动触发信号情况；</w:t>
            </w:r>
            <w:r w:rsidRPr="00D16A50">
              <w:rPr>
                <w:rFonts w:asciiTheme="minorEastAsia" w:eastAsiaTheme="minorEastAsia" w:hAnsiTheme="minorEastAsia" w:cs="宋体" w:hint="eastAsia"/>
                <w:color w:val="000000" w:themeColor="text1"/>
                <w:kern w:val="0"/>
                <w:szCs w:val="21"/>
              </w:rPr>
              <w:t>②</w:t>
            </w:r>
            <w:r w:rsidR="00454763" w:rsidRPr="00D16A50">
              <w:rPr>
                <w:rFonts w:asciiTheme="minorEastAsia" w:eastAsiaTheme="minorEastAsia" w:hAnsiTheme="minorEastAsia" w:cs="宋体" w:hint="eastAsia"/>
                <w:color w:val="000000" w:themeColor="text1"/>
                <w:kern w:val="0"/>
                <w:szCs w:val="21"/>
              </w:rPr>
              <w:t>消防联动控制器发出联动控制信号及模块动作情况；</w:t>
            </w:r>
            <w:r w:rsidRPr="00D16A50">
              <w:rPr>
                <w:rFonts w:asciiTheme="minorEastAsia" w:eastAsiaTheme="minorEastAsia" w:hAnsiTheme="minorEastAsia" w:cs="宋体" w:hint="eastAsia"/>
                <w:color w:val="000000" w:themeColor="text1"/>
                <w:kern w:val="0"/>
                <w:szCs w:val="21"/>
              </w:rPr>
              <w:t>③</w:t>
            </w:r>
            <w:r w:rsidR="00454763" w:rsidRPr="00D16A50">
              <w:rPr>
                <w:rFonts w:asciiTheme="minorEastAsia" w:eastAsiaTheme="minorEastAsia" w:hAnsiTheme="minorEastAsia" w:cs="宋体" w:hint="eastAsia"/>
                <w:color w:val="000000" w:themeColor="text1"/>
                <w:kern w:val="0"/>
                <w:szCs w:val="21"/>
              </w:rPr>
              <w:t>气体（干粉）灭火控制器接收联动控制信号情况；</w:t>
            </w:r>
            <w:r w:rsidRPr="00D16A50">
              <w:rPr>
                <w:rFonts w:asciiTheme="minorEastAsia" w:eastAsiaTheme="minorEastAsia" w:hAnsiTheme="minorEastAsia" w:cs="宋体" w:hint="eastAsia"/>
                <w:color w:val="000000" w:themeColor="text1"/>
                <w:kern w:val="0"/>
                <w:szCs w:val="21"/>
              </w:rPr>
              <w:t>④</w:t>
            </w:r>
            <w:r w:rsidR="00454763" w:rsidRPr="00D16A50">
              <w:rPr>
                <w:rFonts w:asciiTheme="minorEastAsia" w:eastAsiaTheme="minorEastAsia" w:hAnsiTheme="minorEastAsia" w:cs="宋体" w:hint="eastAsia"/>
                <w:color w:val="000000" w:themeColor="text1"/>
                <w:kern w:val="0"/>
                <w:szCs w:val="21"/>
              </w:rPr>
              <w:t>气体（干粉）灭火控制器发出关闭防护区域的</w:t>
            </w:r>
            <w:proofErr w:type="gramStart"/>
            <w:r w:rsidR="00454763" w:rsidRPr="00D16A50">
              <w:rPr>
                <w:rFonts w:asciiTheme="minorEastAsia" w:eastAsiaTheme="minorEastAsia" w:hAnsiTheme="minorEastAsia" w:cs="宋体" w:hint="eastAsia"/>
                <w:color w:val="000000" w:themeColor="text1"/>
                <w:kern w:val="0"/>
                <w:szCs w:val="21"/>
              </w:rPr>
              <w:t>电动送排风阀</w:t>
            </w:r>
            <w:proofErr w:type="gramEnd"/>
            <w:r w:rsidR="00454763" w:rsidRPr="00D16A50">
              <w:rPr>
                <w:rFonts w:asciiTheme="minorEastAsia" w:eastAsiaTheme="minorEastAsia" w:hAnsiTheme="minorEastAsia" w:cs="宋体" w:hint="eastAsia"/>
                <w:color w:val="000000" w:themeColor="text1"/>
                <w:kern w:val="0"/>
                <w:szCs w:val="21"/>
              </w:rPr>
              <w:t>门、防火阀、门、窗，启动防护区域内的声光警报器的控制信号及设备的动作情况；</w:t>
            </w:r>
            <w:r w:rsidRPr="00D16A50">
              <w:rPr>
                <w:rFonts w:asciiTheme="minorEastAsia" w:eastAsiaTheme="minorEastAsia" w:hAnsiTheme="minorEastAsia" w:cs="宋体" w:hint="eastAsia"/>
                <w:color w:val="000000" w:themeColor="text1"/>
                <w:kern w:val="0"/>
                <w:szCs w:val="21"/>
              </w:rPr>
              <w:t>⑤</w:t>
            </w:r>
            <w:r w:rsidR="00454763" w:rsidRPr="00D16A50">
              <w:rPr>
                <w:rFonts w:asciiTheme="minorEastAsia" w:eastAsiaTheme="minorEastAsia" w:hAnsiTheme="minorEastAsia" w:cs="宋体" w:hint="eastAsia"/>
                <w:color w:val="000000" w:themeColor="text1"/>
                <w:kern w:val="0"/>
                <w:szCs w:val="21"/>
              </w:rPr>
              <w:t>组合分配系统，气体（干粉）灭火控制器开启相应防护区域的选择阀的控制信号及设备的动作情况；</w:t>
            </w:r>
          </w:p>
          <w:p w:rsidR="00454763" w:rsidRPr="00D16A50" w:rsidRDefault="00D05E78" w:rsidP="00D05E7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454763" w:rsidRPr="00D16A50">
              <w:rPr>
                <w:rFonts w:asciiTheme="minorEastAsia" w:eastAsiaTheme="minorEastAsia" w:hAnsiTheme="minorEastAsia" w:cs="宋体" w:hint="eastAsia"/>
                <w:color w:val="000000" w:themeColor="text1"/>
                <w:kern w:val="0"/>
                <w:szCs w:val="21"/>
              </w:rPr>
              <w:t>发出第二个联动触发信号：</w:t>
            </w:r>
          </w:p>
          <w:p w:rsidR="00454763" w:rsidRPr="00D16A50" w:rsidRDefault="00123F28" w:rsidP="00123F28">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①～③同上；④</w:t>
            </w:r>
            <w:r w:rsidR="00454763" w:rsidRPr="00D16A50">
              <w:rPr>
                <w:rFonts w:asciiTheme="minorEastAsia" w:eastAsiaTheme="minorEastAsia" w:hAnsiTheme="minorEastAsia" w:cs="宋体" w:hint="eastAsia"/>
                <w:color w:val="000000" w:themeColor="text1"/>
                <w:kern w:val="0"/>
                <w:szCs w:val="21"/>
              </w:rPr>
              <w:t>气体（干粉）灭火控制器按设定的延时时间要求启动气体（干粉）灭火装置和防护区域外的火灾声光警报器的控制信号及设备的动作情况；</w:t>
            </w:r>
            <w:r w:rsidRPr="00D16A50">
              <w:rPr>
                <w:rFonts w:asciiTheme="minorEastAsia" w:eastAsiaTheme="minorEastAsia" w:hAnsiTheme="minorEastAsia" w:cs="宋体" w:hint="eastAsia"/>
                <w:color w:val="000000" w:themeColor="text1"/>
                <w:kern w:val="0"/>
                <w:szCs w:val="21"/>
              </w:rPr>
              <w:t>⑤</w:t>
            </w:r>
            <w:r w:rsidR="00454763" w:rsidRPr="00D16A50">
              <w:rPr>
                <w:rFonts w:asciiTheme="minorEastAsia" w:eastAsiaTheme="minorEastAsia" w:hAnsiTheme="minorEastAsia" w:cs="宋体" w:hint="eastAsia"/>
                <w:color w:val="000000" w:themeColor="text1"/>
                <w:kern w:val="0"/>
                <w:szCs w:val="21"/>
              </w:rPr>
              <w:t>气体（干粉）灭火控制器接收及显示上述设备的动作反馈信号情况；</w:t>
            </w:r>
            <w:r w:rsidRPr="00D16A50">
              <w:rPr>
                <w:rFonts w:asciiTheme="minorEastAsia" w:eastAsiaTheme="minorEastAsia" w:hAnsiTheme="minorEastAsia" w:cs="宋体" w:hint="eastAsia"/>
                <w:color w:val="000000" w:themeColor="text1"/>
                <w:kern w:val="0"/>
                <w:szCs w:val="21"/>
              </w:rPr>
              <w:t>⑥</w:t>
            </w:r>
            <w:r w:rsidR="00454763" w:rsidRPr="00D16A50">
              <w:rPr>
                <w:rFonts w:asciiTheme="minorEastAsia" w:eastAsiaTheme="minorEastAsia" w:hAnsiTheme="minorEastAsia" w:cs="宋体" w:hint="eastAsia"/>
                <w:color w:val="000000" w:themeColor="text1"/>
                <w:kern w:val="0"/>
                <w:szCs w:val="21"/>
              </w:rPr>
              <w:t>消防联动控制器接收及显示气体（干粉）灭火控制器对上述设备的控制信号及设备的动作反馈信号情况；</w:t>
            </w:r>
            <w:r w:rsidRPr="00D16A50">
              <w:rPr>
                <w:rFonts w:asciiTheme="minorEastAsia" w:eastAsiaTheme="minorEastAsia" w:hAnsiTheme="minorEastAsia" w:cs="宋体" w:hint="eastAsia"/>
                <w:color w:val="000000" w:themeColor="text1"/>
                <w:kern w:val="0"/>
                <w:szCs w:val="21"/>
              </w:rPr>
              <w:t>⑦</w:t>
            </w:r>
            <w:r w:rsidR="00454763" w:rsidRPr="00D16A50">
              <w:rPr>
                <w:rFonts w:asciiTheme="minorEastAsia" w:eastAsiaTheme="minorEastAsia" w:hAnsiTheme="minorEastAsia" w:cs="宋体" w:hint="eastAsia"/>
                <w:color w:val="000000" w:themeColor="text1"/>
                <w:kern w:val="0"/>
                <w:szCs w:val="21"/>
              </w:rPr>
              <w:t>气体（干粉）灭火控制器接收灭火装置启动的反馈信号后，设置在防护区入口处的气体（干粉）释放灯的启动情况；</w:t>
            </w:r>
          </w:p>
          <w:p w:rsidR="00454763" w:rsidRPr="00D16A50" w:rsidRDefault="00D05E78" w:rsidP="00D05E7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454763" w:rsidRPr="00D16A50">
              <w:rPr>
                <w:rFonts w:asciiTheme="minorEastAsia" w:eastAsiaTheme="minorEastAsia" w:hAnsiTheme="minorEastAsia" w:cs="宋体" w:hint="eastAsia"/>
                <w:color w:val="000000" w:themeColor="text1"/>
                <w:kern w:val="0"/>
                <w:szCs w:val="21"/>
              </w:rPr>
              <w:t>检查手动插入优先功能；</w:t>
            </w:r>
          </w:p>
          <w:p w:rsidR="00454763" w:rsidRPr="00D16A50" w:rsidRDefault="00D05E78" w:rsidP="0045476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454763" w:rsidRPr="00D16A50">
              <w:rPr>
                <w:rFonts w:asciiTheme="minorEastAsia" w:eastAsiaTheme="minorEastAsia" w:hAnsiTheme="minorEastAsia" w:cs="宋体" w:hint="eastAsia"/>
                <w:color w:val="000000" w:themeColor="text1"/>
                <w:kern w:val="0"/>
                <w:szCs w:val="21"/>
              </w:rPr>
              <w:t>自动控制（控制器直接连接探测器）：</w:t>
            </w:r>
          </w:p>
          <w:p w:rsidR="00454763" w:rsidRPr="00D16A50" w:rsidRDefault="00D05E78" w:rsidP="00D05E7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454763" w:rsidRPr="00D16A50">
              <w:rPr>
                <w:rFonts w:asciiTheme="minorEastAsia" w:eastAsiaTheme="minorEastAsia" w:hAnsiTheme="minorEastAsia" w:cs="宋体" w:hint="eastAsia"/>
                <w:color w:val="000000" w:themeColor="text1"/>
                <w:kern w:val="0"/>
                <w:szCs w:val="21"/>
              </w:rPr>
              <w:t>发出首</w:t>
            </w:r>
            <w:proofErr w:type="gramStart"/>
            <w:r w:rsidR="00454763" w:rsidRPr="00D16A50">
              <w:rPr>
                <w:rFonts w:asciiTheme="minorEastAsia" w:eastAsiaTheme="minorEastAsia" w:hAnsiTheme="minorEastAsia" w:cs="宋体" w:hint="eastAsia"/>
                <w:color w:val="000000" w:themeColor="text1"/>
                <w:kern w:val="0"/>
                <w:szCs w:val="21"/>
              </w:rPr>
              <w:t>个</w:t>
            </w:r>
            <w:proofErr w:type="gramEnd"/>
            <w:r w:rsidR="00454763" w:rsidRPr="00D16A50">
              <w:rPr>
                <w:rFonts w:asciiTheme="minorEastAsia" w:eastAsiaTheme="minorEastAsia" w:hAnsiTheme="minorEastAsia" w:cs="宋体" w:hint="eastAsia"/>
                <w:color w:val="000000" w:themeColor="text1"/>
                <w:kern w:val="0"/>
                <w:szCs w:val="21"/>
              </w:rPr>
              <w:t>联动触发信号：</w:t>
            </w:r>
          </w:p>
          <w:p w:rsidR="00454763" w:rsidRPr="00D16A50" w:rsidRDefault="00123F28" w:rsidP="00123F28">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w:t>
            </w:r>
            <w:r w:rsidR="00454763" w:rsidRPr="00D16A50">
              <w:rPr>
                <w:rFonts w:asciiTheme="minorEastAsia" w:eastAsiaTheme="minorEastAsia" w:hAnsiTheme="minorEastAsia" w:cs="宋体" w:hint="eastAsia"/>
                <w:color w:val="000000" w:themeColor="text1"/>
                <w:kern w:val="0"/>
                <w:szCs w:val="21"/>
              </w:rPr>
              <w:t>检查气体（干粉）灭火控制器接收、显示及向消防联动控制器输出联动触发信号情况；</w:t>
            </w:r>
            <w:r w:rsidRPr="00D16A50">
              <w:rPr>
                <w:rFonts w:asciiTheme="minorEastAsia" w:eastAsiaTheme="minorEastAsia" w:hAnsiTheme="minorEastAsia" w:cs="宋体" w:hint="eastAsia"/>
                <w:color w:val="000000" w:themeColor="text1"/>
                <w:kern w:val="0"/>
                <w:szCs w:val="21"/>
              </w:rPr>
              <w:t>②</w:t>
            </w:r>
            <w:r w:rsidR="00454763" w:rsidRPr="00D16A50">
              <w:rPr>
                <w:rFonts w:asciiTheme="minorEastAsia" w:eastAsiaTheme="minorEastAsia" w:hAnsiTheme="minorEastAsia" w:cs="宋体" w:hint="eastAsia"/>
                <w:color w:val="000000" w:themeColor="text1"/>
                <w:kern w:val="0"/>
                <w:szCs w:val="21"/>
              </w:rPr>
              <w:t>气体（干粉）灭火控制器发出关闭防护区域的</w:t>
            </w:r>
            <w:proofErr w:type="gramStart"/>
            <w:r w:rsidR="00454763" w:rsidRPr="00D16A50">
              <w:rPr>
                <w:rFonts w:asciiTheme="minorEastAsia" w:eastAsiaTheme="minorEastAsia" w:hAnsiTheme="minorEastAsia" w:cs="宋体" w:hint="eastAsia"/>
                <w:color w:val="000000" w:themeColor="text1"/>
                <w:kern w:val="0"/>
                <w:szCs w:val="21"/>
              </w:rPr>
              <w:t>电动送排风阀</w:t>
            </w:r>
            <w:proofErr w:type="gramEnd"/>
            <w:r w:rsidR="00454763" w:rsidRPr="00D16A50">
              <w:rPr>
                <w:rFonts w:asciiTheme="minorEastAsia" w:eastAsiaTheme="minorEastAsia" w:hAnsiTheme="minorEastAsia" w:cs="宋体" w:hint="eastAsia"/>
                <w:color w:val="000000" w:themeColor="text1"/>
                <w:kern w:val="0"/>
                <w:szCs w:val="21"/>
              </w:rPr>
              <w:t>门、防火阀、门、窗，启动防护区域内的声光警报器的控制信号及设备的动作情况；</w:t>
            </w:r>
            <w:r w:rsidRPr="00D16A50">
              <w:rPr>
                <w:rFonts w:asciiTheme="minorEastAsia" w:eastAsiaTheme="minorEastAsia" w:hAnsiTheme="minorEastAsia" w:cs="宋体" w:hint="eastAsia"/>
                <w:color w:val="000000" w:themeColor="text1"/>
                <w:kern w:val="0"/>
                <w:szCs w:val="21"/>
              </w:rPr>
              <w:t>③</w:t>
            </w:r>
            <w:r w:rsidR="00454763" w:rsidRPr="00D16A50">
              <w:rPr>
                <w:rFonts w:asciiTheme="minorEastAsia" w:eastAsiaTheme="minorEastAsia" w:hAnsiTheme="minorEastAsia" w:cs="宋体" w:hint="eastAsia"/>
                <w:color w:val="000000" w:themeColor="text1"/>
                <w:kern w:val="0"/>
                <w:szCs w:val="21"/>
              </w:rPr>
              <w:t>组合分配系统，气体（干粉）灭火控制器开启相应防护区域的选择阀的控制信号及设备的动作情况；</w:t>
            </w:r>
          </w:p>
          <w:p w:rsidR="00454763" w:rsidRPr="00D16A50" w:rsidRDefault="00D05E78" w:rsidP="00D05E7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454763" w:rsidRPr="00D16A50">
              <w:rPr>
                <w:rFonts w:asciiTheme="minorEastAsia" w:eastAsiaTheme="minorEastAsia" w:hAnsiTheme="minorEastAsia" w:cs="宋体" w:hint="eastAsia"/>
                <w:color w:val="000000" w:themeColor="text1"/>
                <w:kern w:val="0"/>
                <w:szCs w:val="21"/>
              </w:rPr>
              <w:t>发出第二个联动触发信号：</w:t>
            </w:r>
          </w:p>
          <w:p w:rsidR="00454763" w:rsidRPr="00D16A50" w:rsidRDefault="00123F28" w:rsidP="00123F28">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w:t>
            </w:r>
            <w:r w:rsidR="00454763" w:rsidRPr="00D16A50">
              <w:rPr>
                <w:rFonts w:asciiTheme="minorEastAsia" w:eastAsiaTheme="minorEastAsia" w:hAnsiTheme="minorEastAsia" w:cs="宋体" w:hint="eastAsia"/>
                <w:color w:val="000000" w:themeColor="text1"/>
                <w:kern w:val="0"/>
                <w:szCs w:val="21"/>
              </w:rPr>
              <w:t>检查气体（干粉）灭火控制器接收、显示及向消防联动控制器输出联动触发信号情况；</w:t>
            </w:r>
            <w:r w:rsidRPr="00D16A50">
              <w:rPr>
                <w:rFonts w:asciiTheme="minorEastAsia" w:eastAsiaTheme="minorEastAsia" w:hAnsiTheme="minorEastAsia" w:cs="宋体" w:hint="eastAsia"/>
                <w:color w:val="000000" w:themeColor="text1"/>
                <w:kern w:val="0"/>
                <w:szCs w:val="21"/>
              </w:rPr>
              <w:t>②</w:t>
            </w:r>
            <w:r w:rsidR="00454763" w:rsidRPr="00D16A50">
              <w:rPr>
                <w:rFonts w:asciiTheme="minorEastAsia" w:eastAsiaTheme="minorEastAsia" w:hAnsiTheme="minorEastAsia" w:cs="宋体" w:hint="eastAsia"/>
                <w:color w:val="000000" w:themeColor="text1"/>
                <w:kern w:val="0"/>
                <w:szCs w:val="21"/>
              </w:rPr>
              <w:t>气体（干粉）灭火控制器按设定的延时时间要求启动气体（干粉）灭火装置和防护区域外的火灾声光警报器的控制信号及设备的动作情况；</w:t>
            </w:r>
            <w:r w:rsidRPr="00D16A50">
              <w:rPr>
                <w:rFonts w:asciiTheme="minorEastAsia" w:eastAsiaTheme="minorEastAsia" w:hAnsiTheme="minorEastAsia" w:cs="宋体" w:hint="eastAsia"/>
                <w:color w:val="000000" w:themeColor="text1"/>
                <w:kern w:val="0"/>
                <w:szCs w:val="21"/>
              </w:rPr>
              <w:t>③</w:t>
            </w:r>
            <w:r w:rsidR="00454763" w:rsidRPr="00D16A50">
              <w:rPr>
                <w:rFonts w:asciiTheme="minorEastAsia" w:eastAsiaTheme="minorEastAsia" w:hAnsiTheme="minorEastAsia" w:cs="宋体" w:hint="eastAsia"/>
                <w:color w:val="000000" w:themeColor="text1"/>
                <w:kern w:val="0"/>
                <w:szCs w:val="21"/>
              </w:rPr>
              <w:t>气体（干粉）灭火控制器接收及显示上述设备的动作反馈信号情况；</w:t>
            </w:r>
            <w:r w:rsidRPr="00D16A50">
              <w:rPr>
                <w:rFonts w:asciiTheme="minorEastAsia" w:eastAsiaTheme="minorEastAsia" w:hAnsiTheme="minorEastAsia" w:cs="宋体" w:hint="eastAsia"/>
                <w:color w:val="000000" w:themeColor="text1"/>
                <w:kern w:val="0"/>
                <w:szCs w:val="21"/>
              </w:rPr>
              <w:t>④</w:t>
            </w:r>
            <w:r w:rsidR="00454763" w:rsidRPr="00D16A50">
              <w:rPr>
                <w:rFonts w:asciiTheme="minorEastAsia" w:eastAsiaTheme="minorEastAsia" w:hAnsiTheme="minorEastAsia" w:cs="宋体" w:hint="eastAsia"/>
                <w:color w:val="000000" w:themeColor="text1"/>
                <w:kern w:val="0"/>
                <w:szCs w:val="21"/>
              </w:rPr>
              <w:t>消防联动控制器接收及显示气体（干粉）灭火控制器对上述设备的控制信号及设备的动作反馈信号情况；</w:t>
            </w:r>
            <w:r w:rsidRPr="00D16A50">
              <w:rPr>
                <w:rFonts w:asciiTheme="minorEastAsia" w:eastAsiaTheme="minorEastAsia" w:hAnsiTheme="minorEastAsia" w:cs="宋体" w:hint="eastAsia"/>
                <w:color w:val="000000" w:themeColor="text1"/>
                <w:kern w:val="0"/>
                <w:szCs w:val="21"/>
              </w:rPr>
              <w:t>⑤</w:t>
            </w:r>
            <w:r w:rsidR="00454763" w:rsidRPr="00D16A50">
              <w:rPr>
                <w:rFonts w:asciiTheme="minorEastAsia" w:eastAsiaTheme="minorEastAsia" w:hAnsiTheme="minorEastAsia" w:cs="宋体" w:hint="eastAsia"/>
                <w:color w:val="000000" w:themeColor="text1"/>
                <w:kern w:val="0"/>
                <w:szCs w:val="21"/>
              </w:rPr>
              <w:t>气体（干粉）灭火控制器接收灭火装置启动的反馈信号后，设置在防护区入口处的气体（干粉）释放灯的启动情况；</w:t>
            </w:r>
          </w:p>
          <w:p w:rsidR="00454763" w:rsidRPr="00D16A50" w:rsidRDefault="00D05E78" w:rsidP="00D05E7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454763" w:rsidRPr="00D16A50">
              <w:rPr>
                <w:rFonts w:asciiTheme="minorEastAsia" w:eastAsiaTheme="minorEastAsia" w:hAnsiTheme="minorEastAsia" w:cs="宋体" w:hint="eastAsia"/>
                <w:color w:val="000000" w:themeColor="text1"/>
                <w:kern w:val="0"/>
                <w:szCs w:val="21"/>
              </w:rPr>
              <w:t>检查手动插入优先功能。</w:t>
            </w:r>
          </w:p>
        </w:tc>
      </w:tr>
      <w:tr w:rsidR="00454763" w:rsidRPr="00D16A50" w:rsidTr="00123F28">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306" w:type="dxa"/>
            <w:gridSpan w:val="7"/>
            <w:tcBorders>
              <w:bottom w:val="single" w:sz="4" w:space="0" w:color="auto"/>
            </w:tcBorders>
            <w:vAlign w:val="center"/>
          </w:tcPr>
          <w:p w:rsidR="00454763" w:rsidRPr="00D16A50" w:rsidRDefault="00454763"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54763" w:rsidRPr="00D16A50" w:rsidTr="00123F28">
        <w:trPr>
          <w:trHeight w:val="340"/>
        </w:trPr>
        <w:tc>
          <w:tcPr>
            <w:tcW w:w="1276" w:type="dxa"/>
            <w:gridSpan w:val="2"/>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c>
          <w:tcPr>
            <w:tcW w:w="1418" w:type="dxa"/>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5" w:type="dxa"/>
            <w:gridSpan w:val="2"/>
            <w:tcBorders>
              <w:top w:val="single" w:sz="4" w:space="0" w:color="auto"/>
            </w:tcBorders>
            <w:vAlign w:val="center"/>
          </w:tcPr>
          <w:p w:rsidR="00454763"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454763" w:rsidRPr="00D16A50">
              <w:rPr>
                <w:rFonts w:asciiTheme="minorEastAsia" w:eastAsiaTheme="minorEastAsia" w:hAnsiTheme="minorEastAsia" w:cs="宋体" w:hint="eastAsia"/>
                <w:color w:val="000000" w:themeColor="text1"/>
                <w:kern w:val="0"/>
                <w:szCs w:val="21"/>
              </w:rPr>
              <w:t>灭火控制器：</w:t>
            </w:r>
            <w:r w:rsidR="0085286C" w:rsidRPr="00D16A50">
              <w:rPr>
                <w:rFonts w:asciiTheme="minorEastAsia" w:eastAsiaTheme="minorEastAsia" w:hAnsiTheme="minorEastAsia" w:cs="宋体" w:hint="eastAsia"/>
                <w:color w:val="000000" w:themeColor="text1"/>
                <w:kern w:val="0"/>
                <w:szCs w:val="21"/>
              </w:rPr>
              <w:t>100%</w:t>
            </w:r>
            <w:r w:rsidR="00454763" w:rsidRPr="00D16A50">
              <w:rPr>
                <w:rFonts w:asciiTheme="minorEastAsia" w:eastAsiaTheme="minorEastAsia" w:hAnsiTheme="minorEastAsia" w:cs="宋体" w:hint="eastAsia"/>
                <w:color w:val="000000" w:themeColor="text1"/>
                <w:kern w:val="0"/>
                <w:szCs w:val="21"/>
              </w:rPr>
              <w:t>；</w:t>
            </w:r>
          </w:p>
          <w:p w:rsidR="00454763" w:rsidRPr="00D16A50" w:rsidRDefault="00D05E78" w:rsidP="0085286C">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b)</w:t>
            </w:r>
            <w:r w:rsidR="00454763" w:rsidRPr="00D16A50">
              <w:rPr>
                <w:rFonts w:asciiTheme="minorEastAsia" w:eastAsiaTheme="minorEastAsia" w:hAnsiTheme="minorEastAsia" w:cs="宋体" w:hint="eastAsia"/>
                <w:color w:val="000000" w:themeColor="text1"/>
                <w:kern w:val="0"/>
                <w:szCs w:val="21"/>
              </w:rPr>
              <w:t>联动控制检验：防护区域</w:t>
            </w:r>
            <w:r w:rsidR="0085286C" w:rsidRPr="00D16A50">
              <w:rPr>
                <w:rFonts w:asciiTheme="minorEastAsia" w:eastAsiaTheme="minorEastAsia" w:hAnsiTheme="minorEastAsia" w:cs="宋体" w:hint="eastAsia"/>
                <w:color w:val="000000" w:themeColor="text1"/>
                <w:kern w:val="0"/>
                <w:szCs w:val="21"/>
              </w:rPr>
              <w:t>100%</w:t>
            </w:r>
            <w:r w:rsidR="00454763" w:rsidRPr="00D16A50">
              <w:rPr>
                <w:rFonts w:asciiTheme="minorEastAsia" w:eastAsiaTheme="minorEastAsia" w:hAnsiTheme="minorEastAsia" w:cs="宋体" w:hint="eastAsia"/>
                <w:color w:val="000000" w:themeColor="text1"/>
                <w:kern w:val="0"/>
                <w:szCs w:val="21"/>
              </w:rPr>
              <w:t>。</w:t>
            </w:r>
          </w:p>
        </w:tc>
        <w:tc>
          <w:tcPr>
            <w:tcW w:w="1276" w:type="dxa"/>
            <w:gridSpan w:val="2"/>
            <w:tcBorders>
              <w:top w:val="single" w:sz="4" w:space="0" w:color="auto"/>
            </w:tcBorders>
            <w:vAlign w:val="center"/>
          </w:tcPr>
          <w:p w:rsidR="00454763" w:rsidRPr="00D16A50" w:rsidRDefault="00454763"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226" w:type="dxa"/>
            <w:tcBorders>
              <w:top w:val="single" w:sz="4" w:space="0" w:color="auto"/>
            </w:tcBorders>
            <w:vAlign w:val="center"/>
          </w:tcPr>
          <w:p w:rsidR="00454763" w:rsidRPr="00D16A50" w:rsidRDefault="00454763" w:rsidP="009914BD">
            <w:pPr>
              <w:rPr>
                <w:rFonts w:asciiTheme="minorEastAsia" w:eastAsiaTheme="minorEastAsia" w:hAnsiTheme="minorEastAsia"/>
                <w:color w:val="000000" w:themeColor="text1"/>
                <w:szCs w:val="21"/>
              </w:rPr>
            </w:pPr>
          </w:p>
        </w:tc>
      </w:tr>
      <w:tr w:rsidR="00454763" w:rsidRPr="00D16A50" w:rsidTr="00123F28">
        <w:trPr>
          <w:trHeight w:val="454"/>
        </w:trPr>
        <w:tc>
          <w:tcPr>
            <w:tcW w:w="841" w:type="dxa"/>
            <w:vAlign w:val="center"/>
          </w:tcPr>
          <w:p w:rsidR="00454763" w:rsidRPr="00D16A50" w:rsidRDefault="00454763"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554" w:type="dxa"/>
            <w:gridSpan w:val="3"/>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61"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226" w:type="dxa"/>
            <w:vAlign w:val="center"/>
          </w:tcPr>
          <w:p w:rsidR="00454763"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54763" w:rsidRPr="00D16A50" w:rsidTr="00123F28">
        <w:trPr>
          <w:trHeight w:val="454"/>
        </w:trPr>
        <w:tc>
          <w:tcPr>
            <w:tcW w:w="841"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554" w:type="dxa"/>
            <w:gridSpan w:val="3"/>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961"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226"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123F28">
        <w:trPr>
          <w:trHeight w:val="454"/>
        </w:trPr>
        <w:tc>
          <w:tcPr>
            <w:tcW w:w="841"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554" w:type="dxa"/>
            <w:gridSpan w:val="3"/>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961"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226"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123F28">
        <w:trPr>
          <w:trHeight w:val="454"/>
        </w:trPr>
        <w:tc>
          <w:tcPr>
            <w:tcW w:w="841"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554" w:type="dxa"/>
            <w:gridSpan w:val="3"/>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961"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226"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123F28">
        <w:trPr>
          <w:trHeight w:val="454"/>
        </w:trPr>
        <w:tc>
          <w:tcPr>
            <w:tcW w:w="841"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554" w:type="dxa"/>
            <w:gridSpan w:val="3"/>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961"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226"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123F28">
        <w:trPr>
          <w:trHeight w:val="454"/>
        </w:trPr>
        <w:tc>
          <w:tcPr>
            <w:tcW w:w="841"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554" w:type="dxa"/>
            <w:gridSpan w:val="3"/>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961"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226"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r w:rsidR="00454763" w:rsidRPr="00D16A50" w:rsidTr="00123F28">
        <w:trPr>
          <w:trHeight w:val="454"/>
        </w:trPr>
        <w:tc>
          <w:tcPr>
            <w:tcW w:w="841"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3554" w:type="dxa"/>
            <w:gridSpan w:val="3"/>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4961" w:type="dxa"/>
            <w:gridSpan w:val="4"/>
            <w:vAlign w:val="center"/>
          </w:tcPr>
          <w:p w:rsidR="00454763" w:rsidRPr="00D16A50" w:rsidRDefault="00454763" w:rsidP="009914BD">
            <w:pPr>
              <w:jc w:val="center"/>
              <w:rPr>
                <w:rFonts w:asciiTheme="minorEastAsia" w:eastAsiaTheme="minorEastAsia" w:hAnsiTheme="minorEastAsia"/>
                <w:color w:val="000000" w:themeColor="text1"/>
                <w:szCs w:val="21"/>
              </w:rPr>
            </w:pPr>
          </w:p>
        </w:tc>
        <w:tc>
          <w:tcPr>
            <w:tcW w:w="1226" w:type="dxa"/>
            <w:vAlign w:val="center"/>
          </w:tcPr>
          <w:p w:rsidR="00454763" w:rsidRPr="00D16A50" w:rsidRDefault="00454763" w:rsidP="009914BD">
            <w:pPr>
              <w:jc w:val="center"/>
              <w:rPr>
                <w:rFonts w:asciiTheme="minorEastAsia" w:eastAsiaTheme="minorEastAsia" w:hAnsiTheme="minorEastAsia"/>
                <w:color w:val="000000" w:themeColor="text1"/>
                <w:szCs w:val="21"/>
              </w:rPr>
            </w:pPr>
          </w:p>
        </w:tc>
      </w:tr>
    </w:tbl>
    <w:p w:rsidR="00454763" w:rsidRPr="00D16A50" w:rsidRDefault="00454763" w:rsidP="0045476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23F28" w:rsidRPr="00D16A50" w:rsidRDefault="00454763" w:rsidP="00123F2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123F28"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00123F28" w:rsidRPr="00D16A50">
        <w:rPr>
          <w:rFonts w:asciiTheme="minorEastAsia" w:eastAsiaTheme="minorEastAsia" w:hAnsiTheme="minorEastAsia" w:hint="eastAsia"/>
          <w:color w:val="000000" w:themeColor="text1"/>
          <w:szCs w:val="21"/>
        </w:rPr>
        <w:t>记录 2.12/</w:t>
      </w:r>
      <w:r w:rsidR="00275D13" w:rsidRPr="00D16A50">
        <w:rPr>
          <w:rFonts w:asciiTheme="minorEastAsia" w:eastAsiaTheme="minorEastAsia" w:hAnsiTheme="minorEastAsia" w:hint="eastAsia"/>
          <w:color w:val="000000" w:themeColor="text1"/>
          <w:szCs w:val="21"/>
        </w:rPr>
        <w:t>0</w:t>
      </w:r>
      <w:r w:rsidR="00123F28"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123F28"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123F28" w:rsidRPr="00D16A50">
              <w:rPr>
                <w:rFonts w:asciiTheme="minorEastAsia" w:eastAsiaTheme="minorEastAsia" w:hAnsiTheme="minorEastAsia" w:cs="宋体" w:hint="eastAsia"/>
                <w:color w:val="000000" w:themeColor="text1"/>
                <w:kern w:val="0"/>
                <w:szCs w:val="21"/>
              </w:rPr>
              <w:t>2.12</w:t>
            </w:r>
            <w:r w:rsidR="00123F28" w:rsidRPr="00D16A50">
              <w:rPr>
                <w:rFonts w:asciiTheme="minorEastAsia" w:eastAsiaTheme="minorEastAsia" w:hAnsiTheme="minorEastAsia" w:cs="黑体" w:hint="eastAsia"/>
                <w:color w:val="000000" w:themeColor="text1"/>
                <w:kern w:val="0"/>
                <w:szCs w:val="21"/>
              </w:rPr>
              <w:t>泡沫灭火控制器功能</w:t>
            </w:r>
            <w:r w:rsidR="00123F28"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123F28" w:rsidRPr="00D16A50">
              <w:rPr>
                <w:rFonts w:asciiTheme="minorEastAsia" w:eastAsiaTheme="minorEastAsia" w:hAnsiTheme="minorEastAsia" w:cs="宋体" w:hint="eastAsia"/>
                <w:color w:val="000000" w:themeColor="text1"/>
                <w:kern w:val="0"/>
                <w:szCs w:val="21"/>
              </w:rPr>
              <w:t>1基本功能</w:t>
            </w:r>
            <w:r w:rsidR="00123F28"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123F28" w:rsidRPr="00D16A50" w:rsidRDefault="00123F28"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123F28" w:rsidRPr="00D16A50" w:rsidRDefault="00123F28" w:rsidP="00123F2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《建筑消防设施检测评定规程》DB11/1354—2016第5.3.12.1条款</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914BD" w:rsidRPr="00D16A50">
              <w:rPr>
                <w:rFonts w:asciiTheme="minorEastAsia" w:eastAsiaTheme="minorEastAsia" w:hAnsiTheme="minorEastAsia" w:cs="宋体" w:hint="eastAsia"/>
                <w:color w:val="000000" w:themeColor="text1"/>
                <w:kern w:val="0"/>
                <w:szCs w:val="21"/>
              </w:rPr>
              <w:t>自检功能；</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9914BD" w:rsidRPr="00D16A50">
              <w:rPr>
                <w:rFonts w:asciiTheme="minorEastAsia" w:eastAsiaTheme="minorEastAsia" w:hAnsiTheme="minorEastAsia" w:cs="宋体" w:hint="eastAsia"/>
                <w:color w:val="000000" w:themeColor="text1"/>
                <w:kern w:val="0"/>
                <w:szCs w:val="21"/>
              </w:rPr>
              <w:t>声光报警器、驱动部件、现场启动按键（按钮）之间的连接线断路，应在</w:t>
            </w:r>
            <w:r w:rsidR="001F7E5A">
              <w:rPr>
                <w:rFonts w:asciiTheme="minorEastAsia" w:eastAsiaTheme="minorEastAsia" w:hAnsiTheme="minorEastAsia"/>
                <w:color w:val="000000" w:themeColor="text1"/>
                <w:kern w:val="0"/>
                <w:szCs w:val="21"/>
              </w:rPr>
              <w:t>100s</w:t>
            </w:r>
            <w:r w:rsidR="009914BD" w:rsidRPr="00D16A50">
              <w:rPr>
                <w:rFonts w:asciiTheme="minorEastAsia" w:eastAsiaTheme="minorEastAsia" w:hAnsiTheme="minorEastAsia" w:cs="宋体" w:hint="eastAsia"/>
                <w:color w:val="000000" w:themeColor="text1"/>
                <w:kern w:val="0"/>
                <w:szCs w:val="21"/>
              </w:rPr>
              <w:t>内发出故障信号；</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914BD" w:rsidRPr="00D16A50">
              <w:rPr>
                <w:rFonts w:asciiTheme="minorEastAsia" w:eastAsiaTheme="minorEastAsia" w:hAnsiTheme="minorEastAsia" w:cs="宋体" w:hint="eastAsia"/>
                <w:color w:val="000000" w:themeColor="text1"/>
                <w:kern w:val="0"/>
                <w:szCs w:val="21"/>
              </w:rPr>
              <w:t>声光报警器、驱动部件、现场启动按键（按钮）之间的连接线短路，应在</w:t>
            </w:r>
            <w:r w:rsidR="001F7E5A">
              <w:rPr>
                <w:rFonts w:asciiTheme="minorEastAsia" w:eastAsiaTheme="minorEastAsia" w:hAnsiTheme="minorEastAsia"/>
                <w:color w:val="000000" w:themeColor="text1"/>
                <w:kern w:val="0"/>
                <w:szCs w:val="21"/>
              </w:rPr>
              <w:t>100s</w:t>
            </w:r>
            <w:r w:rsidR="009914BD" w:rsidRPr="00D16A50">
              <w:rPr>
                <w:rFonts w:asciiTheme="minorEastAsia" w:eastAsiaTheme="minorEastAsia" w:hAnsiTheme="minorEastAsia" w:cs="宋体" w:hint="eastAsia"/>
                <w:color w:val="000000" w:themeColor="text1"/>
                <w:kern w:val="0"/>
                <w:szCs w:val="21"/>
              </w:rPr>
              <w:t>内发出故障信号；</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9914BD" w:rsidRPr="00D16A50">
              <w:rPr>
                <w:rFonts w:asciiTheme="minorEastAsia" w:eastAsiaTheme="minorEastAsia" w:hAnsiTheme="minorEastAsia" w:cs="宋体" w:hint="eastAsia"/>
                <w:color w:val="000000" w:themeColor="text1"/>
                <w:kern w:val="0"/>
                <w:szCs w:val="21"/>
              </w:rPr>
              <w:t>与备用电源之间的连线断路，应能在</w:t>
            </w:r>
            <w:r w:rsidR="009914BD" w:rsidRPr="00D16A50">
              <w:rPr>
                <w:rFonts w:asciiTheme="minorEastAsia" w:eastAsiaTheme="minorEastAsia" w:hAnsiTheme="minorEastAsia"/>
                <w:color w:val="000000" w:themeColor="text1"/>
                <w:kern w:val="0"/>
                <w:szCs w:val="21"/>
              </w:rPr>
              <w:t>100s</w:t>
            </w:r>
            <w:r w:rsidR="009914BD" w:rsidRPr="00D16A50">
              <w:rPr>
                <w:rFonts w:asciiTheme="minorEastAsia" w:eastAsiaTheme="minorEastAsia" w:hAnsiTheme="minorEastAsia" w:cs="宋体" w:hint="eastAsia"/>
                <w:color w:val="000000" w:themeColor="text1"/>
                <w:kern w:val="0"/>
                <w:szCs w:val="21"/>
              </w:rPr>
              <w:t>内发出故障信号；</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9914BD" w:rsidRPr="00D16A50">
              <w:rPr>
                <w:rFonts w:asciiTheme="minorEastAsia" w:eastAsiaTheme="minorEastAsia" w:hAnsiTheme="minorEastAsia" w:cs="宋体" w:hint="eastAsia"/>
                <w:color w:val="000000" w:themeColor="text1"/>
                <w:kern w:val="0"/>
                <w:szCs w:val="21"/>
              </w:rPr>
              <w:t>与备用电源之间的连线短路，应能在</w:t>
            </w:r>
            <w:r w:rsidR="009914BD" w:rsidRPr="00D16A50">
              <w:rPr>
                <w:rFonts w:asciiTheme="minorEastAsia" w:eastAsiaTheme="minorEastAsia" w:hAnsiTheme="minorEastAsia"/>
                <w:color w:val="000000" w:themeColor="text1"/>
                <w:kern w:val="0"/>
                <w:szCs w:val="21"/>
              </w:rPr>
              <w:t>100s</w:t>
            </w:r>
            <w:r w:rsidR="009914BD" w:rsidRPr="00D16A50">
              <w:rPr>
                <w:rFonts w:asciiTheme="minorEastAsia" w:eastAsiaTheme="minorEastAsia" w:hAnsiTheme="minorEastAsia" w:cs="宋体" w:hint="eastAsia"/>
                <w:color w:val="000000" w:themeColor="text1"/>
                <w:kern w:val="0"/>
                <w:szCs w:val="21"/>
              </w:rPr>
              <w:t>内发出故障信号；</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9914BD" w:rsidRPr="00D16A50">
              <w:rPr>
                <w:rFonts w:asciiTheme="minorEastAsia" w:eastAsiaTheme="minorEastAsia" w:hAnsiTheme="minorEastAsia" w:cs="宋体" w:hint="eastAsia"/>
                <w:color w:val="000000" w:themeColor="text1"/>
                <w:kern w:val="0"/>
                <w:szCs w:val="21"/>
              </w:rPr>
              <w:t>消音功能；</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9914BD" w:rsidRPr="00D16A50">
              <w:rPr>
                <w:rFonts w:asciiTheme="minorEastAsia" w:eastAsiaTheme="minorEastAsia" w:hAnsiTheme="minorEastAsia" w:cs="宋体" w:hint="eastAsia"/>
                <w:color w:val="000000" w:themeColor="text1"/>
                <w:kern w:val="0"/>
                <w:szCs w:val="21"/>
              </w:rPr>
              <w:t>复位功能；</w:t>
            </w:r>
          </w:p>
          <w:p w:rsidR="00123F28"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9914BD" w:rsidRPr="00D16A50">
              <w:rPr>
                <w:rFonts w:asciiTheme="minorEastAsia" w:eastAsiaTheme="minorEastAsia" w:hAnsiTheme="minorEastAsia" w:cs="宋体" w:hint="eastAsia"/>
                <w:color w:val="000000" w:themeColor="text1"/>
                <w:kern w:val="0"/>
                <w:szCs w:val="21"/>
              </w:rPr>
              <w:t>给控制器输入设定的启动控制信号，控制器应有启动输出，并发出声、</w:t>
            </w:r>
            <w:proofErr w:type="gramStart"/>
            <w:r w:rsidR="009914BD" w:rsidRPr="00D16A50">
              <w:rPr>
                <w:rFonts w:asciiTheme="minorEastAsia" w:eastAsiaTheme="minorEastAsia" w:hAnsiTheme="minorEastAsia" w:cs="宋体" w:hint="eastAsia"/>
                <w:color w:val="000000" w:themeColor="text1"/>
                <w:kern w:val="0"/>
                <w:szCs w:val="21"/>
              </w:rPr>
              <w:t>光启动</w:t>
            </w:r>
            <w:proofErr w:type="gramEnd"/>
            <w:r w:rsidR="009914BD" w:rsidRPr="00D16A50">
              <w:rPr>
                <w:rFonts w:asciiTheme="minorEastAsia" w:eastAsiaTheme="minorEastAsia" w:hAnsiTheme="minorEastAsia" w:cs="宋体" w:hint="eastAsia"/>
                <w:color w:val="000000" w:themeColor="text1"/>
                <w:kern w:val="0"/>
                <w:szCs w:val="21"/>
              </w:rPr>
              <w:t>信号；</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9914BD" w:rsidRPr="00D16A50">
              <w:rPr>
                <w:rFonts w:asciiTheme="minorEastAsia" w:eastAsiaTheme="minorEastAsia" w:hAnsiTheme="minorEastAsia" w:cs="宋体" w:hint="eastAsia"/>
                <w:color w:val="000000" w:themeColor="text1"/>
                <w:kern w:val="0"/>
                <w:szCs w:val="21"/>
              </w:rPr>
              <w:t>输入启动模拟反馈信号，控制器应在</w:t>
            </w:r>
            <w:r w:rsidR="009914BD" w:rsidRPr="00D16A50">
              <w:rPr>
                <w:rFonts w:asciiTheme="minorEastAsia" w:eastAsiaTheme="minorEastAsia" w:hAnsiTheme="minorEastAsia"/>
                <w:color w:val="000000" w:themeColor="text1"/>
                <w:kern w:val="0"/>
                <w:szCs w:val="21"/>
              </w:rPr>
              <w:t>10s</w:t>
            </w:r>
            <w:r w:rsidR="009914BD" w:rsidRPr="00D16A50">
              <w:rPr>
                <w:rFonts w:asciiTheme="minorEastAsia" w:eastAsiaTheme="minorEastAsia" w:hAnsiTheme="minorEastAsia" w:cs="宋体" w:hint="eastAsia"/>
                <w:color w:val="000000" w:themeColor="text1"/>
                <w:kern w:val="0"/>
                <w:szCs w:val="21"/>
              </w:rPr>
              <w:t>内接收并显示；</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9914BD" w:rsidRPr="00D16A50">
              <w:rPr>
                <w:rFonts w:asciiTheme="minorEastAsia" w:eastAsiaTheme="minorEastAsia" w:hAnsiTheme="minorEastAsia" w:cs="宋体" w:hint="eastAsia"/>
                <w:color w:val="000000" w:themeColor="text1"/>
                <w:kern w:val="0"/>
                <w:szCs w:val="21"/>
              </w:rPr>
              <w:t>主、备电源的自动转换功能。</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123F28" w:rsidRPr="00D16A50" w:rsidRDefault="00123F2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58" w:type="dxa"/>
            <w:tcBorders>
              <w:top w:val="single" w:sz="4" w:space="0" w:color="auto"/>
            </w:tcBorders>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123F28"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123F28" w:rsidRPr="00D16A50">
              <w:rPr>
                <w:rFonts w:asciiTheme="minorEastAsia" w:eastAsiaTheme="minorEastAsia" w:hAnsiTheme="minorEastAsia" w:cs="宋体" w:hint="eastAsia"/>
                <w:color w:val="000000" w:themeColor="text1"/>
                <w:kern w:val="0"/>
                <w:szCs w:val="21"/>
              </w:rPr>
              <w:t>灭火控制器：</w:t>
            </w:r>
            <w:r w:rsidR="0085286C" w:rsidRPr="00D16A50">
              <w:rPr>
                <w:rFonts w:asciiTheme="minorEastAsia" w:eastAsiaTheme="minorEastAsia" w:hAnsiTheme="minorEastAsia" w:cs="宋体" w:hint="eastAsia"/>
                <w:color w:val="000000" w:themeColor="text1"/>
                <w:kern w:val="0"/>
                <w:szCs w:val="21"/>
              </w:rPr>
              <w:t>100%</w:t>
            </w:r>
            <w:r w:rsidR="00123F28" w:rsidRPr="00D16A50">
              <w:rPr>
                <w:rFonts w:asciiTheme="minorEastAsia" w:eastAsiaTheme="minorEastAsia" w:hAnsiTheme="minorEastAsia" w:cs="宋体" w:hint="eastAsia"/>
                <w:color w:val="000000" w:themeColor="text1"/>
                <w:kern w:val="0"/>
                <w:szCs w:val="21"/>
              </w:rPr>
              <w:t>；</w:t>
            </w:r>
          </w:p>
          <w:p w:rsidR="00D05E78" w:rsidRPr="00D16A50" w:rsidRDefault="00D05E78" w:rsidP="0085286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23F28" w:rsidRPr="00D16A50">
              <w:rPr>
                <w:rFonts w:asciiTheme="minorEastAsia" w:eastAsiaTheme="minorEastAsia" w:hAnsiTheme="minorEastAsia" w:cs="宋体" w:hint="eastAsia"/>
                <w:color w:val="000000" w:themeColor="text1"/>
                <w:kern w:val="0"/>
                <w:szCs w:val="21"/>
              </w:rPr>
              <w:t>联动控制检验：</w:t>
            </w:r>
          </w:p>
          <w:p w:rsidR="00123F28" w:rsidRPr="00D16A50" w:rsidRDefault="00123F28" w:rsidP="00D05E78">
            <w:pPr>
              <w:ind w:firstLineChars="100" w:firstLine="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防护区域</w:t>
            </w:r>
            <w:r w:rsidR="0085286C" w:rsidRPr="00D16A50">
              <w:rPr>
                <w:rFonts w:asciiTheme="minorEastAsia" w:eastAsiaTheme="minorEastAsia" w:hAnsiTheme="minorEastAsia" w:cs="宋体" w:hint="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123F28"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D05E78" w:rsidRPr="00D16A50" w:rsidTr="00507698">
        <w:trPr>
          <w:trHeight w:val="454"/>
        </w:trPr>
        <w:tc>
          <w:tcPr>
            <w:tcW w:w="699" w:type="dxa"/>
            <w:vAlign w:val="center"/>
          </w:tcPr>
          <w:p w:rsidR="00D05E78" w:rsidRPr="00D16A50" w:rsidRDefault="00D05E78" w:rsidP="00507698">
            <w:pPr>
              <w:jc w:val="center"/>
              <w:rPr>
                <w:rFonts w:asciiTheme="minorEastAsia" w:eastAsiaTheme="minorEastAsia" w:hAnsiTheme="minorEastAsia"/>
                <w:color w:val="000000" w:themeColor="text1"/>
                <w:szCs w:val="21"/>
              </w:rPr>
            </w:pPr>
          </w:p>
        </w:tc>
        <w:tc>
          <w:tcPr>
            <w:tcW w:w="3430" w:type="dxa"/>
            <w:gridSpan w:val="2"/>
            <w:vAlign w:val="center"/>
          </w:tcPr>
          <w:p w:rsidR="00D05E78" w:rsidRPr="00D16A50" w:rsidRDefault="00D05E78" w:rsidP="00507698">
            <w:pPr>
              <w:jc w:val="center"/>
              <w:rPr>
                <w:rFonts w:asciiTheme="minorEastAsia" w:eastAsiaTheme="minorEastAsia" w:hAnsiTheme="minorEastAsia"/>
                <w:color w:val="000000" w:themeColor="text1"/>
                <w:szCs w:val="21"/>
              </w:rPr>
            </w:pPr>
          </w:p>
        </w:tc>
        <w:tc>
          <w:tcPr>
            <w:tcW w:w="4888" w:type="dxa"/>
            <w:gridSpan w:val="4"/>
            <w:vAlign w:val="center"/>
          </w:tcPr>
          <w:p w:rsidR="00D05E78" w:rsidRPr="00D16A50" w:rsidRDefault="00D05E78" w:rsidP="00507698">
            <w:pPr>
              <w:jc w:val="center"/>
              <w:rPr>
                <w:rFonts w:asciiTheme="minorEastAsia" w:eastAsiaTheme="minorEastAsia" w:hAnsiTheme="minorEastAsia"/>
                <w:color w:val="000000" w:themeColor="text1"/>
                <w:szCs w:val="21"/>
              </w:rPr>
            </w:pPr>
          </w:p>
        </w:tc>
        <w:tc>
          <w:tcPr>
            <w:tcW w:w="1423" w:type="dxa"/>
            <w:gridSpan w:val="2"/>
            <w:vAlign w:val="center"/>
          </w:tcPr>
          <w:p w:rsidR="00D05E78" w:rsidRPr="00D16A50" w:rsidRDefault="00D05E78" w:rsidP="00507698">
            <w:pPr>
              <w:jc w:val="center"/>
              <w:rPr>
                <w:rFonts w:asciiTheme="minorEastAsia" w:eastAsiaTheme="minorEastAsia" w:hAnsiTheme="minorEastAsia"/>
                <w:color w:val="000000" w:themeColor="text1"/>
                <w:szCs w:val="21"/>
              </w:rPr>
            </w:pPr>
          </w:p>
        </w:tc>
      </w:tr>
      <w:tr w:rsidR="00D05E78" w:rsidRPr="00D16A50" w:rsidTr="00507698">
        <w:trPr>
          <w:trHeight w:val="454"/>
        </w:trPr>
        <w:tc>
          <w:tcPr>
            <w:tcW w:w="699" w:type="dxa"/>
            <w:vAlign w:val="center"/>
          </w:tcPr>
          <w:p w:rsidR="00D05E78" w:rsidRPr="00D16A50" w:rsidRDefault="00D05E78" w:rsidP="00507698">
            <w:pPr>
              <w:jc w:val="center"/>
              <w:rPr>
                <w:rFonts w:asciiTheme="minorEastAsia" w:eastAsiaTheme="minorEastAsia" w:hAnsiTheme="minorEastAsia"/>
                <w:color w:val="000000" w:themeColor="text1"/>
                <w:szCs w:val="21"/>
              </w:rPr>
            </w:pPr>
          </w:p>
        </w:tc>
        <w:tc>
          <w:tcPr>
            <w:tcW w:w="3430" w:type="dxa"/>
            <w:gridSpan w:val="2"/>
            <w:vAlign w:val="center"/>
          </w:tcPr>
          <w:p w:rsidR="00D05E78" w:rsidRPr="00D16A50" w:rsidRDefault="00D05E78" w:rsidP="00507698">
            <w:pPr>
              <w:jc w:val="center"/>
              <w:rPr>
                <w:rFonts w:asciiTheme="minorEastAsia" w:eastAsiaTheme="minorEastAsia" w:hAnsiTheme="minorEastAsia"/>
                <w:color w:val="000000" w:themeColor="text1"/>
                <w:szCs w:val="21"/>
              </w:rPr>
            </w:pPr>
          </w:p>
        </w:tc>
        <w:tc>
          <w:tcPr>
            <w:tcW w:w="4888" w:type="dxa"/>
            <w:gridSpan w:val="4"/>
            <w:vAlign w:val="center"/>
          </w:tcPr>
          <w:p w:rsidR="00D05E78" w:rsidRPr="00D16A50" w:rsidRDefault="00D05E78" w:rsidP="00507698">
            <w:pPr>
              <w:jc w:val="center"/>
              <w:rPr>
                <w:rFonts w:asciiTheme="minorEastAsia" w:eastAsiaTheme="minorEastAsia" w:hAnsiTheme="minorEastAsia"/>
                <w:color w:val="000000" w:themeColor="text1"/>
                <w:szCs w:val="21"/>
              </w:rPr>
            </w:pPr>
          </w:p>
        </w:tc>
        <w:tc>
          <w:tcPr>
            <w:tcW w:w="1423" w:type="dxa"/>
            <w:gridSpan w:val="2"/>
            <w:vAlign w:val="center"/>
          </w:tcPr>
          <w:p w:rsidR="00D05E78" w:rsidRPr="00D16A50" w:rsidRDefault="00D05E78" w:rsidP="00507698">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bl>
    <w:p w:rsidR="00123F28" w:rsidRPr="00D16A50" w:rsidRDefault="00123F28" w:rsidP="00123F2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23F28" w:rsidRPr="00D16A50" w:rsidRDefault="00123F28" w:rsidP="00123F2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2.12/</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123F28"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123F28" w:rsidRPr="00D16A50">
              <w:rPr>
                <w:rFonts w:asciiTheme="minorEastAsia" w:eastAsiaTheme="minorEastAsia" w:hAnsiTheme="minorEastAsia" w:cs="宋体" w:hint="eastAsia"/>
                <w:color w:val="000000" w:themeColor="text1"/>
                <w:kern w:val="0"/>
                <w:szCs w:val="21"/>
              </w:rPr>
              <w:t>2.12</w:t>
            </w:r>
            <w:r w:rsidR="00123F28" w:rsidRPr="00D16A50">
              <w:rPr>
                <w:rFonts w:asciiTheme="minorEastAsia" w:eastAsiaTheme="minorEastAsia" w:hAnsiTheme="minorEastAsia" w:cs="黑体" w:hint="eastAsia"/>
                <w:color w:val="000000" w:themeColor="text1"/>
                <w:kern w:val="0"/>
                <w:szCs w:val="21"/>
              </w:rPr>
              <w:t>泡沫灭火控制器功能</w:t>
            </w:r>
            <w:r w:rsidR="00D05E78"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123F28" w:rsidRPr="00D16A50">
              <w:rPr>
                <w:rFonts w:asciiTheme="minorEastAsia" w:eastAsiaTheme="minorEastAsia" w:hAnsiTheme="minorEastAsia" w:cs="宋体" w:hint="eastAsia"/>
                <w:color w:val="000000" w:themeColor="text1"/>
                <w:kern w:val="0"/>
                <w:szCs w:val="21"/>
              </w:rPr>
              <w:t>2</w:t>
            </w:r>
            <w:r w:rsidR="00123F28" w:rsidRPr="00D16A50">
              <w:rPr>
                <w:rFonts w:asciiTheme="minorEastAsia" w:eastAsiaTheme="minorEastAsia" w:hAnsiTheme="minorEastAsia" w:cs="黑体" w:hint="eastAsia"/>
                <w:color w:val="000000" w:themeColor="text1"/>
                <w:kern w:val="0"/>
                <w:szCs w:val="21"/>
              </w:rPr>
              <w:t>手自动转换功能</w:t>
            </w:r>
          </w:p>
        </w:tc>
        <w:tc>
          <w:tcPr>
            <w:tcW w:w="1417" w:type="dxa"/>
            <w:gridSpan w:val="2"/>
            <w:vAlign w:val="center"/>
          </w:tcPr>
          <w:p w:rsidR="00123F28" w:rsidRPr="00D16A50" w:rsidRDefault="00123F28"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123F28" w:rsidRPr="00D16A50" w:rsidRDefault="00123F28" w:rsidP="00123F2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《建筑消防设施检测评定规程》DB11/1354—2016第5.3.12.2条款</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914BD" w:rsidRPr="00D16A50">
              <w:rPr>
                <w:rFonts w:asciiTheme="minorEastAsia" w:eastAsiaTheme="minorEastAsia" w:hAnsiTheme="minorEastAsia" w:cs="宋体" w:hint="eastAsia"/>
                <w:color w:val="000000" w:themeColor="text1"/>
                <w:kern w:val="0"/>
                <w:szCs w:val="21"/>
              </w:rPr>
              <w:t>防护区内、外的手动、自动控制状态显示装置能准确显示系统的手动或自动控制方式的状态信息；</w:t>
            </w:r>
          </w:p>
          <w:p w:rsidR="00123F28"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9914BD" w:rsidRPr="00D16A50">
              <w:rPr>
                <w:rFonts w:asciiTheme="minorEastAsia" w:eastAsiaTheme="minorEastAsia" w:hAnsiTheme="minorEastAsia" w:cs="宋体" w:hint="eastAsia"/>
                <w:color w:val="000000" w:themeColor="text1"/>
                <w:kern w:val="0"/>
                <w:szCs w:val="21"/>
              </w:rPr>
              <w:t>消防联动控制器能准确接收及显示系统的手动或自动控制方式的状态信息。</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123F28" w:rsidRPr="00D16A50" w:rsidRDefault="00123F2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123F28"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123F28" w:rsidRPr="00D16A50">
              <w:rPr>
                <w:rFonts w:asciiTheme="minorEastAsia" w:eastAsiaTheme="minorEastAsia" w:hAnsiTheme="minorEastAsia" w:cs="宋体" w:hint="eastAsia"/>
                <w:color w:val="000000" w:themeColor="text1"/>
                <w:kern w:val="0"/>
                <w:szCs w:val="21"/>
              </w:rPr>
              <w:t>灭火控制器：</w:t>
            </w:r>
            <w:r w:rsidR="0085286C" w:rsidRPr="00D16A50">
              <w:rPr>
                <w:rFonts w:asciiTheme="minorEastAsia" w:eastAsiaTheme="minorEastAsia" w:hAnsiTheme="minorEastAsia" w:cs="宋体" w:hint="eastAsia"/>
                <w:color w:val="000000" w:themeColor="text1"/>
                <w:kern w:val="0"/>
                <w:szCs w:val="21"/>
              </w:rPr>
              <w:t>100%</w:t>
            </w:r>
            <w:r w:rsidR="00123F28" w:rsidRPr="00D16A50">
              <w:rPr>
                <w:rFonts w:asciiTheme="minorEastAsia" w:eastAsiaTheme="minorEastAsia" w:hAnsiTheme="minorEastAsia" w:cs="宋体" w:hint="eastAsia"/>
                <w:color w:val="000000" w:themeColor="text1"/>
                <w:kern w:val="0"/>
                <w:szCs w:val="21"/>
              </w:rPr>
              <w:t>；</w:t>
            </w:r>
          </w:p>
          <w:p w:rsidR="00D05E78" w:rsidRPr="00D16A50" w:rsidRDefault="00D05E78" w:rsidP="0085286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23F28" w:rsidRPr="00D16A50">
              <w:rPr>
                <w:rFonts w:asciiTheme="minorEastAsia" w:eastAsiaTheme="minorEastAsia" w:hAnsiTheme="minorEastAsia" w:cs="宋体" w:hint="eastAsia"/>
                <w:color w:val="000000" w:themeColor="text1"/>
                <w:kern w:val="0"/>
                <w:szCs w:val="21"/>
              </w:rPr>
              <w:t>联动控制检验：</w:t>
            </w:r>
          </w:p>
          <w:p w:rsidR="00123F28" w:rsidRPr="00D16A50" w:rsidRDefault="00123F28" w:rsidP="00D05E78">
            <w:pPr>
              <w:ind w:firstLineChars="100" w:firstLine="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防护区域</w:t>
            </w:r>
            <w:r w:rsidR="0085286C" w:rsidRPr="00D16A50">
              <w:rPr>
                <w:rFonts w:asciiTheme="minorEastAsia" w:eastAsiaTheme="minorEastAsia" w:hAnsiTheme="minorEastAsia" w:cs="宋体" w:hint="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123F28"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bl>
    <w:p w:rsidR="00123F28" w:rsidRPr="00D16A50" w:rsidRDefault="00123F28" w:rsidP="00123F2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23F28" w:rsidRPr="00D16A50" w:rsidRDefault="00123F28" w:rsidP="00123F2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2.12/</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123F28"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123F28" w:rsidRPr="00D16A50">
              <w:rPr>
                <w:rFonts w:asciiTheme="minorEastAsia" w:eastAsiaTheme="minorEastAsia" w:hAnsiTheme="minorEastAsia" w:cs="宋体" w:hint="eastAsia"/>
                <w:color w:val="000000" w:themeColor="text1"/>
                <w:kern w:val="0"/>
                <w:szCs w:val="21"/>
              </w:rPr>
              <w:t>2.12</w:t>
            </w:r>
            <w:r w:rsidR="00123F28" w:rsidRPr="00D16A50">
              <w:rPr>
                <w:rFonts w:asciiTheme="minorEastAsia" w:eastAsiaTheme="minorEastAsia" w:hAnsiTheme="minorEastAsia" w:cs="黑体" w:hint="eastAsia"/>
                <w:color w:val="000000" w:themeColor="text1"/>
                <w:kern w:val="0"/>
                <w:szCs w:val="21"/>
              </w:rPr>
              <w:t>泡沫灭火控制器功能</w:t>
            </w:r>
            <w:r w:rsidR="00D05E78"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123F28" w:rsidRPr="00D16A50">
              <w:rPr>
                <w:rFonts w:asciiTheme="minorEastAsia" w:eastAsiaTheme="minorEastAsia" w:hAnsiTheme="minorEastAsia" w:cs="宋体" w:hint="eastAsia"/>
                <w:color w:val="000000" w:themeColor="text1"/>
                <w:kern w:val="0"/>
                <w:szCs w:val="21"/>
              </w:rPr>
              <w:t>3</w:t>
            </w:r>
            <w:r w:rsidR="00123F28" w:rsidRPr="00D16A50">
              <w:rPr>
                <w:rFonts w:asciiTheme="minorEastAsia" w:eastAsiaTheme="minorEastAsia" w:hAnsiTheme="minorEastAsia" w:cs="黑体" w:hint="eastAsia"/>
                <w:color w:val="000000" w:themeColor="text1"/>
                <w:kern w:val="0"/>
                <w:szCs w:val="21"/>
              </w:rPr>
              <w:t>手动控制功能</w:t>
            </w:r>
          </w:p>
        </w:tc>
        <w:tc>
          <w:tcPr>
            <w:tcW w:w="1417" w:type="dxa"/>
            <w:gridSpan w:val="2"/>
            <w:vAlign w:val="center"/>
          </w:tcPr>
          <w:p w:rsidR="00123F28" w:rsidRPr="00D16A50" w:rsidRDefault="00123F28"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123F28" w:rsidRPr="00D16A50" w:rsidRDefault="00123F28" w:rsidP="00123F2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《建筑消防设施检测评定规程》DB11/1354—2016第5.3.12.3条款</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914BD" w:rsidRPr="00D16A50">
              <w:rPr>
                <w:rFonts w:asciiTheme="minorEastAsia" w:eastAsiaTheme="minorEastAsia" w:hAnsiTheme="minorEastAsia" w:cs="宋体" w:hint="eastAsia"/>
                <w:color w:val="000000" w:themeColor="text1"/>
                <w:kern w:val="0"/>
                <w:szCs w:val="21"/>
              </w:rPr>
              <w:t>泡沫灭火控制器发出紧急启动控制信号、消防联动控制器接收紧急启动控制信号情况；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9914BD" w:rsidRPr="00D16A50">
              <w:rPr>
                <w:rFonts w:asciiTheme="minorEastAsia" w:eastAsiaTheme="minorEastAsia" w:hAnsiTheme="minorEastAsia" w:cs="宋体" w:hint="eastAsia"/>
                <w:color w:val="000000" w:themeColor="text1"/>
                <w:kern w:val="0"/>
                <w:szCs w:val="21"/>
              </w:rPr>
              <w:t>泡沫灭火控制器发出关闭防护区域的</w:t>
            </w:r>
            <w:proofErr w:type="gramStart"/>
            <w:r w:rsidR="009914BD" w:rsidRPr="00D16A50">
              <w:rPr>
                <w:rFonts w:asciiTheme="minorEastAsia" w:eastAsiaTheme="minorEastAsia" w:hAnsiTheme="minorEastAsia" w:cs="宋体" w:hint="eastAsia"/>
                <w:color w:val="000000" w:themeColor="text1"/>
                <w:kern w:val="0"/>
                <w:szCs w:val="21"/>
              </w:rPr>
              <w:t>电动送排风阀</w:t>
            </w:r>
            <w:proofErr w:type="gramEnd"/>
            <w:r w:rsidR="009914BD" w:rsidRPr="00D16A50">
              <w:rPr>
                <w:rFonts w:asciiTheme="minorEastAsia" w:eastAsiaTheme="minorEastAsia" w:hAnsiTheme="minorEastAsia" w:cs="宋体" w:hint="eastAsia"/>
                <w:color w:val="000000" w:themeColor="text1"/>
                <w:kern w:val="0"/>
                <w:szCs w:val="21"/>
              </w:rPr>
              <w:t>门、防火阀、门、窗，启动防护区域内的声光警报器的控制信号及设备的动作情况；</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914BD" w:rsidRPr="00D16A50">
              <w:rPr>
                <w:rFonts w:asciiTheme="minorEastAsia" w:eastAsiaTheme="minorEastAsia" w:hAnsiTheme="minorEastAsia" w:cs="宋体" w:hint="eastAsia"/>
                <w:color w:val="000000" w:themeColor="text1"/>
                <w:kern w:val="0"/>
                <w:szCs w:val="21"/>
              </w:rPr>
              <w:t>泡沫灭火控制器开启相应防护区域的控制阀门的控制信号及设备的动作情况；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9914BD" w:rsidRPr="00D16A50">
              <w:rPr>
                <w:rFonts w:asciiTheme="minorEastAsia" w:eastAsiaTheme="minorEastAsia" w:hAnsiTheme="minorEastAsia" w:cs="宋体" w:hint="eastAsia"/>
                <w:color w:val="000000" w:themeColor="text1"/>
                <w:kern w:val="0"/>
                <w:szCs w:val="21"/>
              </w:rPr>
              <w:t>泡沫灭火控制器按要求启动泡沫灭火系统和防护区域外的火灾声光警报器的控制信号及设备的动作情况；</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9914BD" w:rsidRPr="00D16A50">
              <w:rPr>
                <w:rFonts w:asciiTheme="minorEastAsia" w:eastAsiaTheme="minorEastAsia" w:hAnsiTheme="minorEastAsia" w:cs="宋体" w:hint="eastAsia"/>
                <w:color w:val="000000" w:themeColor="text1"/>
                <w:kern w:val="0"/>
                <w:szCs w:val="21"/>
              </w:rPr>
              <w:t>泡沫灭火控制器接收及显示上述设备的动作反馈信号情况；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9914BD" w:rsidRPr="00D16A50">
              <w:rPr>
                <w:rFonts w:asciiTheme="minorEastAsia" w:eastAsiaTheme="minorEastAsia" w:hAnsiTheme="minorEastAsia" w:cs="宋体" w:hint="eastAsia"/>
                <w:color w:val="000000" w:themeColor="text1"/>
                <w:kern w:val="0"/>
                <w:szCs w:val="21"/>
              </w:rPr>
              <w:t>消防联动控制器接收及显示泡沫灭火控制器对上述设备的控制信号及设备的动作反馈信号情况；</w:t>
            </w:r>
          </w:p>
          <w:p w:rsidR="00123F28"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9914BD" w:rsidRPr="00D16A50">
              <w:rPr>
                <w:rFonts w:asciiTheme="minorEastAsia" w:eastAsiaTheme="minorEastAsia" w:hAnsiTheme="minorEastAsia" w:cs="宋体" w:hint="eastAsia"/>
                <w:color w:val="000000" w:themeColor="text1"/>
                <w:kern w:val="0"/>
                <w:szCs w:val="21"/>
              </w:rPr>
              <w:t>泡沫灭火控制器接收灭火装置启动的反馈信号后，设置在防护区入口处的释放灯的启动情况。</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123F28" w:rsidRPr="00D16A50" w:rsidRDefault="00123F2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123F28"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123F28" w:rsidRPr="00D16A50">
              <w:rPr>
                <w:rFonts w:asciiTheme="minorEastAsia" w:eastAsiaTheme="minorEastAsia" w:hAnsiTheme="minorEastAsia" w:cs="宋体" w:hint="eastAsia"/>
                <w:color w:val="000000" w:themeColor="text1"/>
                <w:kern w:val="0"/>
                <w:szCs w:val="21"/>
              </w:rPr>
              <w:t>灭火控制器：</w:t>
            </w:r>
            <w:r w:rsidR="0085286C" w:rsidRPr="00D16A50">
              <w:rPr>
                <w:rFonts w:asciiTheme="minorEastAsia" w:eastAsiaTheme="minorEastAsia" w:hAnsiTheme="minorEastAsia" w:cs="宋体" w:hint="eastAsia"/>
                <w:color w:val="000000" w:themeColor="text1"/>
                <w:kern w:val="0"/>
                <w:szCs w:val="21"/>
              </w:rPr>
              <w:t>100%</w:t>
            </w:r>
            <w:r w:rsidR="00123F28" w:rsidRPr="00D16A50">
              <w:rPr>
                <w:rFonts w:asciiTheme="minorEastAsia" w:eastAsiaTheme="minorEastAsia" w:hAnsiTheme="minorEastAsia" w:cs="宋体" w:hint="eastAsia"/>
                <w:color w:val="000000" w:themeColor="text1"/>
                <w:kern w:val="0"/>
                <w:szCs w:val="21"/>
              </w:rPr>
              <w:t>；</w:t>
            </w:r>
          </w:p>
          <w:p w:rsidR="00D05E78" w:rsidRPr="00D16A50" w:rsidRDefault="00D05E78" w:rsidP="0085286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23F28" w:rsidRPr="00D16A50">
              <w:rPr>
                <w:rFonts w:asciiTheme="minorEastAsia" w:eastAsiaTheme="minorEastAsia" w:hAnsiTheme="minorEastAsia" w:cs="宋体" w:hint="eastAsia"/>
                <w:color w:val="000000" w:themeColor="text1"/>
                <w:kern w:val="0"/>
                <w:szCs w:val="21"/>
              </w:rPr>
              <w:t>联动控制检验：</w:t>
            </w:r>
          </w:p>
          <w:p w:rsidR="00123F28" w:rsidRPr="00D16A50" w:rsidRDefault="00123F28" w:rsidP="00D05E78">
            <w:pPr>
              <w:ind w:firstLineChars="100" w:firstLine="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防护区域</w:t>
            </w:r>
            <w:r w:rsidR="0085286C" w:rsidRPr="00D16A50">
              <w:rPr>
                <w:rFonts w:asciiTheme="minorEastAsia" w:eastAsiaTheme="minorEastAsia" w:hAnsiTheme="minorEastAsia" w:cs="宋体" w:hint="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123F28"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699"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430"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888"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423" w:type="dxa"/>
            <w:gridSpan w:val="2"/>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1F7E5A" w:rsidRPr="00D16A50" w:rsidTr="009914BD">
        <w:trPr>
          <w:trHeight w:val="454"/>
        </w:trPr>
        <w:tc>
          <w:tcPr>
            <w:tcW w:w="699" w:type="dxa"/>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3430"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4888" w:type="dxa"/>
            <w:gridSpan w:val="4"/>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1423"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r>
      <w:tr w:rsidR="001F7E5A" w:rsidRPr="00D16A50" w:rsidTr="009914BD">
        <w:trPr>
          <w:trHeight w:val="454"/>
        </w:trPr>
        <w:tc>
          <w:tcPr>
            <w:tcW w:w="699" w:type="dxa"/>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3430"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4888" w:type="dxa"/>
            <w:gridSpan w:val="4"/>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1423"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r>
      <w:tr w:rsidR="001F7E5A" w:rsidRPr="00D16A50" w:rsidTr="009914BD">
        <w:trPr>
          <w:trHeight w:val="454"/>
        </w:trPr>
        <w:tc>
          <w:tcPr>
            <w:tcW w:w="699" w:type="dxa"/>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3430"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4888" w:type="dxa"/>
            <w:gridSpan w:val="4"/>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1423"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r>
      <w:tr w:rsidR="001F7E5A" w:rsidRPr="00D16A50" w:rsidTr="009914BD">
        <w:trPr>
          <w:trHeight w:val="454"/>
        </w:trPr>
        <w:tc>
          <w:tcPr>
            <w:tcW w:w="699" w:type="dxa"/>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3430"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4888" w:type="dxa"/>
            <w:gridSpan w:val="4"/>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1423"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r>
    </w:tbl>
    <w:p w:rsidR="00123F28" w:rsidRPr="00D16A50" w:rsidRDefault="00123F28" w:rsidP="00123F2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23F28" w:rsidRPr="00D16A50" w:rsidRDefault="00123F28" w:rsidP="00123F2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275D13"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2.12/</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435"/>
        <w:gridCol w:w="1701"/>
        <w:gridCol w:w="1418"/>
        <w:gridCol w:w="3402"/>
        <w:gridCol w:w="283"/>
        <w:gridCol w:w="1134"/>
        <w:gridCol w:w="142"/>
        <w:gridCol w:w="1226"/>
      </w:tblGrid>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306" w:type="dxa"/>
            <w:gridSpan w:val="7"/>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521" w:type="dxa"/>
            <w:gridSpan w:val="3"/>
            <w:vAlign w:val="center"/>
          </w:tcPr>
          <w:p w:rsidR="00123F28"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123F28" w:rsidRPr="00D16A50">
              <w:rPr>
                <w:rFonts w:asciiTheme="minorEastAsia" w:eastAsiaTheme="minorEastAsia" w:hAnsiTheme="minorEastAsia" w:cs="宋体" w:hint="eastAsia"/>
                <w:color w:val="000000" w:themeColor="text1"/>
                <w:kern w:val="0"/>
                <w:szCs w:val="21"/>
              </w:rPr>
              <w:t>2.12</w:t>
            </w:r>
            <w:r w:rsidR="00123F28" w:rsidRPr="00D16A50">
              <w:rPr>
                <w:rFonts w:asciiTheme="minorEastAsia" w:eastAsiaTheme="minorEastAsia" w:hAnsiTheme="minorEastAsia" w:cs="黑体" w:hint="eastAsia"/>
                <w:color w:val="000000" w:themeColor="text1"/>
                <w:kern w:val="0"/>
                <w:szCs w:val="21"/>
              </w:rPr>
              <w:t>泡沫灭火控制器功能</w:t>
            </w:r>
            <w:r w:rsidR="00D05E78"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123F28" w:rsidRPr="00D16A50">
              <w:rPr>
                <w:rFonts w:asciiTheme="minorEastAsia" w:eastAsiaTheme="minorEastAsia" w:hAnsiTheme="minorEastAsia" w:cs="宋体" w:hint="eastAsia"/>
                <w:color w:val="000000" w:themeColor="text1"/>
                <w:kern w:val="0"/>
                <w:szCs w:val="21"/>
              </w:rPr>
              <w:t>4</w:t>
            </w:r>
            <w:r w:rsidR="00123F28" w:rsidRPr="00D16A50">
              <w:rPr>
                <w:rFonts w:asciiTheme="minorEastAsia" w:eastAsiaTheme="minorEastAsia" w:hAnsiTheme="minorEastAsia" w:cs="黑体" w:hint="eastAsia"/>
                <w:color w:val="000000" w:themeColor="text1"/>
                <w:kern w:val="0"/>
                <w:szCs w:val="21"/>
              </w:rPr>
              <w:t>自动控制功能</w:t>
            </w:r>
          </w:p>
        </w:tc>
        <w:tc>
          <w:tcPr>
            <w:tcW w:w="1417" w:type="dxa"/>
            <w:gridSpan w:val="2"/>
            <w:vAlign w:val="center"/>
          </w:tcPr>
          <w:p w:rsidR="00123F28" w:rsidRPr="00D16A50" w:rsidRDefault="00123F28"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306" w:type="dxa"/>
            <w:gridSpan w:val="7"/>
            <w:tcBorders>
              <w:bottom w:val="single" w:sz="4" w:space="0" w:color="auto"/>
            </w:tcBorders>
            <w:vAlign w:val="center"/>
          </w:tcPr>
          <w:p w:rsidR="00123F28" w:rsidRPr="00D16A50" w:rsidRDefault="00123F28" w:rsidP="00123F2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《建筑消防设施检测评定规程》DB11/1354—2016第5.3.12.4条款</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306" w:type="dxa"/>
            <w:gridSpan w:val="7"/>
            <w:tcBorders>
              <w:bottom w:val="single" w:sz="4" w:space="0" w:color="auto"/>
            </w:tcBorders>
            <w:vAlign w:val="center"/>
          </w:tcPr>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914BD" w:rsidRPr="00D16A50">
              <w:rPr>
                <w:rFonts w:asciiTheme="minorEastAsia" w:eastAsiaTheme="minorEastAsia" w:hAnsiTheme="minorEastAsia" w:cs="宋体" w:hint="eastAsia"/>
                <w:color w:val="000000" w:themeColor="text1"/>
                <w:kern w:val="0"/>
                <w:szCs w:val="21"/>
              </w:rPr>
              <w:t>自动控制（控制器不直接连接探测器）：</w:t>
            </w:r>
          </w:p>
          <w:p w:rsidR="009914BD" w:rsidRPr="00D16A50" w:rsidRDefault="00D05E78" w:rsidP="009914BD">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914BD" w:rsidRPr="00D16A50">
              <w:rPr>
                <w:rFonts w:asciiTheme="minorEastAsia" w:eastAsiaTheme="minorEastAsia" w:hAnsiTheme="minorEastAsia" w:cs="宋体" w:hint="eastAsia"/>
                <w:color w:val="000000" w:themeColor="text1"/>
                <w:kern w:val="0"/>
                <w:szCs w:val="21"/>
              </w:rPr>
              <w:t>发出首</w:t>
            </w:r>
            <w:proofErr w:type="gramStart"/>
            <w:r w:rsidR="009914BD" w:rsidRPr="00D16A50">
              <w:rPr>
                <w:rFonts w:asciiTheme="minorEastAsia" w:eastAsiaTheme="minorEastAsia" w:hAnsiTheme="minorEastAsia" w:cs="宋体" w:hint="eastAsia"/>
                <w:color w:val="000000" w:themeColor="text1"/>
                <w:kern w:val="0"/>
                <w:szCs w:val="21"/>
              </w:rPr>
              <w:t>个</w:t>
            </w:r>
            <w:proofErr w:type="gramEnd"/>
            <w:r w:rsidR="009914BD" w:rsidRPr="00D16A50">
              <w:rPr>
                <w:rFonts w:asciiTheme="minorEastAsia" w:eastAsiaTheme="minorEastAsia" w:hAnsiTheme="minorEastAsia" w:cs="宋体" w:hint="eastAsia"/>
                <w:color w:val="000000" w:themeColor="text1"/>
                <w:kern w:val="0"/>
                <w:szCs w:val="21"/>
              </w:rPr>
              <w:t>联动触发信号：</w:t>
            </w:r>
          </w:p>
          <w:p w:rsidR="009914BD" w:rsidRPr="00D16A50" w:rsidRDefault="009914BD" w:rsidP="009914BD">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①检查火灾报警控制器接收联动触发信号情况；②消防联动控制器发出联动控制信号及模块动作情况；③泡沫灭火控制器接收联动控制信号情况；④泡沫灭火控制器发出关闭该防护区域的</w:t>
            </w:r>
            <w:proofErr w:type="gramStart"/>
            <w:r w:rsidRPr="00D16A50">
              <w:rPr>
                <w:rFonts w:asciiTheme="minorEastAsia" w:eastAsiaTheme="minorEastAsia" w:hAnsiTheme="minorEastAsia" w:cs="宋体" w:hint="eastAsia"/>
                <w:color w:val="000000" w:themeColor="text1"/>
                <w:kern w:val="0"/>
                <w:szCs w:val="21"/>
              </w:rPr>
              <w:t>电动送排风阀</w:t>
            </w:r>
            <w:proofErr w:type="gramEnd"/>
            <w:r w:rsidRPr="00D16A50">
              <w:rPr>
                <w:rFonts w:asciiTheme="minorEastAsia" w:eastAsiaTheme="minorEastAsia" w:hAnsiTheme="minorEastAsia" w:cs="宋体" w:hint="eastAsia"/>
                <w:color w:val="000000" w:themeColor="text1"/>
                <w:kern w:val="0"/>
                <w:szCs w:val="21"/>
              </w:rPr>
              <w:t>门、防火阀、门、窗，启动防护区域内的声光警报器的控制信号及设备的动作情况；⑤泡沫灭火控制器开启相应防护区域的控制阀门的控制信号及设备的动作情况；</w:t>
            </w:r>
          </w:p>
          <w:p w:rsidR="009914BD" w:rsidRPr="00D16A50" w:rsidRDefault="00D05E78" w:rsidP="009914BD">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914BD" w:rsidRPr="00D16A50">
              <w:rPr>
                <w:rFonts w:asciiTheme="minorEastAsia" w:eastAsiaTheme="minorEastAsia" w:hAnsiTheme="minorEastAsia" w:cs="宋体" w:hint="eastAsia"/>
                <w:color w:val="000000" w:themeColor="text1"/>
                <w:kern w:val="0"/>
                <w:szCs w:val="21"/>
              </w:rPr>
              <w:t>发出第二个联动触发信号：</w:t>
            </w:r>
          </w:p>
          <w:p w:rsidR="009914BD" w:rsidRPr="00D16A50" w:rsidRDefault="009914BD" w:rsidP="009914BD">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③同上；④泡沫灭火控制器按要求启动泡沫灭火装置和防护区域外的火灾声光警报器的控制信号及设备的动作情况；⑤泡沫灭火控制器接收及显示上述设备的动作反馈信号情况；⑥消防联动控制器接收及显示泡沫灭火控制器对上述设备的控制信号及设备的动作反馈信号情况；⑦泡沫灭火控制器接收灭火装置启动的反馈信号后，设置在防护区入口处的释放灯的启动情况；</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9914BD" w:rsidRPr="00D16A50">
              <w:rPr>
                <w:rFonts w:asciiTheme="minorEastAsia" w:eastAsiaTheme="minorEastAsia" w:hAnsiTheme="minorEastAsia" w:cs="宋体" w:hint="eastAsia"/>
                <w:color w:val="000000" w:themeColor="text1"/>
                <w:kern w:val="0"/>
                <w:szCs w:val="21"/>
              </w:rPr>
              <w:t>自动控制（控制器直接连接探测器）：</w:t>
            </w:r>
          </w:p>
          <w:p w:rsidR="009914BD" w:rsidRPr="00D16A50" w:rsidRDefault="00D05E78" w:rsidP="009914BD">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914BD" w:rsidRPr="00D16A50">
              <w:rPr>
                <w:rFonts w:asciiTheme="minorEastAsia" w:eastAsiaTheme="minorEastAsia" w:hAnsiTheme="minorEastAsia" w:cs="宋体" w:hint="eastAsia"/>
                <w:color w:val="000000" w:themeColor="text1"/>
                <w:kern w:val="0"/>
                <w:szCs w:val="21"/>
              </w:rPr>
              <w:t>发出首</w:t>
            </w:r>
            <w:proofErr w:type="gramStart"/>
            <w:r w:rsidR="009914BD" w:rsidRPr="00D16A50">
              <w:rPr>
                <w:rFonts w:asciiTheme="minorEastAsia" w:eastAsiaTheme="minorEastAsia" w:hAnsiTheme="minorEastAsia" w:cs="宋体" w:hint="eastAsia"/>
                <w:color w:val="000000" w:themeColor="text1"/>
                <w:kern w:val="0"/>
                <w:szCs w:val="21"/>
              </w:rPr>
              <w:t>个</w:t>
            </w:r>
            <w:proofErr w:type="gramEnd"/>
            <w:r w:rsidR="009914BD" w:rsidRPr="00D16A50">
              <w:rPr>
                <w:rFonts w:asciiTheme="minorEastAsia" w:eastAsiaTheme="minorEastAsia" w:hAnsiTheme="minorEastAsia" w:cs="宋体" w:hint="eastAsia"/>
                <w:color w:val="000000" w:themeColor="text1"/>
                <w:kern w:val="0"/>
                <w:szCs w:val="21"/>
              </w:rPr>
              <w:t>联动触发信号：</w:t>
            </w:r>
          </w:p>
          <w:p w:rsidR="009914BD" w:rsidRPr="00D16A50" w:rsidRDefault="009914BD" w:rsidP="009914BD">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①检查泡沫灭火控制器接收、显示及向消防联动控制器输出联动触发信号情况；②泡沫灭火控制器发出关闭该防护区域的</w:t>
            </w:r>
            <w:proofErr w:type="gramStart"/>
            <w:r w:rsidRPr="00D16A50">
              <w:rPr>
                <w:rFonts w:asciiTheme="minorEastAsia" w:eastAsiaTheme="minorEastAsia" w:hAnsiTheme="minorEastAsia" w:cs="宋体" w:hint="eastAsia"/>
                <w:color w:val="000000" w:themeColor="text1"/>
                <w:kern w:val="0"/>
                <w:szCs w:val="21"/>
              </w:rPr>
              <w:t>电动送排风阀</w:t>
            </w:r>
            <w:proofErr w:type="gramEnd"/>
            <w:r w:rsidRPr="00D16A50">
              <w:rPr>
                <w:rFonts w:asciiTheme="minorEastAsia" w:eastAsiaTheme="minorEastAsia" w:hAnsiTheme="minorEastAsia" w:cs="宋体" w:hint="eastAsia"/>
                <w:color w:val="000000" w:themeColor="text1"/>
                <w:kern w:val="0"/>
                <w:szCs w:val="21"/>
              </w:rPr>
              <w:t>门、防火阀、门、窗，启动防护区域内的声光警报器的控制信号及设备的动作情况；③泡沫灭火控制器开启相应防护区域的控制阀门的控制信号及设备的动作情况；</w:t>
            </w:r>
          </w:p>
          <w:p w:rsidR="009914BD" w:rsidRPr="00D16A50" w:rsidRDefault="00D05E78" w:rsidP="009914BD">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914BD" w:rsidRPr="00D16A50">
              <w:rPr>
                <w:rFonts w:asciiTheme="minorEastAsia" w:eastAsiaTheme="minorEastAsia" w:hAnsiTheme="minorEastAsia" w:cs="宋体" w:hint="eastAsia"/>
                <w:color w:val="000000" w:themeColor="text1"/>
                <w:kern w:val="0"/>
                <w:szCs w:val="21"/>
              </w:rPr>
              <w:t>发出第二个联动触发信号：</w:t>
            </w:r>
          </w:p>
          <w:p w:rsidR="00123F28" w:rsidRPr="00D16A50" w:rsidRDefault="009914BD" w:rsidP="009914BD">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泡沫灭火控制器接收、显示及向消防联动控制器输出联动触发信号情况；②泡沫灭火控制器按要求启动泡沫灭火装置和防护区域外的火灾声光警报器的控制信号及设备的动作情况；③泡沫灭火控制器接收及显示上述设备的动作反馈信号情况；④消防联动控制器接收及显示泡沫灭火控制器对上述设备的控制信号及设备的动作反馈信号情况；⑤泡沫灭火控制器接收灭火装置启动的反馈信号后，设置在防护区入口处的释放灯的启动情况。</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306" w:type="dxa"/>
            <w:gridSpan w:val="7"/>
            <w:tcBorders>
              <w:bottom w:val="single" w:sz="4" w:space="0" w:color="auto"/>
            </w:tcBorders>
            <w:vAlign w:val="center"/>
          </w:tcPr>
          <w:p w:rsidR="00123F28" w:rsidRPr="00D16A50" w:rsidRDefault="00123F2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123F28" w:rsidRPr="00D16A50" w:rsidTr="009914BD">
        <w:trPr>
          <w:trHeight w:val="340"/>
        </w:trPr>
        <w:tc>
          <w:tcPr>
            <w:tcW w:w="1276" w:type="dxa"/>
            <w:gridSpan w:val="2"/>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c>
          <w:tcPr>
            <w:tcW w:w="1418" w:type="dxa"/>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5" w:type="dxa"/>
            <w:gridSpan w:val="2"/>
            <w:tcBorders>
              <w:top w:val="single" w:sz="4" w:space="0" w:color="auto"/>
            </w:tcBorders>
            <w:vAlign w:val="center"/>
          </w:tcPr>
          <w:p w:rsidR="00123F28"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123F28" w:rsidRPr="00D16A50">
              <w:rPr>
                <w:rFonts w:asciiTheme="minorEastAsia" w:eastAsiaTheme="minorEastAsia" w:hAnsiTheme="minorEastAsia" w:cs="宋体" w:hint="eastAsia"/>
                <w:color w:val="000000" w:themeColor="text1"/>
                <w:kern w:val="0"/>
                <w:szCs w:val="21"/>
              </w:rPr>
              <w:t>灭火控制器：</w:t>
            </w:r>
            <w:r w:rsidR="0085286C" w:rsidRPr="00D16A50">
              <w:rPr>
                <w:rFonts w:asciiTheme="minorEastAsia" w:eastAsiaTheme="minorEastAsia" w:hAnsiTheme="minorEastAsia" w:cs="宋体" w:hint="eastAsia"/>
                <w:color w:val="000000" w:themeColor="text1"/>
                <w:kern w:val="0"/>
                <w:szCs w:val="21"/>
              </w:rPr>
              <w:t>100%</w:t>
            </w:r>
            <w:r w:rsidR="00123F28" w:rsidRPr="00D16A50">
              <w:rPr>
                <w:rFonts w:asciiTheme="minorEastAsia" w:eastAsiaTheme="minorEastAsia" w:hAnsiTheme="minorEastAsia" w:cs="宋体" w:hint="eastAsia"/>
                <w:color w:val="000000" w:themeColor="text1"/>
                <w:kern w:val="0"/>
                <w:szCs w:val="21"/>
              </w:rPr>
              <w:t>；</w:t>
            </w:r>
          </w:p>
          <w:p w:rsidR="00123F28" w:rsidRPr="00D16A50" w:rsidRDefault="00D05E78" w:rsidP="0085286C">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b)</w:t>
            </w:r>
            <w:r w:rsidR="00123F28" w:rsidRPr="00D16A50">
              <w:rPr>
                <w:rFonts w:asciiTheme="minorEastAsia" w:eastAsiaTheme="minorEastAsia" w:hAnsiTheme="minorEastAsia" w:cs="宋体" w:hint="eastAsia"/>
                <w:color w:val="000000" w:themeColor="text1"/>
                <w:kern w:val="0"/>
                <w:szCs w:val="21"/>
              </w:rPr>
              <w:t>联动控制检验：防护区域</w:t>
            </w:r>
            <w:r w:rsidR="0085286C" w:rsidRPr="00D16A50">
              <w:rPr>
                <w:rFonts w:asciiTheme="minorEastAsia" w:eastAsiaTheme="minorEastAsia" w:hAnsiTheme="minorEastAsia" w:cs="宋体" w:hint="eastAsia"/>
                <w:color w:val="000000" w:themeColor="text1"/>
                <w:kern w:val="0"/>
                <w:szCs w:val="21"/>
              </w:rPr>
              <w:t>100%</w:t>
            </w:r>
            <w:r w:rsidR="00123F28" w:rsidRPr="00D16A50">
              <w:rPr>
                <w:rFonts w:asciiTheme="minorEastAsia" w:eastAsiaTheme="minorEastAsia" w:hAnsiTheme="minorEastAsia" w:cs="宋体" w:hint="eastAsia"/>
                <w:color w:val="000000" w:themeColor="text1"/>
                <w:kern w:val="0"/>
                <w:szCs w:val="21"/>
              </w:rPr>
              <w:t>。</w:t>
            </w:r>
          </w:p>
        </w:tc>
        <w:tc>
          <w:tcPr>
            <w:tcW w:w="1276" w:type="dxa"/>
            <w:gridSpan w:val="2"/>
            <w:tcBorders>
              <w:top w:val="single" w:sz="4" w:space="0" w:color="auto"/>
            </w:tcBorders>
            <w:vAlign w:val="center"/>
          </w:tcPr>
          <w:p w:rsidR="00123F28" w:rsidRPr="00D16A50" w:rsidRDefault="00123F28"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226" w:type="dxa"/>
            <w:tcBorders>
              <w:top w:val="single" w:sz="4" w:space="0" w:color="auto"/>
            </w:tcBorders>
            <w:vAlign w:val="center"/>
          </w:tcPr>
          <w:p w:rsidR="00123F28" w:rsidRPr="00D16A50" w:rsidRDefault="00123F28" w:rsidP="009914BD">
            <w:pPr>
              <w:rPr>
                <w:rFonts w:asciiTheme="minorEastAsia" w:eastAsiaTheme="minorEastAsia" w:hAnsiTheme="minorEastAsia"/>
                <w:color w:val="000000" w:themeColor="text1"/>
                <w:szCs w:val="21"/>
              </w:rPr>
            </w:pPr>
          </w:p>
        </w:tc>
      </w:tr>
      <w:tr w:rsidR="00123F28" w:rsidRPr="00D16A50" w:rsidTr="009914BD">
        <w:trPr>
          <w:trHeight w:val="454"/>
        </w:trPr>
        <w:tc>
          <w:tcPr>
            <w:tcW w:w="841" w:type="dxa"/>
            <w:vAlign w:val="center"/>
          </w:tcPr>
          <w:p w:rsidR="00123F28" w:rsidRPr="00D16A50" w:rsidRDefault="00123F28"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226" w:type="dxa"/>
            <w:vAlign w:val="center"/>
          </w:tcPr>
          <w:p w:rsidR="00123F28"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23F28" w:rsidRPr="00D16A50" w:rsidTr="009914BD">
        <w:trPr>
          <w:trHeight w:val="454"/>
        </w:trPr>
        <w:tc>
          <w:tcPr>
            <w:tcW w:w="841"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226"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841"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226"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841"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226"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841"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226"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841"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226"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841"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226"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841"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554"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961"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226"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841"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554"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961"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226"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123F28" w:rsidRPr="00D16A50" w:rsidTr="009914BD">
        <w:trPr>
          <w:trHeight w:val="454"/>
        </w:trPr>
        <w:tc>
          <w:tcPr>
            <w:tcW w:w="841"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3554" w:type="dxa"/>
            <w:gridSpan w:val="3"/>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4961" w:type="dxa"/>
            <w:gridSpan w:val="4"/>
            <w:vAlign w:val="center"/>
          </w:tcPr>
          <w:p w:rsidR="00123F28" w:rsidRPr="00D16A50" w:rsidRDefault="00123F28" w:rsidP="009914BD">
            <w:pPr>
              <w:jc w:val="center"/>
              <w:rPr>
                <w:rFonts w:asciiTheme="minorEastAsia" w:eastAsiaTheme="minorEastAsia" w:hAnsiTheme="minorEastAsia"/>
                <w:color w:val="000000" w:themeColor="text1"/>
                <w:szCs w:val="21"/>
              </w:rPr>
            </w:pPr>
          </w:p>
        </w:tc>
        <w:tc>
          <w:tcPr>
            <w:tcW w:w="1226" w:type="dxa"/>
            <w:vAlign w:val="center"/>
          </w:tcPr>
          <w:p w:rsidR="00123F28" w:rsidRPr="00D16A50" w:rsidRDefault="00123F28" w:rsidP="009914BD">
            <w:pPr>
              <w:jc w:val="center"/>
              <w:rPr>
                <w:rFonts w:asciiTheme="minorEastAsia" w:eastAsiaTheme="minorEastAsia" w:hAnsiTheme="minorEastAsia"/>
                <w:color w:val="000000" w:themeColor="text1"/>
                <w:szCs w:val="21"/>
              </w:rPr>
            </w:pPr>
          </w:p>
        </w:tc>
      </w:tr>
    </w:tbl>
    <w:p w:rsidR="00123F28" w:rsidRPr="00D16A50" w:rsidRDefault="00123F28" w:rsidP="00123F2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914BD" w:rsidRPr="00D16A50" w:rsidRDefault="00123F28" w:rsidP="009914BD">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914BD" w:rsidRPr="00D16A50">
        <w:rPr>
          <w:rFonts w:asciiTheme="minorEastAsia" w:eastAsiaTheme="minorEastAsia" w:hAnsiTheme="minorEastAsia" w:hint="eastAsia"/>
          <w:color w:val="000000" w:themeColor="text1"/>
          <w:szCs w:val="21"/>
        </w:rPr>
        <w:lastRenderedPageBreak/>
        <w:t xml:space="preserve">记录编号：****（2017）XJJL****                                               </w:t>
      </w:r>
      <w:r w:rsidR="001F7E5A">
        <w:rPr>
          <w:rFonts w:asciiTheme="minorEastAsia" w:eastAsiaTheme="minorEastAsia" w:hAnsiTheme="minorEastAsia" w:hint="eastAsia"/>
          <w:color w:val="000000" w:themeColor="text1"/>
          <w:szCs w:val="21"/>
        </w:rPr>
        <w:t xml:space="preserve">  </w:t>
      </w:r>
      <w:r w:rsidR="009914BD" w:rsidRPr="00D16A50">
        <w:rPr>
          <w:rFonts w:asciiTheme="minorEastAsia" w:eastAsiaTheme="minorEastAsia" w:hAnsiTheme="minorEastAsia" w:hint="eastAsia"/>
          <w:color w:val="000000" w:themeColor="text1"/>
          <w:szCs w:val="21"/>
        </w:rPr>
        <w:t>记录 2.13/</w:t>
      </w:r>
      <w:r w:rsidR="00275D13" w:rsidRPr="00D16A50">
        <w:rPr>
          <w:rFonts w:asciiTheme="minorEastAsia" w:eastAsiaTheme="minorEastAsia" w:hAnsiTheme="minorEastAsia" w:hint="eastAsia"/>
          <w:color w:val="000000" w:themeColor="text1"/>
          <w:szCs w:val="21"/>
        </w:rPr>
        <w:t>0</w:t>
      </w:r>
      <w:r w:rsidR="009914BD"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451"/>
        <w:gridCol w:w="75"/>
        <w:gridCol w:w="1362"/>
        <w:gridCol w:w="55"/>
        <w:gridCol w:w="1368"/>
      </w:tblGrid>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9914BD" w:rsidRPr="00D16A50" w:rsidRDefault="00B9561B" w:rsidP="00275D1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9914BD" w:rsidRPr="00D16A50">
              <w:rPr>
                <w:rFonts w:asciiTheme="minorEastAsia" w:eastAsiaTheme="minorEastAsia" w:hAnsiTheme="minorEastAsia" w:cs="宋体" w:hint="eastAsia"/>
                <w:color w:val="000000" w:themeColor="text1"/>
                <w:kern w:val="0"/>
                <w:szCs w:val="21"/>
              </w:rPr>
              <w:t>2.13</w:t>
            </w:r>
            <w:r w:rsidR="009914BD" w:rsidRPr="00D16A50">
              <w:rPr>
                <w:rFonts w:asciiTheme="minorEastAsia" w:eastAsiaTheme="minorEastAsia" w:hAnsiTheme="minorEastAsia" w:cs="黑体" w:hint="eastAsia"/>
                <w:color w:val="000000" w:themeColor="text1"/>
                <w:kern w:val="0"/>
                <w:szCs w:val="21"/>
              </w:rPr>
              <w:t>防火卷帘联动控制功能</w:t>
            </w:r>
            <w:r w:rsidR="00D05E78" w:rsidRPr="00D16A50">
              <w:rPr>
                <w:rFonts w:asciiTheme="minorEastAsia" w:eastAsiaTheme="minorEastAsia" w:hAnsiTheme="minorEastAsia" w:cs="宋体" w:hint="eastAsia"/>
                <w:color w:val="000000" w:themeColor="text1"/>
                <w:kern w:val="0"/>
                <w:szCs w:val="21"/>
              </w:rPr>
              <w:t>/</w:t>
            </w:r>
            <w:r w:rsidR="00275D13" w:rsidRPr="00D16A50">
              <w:rPr>
                <w:rFonts w:asciiTheme="minorEastAsia" w:eastAsiaTheme="minorEastAsia" w:hAnsiTheme="minorEastAsia" w:cs="宋体" w:hint="eastAsia"/>
                <w:color w:val="000000" w:themeColor="text1"/>
                <w:kern w:val="0"/>
                <w:szCs w:val="21"/>
              </w:rPr>
              <w:t>0</w:t>
            </w:r>
            <w:r w:rsidR="009914BD" w:rsidRPr="00D16A50">
              <w:rPr>
                <w:rFonts w:asciiTheme="minorEastAsia" w:eastAsiaTheme="minorEastAsia" w:hAnsiTheme="minorEastAsia" w:cs="宋体" w:hint="eastAsia"/>
                <w:color w:val="000000" w:themeColor="text1"/>
                <w:kern w:val="0"/>
                <w:szCs w:val="21"/>
              </w:rPr>
              <w:t>1基本功能</w:t>
            </w:r>
            <w:r w:rsidR="009914BD"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9914BD" w:rsidRPr="00D16A50" w:rsidRDefault="009914BD"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《建筑消防设施检测评定规程》DB11/1354—2016第5.3.13.1条款</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914BD" w:rsidRPr="00D16A50">
              <w:rPr>
                <w:rFonts w:asciiTheme="minorEastAsia" w:eastAsiaTheme="minorEastAsia" w:hAnsiTheme="minorEastAsia" w:cs="宋体" w:hint="eastAsia"/>
                <w:color w:val="000000" w:themeColor="text1"/>
                <w:kern w:val="0"/>
                <w:szCs w:val="21"/>
              </w:rPr>
              <w:t>手动操作防火卷帘控制器的按钮，检查防火卷帘控制器发出控制信号情况；</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9914BD" w:rsidRPr="00D16A50">
              <w:rPr>
                <w:rFonts w:asciiTheme="minorEastAsia" w:eastAsiaTheme="minorEastAsia" w:hAnsiTheme="minorEastAsia" w:cs="宋体" w:hint="eastAsia"/>
                <w:color w:val="000000" w:themeColor="text1"/>
                <w:kern w:val="0"/>
                <w:szCs w:val="21"/>
              </w:rPr>
              <w:t>手动操作防火卷帘控制器的按钮，检查防火卷帘的动作情况；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914BD" w:rsidRPr="00D16A50">
              <w:rPr>
                <w:rFonts w:asciiTheme="minorEastAsia" w:eastAsiaTheme="minorEastAsia" w:hAnsiTheme="minorEastAsia" w:cs="宋体" w:hint="eastAsia"/>
                <w:color w:val="000000" w:themeColor="text1"/>
                <w:kern w:val="0"/>
                <w:szCs w:val="21"/>
              </w:rPr>
              <w:t>手动操作防火卷帘控制器的按钮，检查控制器接收及显示防火卷帘的联动反馈信号情况；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9914BD" w:rsidRPr="00D16A50">
              <w:rPr>
                <w:rFonts w:asciiTheme="minorEastAsia" w:eastAsiaTheme="minorEastAsia" w:hAnsiTheme="minorEastAsia" w:cs="宋体" w:hint="eastAsia"/>
                <w:color w:val="000000" w:themeColor="text1"/>
                <w:kern w:val="0"/>
                <w:szCs w:val="21"/>
              </w:rPr>
              <w:t>手动操作防火卷帘控制器的按钮，检查消防联动控制器接收及显示防火卷帘控制器的控制信号和防火卷帘的联动反馈信号情况；</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9914BD" w:rsidRPr="00D16A50">
              <w:rPr>
                <w:rFonts w:asciiTheme="minorEastAsia" w:eastAsiaTheme="minorEastAsia" w:hAnsiTheme="minorEastAsia" w:cs="宋体" w:hint="eastAsia"/>
                <w:color w:val="000000" w:themeColor="text1"/>
                <w:kern w:val="0"/>
                <w:szCs w:val="21"/>
              </w:rPr>
              <w:t>手动操作防火卷帘两侧的按钮，检查防火卷帘控制器发出控制信号情况；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9914BD" w:rsidRPr="00D16A50">
              <w:rPr>
                <w:rFonts w:asciiTheme="minorEastAsia" w:eastAsiaTheme="minorEastAsia" w:hAnsiTheme="minorEastAsia" w:cs="宋体" w:hint="eastAsia"/>
                <w:color w:val="000000" w:themeColor="text1"/>
                <w:kern w:val="0"/>
                <w:szCs w:val="21"/>
              </w:rPr>
              <w:t>手动操作防火卷帘两侧的按钮，检查控制器接收及显示防火卷帘的联动反馈信号情况；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9914BD" w:rsidRPr="00D16A50">
              <w:rPr>
                <w:rFonts w:asciiTheme="minorEastAsia" w:eastAsiaTheme="minorEastAsia" w:hAnsiTheme="minorEastAsia" w:cs="宋体" w:hint="eastAsia"/>
                <w:color w:val="000000" w:themeColor="text1"/>
                <w:kern w:val="0"/>
                <w:szCs w:val="21"/>
              </w:rPr>
              <w:t>手动操作防火卷帘两侧的按钮，检查消防联动控制器接收及显示防火卷帘控制器的控制信号和防火卷帘的联动反馈信号情况；</w:t>
            </w:r>
          </w:p>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9914BD" w:rsidRPr="00D16A50">
              <w:rPr>
                <w:rFonts w:asciiTheme="minorEastAsia" w:eastAsiaTheme="minorEastAsia" w:hAnsiTheme="minorEastAsia" w:cs="宋体" w:hint="eastAsia"/>
                <w:color w:val="000000" w:themeColor="text1"/>
                <w:kern w:val="0"/>
                <w:szCs w:val="21"/>
              </w:rPr>
              <w:t>使防火卷帘控制器的电源处于故障状态，检查消防联动控制器的故障信息显示情况；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9914BD" w:rsidRPr="00D16A50">
              <w:rPr>
                <w:rFonts w:asciiTheme="minorEastAsia" w:eastAsiaTheme="minorEastAsia" w:hAnsiTheme="minorEastAsia" w:cs="宋体" w:hint="eastAsia"/>
                <w:color w:val="000000" w:themeColor="text1"/>
                <w:kern w:val="0"/>
                <w:szCs w:val="21"/>
              </w:rPr>
              <w:t>使防火卷帘控制器与其连接的外接部件的线路断路，检查消防联动控制器接收和显示防火卷帘控制器的故障信息情况；</w:t>
            </w:r>
          </w:p>
          <w:p w:rsidR="009914BD"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9914BD" w:rsidRPr="00D16A50">
              <w:rPr>
                <w:rFonts w:asciiTheme="minorEastAsia" w:eastAsiaTheme="minorEastAsia" w:hAnsiTheme="minorEastAsia" w:cs="宋体" w:hint="eastAsia"/>
                <w:color w:val="000000" w:themeColor="text1"/>
                <w:kern w:val="0"/>
                <w:szCs w:val="21"/>
              </w:rPr>
              <w:t>使防火卷帘控制器与其连接的外接部件的线路短路，检查消防联动控制器接收和显示防火卷帘控制器的故障信息情况。</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9914BD" w:rsidRPr="00D16A50" w:rsidRDefault="009914BD"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9914BD" w:rsidRPr="00D16A50" w:rsidTr="000145D9">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9914BD" w:rsidRPr="00D16A50" w:rsidRDefault="009914BD" w:rsidP="009914BD">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469" w:type="dxa"/>
            <w:gridSpan w:val="2"/>
            <w:tcBorders>
              <w:top w:val="single" w:sz="4" w:space="0" w:color="auto"/>
            </w:tcBorders>
            <w:vAlign w:val="center"/>
          </w:tcPr>
          <w:p w:rsidR="009914BD" w:rsidRPr="00D16A50" w:rsidRDefault="00D05E78"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9914BD" w:rsidRPr="00D16A50">
              <w:rPr>
                <w:rFonts w:asciiTheme="minorEastAsia" w:eastAsiaTheme="minorEastAsia" w:hAnsiTheme="minorEastAsia" w:cs="宋体" w:hint="eastAsia"/>
                <w:color w:val="000000" w:themeColor="text1"/>
                <w:kern w:val="0"/>
                <w:szCs w:val="21"/>
              </w:rPr>
              <w:t>温控释放装置：</w:t>
            </w:r>
            <w:r w:rsidR="009914BD" w:rsidRPr="00D16A50">
              <w:rPr>
                <w:rFonts w:asciiTheme="minorEastAsia" w:eastAsiaTheme="minorEastAsia" w:hAnsiTheme="minorEastAsia"/>
                <w:color w:val="000000" w:themeColor="text1"/>
                <w:kern w:val="0"/>
                <w:szCs w:val="21"/>
              </w:rPr>
              <w:t>20%</w:t>
            </w:r>
            <w:r w:rsidR="009914BD" w:rsidRPr="00D16A50">
              <w:rPr>
                <w:rFonts w:asciiTheme="minorEastAsia" w:eastAsiaTheme="minorEastAsia" w:hAnsiTheme="minorEastAsia" w:cs="宋体" w:hint="eastAsia"/>
                <w:color w:val="000000" w:themeColor="text1"/>
                <w:kern w:val="0"/>
                <w:szCs w:val="21"/>
              </w:rPr>
              <w:t>；</w:t>
            </w:r>
          </w:p>
          <w:p w:rsidR="009914BD" w:rsidRPr="00D16A50" w:rsidRDefault="00D05E78" w:rsidP="00D05E78">
            <w:pPr>
              <w:autoSpaceDE w:val="0"/>
              <w:autoSpaceDN w:val="0"/>
              <w:adjustRightInd w:val="0"/>
              <w:ind w:left="21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b)</w:t>
            </w:r>
            <w:r w:rsidR="009914BD" w:rsidRPr="00D16A50">
              <w:rPr>
                <w:rFonts w:asciiTheme="minorEastAsia" w:eastAsiaTheme="minorEastAsia" w:hAnsiTheme="minorEastAsia" w:cs="宋体" w:hint="eastAsia"/>
                <w:color w:val="000000" w:themeColor="text1"/>
                <w:kern w:val="0"/>
                <w:szCs w:val="21"/>
              </w:rPr>
              <w:t>联动控制检验：</w:t>
            </w:r>
            <w:r w:rsidR="000145D9" w:rsidRPr="00D16A50">
              <w:rPr>
                <w:rFonts w:asciiTheme="minorEastAsia" w:eastAsiaTheme="minorEastAsia" w:hAnsiTheme="minorEastAsia" w:hint="eastAsia"/>
                <w:color w:val="000000" w:themeColor="text1"/>
                <w:szCs w:val="21"/>
              </w:rPr>
              <w:t>50%且≥5</w:t>
            </w:r>
            <w:r w:rsidR="000145D9" w:rsidRPr="00D16A50">
              <w:rPr>
                <w:rFonts w:asciiTheme="minorEastAsia" w:eastAsiaTheme="minorEastAsia" w:hAnsiTheme="minorEastAsia" w:cs="宋体" w:hint="eastAsia"/>
                <w:color w:val="000000" w:themeColor="text1"/>
                <w:kern w:val="0"/>
                <w:szCs w:val="21"/>
              </w:rPr>
              <w:t>个防火分区（楼层）</w:t>
            </w:r>
            <w:r w:rsidR="000145D9" w:rsidRPr="00D16A50">
              <w:rPr>
                <w:rFonts w:asciiTheme="minorEastAsia" w:eastAsiaTheme="minorEastAsia" w:hAnsiTheme="minorEastAsia" w:hint="eastAsia"/>
                <w:color w:val="000000" w:themeColor="text1"/>
                <w:szCs w:val="21"/>
              </w:rPr>
              <w:t>，＜5</w:t>
            </w:r>
            <w:r w:rsidR="000145D9" w:rsidRPr="00D16A50">
              <w:rPr>
                <w:rFonts w:asciiTheme="minorEastAsia" w:eastAsiaTheme="minorEastAsia" w:hAnsiTheme="minorEastAsia" w:cs="宋体" w:hint="eastAsia"/>
                <w:color w:val="000000" w:themeColor="text1"/>
                <w:kern w:val="0"/>
                <w:szCs w:val="21"/>
              </w:rPr>
              <w:t>个防火分区（楼层）</w:t>
            </w:r>
            <w:r w:rsidR="000145D9" w:rsidRPr="00D16A50">
              <w:rPr>
                <w:rFonts w:asciiTheme="minorEastAsia" w:eastAsiaTheme="minorEastAsia" w:hAnsiTheme="minorEastAsia" w:hint="eastAsia"/>
                <w:color w:val="000000" w:themeColor="text1"/>
                <w:szCs w:val="21"/>
              </w:rPr>
              <w:t>时100%</w:t>
            </w:r>
            <w:r w:rsidR="000145D9"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914BD" w:rsidRPr="00D16A50" w:rsidRDefault="009914BD" w:rsidP="009914BD">
            <w:pP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914BD"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bl>
    <w:p w:rsidR="009914BD" w:rsidRPr="00D16A50" w:rsidRDefault="009914BD" w:rsidP="009914B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914BD" w:rsidRPr="00D16A50" w:rsidRDefault="009914BD" w:rsidP="009914BD">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1F7E5A">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记录2.13/</w:t>
      </w:r>
      <w:r w:rsidR="00275D13"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451"/>
        <w:gridCol w:w="75"/>
        <w:gridCol w:w="1362"/>
        <w:gridCol w:w="55"/>
        <w:gridCol w:w="1368"/>
      </w:tblGrid>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9914BD" w:rsidRPr="00D16A50" w:rsidRDefault="00B9561B" w:rsidP="004175B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9914BD" w:rsidRPr="00D16A50">
              <w:rPr>
                <w:rFonts w:asciiTheme="minorEastAsia" w:eastAsiaTheme="minorEastAsia" w:hAnsiTheme="minorEastAsia" w:cs="宋体" w:hint="eastAsia"/>
                <w:color w:val="000000" w:themeColor="text1"/>
                <w:kern w:val="0"/>
                <w:szCs w:val="21"/>
              </w:rPr>
              <w:t>2.13</w:t>
            </w:r>
            <w:r w:rsidR="009914BD" w:rsidRPr="00D16A50">
              <w:rPr>
                <w:rFonts w:asciiTheme="minorEastAsia" w:eastAsiaTheme="minorEastAsia" w:hAnsiTheme="minorEastAsia" w:cs="黑体" w:hint="eastAsia"/>
                <w:color w:val="000000" w:themeColor="text1"/>
                <w:kern w:val="0"/>
                <w:szCs w:val="21"/>
              </w:rPr>
              <w:t>防火卷帘联动控制功能</w:t>
            </w:r>
            <w:r w:rsidR="00D05E78" w:rsidRPr="00D16A50">
              <w:rPr>
                <w:rFonts w:asciiTheme="minorEastAsia" w:eastAsiaTheme="minorEastAsia" w:hAnsiTheme="minorEastAsia" w:cs="宋体" w:hint="eastAsia"/>
                <w:color w:val="000000" w:themeColor="text1"/>
                <w:kern w:val="0"/>
                <w:szCs w:val="21"/>
              </w:rPr>
              <w:t>/</w:t>
            </w:r>
            <w:r w:rsidR="004175B4" w:rsidRPr="00D16A50">
              <w:rPr>
                <w:rFonts w:asciiTheme="minorEastAsia" w:eastAsiaTheme="minorEastAsia" w:hAnsiTheme="minorEastAsia" w:cs="宋体" w:hint="eastAsia"/>
                <w:color w:val="000000" w:themeColor="text1"/>
                <w:kern w:val="0"/>
                <w:szCs w:val="21"/>
              </w:rPr>
              <w:t>0</w:t>
            </w:r>
            <w:r w:rsidR="009914BD" w:rsidRPr="00D16A50">
              <w:rPr>
                <w:rFonts w:asciiTheme="minorEastAsia" w:eastAsiaTheme="minorEastAsia" w:hAnsiTheme="minorEastAsia" w:cs="宋体" w:hint="eastAsia"/>
                <w:color w:val="000000" w:themeColor="text1"/>
                <w:kern w:val="0"/>
                <w:szCs w:val="21"/>
              </w:rPr>
              <w:t>2</w:t>
            </w:r>
            <w:r w:rsidR="009914BD" w:rsidRPr="00D16A50">
              <w:rPr>
                <w:rFonts w:asciiTheme="minorEastAsia" w:eastAsiaTheme="minorEastAsia" w:hAnsiTheme="minorEastAsia" w:cs="黑体" w:hint="eastAsia"/>
                <w:color w:val="000000" w:themeColor="text1"/>
                <w:kern w:val="0"/>
                <w:szCs w:val="21"/>
              </w:rPr>
              <w:t>联动功能</w:t>
            </w:r>
          </w:p>
        </w:tc>
        <w:tc>
          <w:tcPr>
            <w:tcW w:w="1417" w:type="dxa"/>
            <w:gridSpan w:val="2"/>
            <w:vAlign w:val="center"/>
          </w:tcPr>
          <w:p w:rsidR="009914BD" w:rsidRPr="00D16A50" w:rsidRDefault="009914BD" w:rsidP="009914BD">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《建筑消防设施检测评定规程》DB11/1354—2016第5.3.13.2条款</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0145D9" w:rsidRPr="00D16A50">
              <w:rPr>
                <w:rFonts w:asciiTheme="minorEastAsia" w:eastAsiaTheme="minorEastAsia" w:hAnsiTheme="minorEastAsia" w:cs="宋体" w:hint="eastAsia"/>
                <w:color w:val="000000" w:themeColor="text1"/>
                <w:kern w:val="0"/>
                <w:szCs w:val="21"/>
              </w:rPr>
              <w:t>手动功能：</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0145D9" w:rsidRPr="00D16A50">
              <w:rPr>
                <w:rFonts w:asciiTheme="minorEastAsia" w:eastAsiaTheme="minorEastAsia" w:hAnsiTheme="minorEastAsia" w:cs="宋体" w:hint="eastAsia"/>
                <w:color w:val="000000" w:themeColor="text1"/>
                <w:kern w:val="0"/>
                <w:szCs w:val="21"/>
              </w:rPr>
              <w:t>消防联动控制器发出控制信号及模块动作情况；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0145D9" w:rsidRPr="00D16A50">
              <w:rPr>
                <w:rFonts w:asciiTheme="minorEastAsia" w:eastAsiaTheme="minorEastAsia" w:hAnsiTheme="minorEastAsia" w:cs="宋体" w:hint="eastAsia"/>
                <w:color w:val="000000" w:themeColor="text1"/>
                <w:kern w:val="0"/>
                <w:szCs w:val="21"/>
              </w:rPr>
              <w:t>防火卷帘控制器接收联动控制信号、发出控制信号情况；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0145D9" w:rsidRPr="00D16A50">
              <w:rPr>
                <w:rFonts w:asciiTheme="minorEastAsia" w:eastAsiaTheme="minorEastAsia" w:hAnsiTheme="minorEastAsia" w:cs="宋体" w:hint="eastAsia"/>
                <w:color w:val="000000" w:themeColor="text1"/>
                <w:kern w:val="0"/>
                <w:szCs w:val="21"/>
              </w:rPr>
              <w:t>手动操作防火卷帘两侧的按钮，检查防火卷帘的动作情况；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0145D9" w:rsidRPr="00D16A50">
              <w:rPr>
                <w:rFonts w:asciiTheme="minorEastAsia" w:eastAsiaTheme="minorEastAsia" w:hAnsiTheme="minorEastAsia" w:cs="宋体" w:hint="eastAsia"/>
                <w:color w:val="000000" w:themeColor="text1"/>
                <w:kern w:val="0"/>
                <w:szCs w:val="21"/>
              </w:rPr>
              <w:t>防火卷帘的下降情况；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000145D9" w:rsidRPr="00D16A50">
              <w:rPr>
                <w:rFonts w:asciiTheme="minorEastAsia" w:eastAsiaTheme="minorEastAsia" w:hAnsiTheme="minorEastAsia" w:cs="宋体" w:hint="eastAsia"/>
                <w:color w:val="000000" w:themeColor="text1"/>
                <w:kern w:val="0"/>
                <w:szCs w:val="21"/>
              </w:rPr>
              <w:t>防火卷帘控制器接收及显示防火卷帘的联动反馈信号；</w:t>
            </w:r>
          </w:p>
          <w:p w:rsidR="000145D9"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6)</w:t>
            </w:r>
            <w:r w:rsidR="000145D9" w:rsidRPr="00D16A50">
              <w:rPr>
                <w:rFonts w:asciiTheme="minorEastAsia" w:eastAsiaTheme="minorEastAsia" w:hAnsiTheme="minorEastAsia" w:cs="宋体" w:hint="eastAsia"/>
                <w:color w:val="000000" w:themeColor="text1"/>
                <w:kern w:val="0"/>
                <w:szCs w:val="21"/>
              </w:rPr>
              <w:t>消防联动控制器接收及显示防火卷帘控制器的控制信号和防火卷帘的联动反馈信号情况；</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0145D9" w:rsidRPr="00D16A50">
              <w:rPr>
                <w:rFonts w:asciiTheme="minorEastAsia" w:eastAsiaTheme="minorEastAsia" w:hAnsiTheme="minorEastAsia" w:cs="宋体" w:hint="eastAsia"/>
                <w:color w:val="000000" w:themeColor="text1"/>
                <w:kern w:val="0"/>
                <w:szCs w:val="21"/>
              </w:rPr>
              <w:t>自动控制（控制器不直接连接探测器）：</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000145D9" w:rsidRPr="00D16A50">
              <w:rPr>
                <w:rFonts w:asciiTheme="minorEastAsia" w:eastAsiaTheme="minorEastAsia" w:hAnsiTheme="minorEastAsia" w:cs="宋体" w:hint="eastAsia"/>
                <w:color w:val="000000" w:themeColor="text1"/>
                <w:kern w:val="0"/>
                <w:szCs w:val="21"/>
              </w:rPr>
              <w:t>火灾报警控制器接收联动触发信号情况；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2)</w:t>
            </w:r>
            <w:r w:rsidR="000145D9" w:rsidRPr="00D16A50">
              <w:rPr>
                <w:rFonts w:asciiTheme="minorEastAsia" w:eastAsiaTheme="minorEastAsia" w:hAnsiTheme="minorEastAsia" w:cs="宋体" w:hint="eastAsia"/>
                <w:color w:val="000000" w:themeColor="text1"/>
                <w:kern w:val="0"/>
                <w:szCs w:val="21"/>
              </w:rPr>
              <w:t>消防联动控制器发出控制信号及模块动作情况；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3)</w:t>
            </w:r>
            <w:r w:rsidR="000145D9" w:rsidRPr="00D16A50">
              <w:rPr>
                <w:rFonts w:asciiTheme="minorEastAsia" w:eastAsiaTheme="minorEastAsia" w:hAnsiTheme="minorEastAsia" w:cs="宋体" w:hint="eastAsia"/>
                <w:color w:val="000000" w:themeColor="text1"/>
                <w:kern w:val="0"/>
                <w:szCs w:val="21"/>
              </w:rPr>
              <w:t>防火卷帘控制器接收联动控制信号、发出控制信号情况；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4)</w:t>
            </w:r>
            <w:r w:rsidR="000145D9" w:rsidRPr="00D16A50">
              <w:rPr>
                <w:rFonts w:asciiTheme="minorEastAsia" w:eastAsiaTheme="minorEastAsia" w:hAnsiTheme="minorEastAsia" w:cs="宋体" w:hint="eastAsia"/>
                <w:color w:val="000000" w:themeColor="text1"/>
                <w:kern w:val="0"/>
                <w:szCs w:val="21"/>
              </w:rPr>
              <w:t>防火卷帘的下降情况；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5)</w:t>
            </w:r>
            <w:r w:rsidR="000145D9" w:rsidRPr="00D16A50">
              <w:rPr>
                <w:rFonts w:asciiTheme="minorEastAsia" w:eastAsiaTheme="minorEastAsia" w:hAnsiTheme="minorEastAsia" w:cs="宋体" w:hint="eastAsia"/>
                <w:color w:val="000000" w:themeColor="text1"/>
                <w:kern w:val="0"/>
                <w:szCs w:val="21"/>
              </w:rPr>
              <w:t>防火卷帘控制器接收及显示防火卷帘的联动反馈信号；</w:t>
            </w:r>
          </w:p>
          <w:p w:rsidR="000145D9"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6)</w:t>
            </w:r>
            <w:r w:rsidR="000145D9" w:rsidRPr="00D16A50">
              <w:rPr>
                <w:rFonts w:asciiTheme="minorEastAsia" w:eastAsiaTheme="minorEastAsia" w:hAnsiTheme="minorEastAsia" w:cs="宋体" w:hint="eastAsia"/>
                <w:color w:val="000000" w:themeColor="text1"/>
                <w:kern w:val="0"/>
                <w:szCs w:val="21"/>
              </w:rPr>
              <w:t>消防联动控制器接收及显示防火卷帘控制器的控制信号和防火卷帘的联动反馈信号情况；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7)</w:t>
            </w:r>
            <w:r w:rsidR="000145D9" w:rsidRPr="00D16A50">
              <w:rPr>
                <w:rFonts w:asciiTheme="minorEastAsia" w:eastAsiaTheme="minorEastAsia" w:hAnsiTheme="minorEastAsia" w:cs="宋体" w:hint="eastAsia"/>
                <w:color w:val="000000" w:themeColor="text1"/>
                <w:kern w:val="0"/>
                <w:szCs w:val="21"/>
              </w:rPr>
              <w:t>手动控制插入优先功能；</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0145D9" w:rsidRPr="00D16A50">
              <w:rPr>
                <w:rFonts w:asciiTheme="minorEastAsia" w:eastAsiaTheme="minorEastAsia" w:hAnsiTheme="minorEastAsia" w:cs="宋体" w:hint="eastAsia"/>
                <w:color w:val="000000" w:themeColor="text1"/>
                <w:kern w:val="0"/>
                <w:szCs w:val="21"/>
              </w:rPr>
              <w:t>自动控制（控制器直接连接探测器）：</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0145D9" w:rsidRPr="00D16A50">
              <w:rPr>
                <w:rFonts w:asciiTheme="minorEastAsia" w:eastAsiaTheme="minorEastAsia" w:hAnsiTheme="minorEastAsia" w:cs="宋体" w:hint="eastAsia"/>
                <w:color w:val="000000" w:themeColor="text1"/>
                <w:kern w:val="0"/>
                <w:szCs w:val="21"/>
              </w:rPr>
              <w:t>防火卷帘控制器接收、显示及向消防联动控制器输出联动触发信号情况；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0145D9" w:rsidRPr="00D16A50">
              <w:rPr>
                <w:rFonts w:asciiTheme="minorEastAsia" w:eastAsiaTheme="minorEastAsia" w:hAnsiTheme="minorEastAsia" w:cs="宋体" w:hint="eastAsia"/>
                <w:color w:val="000000" w:themeColor="text1"/>
                <w:kern w:val="0"/>
                <w:szCs w:val="21"/>
              </w:rPr>
              <w:t>消防联动控制器发出控制信号及模块动作情况；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0145D9" w:rsidRPr="00D16A50">
              <w:rPr>
                <w:rFonts w:asciiTheme="minorEastAsia" w:eastAsiaTheme="minorEastAsia" w:hAnsiTheme="minorEastAsia" w:cs="宋体" w:hint="eastAsia"/>
                <w:color w:val="000000" w:themeColor="text1"/>
                <w:kern w:val="0"/>
                <w:szCs w:val="21"/>
              </w:rPr>
              <w:t>防火卷帘控制器接收联动控制信号、发出控制信号情况；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0145D9" w:rsidRPr="00D16A50">
              <w:rPr>
                <w:rFonts w:asciiTheme="minorEastAsia" w:eastAsiaTheme="minorEastAsia" w:hAnsiTheme="minorEastAsia" w:cs="宋体" w:hint="eastAsia"/>
                <w:color w:val="000000" w:themeColor="text1"/>
                <w:kern w:val="0"/>
                <w:szCs w:val="21"/>
              </w:rPr>
              <w:t>防火卷帘的下降情况；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000145D9" w:rsidRPr="00D16A50">
              <w:rPr>
                <w:rFonts w:asciiTheme="minorEastAsia" w:eastAsiaTheme="minorEastAsia" w:hAnsiTheme="minorEastAsia" w:cs="宋体" w:hint="eastAsia"/>
                <w:color w:val="000000" w:themeColor="text1"/>
                <w:kern w:val="0"/>
                <w:szCs w:val="21"/>
              </w:rPr>
              <w:t>防火卷帘控制器接收及显示防火卷帘的联动反馈信号；</w:t>
            </w:r>
          </w:p>
          <w:p w:rsidR="009914BD" w:rsidRPr="00D16A50" w:rsidRDefault="00D05E7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6)</w:t>
            </w:r>
            <w:r w:rsidR="000145D9" w:rsidRPr="00D16A50">
              <w:rPr>
                <w:rFonts w:asciiTheme="minorEastAsia" w:eastAsiaTheme="minorEastAsia" w:hAnsiTheme="minorEastAsia" w:cs="宋体" w:hint="eastAsia"/>
                <w:color w:val="000000" w:themeColor="text1"/>
                <w:kern w:val="0"/>
                <w:szCs w:val="21"/>
              </w:rPr>
              <w:t>消防联动控制器接收及显示防火卷帘控制器的控制信号和防火卷帘的联动反馈信号情况；</w:t>
            </w:r>
          </w:p>
          <w:p w:rsidR="000145D9"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7)</w:t>
            </w:r>
            <w:r w:rsidR="000145D9" w:rsidRPr="00D16A50">
              <w:rPr>
                <w:rFonts w:asciiTheme="minorEastAsia" w:eastAsiaTheme="minorEastAsia" w:hAnsiTheme="minorEastAsia" w:cs="宋体" w:hint="eastAsia"/>
                <w:color w:val="000000" w:themeColor="text1"/>
                <w:kern w:val="0"/>
                <w:szCs w:val="21"/>
              </w:rPr>
              <w:t>手动控制插入优先功能。</w:t>
            </w:r>
          </w:p>
        </w:tc>
      </w:tr>
      <w:tr w:rsidR="009914BD" w:rsidRPr="00D16A50" w:rsidTr="009914BD">
        <w:trPr>
          <w:trHeight w:val="340"/>
        </w:trPr>
        <w:tc>
          <w:tcPr>
            <w:tcW w:w="1276" w:type="dxa"/>
            <w:gridSpan w:val="2"/>
            <w:vAlign w:val="center"/>
          </w:tcPr>
          <w:p w:rsidR="009914BD" w:rsidRPr="00D16A50" w:rsidRDefault="009914BD" w:rsidP="009914B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9914BD" w:rsidRPr="00D16A50" w:rsidRDefault="009914BD" w:rsidP="009914B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w:t>
            </w:r>
            <w:r w:rsidR="000145D9" w:rsidRPr="00D16A50">
              <w:rPr>
                <w:rFonts w:asciiTheme="minorEastAsia" w:eastAsiaTheme="minorEastAsia" w:hAnsiTheme="minorEastAsia" w:cs="宋体" w:hint="eastAsia"/>
                <w:color w:val="000000" w:themeColor="text1"/>
                <w:kern w:val="0"/>
                <w:szCs w:val="21"/>
              </w:rPr>
              <w:t>操作、</w:t>
            </w:r>
            <w:r w:rsidRPr="00D16A50">
              <w:rPr>
                <w:rFonts w:asciiTheme="minorEastAsia" w:eastAsiaTheme="minorEastAsia" w:hAnsiTheme="minorEastAsia" w:cs="宋体" w:hint="eastAsia"/>
                <w:color w:val="000000" w:themeColor="text1"/>
                <w:kern w:val="0"/>
                <w:szCs w:val="21"/>
              </w:rPr>
              <w:t>直观检查。</w:t>
            </w:r>
          </w:p>
        </w:tc>
      </w:tr>
      <w:tr w:rsidR="000145D9" w:rsidRPr="00D16A50" w:rsidTr="001C0C10">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469" w:type="dxa"/>
            <w:gridSpan w:val="2"/>
            <w:tcBorders>
              <w:top w:val="single" w:sz="4" w:space="0" w:color="auto"/>
            </w:tcBorders>
            <w:vAlign w:val="center"/>
          </w:tcPr>
          <w:p w:rsidR="000145D9" w:rsidRPr="00D16A50" w:rsidRDefault="00D05E7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0145D9" w:rsidRPr="00D16A50">
              <w:rPr>
                <w:rFonts w:asciiTheme="minorEastAsia" w:eastAsiaTheme="minorEastAsia" w:hAnsiTheme="minorEastAsia" w:cs="宋体" w:hint="eastAsia"/>
                <w:color w:val="000000" w:themeColor="text1"/>
                <w:kern w:val="0"/>
                <w:szCs w:val="21"/>
              </w:rPr>
              <w:t>温控释放装置：</w:t>
            </w:r>
            <w:r w:rsidR="000145D9" w:rsidRPr="00D16A50">
              <w:rPr>
                <w:rFonts w:asciiTheme="minorEastAsia" w:eastAsiaTheme="minorEastAsia" w:hAnsiTheme="minorEastAsia"/>
                <w:color w:val="000000" w:themeColor="text1"/>
                <w:kern w:val="0"/>
                <w:szCs w:val="21"/>
              </w:rPr>
              <w:t>20%</w:t>
            </w:r>
            <w:r w:rsidR="000145D9" w:rsidRPr="00D16A50">
              <w:rPr>
                <w:rFonts w:asciiTheme="minorEastAsia" w:eastAsiaTheme="minorEastAsia" w:hAnsiTheme="minorEastAsia" w:cs="宋体" w:hint="eastAsia"/>
                <w:color w:val="000000" w:themeColor="text1"/>
                <w:kern w:val="0"/>
                <w:szCs w:val="21"/>
              </w:rPr>
              <w:t>；</w:t>
            </w:r>
          </w:p>
          <w:p w:rsidR="000145D9" w:rsidRPr="00D16A50" w:rsidRDefault="00D05E78" w:rsidP="00D05E78">
            <w:pPr>
              <w:autoSpaceDE w:val="0"/>
              <w:autoSpaceDN w:val="0"/>
              <w:adjustRightInd w:val="0"/>
              <w:ind w:left="21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b)</w:t>
            </w:r>
            <w:r w:rsidR="000145D9" w:rsidRPr="00D16A50">
              <w:rPr>
                <w:rFonts w:asciiTheme="minorEastAsia" w:eastAsiaTheme="minorEastAsia" w:hAnsiTheme="minorEastAsia" w:cs="宋体" w:hint="eastAsia"/>
                <w:color w:val="000000" w:themeColor="text1"/>
                <w:kern w:val="0"/>
                <w:szCs w:val="21"/>
              </w:rPr>
              <w:t>联动控制检验：</w:t>
            </w:r>
            <w:r w:rsidR="000145D9" w:rsidRPr="00D16A50">
              <w:rPr>
                <w:rFonts w:asciiTheme="minorEastAsia" w:eastAsiaTheme="minorEastAsia" w:hAnsiTheme="minorEastAsia" w:hint="eastAsia"/>
                <w:color w:val="000000" w:themeColor="text1"/>
                <w:szCs w:val="21"/>
              </w:rPr>
              <w:t>50%且≥5</w:t>
            </w:r>
            <w:r w:rsidR="000145D9" w:rsidRPr="00D16A50">
              <w:rPr>
                <w:rFonts w:asciiTheme="minorEastAsia" w:eastAsiaTheme="minorEastAsia" w:hAnsiTheme="minorEastAsia" w:cs="宋体" w:hint="eastAsia"/>
                <w:color w:val="000000" w:themeColor="text1"/>
                <w:kern w:val="0"/>
                <w:szCs w:val="21"/>
              </w:rPr>
              <w:t>个防火分区（楼层）</w:t>
            </w:r>
            <w:r w:rsidR="000145D9" w:rsidRPr="00D16A50">
              <w:rPr>
                <w:rFonts w:asciiTheme="minorEastAsia" w:eastAsiaTheme="minorEastAsia" w:hAnsiTheme="minorEastAsia" w:hint="eastAsia"/>
                <w:color w:val="000000" w:themeColor="text1"/>
                <w:szCs w:val="21"/>
              </w:rPr>
              <w:t>，＜5</w:t>
            </w:r>
            <w:r w:rsidR="000145D9" w:rsidRPr="00D16A50">
              <w:rPr>
                <w:rFonts w:asciiTheme="minorEastAsia" w:eastAsiaTheme="minorEastAsia" w:hAnsiTheme="minorEastAsia" w:cs="宋体" w:hint="eastAsia"/>
                <w:color w:val="000000" w:themeColor="text1"/>
                <w:kern w:val="0"/>
                <w:szCs w:val="21"/>
              </w:rPr>
              <w:t>个防火分区（楼层）</w:t>
            </w:r>
            <w:r w:rsidR="000145D9" w:rsidRPr="00D16A50">
              <w:rPr>
                <w:rFonts w:asciiTheme="minorEastAsia" w:eastAsiaTheme="minorEastAsia" w:hAnsiTheme="minorEastAsia" w:hint="eastAsia"/>
                <w:color w:val="000000" w:themeColor="text1"/>
                <w:szCs w:val="21"/>
              </w:rPr>
              <w:t>时100%</w:t>
            </w:r>
            <w:r w:rsidR="000145D9"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914BD" w:rsidRPr="00D16A50" w:rsidRDefault="00AA561E" w:rsidP="009914BD">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9914BD" w:rsidRPr="00D16A50" w:rsidTr="009914BD">
        <w:trPr>
          <w:trHeight w:val="454"/>
        </w:trPr>
        <w:tc>
          <w:tcPr>
            <w:tcW w:w="699" w:type="dxa"/>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3430" w:type="dxa"/>
            <w:gridSpan w:val="4"/>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4888" w:type="dxa"/>
            <w:gridSpan w:val="3"/>
            <w:vAlign w:val="center"/>
          </w:tcPr>
          <w:p w:rsidR="009914BD" w:rsidRPr="00D16A50" w:rsidRDefault="009914BD" w:rsidP="009914BD">
            <w:pPr>
              <w:jc w:val="center"/>
              <w:rPr>
                <w:rFonts w:asciiTheme="minorEastAsia" w:eastAsiaTheme="minorEastAsia" w:hAnsiTheme="minorEastAsia"/>
                <w:color w:val="000000" w:themeColor="text1"/>
                <w:szCs w:val="21"/>
              </w:rPr>
            </w:pPr>
          </w:p>
        </w:tc>
        <w:tc>
          <w:tcPr>
            <w:tcW w:w="1423" w:type="dxa"/>
            <w:gridSpan w:val="2"/>
            <w:vAlign w:val="center"/>
          </w:tcPr>
          <w:p w:rsidR="009914BD" w:rsidRPr="00D16A50" w:rsidRDefault="009914BD" w:rsidP="009914BD">
            <w:pPr>
              <w:jc w:val="center"/>
              <w:rPr>
                <w:rFonts w:asciiTheme="minorEastAsia" w:eastAsiaTheme="minorEastAsia" w:hAnsiTheme="minorEastAsia"/>
                <w:color w:val="000000" w:themeColor="text1"/>
                <w:szCs w:val="21"/>
              </w:rPr>
            </w:pPr>
          </w:p>
        </w:tc>
      </w:tr>
      <w:tr w:rsidR="001F7E5A" w:rsidRPr="00D16A50" w:rsidTr="009914BD">
        <w:trPr>
          <w:trHeight w:val="454"/>
        </w:trPr>
        <w:tc>
          <w:tcPr>
            <w:tcW w:w="699" w:type="dxa"/>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3430" w:type="dxa"/>
            <w:gridSpan w:val="4"/>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4888" w:type="dxa"/>
            <w:gridSpan w:val="3"/>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1423"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r>
      <w:tr w:rsidR="001F7E5A" w:rsidRPr="00D16A50" w:rsidTr="009914BD">
        <w:trPr>
          <w:trHeight w:val="454"/>
        </w:trPr>
        <w:tc>
          <w:tcPr>
            <w:tcW w:w="699" w:type="dxa"/>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3430" w:type="dxa"/>
            <w:gridSpan w:val="4"/>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4888" w:type="dxa"/>
            <w:gridSpan w:val="3"/>
            <w:vAlign w:val="center"/>
          </w:tcPr>
          <w:p w:rsidR="001F7E5A" w:rsidRPr="00D16A50" w:rsidRDefault="001F7E5A" w:rsidP="009914BD">
            <w:pPr>
              <w:jc w:val="center"/>
              <w:rPr>
                <w:rFonts w:asciiTheme="minorEastAsia" w:eastAsiaTheme="minorEastAsia" w:hAnsiTheme="minorEastAsia"/>
                <w:color w:val="000000" w:themeColor="text1"/>
                <w:szCs w:val="21"/>
              </w:rPr>
            </w:pPr>
          </w:p>
        </w:tc>
        <w:tc>
          <w:tcPr>
            <w:tcW w:w="1423" w:type="dxa"/>
            <w:gridSpan w:val="2"/>
            <w:vAlign w:val="center"/>
          </w:tcPr>
          <w:p w:rsidR="001F7E5A" w:rsidRPr="00D16A50" w:rsidRDefault="001F7E5A" w:rsidP="009914BD">
            <w:pPr>
              <w:jc w:val="center"/>
              <w:rPr>
                <w:rFonts w:asciiTheme="minorEastAsia" w:eastAsiaTheme="minorEastAsia" w:hAnsiTheme="minorEastAsia"/>
                <w:color w:val="000000" w:themeColor="text1"/>
                <w:szCs w:val="21"/>
              </w:rPr>
            </w:pPr>
          </w:p>
        </w:tc>
      </w:tr>
    </w:tbl>
    <w:p w:rsidR="009914BD" w:rsidRPr="00D16A50" w:rsidRDefault="009914BD" w:rsidP="009914B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145D9" w:rsidRPr="00D16A50" w:rsidRDefault="009914BD" w:rsidP="000145D9">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145D9" w:rsidRPr="00D16A50">
        <w:rPr>
          <w:rFonts w:asciiTheme="minorEastAsia" w:eastAsiaTheme="minorEastAsia" w:hAnsiTheme="minorEastAsia" w:hint="eastAsia"/>
          <w:color w:val="000000" w:themeColor="text1"/>
          <w:szCs w:val="21"/>
        </w:rPr>
        <w:lastRenderedPageBreak/>
        <w:t xml:space="preserve">记录编号：****（2017）XJJL****                                            </w:t>
      </w:r>
      <w:r w:rsidR="00694B8C" w:rsidRPr="00D16A50">
        <w:rPr>
          <w:rFonts w:asciiTheme="minorEastAsia" w:eastAsiaTheme="minorEastAsia" w:hAnsiTheme="minorEastAsia" w:hint="eastAsia"/>
          <w:color w:val="000000" w:themeColor="text1"/>
          <w:szCs w:val="21"/>
        </w:rPr>
        <w:t xml:space="preserve">  </w:t>
      </w:r>
      <w:r w:rsidR="000145D9" w:rsidRPr="00D16A50">
        <w:rPr>
          <w:rFonts w:asciiTheme="minorEastAsia" w:eastAsiaTheme="minorEastAsia" w:hAnsiTheme="minorEastAsia" w:hint="eastAsia"/>
          <w:color w:val="000000" w:themeColor="text1"/>
          <w:szCs w:val="21"/>
        </w:rPr>
        <w:t xml:space="preserve">   记录 2.14/</w:t>
      </w:r>
      <w:r w:rsidR="00694B8C" w:rsidRPr="00D16A50">
        <w:rPr>
          <w:rFonts w:asciiTheme="minorEastAsia" w:eastAsiaTheme="minorEastAsia" w:hAnsiTheme="minorEastAsia" w:hint="eastAsia"/>
          <w:color w:val="000000" w:themeColor="text1"/>
          <w:szCs w:val="21"/>
        </w:rPr>
        <w:t>0</w:t>
      </w:r>
      <w:r w:rsidR="000145D9" w:rsidRPr="00D16A50">
        <w:rPr>
          <w:rFonts w:asciiTheme="minorEastAsia" w:eastAsiaTheme="minorEastAsia" w:hAnsiTheme="minorEastAsia" w:hint="eastAsia"/>
          <w:color w:val="000000" w:themeColor="text1"/>
          <w:szCs w:val="21"/>
        </w:rPr>
        <w:t>1-[     ]</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435"/>
        <w:gridCol w:w="1701"/>
        <w:gridCol w:w="1276"/>
        <w:gridCol w:w="18"/>
        <w:gridCol w:w="1258"/>
        <w:gridCol w:w="2193"/>
        <w:gridCol w:w="75"/>
        <w:gridCol w:w="1362"/>
        <w:gridCol w:w="55"/>
        <w:gridCol w:w="1418"/>
      </w:tblGrid>
      <w:tr w:rsidR="000145D9" w:rsidRPr="00D16A50" w:rsidTr="000145D9">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356" w:type="dxa"/>
            <w:gridSpan w:val="9"/>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145D9" w:rsidRPr="00D16A50" w:rsidTr="000145D9">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521" w:type="dxa"/>
            <w:gridSpan w:val="6"/>
            <w:vAlign w:val="center"/>
          </w:tcPr>
          <w:p w:rsidR="000145D9"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0145D9" w:rsidRPr="00D16A50">
              <w:rPr>
                <w:rFonts w:asciiTheme="minorEastAsia" w:eastAsiaTheme="minorEastAsia" w:hAnsiTheme="minorEastAsia" w:cs="宋体" w:hint="eastAsia"/>
                <w:color w:val="000000" w:themeColor="text1"/>
                <w:kern w:val="0"/>
                <w:szCs w:val="21"/>
              </w:rPr>
              <w:t>2.14</w:t>
            </w:r>
            <w:r w:rsidR="000145D9" w:rsidRPr="00D16A50">
              <w:rPr>
                <w:rFonts w:asciiTheme="minorEastAsia" w:eastAsiaTheme="minorEastAsia" w:hAnsiTheme="minorEastAsia" w:cs="黑体" w:hint="eastAsia"/>
                <w:color w:val="000000" w:themeColor="text1"/>
                <w:kern w:val="0"/>
                <w:szCs w:val="21"/>
              </w:rPr>
              <w:t>防火门监控器功能</w:t>
            </w:r>
            <w:r w:rsidR="00D05E7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0145D9" w:rsidRPr="00D16A50">
              <w:rPr>
                <w:rFonts w:asciiTheme="minorEastAsia" w:eastAsiaTheme="minorEastAsia" w:hAnsiTheme="minorEastAsia" w:cs="宋体" w:hint="eastAsia"/>
                <w:color w:val="000000" w:themeColor="text1"/>
                <w:kern w:val="0"/>
                <w:szCs w:val="21"/>
              </w:rPr>
              <w:t>1基本功能</w:t>
            </w:r>
            <w:r w:rsidR="000145D9" w:rsidRPr="00D16A50">
              <w:rPr>
                <w:rFonts w:asciiTheme="minorEastAsia" w:eastAsiaTheme="minorEastAsia" w:hAnsiTheme="minorEastAsia" w:cs="宋体"/>
                <w:color w:val="000000" w:themeColor="text1"/>
                <w:kern w:val="0"/>
                <w:szCs w:val="21"/>
              </w:rPr>
              <w:t xml:space="preserve"> </w:t>
            </w:r>
          </w:p>
        </w:tc>
        <w:tc>
          <w:tcPr>
            <w:tcW w:w="1417" w:type="dxa"/>
            <w:gridSpan w:val="2"/>
            <w:vAlign w:val="center"/>
          </w:tcPr>
          <w:p w:rsidR="000145D9" w:rsidRPr="00D16A50" w:rsidRDefault="000145D9" w:rsidP="001C0C1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0145D9" w:rsidRPr="00D16A50" w:rsidTr="000145D9">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356" w:type="dxa"/>
            <w:gridSpan w:val="9"/>
            <w:tcBorders>
              <w:bottom w:val="single" w:sz="4" w:space="0" w:color="auto"/>
            </w:tcBorders>
            <w:vAlign w:val="center"/>
          </w:tcPr>
          <w:p w:rsidR="000145D9" w:rsidRPr="00D16A50" w:rsidRDefault="000145D9" w:rsidP="000145D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《建筑消防设施检测评定规程》DB11/1354—2016第5.3.14.1条款</w:t>
            </w:r>
          </w:p>
        </w:tc>
      </w:tr>
      <w:tr w:rsidR="000145D9" w:rsidRPr="00D16A50" w:rsidTr="000145D9">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356" w:type="dxa"/>
            <w:gridSpan w:val="9"/>
            <w:tcBorders>
              <w:bottom w:val="single" w:sz="4" w:space="0" w:color="auto"/>
            </w:tcBorders>
            <w:vAlign w:val="center"/>
          </w:tcPr>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0145D9" w:rsidRPr="00D16A50">
              <w:rPr>
                <w:rFonts w:asciiTheme="minorEastAsia" w:eastAsiaTheme="minorEastAsia" w:hAnsiTheme="minorEastAsia" w:cs="宋体" w:hint="eastAsia"/>
                <w:color w:val="000000" w:themeColor="text1"/>
                <w:kern w:val="0"/>
                <w:szCs w:val="21"/>
              </w:rPr>
              <w:t>自检功能；</w:t>
            </w:r>
          </w:p>
          <w:p w:rsidR="000145D9"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0145D9" w:rsidRPr="00D16A50">
              <w:rPr>
                <w:rFonts w:asciiTheme="minorEastAsia" w:eastAsiaTheme="minorEastAsia" w:hAnsiTheme="minorEastAsia" w:cs="宋体" w:hint="eastAsia"/>
                <w:color w:val="000000" w:themeColor="text1"/>
                <w:kern w:val="0"/>
                <w:szCs w:val="21"/>
              </w:rPr>
              <w:t>防火门监控器与释放器、</w:t>
            </w:r>
            <w:proofErr w:type="gramStart"/>
            <w:r w:rsidR="000145D9" w:rsidRPr="00D16A50">
              <w:rPr>
                <w:rFonts w:asciiTheme="minorEastAsia" w:eastAsiaTheme="minorEastAsia" w:hAnsiTheme="minorEastAsia" w:cs="宋体" w:hint="eastAsia"/>
                <w:color w:val="000000" w:themeColor="text1"/>
                <w:kern w:val="0"/>
                <w:szCs w:val="21"/>
              </w:rPr>
              <w:t>门磁开关</w:t>
            </w:r>
            <w:proofErr w:type="gramEnd"/>
            <w:r w:rsidR="000145D9" w:rsidRPr="00D16A50">
              <w:rPr>
                <w:rFonts w:asciiTheme="minorEastAsia" w:eastAsiaTheme="minorEastAsia" w:hAnsiTheme="minorEastAsia" w:cs="宋体" w:hint="eastAsia"/>
                <w:color w:val="000000" w:themeColor="text1"/>
                <w:kern w:val="0"/>
                <w:szCs w:val="21"/>
              </w:rPr>
              <w:t>间连接线断路、短路时，防火门监控器能在</w:t>
            </w:r>
            <w:r w:rsidR="006F28F1">
              <w:rPr>
                <w:rFonts w:asciiTheme="minorEastAsia" w:eastAsiaTheme="minorEastAsia" w:hAnsiTheme="minorEastAsia"/>
                <w:color w:val="000000" w:themeColor="text1"/>
                <w:kern w:val="0"/>
                <w:szCs w:val="21"/>
              </w:rPr>
              <w:t>100s</w:t>
            </w:r>
            <w:r w:rsidR="000145D9" w:rsidRPr="00D16A50">
              <w:rPr>
                <w:rFonts w:asciiTheme="minorEastAsia" w:eastAsiaTheme="minorEastAsia" w:hAnsiTheme="minorEastAsia" w:cs="宋体" w:hint="eastAsia"/>
                <w:color w:val="000000" w:themeColor="text1"/>
                <w:kern w:val="0"/>
                <w:szCs w:val="21"/>
              </w:rPr>
              <w:t>内发出故障信号；</w:t>
            </w:r>
          </w:p>
          <w:p w:rsidR="000145D9"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0145D9" w:rsidRPr="00D16A50">
              <w:rPr>
                <w:rFonts w:asciiTheme="minorEastAsia" w:eastAsiaTheme="minorEastAsia" w:hAnsiTheme="minorEastAsia" w:cs="宋体" w:hint="eastAsia"/>
                <w:color w:val="000000" w:themeColor="text1"/>
                <w:kern w:val="0"/>
                <w:szCs w:val="21"/>
              </w:rPr>
              <w:t>防火门监控器备用电源与充电器之间的连接线断路时，防火门监控器能在</w:t>
            </w:r>
            <w:r w:rsidR="006F28F1">
              <w:rPr>
                <w:rFonts w:asciiTheme="minorEastAsia" w:eastAsiaTheme="minorEastAsia" w:hAnsiTheme="minorEastAsia"/>
                <w:color w:val="000000" w:themeColor="text1"/>
                <w:kern w:val="0"/>
                <w:szCs w:val="21"/>
              </w:rPr>
              <w:t>100s</w:t>
            </w:r>
            <w:r w:rsidR="000145D9" w:rsidRPr="00D16A50">
              <w:rPr>
                <w:rFonts w:asciiTheme="minorEastAsia" w:eastAsiaTheme="minorEastAsia" w:hAnsiTheme="minorEastAsia" w:cs="宋体" w:hint="eastAsia"/>
                <w:color w:val="000000" w:themeColor="text1"/>
                <w:kern w:val="0"/>
                <w:szCs w:val="21"/>
              </w:rPr>
              <w:t>内发出故障信号；</w:t>
            </w:r>
          </w:p>
          <w:p w:rsidR="000145D9"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0145D9" w:rsidRPr="00D16A50">
              <w:rPr>
                <w:rFonts w:asciiTheme="minorEastAsia" w:eastAsiaTheme="minorEastAsia" w:hAnsiTheme="minorEastAsia" w:cs="宋体" w:hint="eastAsia"/>
                <w:color w:val="000000" w:themeColor="text1"/>
                <w:kern w:val="0"/>
                <w:szCs w:val="21"/>
              </w:rPr>
              <w:t>防火门监控器备用电源与充电器之间的连接线短路时，防火门监控器能在</w:t>
            </w:r>
            <w:r w:rsidR="006F28F1">
              <w:rPr>
                <w:rFonts w:asciiTheme="minorEastAsia" w:eastAsiaTheme="minorEastAsia" w:hAnsiTheme="minorEastAsia"/>
                <w:color w:val="000000" w:themeColor="text1"/>
                <w:kern w:val="0"/>
                <w:szCs w:val="21"/>
              </w:rPr>
              <w:t>100s</w:t>
            </w:r>
            <w:r w:rsidR="000145D9" w:rsidRPr="00D16A50">
              <w:rPr>
                <w:rFonts w:asciiTheme="minorEastAsia" w:eastAsiaTheme="minorEastAsia" w:hAnsiTheme="minorEastAsia" w:cs="宋体" w:hint="eastAsia"/>
                <w:color w:val="000000" w:themeColor="text1"/>
                <w:kern w:val="0"/>
                <w:szCs w:val="21"/>
              </w:rPr>
              <w:t>内发出故障信号；</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0145D9" w:rsidRPr="00D16A50">
              <w:rPr>
                <w:rFonts w:asciiTheme="minorEastAsia" w:eastAsiaTheme="minorEastAsia" w:hAnsiTheme="minorEastAsia" w:cs="宋体" w:hint="eastAsia"/>
                <w:color w:val="000000" w:themeColor="text1"/>
                <w:kern w:val="0"/>
                <w:szCs w:val="21"/>
              </w:rPr>
              <w:t>消音功能；</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0145D9" w:rsidRPr="00D16A50">
              <w:rPr>
                <w:rFonts w:asciiTheme="minorEastAsia" w:eastAsiaTheme="minorEastAsia" w:hAnsiTheme="minorEastAsia" w:cs="宋体" w:hint="eastAsia"/>
                <w:color w:val="000000" w:themeColor="text1"/>
                <w:kern w:val="0"/>
                <w:szCs w:val="21"/>
              </w:rPr>
              <w:t>输入设定的联动控制信号，防火门监控器应在</w:t>
            </w:r>
            <w:r w:rsidR="000145D9" w:rsidRPr="00D16A50">
              <w:rPr>
                <w:rFonts w:asciiTheme="minorEastAsia" w:eastAsiaTheme="minorEastAsia" w:hAnsiTheme="minorEastAsia"/>
                <w:color w:val="000000" w:themeColor="text1"/>
                <w:kern w:val="0"/>
                <w:szCs w:val="21"/>
              </w:rPr>
              <w:t>30s</w:t>
            </w:r>
            <w:r w:rsidR="000145D9" w:rsidRPr="00D16A50">
              <w:rPr>
                <w:rFonts w:asciiTheme="minorEastAsia" w:eastAsiaTheme="minorEastAsia" w:hAnsiTheme="minorEastAsia" w:cs="宋体" w:hint="eastAsia"/>
                <w:color w:val="000000" w:themeColor="text1"/>
                <w:kern w:val="0"/>
                <w:szCs w:val="21"/>
              </w:rPr>
              <w:t>内输出启动信号，点亮启动总指示灯；</w:t>
            </w:r>
          </w:p>
          <w:p w:rsidR="000145D9"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0145D9" w:rsidRPr="00D16A50">
              <w:rPr>
                <w:rFonts w:asciiTheme="minorEastAsia" w:eastAsiaTheme="minorEastAsia" w:hAnsiTheme="minorEastAsia" w:cs="宋体" w:hint="eastAsia"/>
                <w:color w:val="000000" w:themeColor="text1"/>
                <w:kern w:val="0"/>
                <w:szCs w:val="21"/>
              </w:rPr>
              <w:t>输入启动释放器（或门磁开关）的模拟反馈信号，控制器应在</w:t>
            </w:r>
            <w:r w:rsidR="000145D9" w:rsidRPr="00D16A50">
              <w:rPr>
                <w:rFonts w:asciiTheme="minorEastAsia" w:eastAsiaTheme="minorEastAsia" w:hAnsiTheme="minorEastAsia"/>
                <w:color w:val="000000" w:themeColor="text1"/>
                <w:kern w:val="0"/>
                <w:szCs w:val="21"/>
              </w:rPr>
              <w:t>10s</w:t>
            </w:r>
            <w:r w:rsidR="000145D9" w:rsidRPr="00D16A50">
              <w:rPr>
                <w:rFonts w:asciiTheme="minorEastAsia" w:eastAsiaTheme="minorEastAsia" w:hAnsiTheme="minorEastAsia" w:cs="宋体" w:hint="eastAsia"/>
                <w:color w:val="000000" w:themeColor="text1"/>
                <w:kern w:val="0"/>
                <w:szCs w:val="21"/>
              </w:rPr>
              <w:t>内接收并显示，</w:t>
            </w:r>
            <w:r w:rsidR="000145D9" w:rsidRPr="00D16A50">
              <w:rPr>
                <w:rFonts w:asciiTheme="minorEastAsia" w:eastAsiaTheme="minorEastAsia" w:hAnsiTheme="minorEastAsia"/>
                <w:color w:val="000000" w:themeColor="text1"/>
                <w:kern w:val="0"/>
                <w:szCs w:val="21"/>
              </w:rPr>
              <w:t>10s</w:t>
            </w:r>
            <w:r w:rsidR="000145D9" w:rsidRPr="00D16A50">
              <w:rPr>
                <w:rFonts w:asciiTheme="minorEastAsia" w:eastAsiaTheme="minorEastAsia" w:hAnsiTheme="minorEastAsia" w:cs="宋体" w:hint="eastAsia"/>
                <w:color w:val="000000" w:themeColor="text1"/>
                <w:kern w:val="0"/>
                <w:szCs w:val="21"/>
              </w:rPr>
              <w:t>内未收到要求的反馈信号时，应使启动光信号闪亮，并显示相应释放器的部位，保持至监控器收到反馈信号；</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0145D9" w:rsidRPr="00D16A50">
              <w:rPr>
                <w:rFonts w:asciiTheme="minorEastAsia" w:eastAsiaTheme="minorEastAsia" w:hAnsiTheme="minorEastAsia" w:cs="宋体" w:hint="eastAsia"/>
                <w:color w:val="000000" w:themeColor="text1"/>
                <w:kern w:val="0"/>
                <w:szCs w:val="21"/>
              </w:rPr>
              <w:t>主、备电源的自动转换功能；</w:t>
            </w:r>
          </w:p>
          <w:p w:rsidR="000145D9"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0145D9" w:rsidRPr="00D16A50">
              <w:rPr>
                <w:rFonts w:asciiTheme="minorEastAsia" w:eastAsiaTheme="minorEastAsia" w:hAnsiTheme="minorEastAsia" w:cs="宋体" w:hint="eastAsia"/>
                <w:color w:val="000000" w:themeColor="text1"/>
                <w:kern w:val="0"/>
                <w:szCs w:val="21"/>
              </w:rPr>
              <w:t>使受防火门监控器监测的常闭防火门处于半关闭状态，防火门监控器应在</w:t>
            </w:r>
            <w:r w:rsidR="006F28F1">
              <w:rPr>
                <w:rFonts w:asciiTheme="minorEastAsia" w:eastAsiaTheme="minorEastAsia" w:hAnsiTheme="minorEastAsia"/>
                <w:color w:val="000000" w:themeColor="text1"/>
                <w:kern w:val="0"/>
                <w:szCs w:val="21"/>
              </w:rPr>
              <w:t>100s</w:t>
            </w:r>
            <w:r w:rsidR="000145D9" w:rsidRPr="00D16A50">
              <w:rPr>
                <w:rFonts w:asciiTheme="minorEastAsia" w:eastAsiaTheme="minorEastAsia" w:hAnsiTheme="minorEastAsia" w:cs="宋体" w:hint="eastAsia"/>
                <w:color w:val="000000" w:themeColor="text1"/>
                <w:kern w:val="0"/>
                <w:szCs w:val="21"/>
              </w:rPr>
              <w:t>内发出故障报警信号。</w:t>
            </w:r>
          </w:p>
        </w:tc>
      </w:tr>
      <w:tr w:rsidR="000145D9" w:rsidRPr="00D16A50" w:rsidTr="000145D9">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356" w:type="dxa"/>
            <w:gridSpan w:val="9"/>
            <w:tcBorders>
              <w:bottom w:val="single" w:sz="4" w:space="0" w:color="auto"/>
            </w:tcBorders>
            <w:vAlign w:val="center"/>
          </w:tcPr>
          <w:p w:rsidR="000145D9" w:rsidRPr="00D16A50" w:rsidRDefault="000145D9"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0145D9" w:rsidRPr="00D16A50" w:rsidTr="000145D9">
        <w:trPr>
          <w:trHeight w:val="340"/>
        </w:trPr>
        <w:tc>
          <w:tcPr>
            <w:tcW w:w="1276" w:type="dxa"/>
            <w:gridSpan w:val="2"/>
            <w:vAlign w:val="center"/>
          </w:tcPr>
          <w:p w:rsidR="000145D9" w:rsidRPr="00D16A50" w:rsidRDefault="000145D9" w:rsidP="001C0C10">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995" w:type="dxa"/>
            <w:gridSpan w:val="3"/>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58" w:type="dxa"/>
            <w:tcBorders>
              <w:top w:val="single" w:sz="4" w:space="0" w:color="auto"/>
            </w:tcBorders>
            <w:vAlign w:val="center"/>
          </w:tcPr>
          <w:p w:rsidR="000145D9" w:rsidRPr="00D16A50" w:rsidRDefault="000145D9"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73"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p>
        </w:tc>
      </w:tr>
      <w:tr w:rsidR="000145D9" w:rsidRPr="00D16A50" w:rsidTr="000145D9">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469" w:type="dxa"/>
            <w:gridSpan w:val="3"/>
            <w:tcBorders>
              <w:top w:val="single" w:sz="4" w:space="0" w:color="auto"/>
            </w:tcBorders>
            <w:vAlign w:val="center"/>
          </w:tcPr>
          <w:p w:rsidR="000145D9" w:rsidRPr="00D16A50" w:rsidRDefault="000145D9" w:rsidP="001C0C10">
            <w:pPr>
              <w:autoSpaceDE w:val="0"/>
              <w:autoSpaceDN w:val="0"/>
              <w:adjustRightInd w:val="0"/>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50%且≥5台，＜5台时100%</w:t>
            </w:r>
          </w:p>
        </w:tc>
        <w:tc>
          <w:tcPr>
            <w:tcW w:w="1437"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73"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73" w:type="dxa"/>
            <w:gridSpan w:val="2"/>
            <w:vAlign w:val="center"/>
          </w:tcPr>
          <w:p w:rsidR="000145D9" w:rsidRPr="00D16A50" w:rsidRDefault="00AA561E"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0145D9">
        <w:trPr>
          <w:trHeight w:val="454"/>
        </w:trPr>
        <w:tc>
          <w:tcPr>
            <w:tcW w:w="841"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7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bl>
    <w:p w:rsidR="000145D9" w:rsidRPr="00D16A50" w:rsidRDefault="000145D9" w:rsidP="000145D9">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145D9" w:rsidRPr="00D16A50" w:rsidRDefault="000145D9" w:rsidP="000145D9">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694B8C"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2.14/</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451"/>
        <w:gridCol w:w="75"/>
        <w:gridCol w:w="1362"/>
        <w:gridCol w:w="55"/>
        <w:gridCol w:w="1368"/>
      </w:tblGrid>
      <w:tr w:rsidR="000145D9" w:rsidRPr="00D16A50" w:rsidTr="001C0C10">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145D9" w:rsidRPr="00D16A50" w:rsidTr="001C0C10">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0145D9"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0145D9" w:rsidRPr="00D16A50">
              <w:rPr>
                <w:rFonts w:asciiTheme="minorEastAsia" w:eastAsiaTheme="minorEastAsia" w:hAnsiTheme="minorEastAsia" w:cs="宋体" w:hint="eastAsia"/>
                <w:color w:val="000000" w:themeColor="text1"/>
                <w:kern w:val="0"/>
                <w:szCs w:val="21"/>
              </w:rPr>
              <w:t>2.14</w:t>
            </w:r>
            <w:r w:rsidR="000145D9" w:rsidRPr="00D16A50">
              <w:rPr>
                <w:rFonts w:asciiTheme="minorEastAsia" w:eastAsiaTheme="minorEastAsia" w:hAnsiTheme="minorEastAsia" w:cs="黑体" w:hint="eastAsia"/>
                <w:color w:val="000000" w:themeColor="text1"/>
                <w:kern w:val="0"/>
                <w:szCs w:val="21"/>
              </w:rPr>
              <w:t>防火门监控器功能</w:t>
            </w:r>
            <w:r w:rsidR="00D05E7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0145D9" w:rsidRPr="00D16A50">
              <w:rPr>
                <w:rFonts w:asciiTheme="minorEastAsia" w:eastAsiaTheme="minorEastAsia" w:hAnsiTheme="minorEastAsia" w:cs="宋体" w:hint="eastAsia"/>
                <w:color w:val="000000" w:themeColor="text1"/>
                <w:kern w:val="0"/>
                <w:szCs w:val="21"/>
              </w:rPr>
              <w:t>2</w:t>
            </w:r>
            <w:r w:rsidR="000145D9" w:rsidRPr="00D16A50">
              <w:rPr>
                <w:rFonts w:asciiTheme="minorEastAsia" w:eastAsiaTheme="minorEastAsia" w:hAnsiTheme="minorEastAsia" w:cs="黑体" w:hint="eastAsia"/>
                <w:color w:val="000000" w:themeColor="text1"/>
                <w:kern w:val="0"/>
                <w:szCs w:val="21"/>
              </w:rPr>
              <w:t>联动功能</w:t>
            </w:r>
          </w:p>
        </w:tc>
        <w:tc>
          <w:tcPr>
            <w:tcW w:w="1417" w:type="dxa"/>
            <w:gridSpan w:val="2"/>
            <w:vAlign w:val="center"/>
          </w:tcPr>
          <w:p w:rsidR="000145D9" w:rsidRPr="00D16A50" w:rsidRDefault="000145D9" w:rsidP="001C0C1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0145D9" w:rsidRPr="00D16A50" w:rsidTr="001C0C10">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0145D9" w:rsidRPr="00D16A50" w:rsidRDefault="000145D9" w:rsidP="000145D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《建筑消防设施检测评定规程》DB11/1354—2016第5.3.14.2条款</w:t>
            </w:r>
          </w:p>
        </w:tc>
      </w:tr>
      <w:tr w:rsidR="000145D9" w:rsidRPr="00D16A50" w:rsidTr="001C0C10">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0145D9" w:rsidRPr="00D16A50">
              <w:rPr>
                <w:rFonts w:asciiTheme="minorEastAsia" w:eastAsiaTheme="minorEastAsia" w:hAnsiTheme="minorEastAsia" w:cs="宋体" w:hint="eastAsia"/>
                <w:color w:val="000000" w:themeColor="text1"/>
                <w:kern w:val="0"/>
                <w:szCs w:val="21"/>
              </w:rPr>
              <w:t>火灾报警控制器接收联动触发信号情况；</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0145D9" w:rsidRPr="00D16A50">
              <w:rPr>
                <w:rFonts w:asciiTheme="minorEastAsia" w:eastAsiaTheme="minorEastAsia" w:hAnsiTheme="minorEastAsia" w:cs="宋体" w:hint="eastAsia"/>
                <w:color w:val="000000" w:themeColor="text1"/>
                <w:kern w:val="0"/>
                <w:szCs w:val="21"/>
              </w:rPr>
              <w:t>防火门监控器接收联动控制信号、发出控制信号情况；</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0145D9" w:rsidRPr="00D16A50">
              <w:rPr>
                <w:rFonts w:asciiTheme="minorEastAsia" w:eastAsiaTheme="minorEastAsia" w:hAnsiTheme="minorEastAsia" w:cs="宋体" w:hint="eastAsia"/>
                <w:color w:val="000000" w:themeColor="text1"/>
                <w:kern w:val="0"/>
                <w:szCs w:val="21"/>
              </w:rPr>
              <w:t>释放器（或门磁开关）的动作情况；</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0145D9" w:rsidRPr="00D16A50">
              <w:rPr>
                <w:rFonts w:asciiTheme="minorEastAsia" w:eastAsiaTheme="minorEastAsia" w:hAnsiTheme="minorEastAsia" w:cs="宋体" w:hint="eastAsia"/>
                <w:color w:val="000000" w:themeColor="text1"/>
                <w:kern w:val="0"/>
                <w:szCs w:val="21"/>
              </w:rPr>
              <w:t>防火门的闭合情况；</w:t>
            </w:r>
          </w:p>
          <w:p w:rsidR="000145D9" w:rsidRPr="00D16A50" w:rsidRDefault="000145D9"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Pr="00D16A50">
              <w:rPr>
                <w:rFonts w:asciiTheme="minorEastAsia" w:eastAsiaTheme="minorEastAsia" w:hAnsiTheme="minorEastAsia" w:cs="宋体" w:hint="eastAsia"/>
                <w:color w:val="000000" w:themeColor="text1"/>
                <w:kern w:val="0"/>
                <w:szCs w:val="21"/>
              </w:rPr>
              <w:t>防火门监控器接收及显示防火</w:t>
            </w:r>
            <w:r w:rsidR="00467548">
              <w:rPr>
                <w:rFonts w:asciiTheme="minorEastAsia" w:eastAsiaTheme="minorEastAsia" w:hAnsiTheme="minorEastAsia" w:cs="宋体" w:hint="eastAsia"/>
                <w:color w:val="000000" w:themeColor="text1"/>
                <w:kern w:val="0"/>
                <w:szCs w:val="21"/>
              </w:rPr>
              <w:t>门</w:t>
            </w:r>
            <w:r w:rsidRPr="00D16A50">
              <w:rPr>
                <w:rFonts w:asciiTheme="minorEastAsia" w:eastAsiaTheme="minorEastAsia" w:hAnsiTheme="minorEastAsia" w:cs="宋体" w:hint="eastAsia"/>
                <w:color w:val="000000" w:themeColor="text1"/>
                <w:kern w:val="0"/>
                <w:szCs w:val="21"/>
              </w:rPr>
              <w:t>闭合的联动反馈信号情况；</w:t>
            </w:r>
          </w:p>
          <w:p w:rsidR="000145D9" w:rsidRPr="00D16A50" w:rsidRDefault="00D05E78" w:rsidP="000145D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0145D9" w:rsidRPr="00D16A50">
              <w:rPr>
                <w:rFonts w:asciiTheme="minorEastAsia" w:eastAsiaTheme="minorEastAsia" w:hAnsiTheme="minorEastAsia" w:cs="宋体" w:hint="eastAsia"/>
                <w:color w:val="000000" w:themeColor="text1"/>
                <w:kern w:val="0"/>
                <w:szCs w:val="21"/>
              </w:rPr>
              <w:t>手动控制插入优先功能。</w:t>
            </w:r>
          </w:p>
        </w:tc>
      </w:tr>
      <w:tr w:rsidR="000145D9" w:rsidRPr="00D16A50" w:rsidTr="001C0C10">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0145D9" w:rsidRPr="00D16A50" w:rsidRDefault="000145D9"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0145D9" w:rsidRPr="00D16A50" w:rsidTr="001C0C10">
        <w:trPr>
          <w:trHeight w:val="340"/>
        </w:trPr>
        <w:tc>
          <w:tcPr>
            <w:tcW w:w="1276" w:type="dxa"/>
            <w:gridSpan w:val="2"/>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469" w:type="dxa"/>
            <w:gridSpan w:val="2"/>
            <w:tcBorders>
              <w:top w:val="single" w:sz="4" w:space="0" w:color="auto"/>
            </w:tcBorders>
            <w:vAlign w:val="center"/>
          </w:tcPr>
          <w:p w:rsidR="000145D9" w:rsidRPr="00D16A50" w:rsidRDefault="000145D9" w:rsidP="001C0C10">
            <w:pPr>
              <w:autoSpaceDE w:val="0"/>
              <w:autoSpaceDN w:val="0"/>
              <w:adjustRightInd w:val="0"/>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50%且≥5台，＜5台时100%</w:t>
            </w:r>
          </w:p>
        </w:tc>
        <w:tc>
          <w:tcPr>
            <w:tcW w:w="1437"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0145D9" w:rsidRPr="00D16A50" w:rsidRDefault="000145D9" w:rsidP="001C0C10">
            <w:pP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0145D9" w:rsidRPr="00D16A50" w:rsidRDefault="00AA561E"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r w:rsidR="000145D9" w:rsidRPr="00D16A50" w:rsidTr="001C0C10">
        <w:trPr>
          <w:trHeight w:val="454"/>
        </w:trPr>
        <w:tc>
          <w:tcPr>
            <w:tcW w:w="699" w:type="dxa"/>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3430" w:type="dxa"/>
            <w:gridSpan w:val="4"/>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4888" w:type="dxa"/>
            <w:gridSpan w:val="3"/>
            <w:vAlign w:val="center"/>
          </w:tcPr>
          <w:p w:rsidR="000145D9" w:rsidRPr="00D16A50" w:rsidRDefault="000145D9" w:rsidP="001C0C10">
            <w:pPr>
              <w:jc w:val="center"/>
              <w:rPr>
                <w:rFonts w:asciiTheme="minorEastAsia" w:eastAsiaTheme="minorEastAsia" w:hAnsiTheme="minorEastAsia"/>
                <w:color w:val="000000" w:themeColor="text1"/>
                <w:szCs w:val="21"/>
              </w:rPr>
            </w:pPr>
          </w:p>
        </w:tc>
        <w:tc>
          <w:tcPr>
            <w:tcW w:w="1423" w:type="dxa"/>
            <w:gridSpan w:val="2"/>
            <w:vAlign w:val="center"/>
          </w:tcPr>
          <w:p w:rsidR="000145D9" w:rsidRPr="00D16A50" w:rsidRDefault="000145D9" w:rsidP="001C0C10">
            <w:pPr>
              <w:jc w:val="center"/>
              <w:rPr>
                <w:rFonts w:asciiTheme="minorEastAsia" w:eastAsiaTheme="minorEastAsia" w:hAnsiTheme="minorEastAsia"/>
                <w:color w:val="000000" w:themeColor="text1"/>
                <w:szCs w:val="21"/>
              </w:rPr>
            </w:pPr>
          </w:p>
        </w:tc>
      </w:tr>
    </w:tbl>
    <w:p w:rsidR="000145D9" w:rsidRPr="00D16A50" w:rsidRDefault="000145D9" w:rsidP="000145D9">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5286C" w:rsidRPr="00D16A50" w:rsidRDefault="000145D9" w:rsidP="0085286C">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85286C" w:rsidRPr="00D16A50">
        <w:rPr>
          <w:rFonts w:asciiTheme="minorEastAsia" w:eastAsiaTheme="minorEastAsia" w:hAnsiTheme="minorEastAsia" w:hint="eastAsia"/>
          <w:color w:val="000000" w:themeColor="text1"/>
          <w:szCs w:val="21"/>
        </w:rPr>
        <w:lastRenderedPageBreak/>
        <w:t xml:space="preserve">记录编号：****（2017）XJJL****                           </w:t>
      </w:r>
      <w:r w:rsidR="006F28F1">
        <w:rPr>
          <w:rFonts w:asciiTheme="minorEastAsia" w:eastAsiaTheme="minorEastAsia" w:hAnsiTheme="minorEastAsia" w:hint="eastAsia"/>
          <w:color w:val="000000" w:themeColor="text1"/>
          <w:szCs w:val="21"/>
        </w:rPr>
        <w:t xml:space="preserve">                 </w:t>
      </w:r>
      <w:r w:rsidR="0085286C" w:rsidRPr="00D16A50">
        <w:rPr>
          <w:rFonts w:asciiTheme="minorEastAsia" w:eastAsiaTheme="minorEastAsia" w:hAnsiTheme="minorEastAsia" w:hint="eastAsia"/>
          <w:color w:val="000000" w:themeColor="text1"/>
          <w:szCs w:val="21"/>
        </w:rPr>
        <w:t xml:space="preserve"> 记录 2.15/</w:t>
      </w:r>
      <w:r w:rsidR="00694B8C" w:rsidRPr="00D16A50">
        <w:rPr>
          <w:rFonts w:asciiTheme="minorEastAsia" w:eastAsiaTheme="minorEastAsia" w:hAnsiTheme="minorEastAsia" w:hint="eastAsia"/>
          <w:color w:val="000000" w:themeColor="text1"/>
          <w:szCs w:val="21"/>
        </w:rPr>
        <w:t>0</w:t>
      </w:r>
      <w:r w:rsidR="0085286C" w:rsidRPr="00D16A50">
        <w:rPr>
          <w:rFonts w:asciiTheme="minorEastAsia" w:eastAsiaTheme="minorEastAsia" w:hAnsiTheme="minorEastAsia" w:hint="eastAsia"/>
          <w:color w:val="000000" w:themeColor="text1"/>
          <w:szCs w:val="21"/>
        </w:rPr>
        <w:t>1</w:t>
      </w:r>
      <w:r w:rsidR="006F28F1">
        <w:rPr>
          <w:rFonts w:asciiTheme="minorEastAsia" w:eastAsiaTheme="minorEastAsia" w:hAnsiTheme="minorEastAsia" w:hint="eastAsia"/>
          <w:color w:val="000000" w:themeColor="text1"/>
          <w:szCs w:val="21"/>
        </w:rPr>
        <w:t>；02</w:t>
      </w:r>
      <w:r w:rsidR="0085286C"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985"/>
        <w:gridCol w:w="1275"/>
        <w:gridCol w:w="3119"/>
        <w:gridCol w:w="425"/>
        <w:gridCol w:w="992"/>
        <w:gridCol w:w="284"/>
        <w:gridCol w:w="1084"/>
      </w:tblGrid>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85286C"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5286C" w:rsidRPr="00D16A50">
              <w:rPr>
                <w:rFonts w:asciiTheme="minorEastAsia" w:eastAsiaTheme="minorEastAsia" w:hAnsiTheme="minorEastAsia" w:cs="宋体" w:hint="eastAsia"/>
                <w:color w:val="000000" w:themeColor="text1"/>
                <w:kern w:val="0"/>
                <w:szCs w:val="21"/>
              </w:rPr>
              <w:t>2.15</w:t>
            </w:r>
            <w:r w:rsidR="0085286C" w:rsidRPr="00D16A50">
              <w:rPr>
                <w:rFonts w:asciiTheme="minorEastAsia" w:eastAsiaTheme="minorEastAsia" w:hAnsiTheme="minorEastAsia" w:cs="黑体" w:hint="eastAsia"/>
                <w:color w:val="000000" w:themeColor="text1"/>
                <w:kern w:val="0"/>
                <w:szCs w:val="21"/>
              </w:rPr>
              <w:t>湿式、干式喷水灭火系统联动控制</w:t>
            </w:r>
            <w:r w:rsidR="00D05E7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85286C" w:rsidRPr="00D16A50">
              <w:rPr>
                <w:rFonts w:asciiTheme="minorEastAsia" w:eastAsiaTheme="minorEastAsia" w:hAnsiTheme="minorEastAsia" w:cs="宋体" w:hint="eastAsia"/>
                <w:color w:val="000000" w:themeColor="text1"/>
                <w:kern w:val="0"/>
                <w:szCs w:val="21"/>
              </w:rPr>
              <w:t>1一般规定</w:t>
            </w:r>
            <w:r w:rsidR="006F28F1">
              <w:rPr>
                <w:rFonts w:asciiTheme="minorEastAsia" w:eastAsiaTheme="minorEastAsia" w:hAnsiTheme="minorEastAsia" w:cs="宋体" w:hint="eastAsia"/>
                <w:color w:val="000000" w:themeColor="text1"/>
                <w:kern w:val="0"/>
                <w:szCs w:val="21"/>
              </w:rPr>
              <w:t>；</w:t>
            </w:r>
            <w:r w:rsidR="006F28F1" w:rsidRPr="00D16A50">
              <w:rPr>
                <w:rFonts w:asciiTheme="minorEastAsia" w:eastAsiaTheme="minorEastAsia" w:hAnsiTheme="minorEastAsia" w:cs="宋体" w:hint="eastAsia"/>
                <w:color w:val="000000" w:themeColor="text1"/>
                <w:kern w:val="0"/>
                <w:szCs w:val="21"/>
              </w:rPr>
              <w:t>02</w:t>
            </w:r>
            <w:r w:rsidR="006F28F1" w:rsidRPr="00D16A50">
              <w:rPr>
                <w:rFonts w:asciiTheme="minorEastAsia" w:eastAsiaTheme="minorEastAsia" w:hAnsiTheme="minorEastAsia" w:cs="黑体" w:hint="eastAsia"/>
                <w:color w:val="000000" w:themeColor="text1"/>
                <w:kern w:val="0"/>
                <w:szCs w:val="21"/>
              </w:rPr>
              <w:t>位置、数量</w:t>
            </w:r>
          </w:p>
        </w:tc>
        <w:tc>
          <w:tcPr>
            <w:tcW w:w="1417" w:type="dxa"/>
            <w:gridSpan w:val="2"/>
            <w:vAlign w:val="center"/>
          </w:tcPr>
          <w:p w:rsidR="0085286C" w:rsidRPr="00D16A50" w:rsidRDefault="0085286C" w:rsidP="001C0C1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85286C" w:rsidRDefault="006F28F1" w:rsidP="001C0C10">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w:t>
            </w:r>
            <w:r w:rsidR="0085286C" w:rsidRPr="00D16A50">
              <w:rPr>
                <w:rFonts w:asciiTheme="minorEastAsia" w:eastAsiaTheme="minorEastAsia" w:hAnsiTheme="minorEastAsia" w:cs="宋体" w:hint="eastAsia"/>
                <w:color w:val="000000" w:themeColor="text1"/>
                <w:kern w:val="0"/>
                <w:szCs w:val="21"/>
              </w:rPr>
              <w:t>B</w:t>
            </w:r>
          </w:p>
          <w:p w:rsidR="006F28F1" w:rsidRPr="00D16A50" w:rsidRDefault="006F28F1" w:rsidP="001C0C10">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02：C</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85286C" w:rsidRPr="00D16A50" w:rsidRDefault="0085286C" w:rsidP="006F28F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《建筑消防设施检测评定规程》DB11/1354—2016第5.3.15.1</w:t>
            </w:r>
            <w:r w:rsidR="006F28F1">
              <w:rPr>
                <w:rFonts w:asciiTheme="minorEastAsia" w:eastAsiaTheme="minorEastAsia" w:hAnsiTheme="minorEastAsia" w:cs="宋体" w:hint="eastAsia"/>
                <w:color w:val="000000" w:themeColor="text1"/>
                <w:kern w:val="0"/>
                <w:szCs w:val="21"/>
              </w:rPr>
              <w:t>、</w:t>
            </w:r>
            <w:r w:rsidR="006F28F1" w:rsidRPr="00D16A50">
              <w:rPr>
                <w:rFonts w:asciiTheme="minorEastAsia" w:eastAsiaTheme="minorEastAsia" w:hAnsiTheme="minorEastAsia" w:cs="宋体" w:hint="eastAsia"/>
                <w:color w:val="000000" w:themeColor="text1"/>
                <w:kern w:val="0"/>
                <w:szCs w:val="21"/>
              </w:rPr>
              <w:t>5.3.15.</w:t>
            </w:r>
            <w:r w:rsidR="006F28F1">
              <w:rPr>
                <w:rFonts w:asciiTheme="minorEastAsia" w:eastAsiaTheme="minorEastAsia" w:hAnsiTheme="minorEastAsia" w:cs="宋体" w:hint="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条款</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85286C" w:rsidRDefault="006F28F1" w:rsidP="001C0C10">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85286C" w:rsidRPr="00D16A50">
              <w:rPr>
                <w:rFonts w:asciiTheme="minorEastAsia" w:eastAsiaTheme="minorEastAsia" w:hAnsiTheme="minorEastAsia" w:cs="宋体" w:hint="eastAsia"/>
                <w:color w:val="000000" w:themeColor="text1"/>
                <w:kern w:val="0"/>
                <w:szCs w:val="21"/>
              </w:rPr>
              <w:t>规格型号、类别应符合设计要求。</w:t>
            </w:r>
          </w:p>
          <w:p w:rsidR="006F28F1" w:rsidRPr="00D16A50" w:rsidRDefault="006F28F1" w:rsidP="001C0C10">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位置、数量应符合设计要求。</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85286C" w:rsidRPr="00D16A50" w:rsidRDefault="0085286C"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5286C" w:rsidRPr="00D16A50" w:rsidTr="0085286C">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985" w:type="dxa"/>
            <w:tcBorders>
              <w:top w:val="single" w:sz="4" w:space="0" w:color="auto"/>
            </w:tcBorders>
            <w:vAlign w:val="center"/>
          </w:tcPr>
          <w:p w:rsidR="0085286C" w:rsidRPr="00D16A50" w:rsidRDefault="0085286C" w:rsidP="001C0C10">
            <w:pPr>
              <w:rPr>
                <w:rFonts w:asciiTheme="minorEastAsia" w:eastAsiaTheme="minorEastAsia" w:hAnsiTheme="minorEastAsia"/>
                <w:color w:val="000000" w:themeColor="text1"/>
                <w:szCs w:val="21"/>
              </w:rPr>
            </w:pPr>
          </w:p>
        </w:tc>
        <w:tc>
          <w:tcPr>
            <w:tcW w:w="1275" w:type="dxa"/>
            <w:tcBorders>
              <w:top w:val="single" w:sz="4" w:space="0" w:color="auto"/>
            </w:tcBorders>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544" w:type="dxa"/>
            <w:gridSpan w:val="2"/>
            <w:tcBorders>
              <w:top w:val="single" w:sz="4" w:space="0" w:color="auto"/>
            </w:tcBorders>
            <w:vAlign w:val="center"/>
          </w:tcPr>
          <w:p w:rsidR="0085286C" w:rsidRPr="00D16A50" w:rsidRDefault="00D05E78" w:rsidP="0085286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85286C" w:rsidRPr="00D16A50">
              <w:rPr>
                <w:rFonts w:asciiTheme="minorEastAsia" w:eastAsiaTheme="minorEastAsia" w:hAnsiTheme="minorEastAsia" w:cs="宋体" w:hint="eastAsia"/>
                <w:color w:val="000000" w:themeColor="text1"/>
                <w:kern w:val="0"/>
                <w:szCs w:val="21"/>
              </w:rPr>
              <w:t>水泵控制柜（箱）：100%；</w:t>
            </w:r>
          </w:p>
          <w:p w:rsidR="0085286C" w:rsidRPr="00D16A50" w:rsidRDefault="00D05E78" w:rsidP="0085286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5286C" w:rsidRPr="00D16A50">
              <w:rPr>
                <w:rFonts w:asciiTheme="minorEastAsia" w:eastAsiaTheme="minorEastAsia" w:hAnsiTheme="minorEastAsia" w:cs="宋体" w:hint="eastAsia"/>
                <w:color w:val="000000" w:themeColor="text1"/>
                <w:kern w:val="0"/>
                <w:szCs w:val="21"/>
              </w:rPr>
              <w:t>联动控制检验：压力开关的100%；</w:t>
            </w:r>
          </w:p>
          <w:p w:rsidR="0085286C" w:rsidRPr="00D16A50" w:rsidRDefault="00D05E78" w:rsidP="0085286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5286C" w:rsidRPr="00D16A50">
              <w:rPr>
                <w:rFonts w:asciiTheme="minorEastAsia" w:eastAsiaTheme="minorEastAsia" w:hAnsiTheme="minorEastAsia" w:cs="宋体" w:hint="eastAsia"/>
                <w:color w:val="000000" w:themeColor="text1"/>
                <w:kern w:val="0"/>
                <w:szCs w:val="21"/>
              </w:rPr>
              <w:t>消防水池（水箱）液位：100%；</w:t>
            </w:r>
          </w:p>
          <w:p w:rsidR="0085286C" w:rsidRPr="00D16A50" w:rsidRDefault="00D05E78" w:rsidP="0085286C">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d)</w:t>
            </w:r>
            <w:r w:rsidR="0085286C" w:rsidRPr="00D16A50">
              <w:rPr>
                <w:rFonts w:asciiTheme="minorEastAsia" w:eastAsiaTheme="minorEastAsia" w:hAnsiTheme="minorEastAsia" w:cs="宋体" w:hint="eastAsia"/>
                <w:color w:val="000000" w:themeColor="text1"/>
                <w:kern w:val="0"/>
                <w:szCs w:val="21"/>
              </w:rPr>
              <w:t>水流指示器、信号阀：</w:t>
            </w:r>
            <w:r w:rsidR="0085286C" w:rsidRPr="00D16A50">
              <w:rPr>
                <w:rFonts w:asciiTheme="minorEastAsia" w:eastAsiaTheme="minorEastAsia" w:hAnsiTheme="minorEastAsia"/>
                <w:color w:val="000000" w:themeColor="text1"/>
                <w:kern w:val="0"/>
                <w:szCs w:val="21"/>
              </w:rPr>
              <w:t>50%</w:t>
            </w:r>
            <w:r w:rsidR="0085286C" w:rsidRPr="00D16A50">
              <w:rPr>
                <w:rFonts w:asciiTheme="minorEastAsia" w:eastAsiaTheme="minorEastAsia" w:hAnsiTheme="minorEastAsia" w:cs="宋体" w:hint="eastAsia"/>
                <w:color w:val="000000" w:themeColor="text1"/>
                <w:kern w:val="0"/>
                <w:szCs w:val="21"/>
              </w:rPr>
              <w:t>。</w:t>
            </w:r>
          </w:p>
        </w:tc>
        <w:tc>
          <w:tcPr>
            <w:tcW w:w="1276" w:type="dxa"/>
            <w:gridSpan w:val="2"/>
            <w:tcBorders>
              <w:top w:val="single" w:sz="4" w:space="0" w:color="auto"/>
            </w:tcBorders>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084" w:type="dxa"/>
            <w:tcBorders>
              <w:top w:val="single" w:sz="4" w:space="0" w:color="auto"/>
            </w:tcBorders>
            <w:vAlign w:val="center"/>
          </w:tcPr>
          <w:p w:rsidR="0085286C" w:rsidRPr="00D16A50" w:rsidRDefault="0085286C" w:rsidP="001C0C10">
            <w:pP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084" w:type="dxa"/>
            <w:vAlign w:val="center"/>
          </w:tcPr>
          <w:p w:rsidR="0085286C" w:rsidRPr="00D16A50" w:rsidRDefault="00AA561E"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85286C">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837"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2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084"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837"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2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084"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837"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2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084"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bl>
    <w:p w:rsidR="0085286C" w:rsidRPr="00D16A50" w:rsidRDefault="0085286C" w:rsidP="0085286C">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5286C" w:rsidRPr="00D16A50" w:rsidRDefault="0085286C" w:rsidP="0085286C">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694B8C"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2.15/</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6F28F1">
        <w:rPr>
          <w:rFonts w:asciiTheme="minorEastAsia" w:eastAsiaTheme="minorEastAsia" w:hAnsiTheme="minorEastAsia" w:hint="eastAsia"/>
          <w:color w:val="000000" w:themeColor="text1"/>
          <w:szCs w:val="21"/>
        </w:rPr>
        <w:t>；04</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526"/>
        <w:gridCol w:w="142"/>
        <w:gridCol w:w="1220"/>
        <w:gridCol w:w="55"/>
        <w:gridCol w:w="1368"/>
      </w:tblGrid>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5286C"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85286C" w:rsidRPr="00D16A50">
              <w:rPr>
                <w:rFonts w:asciiTheme="minorEastAsia" w:eastAsiaTheme="minorEastAsia" w:hAnsiTheme="minorEastAsia" w:cs="宋体" w:hint="eastAsia"/>
                <w:color w:val="000000" w:themeColor="text1"/>
                <w:kern w:val="0"/>
                <w:szCs w:val="21"/>
              </w:rPr>
              <w:t>2.15</w:t>
            </w:r>
            <w:r w:rsidR="0085286C" w:rsidRPr="00D16A50">
              <w:rPr>
                <w:rFonts w:asciiTheme="minorEastAsia" w:eastAsiaTheme="minorEastAsia" w:hAnsiTheme="minorEastAsia" w:cs="黑体" w:hint="eastAsia"/>
                <w:color w:val="000000" w:themeColor="text1"/>
                <w:kern w:val="0"/>
                <w:szCs w:val="21"/>
              </w:rPr>
              <w:t>湿式、干式喷水灭火系统联动控制</w:t>
            </w:r>
            <w:r w:rsidR="00D05E7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85286C" w:rsidRPr="00D16A50">
              <w:rPr>
                <w:rFonts w:asciiTheme="minorEastAsia" w:eastAsiaTheme="minorEastAsia" w:hAnsiTheme="minorEastAsia" w:cs="宋体" w:hint="eastAsia"/>
                <w:color w:val="000000" w:themeColor="text1"/>
                <w:kern w:val="0"/>
                <w:szCs w:val="21"/>
              </w:rPr>
              <w:t>3</w:t>
            </w:r>
            <w:r w:rsidR="001C0C10" w:rsidRPr="00D16A50">
              <w:rPr>
                <w:rFonts w:asciiTheme="minorEastAsia" w:eastAsiaTheme="minorEastAsia" w:hAnsiTheme="minorEastAsia" w:cs="黑体" w:hint="eastAsia"/>
                <w:color w:val="000000" w:themeColor="text1"/>
                <w:kern w:val="0"/>
                <w:szCs w:val="21"/>
              </w:rPr>
              <w:t>基本功能</w:t>
            </w:r>
            <w:r w:rsidR="006F28F1">
              <w:rPr>
                <w:rFonts w:asciiTheme="minorEastAsia" w:eastAsiaTheme="minorEastAsia" w:hAnsiTheme="minorEastAsia" w:cs="宋体" w:hint="eastAsia"/>
                <w:color w:val="000000" w:themeColor="text1"/>
                <w:kern w:val="0"/>
                <w:szCs w:val="21"/>
              </w:rPr>
              <w:t>；</w:t>
            </w:r>
            <w:r w:rsidR="006F28F1" w:rsidRPr="00D16A50">
              <w:rPr>
                <w:rFonts w:asciiTheme="minorEastAsia" w:eastAsiaTheme="minorEastAsia" w:hAnsiTheme="minorEastAsia" w:cs="宋体" w:hint="eastAsia"/>
                <w:color w:val="000000" w:themeColor="text1"/>
                <w:kern w:val="0"/>
                <w:szCs w:val="21"/>
              </w:rPr>
              <w:t>04</w:t>
            </w:r>
            <w:r w:rsidR="006F28F1" w:rsidRPr="00D16A50">
              <w:rPr>
                <w:rFonts w:asciiTheme="minorEastAsia" w:eastAsiaTheme="minorEastAsia" w:hAnsiTheme="minorEastAsia" w:cs="黑体" w:hint="eastAsia"/>
                <w:color w:val="000000" w:themeColor="text1"/>
                <w:kern w:val="0"/>
                <w:szCs w:val="21"/>
              </w:rPr>
              <w:t>联动功能</w:t>
            </w:r>
          </w:p>
        </w:tc>
        <w:tc>
          <w:tcPr>
            <w:tcW w:w="1417" w:type="dxa"/>
            <w:gridSpan w:val="3"/>
            <w:vAlign w:val="center"/>
          </w:tcPr>
          <w:p w:rsidR="0085286C" w:rsidRPr="00D16A50" w:rsidRDefault="0085286C" w:rsidP="001C0C1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5286C" w:rsidRPr="00D16A50" w:rsidRDefault="0085286C" w:rsidP="006F28F1">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《建筑消防设施检测评定规程》DB11/1354—2016第5.3.15.3</w:t>
            </w:r>
            <w:r w:rsidR="006F28F1">
              <w:rPr>
                <w:rFonts w:asciiTheme="minorEastAsia" w:eastAsiaTheme="minorEastAsia" w:hAnsiTheme="minorEastAsia" w:cs="宋体" w:hint="eastAsia"/>
                <w:color w:val="000000" w:themeColor="text1"/>
                <w:kern w:val="0"/>
                <w:szCs w:val="21"/>
              </w:rPr>
              <w:t>、</w:t>
            </w:r>
            <w:r w:rsidR="006F28F1" w:rsidRPr="00D16A50">
              <w:rPr>
                <w:rFonts w:asciiTheme="minorEastAsia" w:eastAsiaTheme="minorEastAsia" w:hAnsiTheme="minorEastAsia" w:cs="宋体" w:hint="eastAsia"/>
                <w:color w:val="000000" w:themeColor="text1"/>
                <w:kern w:val="0"/>
                <w:szCs w:val="21"/>
              </w:rPr>
              <w:t>5.3.15.</w:t>
            </w:r>
            <w:r w:rsidR="006F28F1">
              <w:rPr>
                <w:rFonts w:asciiTheme="minorEastAsia" w:eastAsiaTheme="minorEastAsia" w:hAnsiTheme="minorEastAsia" w:cs="宋体" w:hint="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条款</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6F28F1" w:rsidRPr="006F28F1" w:rsidRDefault="006F28F1" w:rsidP="001C0C10">
            <w:pPr>
              <w:autoSpaceDE w:val="0"/>
              <w:autoSpaceDN w:val="0"/>
              <w:adjustRightInd w:val="0"/>
              <w:jc w:val="left"/>
              <w:rPr>
                <w:rFonts w:asciiTheme="minorEastAsia" w:eastAsiaTheme="minorEastAsia" w:hAnsiTheme="minorEastAsia" w:cs="ËÎÌå"/>
                <w:b/>
                <w:color w:val="000000" w:themeColor="text1"/>
                <w:kern w:val="0"/>
                <w:szCs w:val="21"/>
              </w:rPr>
            </w:pPr>
            <w:r w:rsidRPr="006F28F1">
              <w:rPr>
                <w:rFonts w:asciiTheme="minorEastAsia" w:eastAsiaTheme="minorEastAsia" w:hAnsiTheme="minorEastAsia" w:cs="ËÎÌå" w:hint="eastAsia"/>
                <w:b/>
                <w:color w:val="000000" w:themeColor="text1"/>
                <w:kern w:val="0"/>
                <w:szCs w:val="21"/>
              </w:rPr>
              <w:t xml:space="preserve">03 </w:t>
            </w:r>
            <w:r w:rsidRPr="006F28F1">
              <w:rPr>
                <w:rFonts w:asciiTheme="minorEastAsia" w:eastAsiaTheme="minorEastAsia" w:hAnsiTheme="minorEastAsia" w:cs="黑体" w:hint="eastAsia"/>
                <w:b/>
                <w:color w:val="000000" w:themeColor="text1"/>
                <w:kern w:val="0"/>
                <w:szCs w:val="21"/>
              </w:rPr>
              <w:t>基本功能</w:t>
            </w:r>
          </w:p>
          <w:p w:rsidR="001C0C10" w:rsidRPr="00D16A50" w:rsidRDefault="00D05E7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1C0C10" w:rsidRPr="00D16A50">
              <w:rPr>
                <w:rFonts w:asciiTheme="minorEastAsia" w:eastAsiaTheme="minorEastAsia" w:hAnsiTheme="minorEastAsia" w:cs="宋体" w:hint="eastAsia"/>
                <w:color w:val="000000" w:themeColor="text1"/>
                <w:kern w:val="0"/>
                <w:szCs w:val="21"/>
              </w:rPr>
              <w:t>使消防联动控制器与消防泵控制箱（柜）等设备连接并通电；</w:t>
            </w:r>
          </w:p>
          <w:p w:rsidR="001C0C10"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C0C10" w:rsidRPr="00D16A50">
              <w:rPr>
                <w:rFonts w:asciiTheme="minorEastAsia" w:eastAsiaTheme="minorEastAsia" w:hAnsiTheme="minorEastAsia" w:cs="宋体" w:hint="eastAsia"/>
                <w:color w:val="000000" w:themeColor="text1"/>
                <w:kern w:val="0"/>
                <w:szCs w:val="21"/>
              </w:rPr>
              <w:t>使消防联动控制器处于手动状态，依据消防设备联动控制逻辑设计文件的要求，在消防联动控制器的手动控制盘上手动控制消防泵的启动和停止，进行下列功能检查并记录：</w:t>
            </w:r>
          </w:p>
          <w:p w:rsidR="001C0C10"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1C0C10" w:rsidRPr="00D16A50">
              <w:rPr>
                <w:rFonts w:asciiTheme="minorEastAsia" w:eastAsiaTheme="minorEastAsia" w:hAnsiTheme="minorEastAsia" w:cs="宋体" w:hint="eastAsia"/>
                <w:color w:val="000000" w:themeColor="text1"/>
                <w:kern w:val="0"/>
                <w:szCs w:val="21"/>
              </w:rPr>
              <w:t>消防泵的动作情况；</w:t>
            </w:r>
          </w:p>
          <w:p w:rsidR="001C0C10" w:rsidRPr="00D16A50" w:rsidRDefault="00D05E7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1C0C10" w:rsidRPr="00D16A50">
              <w:rPr>
                <w:rFonts w:asciiTheme="minorEastAsia" w:eastAsiaTheme="minorEastAsia" w:hAnsiTheme="minorEastAsia" w:cs="宋体" w:hint="eastAsia"/>
                <w:color w:val="000000" w:themeColor="text1"/>
                <w:kern w:val="0"/>
                <w:szCs w:val="21"/>
              </w:rPr>
              <w:t>消防联动控制器接收和显示消防泵的动作反馈信号情况；</w:t>
            </w:r>
          </w:p>
          <w:p w:rsidR="001C0C10" w:rsidRPr="00D16A50" w:rsidRDefault="00D05E7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1C0C10" w:rsidRPr="00D16A50">
              <w:rPr>
                <w:rFonts w:asciiTheme="minorEastAsia" w:eastAsiaTheme="minorEastAsia" w:hAnsiTheme="minorEastAsia" w:cs="宋体" w:hint="eastAsia"/>
                <w:color w:val="000000" w:themeColor="text1"/>
                <w:kern w:val="0"/>
                <w:szCs w:val="21"/>
              </w:rPr>
              <w:t>使信号</w:t>
            </w:r>
            <w:proofErr w:type="gramStart"/>
            <w:r w:rsidR="001C0C10" w:rsidRPr="00D16A50">
              <w:rPr>
                <w:rFonts w:asciiTheme="minorEastAsia" w:eastAsiaTheme="minorEastAsia" w:hAnsiTheme="minorEastAsia" w:cs="宋体" w:hint="eastAsia"/>
                <w:color w:val="000000" w:themeColor="text1"/>
                <w:kern w:val="0"/>
                <w:szCs w:val="21"/>
              </w:rPr>
              <w:t>阀处于</w:t>
            </w:r>
            <w:proofErr w:type="gramEnd"/>
            <w:r w:rsidR="001C0C10" w:rsidRPr="00D16A50">
              <w:rPr>
                <w:rFonts w:asciiTheme="minorEastAsia" w:eastAsiaTheme="minorEastAsia" w:hAnsiTheme="minorEastAsia" w:cs="宋体" w:hint="eastAsia"/>
                <w:color w:val="000000" w:themeColor="text1"/>
                <w:kern w:val="0"/>
                <w:szCs w:val="21"/>
              </w:rPr>
              <w:t>关闭状态，检查消防联动控制器接收和显示信号阀的状态信号情况；</w:t>
            </w:r>
          </w:p>
          <w:p w:rsidR="001C0C10" w:rsidRPr="00D16A50"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1C0C10" w:rsidRPr="00D16A50">
              <w:rPr>
                <w:rFonts w:asciiTheme="minorEastAsia" w:eastAsiaTheme="minorEastAsia" w:hAnsiTheme="minorEastAsia" w:cs="宋体" w:hint="eastAsia"/>
                <w:color w:val="000000" w:themeColor="text1"/>
                <w:kern w:val="0"/>
                <w:szCs w:val="21"/>
              </w:rPr>
              <w:t>使消防泵、消防泵控制箱（柜）的电源处于故障状态，检查消防联动控制器接收和显示消防泵、消防泵控制箱（柜）的电源故障信息情况；</w:t>
            </w:r>
          </w:p>
          <w:p w:rsidR="0085286C" w:rsidRDefault="00D05E7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1C0C10" w:rsidRPr="00D16A50">
              <w:rPr>
                <w:rFonts w:asciiTheme="minorEastAsia" w:eastAsiaTheme="minorEastAsia" w:hAnsiTheme="minorEastAsia" w:cs="宋体" w:hint="eastAsia"/>
                <w:color w:val="000000" w:themeColor="text1"/>
                <w:kern w:val="0"/>
                <w:szCs w:val="21"/>
              </w:rPr>
              <w:t>调整消防水箱（池）液位探测器的水位信号，模拟设计文件要求的最低水位，检查消防联动控制器接收和显示消防水箱（池）最低水位信息情况。</w:t>
            </w:r>
          </w:p>
          <w:p w:rsidR="006F28F1" w:rsidRPr="006F28F1" w:rsidRDefault="006F28F1" w:rsidP="006F28F1">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6F28F1">
              <w:rPr>
                <w:rFonts w:asciiTheme="minorEastAsia" w:eastAsiaTheme="minorEastAsia" w:hAnsiTheme="minorEastAsia" w:cs="宋体" w:hint="eastAsia"/>
                <w:b/>
                <w:color w:val="000000" w:themeColor="text1"/>
                <w:kern w:val="0"/>
                <w:szCs w:val="21"/>
              </w:rPr>
              <w:t>04 联动功能</w:t>
            </w:r>
          </w:p>
          <w:p w:rsidR="006F28F1" w:rsidRPr="00D16A50" w:rsidRDefault="006F28F1" w:rsidP="006F28F1">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使消防联动控制器处于自动状态，并使湿式或干式喷水灭火系统按设计文件要求模拟动作，依据消防设备联动控制逻辑设计文件的要求，进行下列功能检查并记录：</w:t>
            </w:r>
          </w:p>
          <w:p w:rsidR="006F28F1" w:rsidRPr="00D16A50" w:rsidRDefault="006F28F1" w:rsidP="006F28F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消防联动控制器接收压力开关动作信号、发出联动控制信号情况；</w:t>
            </w:r>
          </w:p>
          <w:p w:rsidR="006F28F1" w:rsidRPr="00D16A50" w:rsidRDefault="006F28F1" w:rsidP="006F28F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检查消防泵的动作情况、消防联动控制器接收和显示消防泵的动作反馈信号情况；</w:t>
            </w:r>
          </w:p>
          <w:p w:rsidR="006F28F1" w:rsidRPr="00D16A50" w:rsidRDefault="006F28F1" w:rsidP="006F28F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Pr="00D16A50">
              <w:rPr>
                <w:rFonts w:asciiTheme="minorEastAsia" w:eastAsiaTheme="minorEastAsia" w:hAnsiTheme="minorEastAsia" w:cs="宋体" w:hint="eastAsia"/>
                <w:color w:val="000000" w:themeColor="text1"/>
                <w:kern w:val="0"/>
                <w:szCs w:val="21"/>
              </w:rPr>
              <w:t>消防联动控制器接收和显示水流指示器动作信号情况；</w:t>
            </w:r>
          </w:p>
          <w:p w:rsidR="006F28F1" w:rsidRPr="00D16A50" w:rsidRDefault="006F28F1" w:rsidP="006F28F1">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Pr="00D16A50">
              <w:rPr>
                <w:rFonts w:asciiTheme="minorEastAsia" w:eastAsiaTheme="minorEastAsia" w:hAnsiTheme="minorEastAsia" w:cs="宋体" w:hint="eastAsia"/>
                <w:color w:val="000000" w:themeColor="text1"/>
                <w:kern w:val="0"/>
                <w:szCs w:val="21"/>
              </w:rPr>
              <w:t>手动控制插入优先功能。</w:t>
            </w:r>
          </w:p>
        </w:tc>
      </w:tr>
      <w:tr w:rsidR="0085286C" w:rsidRPr="00D16A50" w:rsidTr="001C0C10">
        <w:trPr>
          <w:trHeight w:val="340"/>
        </w:trPr>
        <w:tc>
          <w:tcPr>
            <w:tcW w:w="1276" w:type="dxa"/>
            <w:gridSpan w:val="2"/>
            <w:vAlign w:val="center"/>
          </w:tcPr>
          <w:p w:rsidR="0085286C" w:rsidRPr="00D16A50" w:rsidRDefault="0085286C"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5286C" w:rsidRPr="00D16A50" w:rsidRDefault="001C0C10"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1C0C10" w:rsidRPr="00D16A50" w:rsidTr="001C0C10">
        <w:trPr>
          <w:trHeight w:val="340"/>
        </w:trPr>
        <w:tc>
          <w:tcPr>
            <w:tcW w:w="1276" w:type="dxa"/>
            <w:gridSpan w:val="2"/>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1C0C10" w:rsidRPr="00D16A50" w:rsidRDefault="001C0C10" w:rsidP="001C0C10">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6" w:type="dxa"/>
            <w:gridSpan w:val="3"/>
            <w:tcBorders>
              <w:top w:val="single" w:sz="4" w:space="0" w:color="auto"/>
            </w:tcBorders>
            <w:vAlign w:val="center"/>
          </w:tcPr>
          <w:p w:rsidR="001C0C10" w:rsidRPr="00D16A50" w:rsidRDefault="00D05E7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1C0C10" w:rsidRPr="00D16A50">
              <w:rPr>
                <w:rFonts w:asciiTheme="minorEastAsia" w:eastAsiaTheme="minorEastAsia" w:hAnsiTheme="minorEastAsia" w:cs="宋体" w:hint="eastAsia"/>
                <w:color w:val="000000" w:themeColor="text1"/>
                <w:kern w:val="0"/>
                <w:szCs w:val="21"/>
              </w:rPr>
              <w:t>水泵控制柜（箱）：100%；</w:t>
            </w:r>
          </w:p>
          <w:p w:rsidR="001C0C10" w:rsidRPr="00D16A50" w:rsidRDefault="00D05E7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C0C10" w:rsidRPr="00D16A50">
              <w:rPr>
                <w:rFonts w:asciiTheme="minorEastAsia" w:eastAsiaTheme="minorEastAsia" w:hAnsiTheme="minorEastAsia" w:cs="宋体" w:hint="eastAsia"/>
                <w:color w:val="000000" w:themeColor="text1"/>
                <w:kern w:val="0"/>
                <w:szCs w:val="21"/>
              </w:rPr>
              <w:t>联动控制检验：压力开关的100%；</w:t>
            </w:r>
          </w:p>
          <w:p w:rsidR="001C0C10" w:rsidRPr="00D16A50" w:rsidRDefault="00D05E7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1C0C10" w:rsidRPr="00D16A50">
              <w:rPr>
                <w:rFonts w:asciiTheme="minorEastAsia" w:eastAsiaTheme="minorEastAsia" w:hAnsiTheme="minorEastAsia" w:cs="宋体" w:hint="eastAsia"/>
                <w:color w:val="000000" w:themeColor="text1"/>
                <w:kern w:val="0"/>
                <w:szCs w:val="21"/>
              </w:rPr>
              <w:t>消防水池（水箱）液位：100%；</w:t>
            </w:r>
          </w:p>
          <w:p w:rsidR="001C0C10" w:rsidRPr="00D16A50" w:rsidRDefault="00D05E78" w:rsidP="001C0C10">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d)</w:t>
            </w:r>
            <w:r w:rsidR="001C0C10" w:rsidRPr="00D16A50">
              <w:rPr>
                <w:rFonts w:asciiTheme="minorEastAsia" w:eastAsiaTheme="minorEastAsia" w:hAnsiTheme="minorEastAsia" w:cs="宋体" w:hint="eastAsia"/>
                <w:color w:val="000000" w:themeColor="text1"/>
                <w:kern w:val="0"/>
                <w:szCs w:val="21"/>
              </w:rPr>
              <w:t>水流指示器、信号阀：</w:t>
            </w:r>
            <w:r w:rsidR="001C0C10" w:rsidRPr="00D16A50">
              <w:rPr>
                <w:rFonts w:asciiTheme="minorEastAsia" w:eastAsiaTheme="minorEastAsia" w:hAnsiTheme="minorEastAsia"/>
                <w:color w:val="000000" w:themeColor="text1"/>
                <w:kern w:val="0"/>
                <w:szCs w:val="21"/>
              </w:rPr>
              <w:t>50%</w:t>
            </w:r>
            <w:r w:rsidR="001C0C10" w:rsidRPr="00D16A50">
              <w:rPr>
                <w:rFonts w:asciiTheme="minorEastAsia" w:eastAsiaTheme="minorEastAsia" w:hAnsiTheme="minorEastAsia" w:cs="宋体" w:hint="eastAsia"/>
                <w:color w:val="000000" w:themeColor="text1"/>
                <w:kern w:val="0"/>
                <w:szCs w:val="21"/>
              </w:rPr>
              <w:t>。</w:t>
            </w:r>
          </w:p>
        </w:tc>
        <w:tc>
          <w:tcPr>
            <w:tcW w:w="1275" w:type="dxa"/>
            <w:gridSpan w:val="2"/>
            <w:tcBorders>
              <w:top w:val="single" w:sz="4" w:space="0" w:color="auto"/>
            </w:tcBorders>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1C0C10" w:rsidRPr="00D16A50" w:rsidRDefault="001C0C10" w:rsidP="001C0C10">
            <w:pP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85286C" w:rsidRPr="00D16A50" w:rsidRDefault="00AA561E"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85286C" w:rsidRPr="00D16A50" w:rsidTr="001C0C10">
        <w:trPr>
          <w:trHeight w:val="454"/>
        </w:trPr>
        <w:tc>
          <w:tcPr>
            <w:tcW w:w="699" w:type="dxa"/>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3430" w:type="dxa"/>
            <w:gridSpan w:val="4"/>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4888" w:type="dxa"/>
            <w:gridSpan w:val="3"/>
            <w:vAlign w:val="center"/>
          </w:tcPr>
          <w:p w:rsidR="0085286C" w:rsidRPr="00D16A50" w:rsidRDefault="0085286C" w:rsidP="001C0C10">
            <w:pPr>
              <w:jc w:val="center"/>
              <w:rPr>
                <w:rFonts w:asciiTheme="minorEastAsia" w:eastAsiaTheme="minorEastAsia" w:hAnsiTheme="minorEastAsia"/>
                <w:color w:val="000000" w:themeColor="text1"/>
                <w:szCs w:val="21"/>
              </w:rPr>
            </w:pPr>
          </w:p>
        </w:tc>
        <w:tc>
          <w:tcPr>
            <w:tcW w:w="1423" w:type="dxa"/>
            <w:gridSpan w:val="2"/>
            <w:vAlign w:val="center"/>
          </w:tcPr>
          <w:p w:rsidR="0085286C" w:rsidRPr="00D16A50" w:rsidRDefault="0085286C"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bl>
    <w:p w:rsidR="0085286C" w:rsidRPr="00D16A50" w:rsidRDefault="0085286C" w:rsidP="0085286C">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C0C10" w:rsidRPr="00D16A50" w:rsidRDefault="0085286C" w:rsidP="006F28F1">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1C0C10" w:rsidRPr="00D16A50">
        <w:rPr>
          <w:rFonts w:asciiTheme="minorEastAsia" w:eastAsiaTheme="minorEastAsia" w:hAnsiTheme="minorEastAsia" w:hint="eastAsia"/>
          <w:color w:val="000000" w:themeColor="text1"/>
          <w:szCs w:val="21"/>
        </w:rPr>
        <w:lastRenderedPageBreak/>
        <w:t>记录编号：****（2017）XJJL****                                               记录 2.16/</w:t>
      </w:r>
      <w:r w:rsidR="00694B8C" w:rsidRPr="00D16A50">
        <w:rPr>
          <w:rFonts w:asciiTheme="minorEastAsia" w:eastAsiaTheme="minorEastAsia" w:hAnsiTheme="minorEastAsia" w:hint="eastAsia"/>
          <w:color w:val="000000" w:themeColor="text1"/>
          <w:szCs w:val="21"/>
        </w:rPr>
        <w:t>0</w:t>
      </w:r>
      <w:r w:rsidR="001C0C10" w:rsidRPr="00D16A50">
        <w:rPr>
          <w:rFonts w:asciiTheme="minorEastAsia" w:eastAsiaTheme="minorEastAsia" w:hAnsiTheme="minorEastAsia" w:hint="eastAsia"/>
          <w:color w:val="000000" w:themeColor="text1"/>
          <w:szCs w:val="21"/>
        </w:rPr>
        <w:t>1</w:t>
      </w:r>
      <w:r w:rsidR="00AA3EDF">
        <w:rPr>
          <w:rFonts w:asciiTheme="minorEastAsia" w:eastAsiaTheme="minorEastAsia" w:hAnsiTheme="minorEastAsia" w:hint="eastAsia"/>
          <w:color w:val="000000" w:themeColor="text1"/>
          <w:szCs w:val="21"/>
        </w:rPr>
        <w:t>；</w:t>
      </w:r>
      <w:r w:rsidR="00032948">
        <w:rPr>
          <w:rFonts w:asciiTheme="minorEastAsia" w:eastAsiaTheme="minorEastAsia" w:hAnsiTheme="minorEastAsia" w:hint="eastAsia"/>
          <w:color w:val="000000" w:themeColor="text1"/>
          <w:szCs w:val="21"/>
        </w:rPr>
        <w:t xml:space="preserve">02-[    </w:t>
      </w:r>
      <w:r w:rsidR="001C0C10" w:rsidRPr="00D16A50">
        <w:rPr>
          <w:rFonts w:asciiTheme="minorEastAsia" w:eastAsiaTheme="minorEastAsia" w:hAnsiTheme="minorEastAsia" w:hint="eastAsia"/>
          <w:color w:val="000000" w:themeColor="text1"/>
          <w:szCs w:val="21"/>
        </w:rPr>
        <w:t>]</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418"/>
        <w:gridCol w:w="1275"/>
        <w:gridCol w:w="2700"/>
        <w:gridCol w:w="986"/>
        <w:gridCol w:w="142"/>
        <w:gridCol w:w="1275"/>
        <w:gridCol w:w="284"/>
        <w:gridCol w:w="1084"/>
      </w:tblGrid>
      <w:tr w:rsidR="001C0C10" w:rsidRPr="00D16A50" w:rsidTr="001C0C10">
        <w:trPr>
          <w:trHeight w:val="340"/>
        </w:trPr>
        <w:tc>
          <w:tcPr>
            <w:tcW w:w="1276" w:type="dxa"/>
            <w:gridSpan w:val="2"/>
            <w:vAlign w:val="center"/>
          </w:tcPr>
          <w:p w:rsidR="001C0C10" w:rsidRPr="00D16A50" w:rsidRDefault="001C0C10" w:rsidP="008265E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C0C10" w:rsidRPr="00D16A50" w:rsidTr="001C0C10">
        <w:trPr>
          <w:trHeight w:val="340"/>
        </w:trPr>
        <w:tc>
          <w:tcPr>
            <w:tcW w:w="1276" w:type="dxa"/>
            <w:gridSpan w:val="2"/>
            <w:vAlign w:val="center"/>
          </w:tcPr>
          <w:p w:rsidR="001C0C10" w:rsidRPr="00D16A50" w:rsidRDefault="001C0C10" w:rsidP="008265E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1C0C10"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1C0C10" w:rsidRPr="00D16A50">
              <w:rPr>
                <w:rFonts w:asciiTheme="minorEastAsia" w:eastAsiaTheme="minorEastAsia" w:hAnsiTheme="minorEastAsia" w:cs="宋体" w:hint="eastAsia"/>
                <w:color w:val="000000" w:themeColor="text1"/>
                <w:kern w:val="0"/>
                <w:szCs w:val="21"/>
              </w:rPr>
              <w:t>2.16</w:t>
            </w:r>
            <w:proofErr w:type="gramStart"/>
            <w:r w:rsidR="001C0C10" w:rsidRPr="00D16A50">
              <w:rPr>
                <w:rFonts w:asciiTheme="minorEastAsia" w:eastAsiaTheme="minorEastAsia" w:hAnsiTheme="minorEastAsia" w:cs="黑体" w:hint="eastAsia"/>
                <w:color w:val="000000" w:themeColor="text1"/>
                <w:kern w:val="0"/>
                <w:szCs w:val="21"/>
              </w:rPr>
              <w:t>预作用喷</w:t>
            </w:r>
            <w:proofErr w:type="gramEnd"/>
            <w:r w:rsidR="001C0C10" w:rsidRPr="00D16A50">
              <w:rPr>
                <w:rFonts w:asciiTheme="minorEastAsia" w:eastAsiaTheme="minorEastAsia" w:hAnsiTheme="minorEastAsia" w:cs="黑体" w:hint="eastAsia"/>
                <w:color w:val="000000" w:themeColor="text1"/>
                <w:kern w:val="0"/>
                <w:szCs w:val="21"/>
              </w:rPr>
              <w:t>水灭火系统联动控制</w:t>
            </w:r>
            <w:r w:rsidR="008265E5">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1C0C10" w:rsidRPr="00D16A50">
              <w:rPr>
                <w:rFonts w:asciiTheme="minorEastAsia" w:eastAsiaTheme="minorEastAsia" w:hAnsiTheme="minorEastAsia" w:cs="宋体" w:hint="eastAsia"/>
                <w:color w:val="000000" w:themeColor="text1"/>
                <w:kern w:val="0"/>
                <w:szCs w:val="21"/>
              </w:rPr>
              <w:t>1一般规定</w:t>
            </w:r>
            <w:r w:rsidR="006F28F1">
              <w:rPr>
                <w:rFonts w:asciiTheme="minorEastAsia" w:eastAsiaTheme="minorEastAsia" w:hAnsiTheme="minorEastAsia" w:cs="宋体" w:hint="eastAsia"/>
                <w:color w:val="000000" w:themeColor="text1"/>
                <w:kern w:val="0"/>
                <w:szCs w:val="21"/>
              </w:rPr>
              <w:t>；</w:t>
            </w:r>
            <w:r w:rsidR="006F28F1" w:rsidRPr="00D16A50">
              <w:rPr>
                <w:rFonts w:asciiTheme="minorEastAsia" w:eastAsiaTheme="minorEastAsia" w:hAnsiTheme="minorEastAsia" w:cs="宋体" w:hint="eastAsia"/>
                <w:color w:val="000000" w:themeColor="text1"/>
                <w:kern w:val="0"/>
                <w:szCs w:val="21"/>
              </w:rPr>
              <w:t>02</w:t>
            </w:r>
            <w:r w:rsidR="006F28F1" w:rsidRPr="00D16A50">
              <w:rPr>
                <w:rFonts w:asciiTheme="minorEastAsia" w:eastAsiaTheme="minorEastAsia" w:hAnsiTheme="minorEastAsia" w:cs="黑体" w:hint="eastAsia"/>
                <w:color w:val="000000" w:themeColor="text1"/>
                <w:kern w:val="0"/>
                <w:szCs w:val="21"/>
              </w:rPr>
              <w:t>位置、数量</w:t>
            </w:r>
          </w:p>
        </w:tc>
        <w:tc>
          <w:tcPr>
            <w:tcW w:w="1417" w:type="dxa"/>
            <w:gridSpan w:val="2"/>
            <w:vAlign w:val="center"/>
          </w:tcPr>
          <w:p w:rsidR="001C0C10" w:rsidRPr="00D16A50" w:rsidRDefault="001C0C10" w:rsidP="001C0C1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6F28F1" w:rsidRDefault="006F28F1" w:rsidP="006F28F1">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w:t>
            </w:r>
            <w:r w:rsidRPr="00D16A50">
              <w:rPr>
                <w:rFonts w:asciiTheme="minorEastAsia" w:eastAsiaTheme="minorEastAsia" w:hAnsiTheme="minorEastAsia" w:cs="宋体" w:hint="eastAsia"/>
                <w:color w:val="000000" w:themeColor="text1"/>
                <w:kern w:val="0"/>
                <w:szCs w:val="21"/>
              </w:rPr>
              <w:t>B</w:t>
            </w:r>
          </w:p>
          <w:p w:rsidR="001C0C10" w:rsidRPr="00D16A50" w:rsidRDefault="006F28F1" w:rsidP="006F28F1">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02：C</w:t>
            </w:r>
          </w:p>
        </w:tc>
      </w:tr>
      <w:tr w:rsidR="001C0C10" w:rsidRPr="00D16A50" w:rsidTr="001C0C10">
        <w:trPr>
          <w:trHeight w:val="340"/>
        </w:trPr>
        <w:tc>
          <w:tcPr>
            <w:tcW w:w="1276" w:type="dxa"/>
            <w:gridSpan w:val="2"/>
            <w:vAlign w:val="center"/>
          </w:tcPr>
          <w:p w:rsidR="001C0C10" w:rsidRPr="00D16A50" w:rsidRDefault="001C0C10" w:rsidP="008265E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《建筑消防设施检测评定规程》DB11/1354—2016第5.3.16.1</w:t>
            </w:r>
            <w:r w:rsidR="00183A78">
              <w:rPr>
                <w:rFonts w:asciiTheme="minorEastAsia" w:eastAsiaTheme="minorEastAsia" w:hAnsiTheme="minorEastAsia" w:cs="宋体" w:hint="eastAsia"/>
                <w:color w:val="000000" w:themeColor="text1"/>
                <w:kern w:val="0"/>
                <w:szCs w:val="21"/>
              </w:rPr>
              <w:t>、5.3.16.2</w:t>
            </w:r>
            <w:r w:rsidRPr="00D16A50">
              <w:rPr>
                <w:rFonts w:asciiTheme="minorEastAsia" w:eastAsiaTheme="minorEastAsia" w:hAnsiTheme="minorEastAsia" w:cs="宋体" w:hint="eastAsia"/>
                <w:color w:val="000000" w:themeColor="text1"/>
                <w:kern w:val="0"/>
                <w:szCs w:val="21"/>
              </w:rPr>
              <w:t>条款</w:t>
            </w:r>
          </w:p>
        </w:tc>
      </w:tr>
      <w:tr w:rsidR="001C0C10" w:rsidRPr="00D16A50" w:rsidTr="008265E5">
        <w:trPr>
          <w:trHeight w:val="696"/>
        </w:trPr>
        <w:tc>
          <w:tcPr>
            <w:tcW w:w="1276" w:type="dxa"/>
            <w:gridSpan w:val="2"/>
            <w:vAlign w:val="center"/>
          </w:tcPr>
          <w:p w:rsidR="001C0C10" w:rsidRPr="00D16A50" w:rsidRDefault="001C0C10" w:rsidP="008265E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1C0C10" w:rsidRDefault="006F28F1" w:rsidP="001C0C10">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1C0C10" w:rsidRPr="00D16A50">
              <w:rPr>
                <w:rFonts w:asciiTheme="minorEastAsia" w:eastAsiaTheme="minorEastAsia" w:hAnsiTheme="minorEastAsia" w:cs="宋体" w:hint="eastAsia"/>
                <w:color w:val="000000" w:themeColor="text1"/>
                <w:kern w:val="0"/>
                <w:szCs w:val="21"/>
              </w:rPr>
              <w:t>规格型号、类别应符合设计要求。</w:t>
            </w:r>
          </w:p>
          <w:p w:rsidR="006F28F1" w:rsidRPr="00D16A50" w:rsidRDefault="006F28F1" w:rsidP="001C0C10">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位置、数量应符合设计要求。</w:t>
            </w:r>
          </w:p>
        </w:tc>
      </w:tr>
      <w:tr w:rsidR="001C0C10" w:rsidRPr="00D16A50" w:rsidTr="001C0C10">
        <w:trPr>
          <w:trHeight w:val="340"/>
        </w:trPr>
        <w:tc>
          <w:tcPr>
            <w:tcW w:w="1276" w:type="dxa"/>
            <w:gridSpan w:val="2"/>
            <w:vAlign w:val="center"/>
          </w:tcPr>
          <w:p w:rsidR="001C0C10" w:rsidRPr="00D16A50" w:rsidRDefault="001C0C10" w:rsidP="008265E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1C0C10" w:rsidRPr="00D16A50" w:rsidRDefault="001C0C10"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1C0C10" w:rsidRPr="00D16A50" w:rsidTr="009B2AE8">
        <w:trPr>
          <w:trHeight w:val="340"/>
        </w:trPr>
        <w:tc>
          <w:tcPr>
            <w:tcW w:w="1276" w:type="dxa"/>
            <w:gridSpan w:val="2"/>
            <w:vAlign w:val="center"/>
          </w:tcPr>
          <w:p w:rsidR="001C0C10" w:rsidRPr="00D16A50" w:rsidRDefault="001C0C10" w:rsidP="008265E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418" w:type="dxa"/>
            <w:tcBorders>
              <w:top w:val="single" w:sz="4" w:space="0" w:color="auto"/>
            </w:tcBorders>
            <w:vAlign w:val="center"/>
          </w:tcPr>
          <w:p w:rsidR="001C0C10" w:rsidRPr="00D16A50" w:rsidRDefault="001C0C10" w:rsidP="001C0C10">
            <w:pPr>
              <w:rPr>
                <w:rFonts w:asciiTheme="minorEastAsia" w:eastAsiaTheme="minorEastAsia" w:hAnsiTheme="minorEastAsia"/>
                <w:color w:val="000000" w:themeColor="text1"/>
                <w:szCs w:val="21"/>
              </w:rPr>
            </w:pPr>
          </w:p>
        </w:tc>
        <w:tc>
          <w:tcPr>
            <w:tcW w:w="1275" w:type="dxa"/>
            <w:tcBorders>
              <w:top w:val="single" w:sz="4" w:space="0" w:color="auto"/>
            </w:tcBorders>
            <w:vAlign w:val="center"/>
          </w:tcPr>
          <w:p w:rsidR="001C0C10" w:rsidRPr="00D16A50" w:rsidRDefault="001C0C10" w:rsidP="008265E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828" w:type="dxa"/>
            <w:gridSpan w:val="3"/>
            <w:tcBorders>
              <w:top w:val="single" w:sz="4" w:space="0" w:color="auto"/>
            </w:tcBorders>
            <w:vAlign w:val="center"/>
          </w:tcPr>
          <w:p w:rsidR="001C0C10" w:rsidRPr="00D16A50" w:rsidRDefault="0050769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1C0C10" w:rsidRPr="00D16A50">
              <w:rPr>
                <w:rFonts w:asciiTheme="minorEastAsia" w:eastAsiaTheme="minorEastAsia" w:hAnsiTheme="minorEastAsia" w:cs="宋体" w:hint="eastAsia"/>
                <w:color w:val="000000" w:themeColor="text1"/>
                <w:kern w:val="0"/>
                <w:szCs w:val="21"/>
              </w:rPr>
              <w:t>水泵控制柜（箱）：100%；</w:t>
            </w:r>
          </w:p>
          <w:p w:rsidR="001C0C10" w:rsidRPr="00D16A50" w:rsidRDefault="0050769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C0C10" w:rsidRPr="00D16A50">
              <w:rPr>
                <w:rFonts w:asciiTheme="minorEastAsia" w:eastAsiaTheme="minorEastAsia" w:hAnsiTheme="minorEastAsia" w:cs="宋体" w:hint="eastAsia"/>
                <w:color w:val="000000" w:themeColor="text1"/>
                <w:kern w:val="0"/>
                <w:szCs w:val="21"/>
              </w:rPr>
              <w:t>联动控制检验：</w:t>
            </w:r>
          </w:p>
          <w:p w:rsidR="001C0C10" w:rsidRPr="00D16A50" w:rsidRDefault="001C0C10" w:rsidP="001C0C10">
            <w:pPr>
              <w:autoSpaceDE w:val="0"/>
              <w:autoSpaceDN w:val="0"/>
              <w:adjustRightInd w:val="0"/>
              <w:ind w:leftChars="100" w:left="42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1)</w:t>
            </w:r>
            <w:r w:rsidRPr="00D16A50">
              <w:rPr>
                <w:rFonts w:asciiTheme="minorEastAsia" w:eastAsiaTheme="minorEastAsia" w:hAnsiTheme="minorEastAsia" w:hint="eastAsia"/>
                <w:color w:val="000000" w:themeColor="text1"/>
                <w:szCs w:val="21"/>
              </w:rPr>
              <w:t>20%且≥5</w:t>
            </w:r>
            <w:r w:rsidRPr="00D16A50">
              <w:rPr>
                <w:rFonts w:asciiTheme="minorEastAsia" w:eastAsiaTheme="minorEastAsia" w:hAnsiTheme="minorEastAsia" w:cs="宋体" w:hint="eastAsia"/>
                <w:color w:val="000000" w:themeColor="text1"/>
                <w:kern w:val="0"/>
                <w:szCs w:val="21"/>
              </w:rPr>
              <w:t>个防火分区（楼层）</w:t>
            </w:r>
            <w:r w:rsidRPr="00D16A50">
              <w:rPr>
                <w:rFonts w:asciiTheme="minorEastAsia" w:eastAsiaTheme="minorEastAsia" w:hAnsiTheme="minorEastAsia" w:hint="eastAsia"/>
                <w:color w:val="000000" w:themeColor="text1"/>
                <w:szCs w:val="21"/>
              </w:rPr>
              <w:t>，≤5</w:t>
            </w:r>
            <w:r w:rsidRPr="00D16A50">
              <w:rPr>
                <w:rFonts w:asciiTheme="minorEastAsia" w:eastAsiaTheme="minorEastAsia" w:hAnsiTheme="minorEastAsia" w:cs="宋体" w:hint="eastAsia"/>
                <w:color w:val="000000" w:themeColor="text1"/>
                <w:kern w:val="0"/>
                <w:szCs w:val="21"/>
              </w:rPr>
              <w:t>个防火分区（楼层）</w:t>
            </w:r>
            <w:r w:rsidRPr="00D16A50">
              <w:rPr>
                <w:rFonts w:asciiTheme="minorEastAsia" w:eastAsiaTheme="minorEastAsia" w:hAnsiTheme="minorEastAsia" w:hint="eastAsia"/>
                <w:color w:val="000000" w:themeColor="text1"/>
                <w:szCs w:val="21"/>
              </w:rPr>
              <w:t>时100%</w:t>
            </w:r>
            <w:r w:rsidRPr="00D16A50">
              <w:rPr>
                <w:rFonts w:asciiTheme="minorEastAsia" w:eastAsiaTheme="minorEastAsia" w:hAnsiTheme="minorEastAsia" w:cs="宋体" w:hint="eastAsia"/>
                <w:color w:val="000000" w:themeColor="text1"/>
                <w:kern w:val="0"/>
                <w:szCs w:val="21"/>
              </w:rPr>
              <w:t>。</w:t>
            </w:r>
          </w:p>
          <w:p w:rsidR="001C0C10" w:rsidRPr="00D16A50" w:rsidRDefault="00507698" w:rsidP="001C0C1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1C0C10" w:rsidRPr="00D16A50">
              <w:rPr>
                <w:rFonts w:asciiTheme="minorEastAsia" w:eastAsiaTheme="minorEastAsia" w:hAnsiTheme="minorEastAsia" w:cs="宋体" w:hint="eastAsia"/>
                <w:color w:val="000000" w:themeColor="text1"/>
                <w:kern w:val="0"/>
                <w:szCs w:val="21"/>
              </w:rPr>
              <w:t>压力开关的100%；</w:t>
            </w:r>
          </w:p>
          <w:p w:rsidR="001C0C10" w:rsidRPr="00D16A50" w:rsidRDefault="00507698"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1C0C10" w:rsidRPr="00D16A50">
              <w:rPr>
                <w:rFonts w:asciiTheme="minorEastAsia" w:eastAsiaTheme="minorEastAsia" w:hAnsiTheme="minorEastAsia" w:cs="宋体" w:hint="eastAsia"/>
                <w:color w:val="000000" w:themeColor="text1"/>
                <w:kern w:val="0"/>
                <w:szCs w:val="21"/>
              </w:rPr>
              <w:t>消防水池（水箱）液位：100%；</w:t>
            </w:r>
          </w:p>
          <w:p w:rsidR="001C0C10" w:rsidRPr="00D16A50" w:rsidRDefault="00507698" w:rsidP="001C0C10">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d)</w:t>
            </w:r>
            <w:r w:rsidR="001C0C10" w:rsidRPr="00D16A50">
              <w:rPr>
                <w:rFonts w:asciiTheme="minorEastAsia" w:eastAsiaTheme="minorEastAsia" w:hAnsiTheme="minorEastAsia" w:cs="宋体" w:hint="eastAsia"/>
                <w:color w:val="000000" w:themeColor="text1"/>
                <w:kern w:val="0"/>
                <w:szCs w:val="21"/>
              </w:rPr>
              <w:t>水流指示器、信号阀：</w:t>
            </w:r>
            <w:r w:rsidR="001C0C10" w:rsidRPr="00D16A50">
              <w:rPr>
                <w:rFonts w:asciiTheme="minorEastAsia" w:eastAsiaTheme="minorEastAsia" w:hAnsiTheme="minorEastAsia"/>
                <w:color w:val="000000" w:themeColor="text1"/>
                <w:kern w:val="0"/>
                <w:szCs w:val="21"/>
              </w:rPr>
              <w:t>50%</w:t>
            </w:r>
            <w:r w:rsidR="001C0C10" w:rsidRPr="00D16A50">
              <w:rPr>
                <w:rFonts w:asciiTheme="minorEastAsia" w:eastAsiaTheme="minorEastAsia" w:hAnsiTheme="minorEastAsia" w:cs="宋体" w:hint="eastAsia"/>
                <w:color w:val="000000" w:themeColor="text1"/>
                <w:kern w:val="0"/>
                <w:szCs w:val="21"/>
              </w:rPr>
              <w:t>。</w:t>
            </w:r>
          </w:p>
        </w:tc>
        <w:tc>
          <w:tcPr>
            <w:tcW w:w="1275" w:type="dxa"/>
            <w:tcBorders>
              <w:top w:val="single" w:sz="4" w:space="0" w:color="auto"/>
            </w:tcBorders>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gridSpan w:val="2"/>
            <w:tcBorders>
              <w:top w:val="single" w:sz="4" w:space="0" w:color="auto"/>
            </w:tcBorders>
            <w:vAlign w:val="center"/>
          </w:tcPr>
          <w:p w:rsidR="001C0C10" w:rsidRPr="00D16A50" w:rsidRDefault="001C0C10" w:rsidP="001C0C10">
            <w:pPr>
              <w:rPr>
                <w:rFonts w:asciiTheme="minorEastAsia" w:eastAsiaTheme="minorEastAsia" w:hAnsiTheme="minorEastAsia"/>
                <w:color w:val="000000" w:themeColor="text1"/>
                <w:szCs w:val="21"/>
              </w:rPr>
            </w:pPr>
          </w:p>
        </w:tc>
      </w:tr>
      <w:tr w:rsidR="003D1CD0" w:rsidRPr="00D16A50" w:rsidTr="003D1CD0">
        <w:trPr>
          <w:trHeight w:val="269"/>
        </w:trPr>
        <w:tc>
          <w:tcPr>
            <w:tcW w:w="699" w:type="dxa"/>
            <w:vMerge w:val="restart"/>
            <w:vAlign w:val="center"/>
          </w:tcPr>
          <w:p w:rsidR="003D1CD0" w:rsidRPr="00D16A50" w:rsidRDefault="003D1CD0" w:rsidP="001C0C10">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270" w:type="dxa"/>
            <w:gridSpan w:val="3"/>
            <w:vMerge w:val="restart"/>
            <w:vAlign w:val="center"/>
          </w:tcPr>
          <w:p w:rsidR="003D1CD0" w:rsidRPr="00D16A50" w:rsidRDefault="003D1CD0"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387" w:type="dxa"/>
            <w:gridSpan w:val="5"/>
            <w:vAlign w:val="center"/>
          </w:tcPr>
          <w:p w:rsidR="003D1CD0" w:rsidRPr="00D16A50" w:rsidRDefault="003D1CD0"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084" w:type="dxa"/>
            <w:vMerge w:val="restart"/>
            <w:vAlign w:val="center"/>
          </w:tcPr>
          <w:p w:rsidR="003D1CD0" w:rsidRPr="00D16A50" w:rsidRDefault="00AA561E"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D1CD0" w:rsidRPr="00D16A50" w:rsidTr="003D1CD0">
        <w:trPr>
          <w:trHeight w:val="373"/>
        </w:trPr>
        <w:tc>
          <w:tcPr>
            <w:tcW w:w="699" w:type="dxa"/>
            <w:vMerge/>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Merge/>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类别</w:t>
            </w:r>
          </w:p>
        </w:tc>
        <w:tc>
          <w:tcPr>
            <w:tcW w:w="1084" w:type="dxa"/>
            <w:vMerge/>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3270" w:type="dxa"/>
            <w:gridSpan w:val="3"/>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700" w:type="dxa"/>
            <w:tcBorders>
              <w:righ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2687" w:type="dxa"/>
            <w:gridSpan w:val="4"/>
            <w:tcBorders>
              <w:left w:val="single" w:sz="4" w:space="0" w:color="auto"/>
            </w:tcBorders>
            <w:vAlign w:val="center"/>
          </w:tcPr>
          <w:p w:rsidR="003D1CD0" w:rsidRPr="00D16A50" w:rsidRDefault="003D1CD0" w:rsidP="001C0C10">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1C0C10">
            <w:pPr>
              <w:jc w:val="center"/>
              <w:rPr>
                <w:rFonts w:asciiTheme="minorEastAsia" w:eastAsiaTheme="minorEastAsia" w:hAnsiTheme="minorEastAsia"/>
                <w:color w:val="000000" w:themeColor="text1"/>
                <w:szCs w:val="21"/>
              </w:rPr>
            </w:pPr>
          </w:p>
        </w:tc>
      </w:tr>
    </w:tbl>
    <w:p w:rsidR="001C0C10" w:rsidRPr="00D16A50" w:rsidRDefault="001C0C10" w:rsidP="001C0C10">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C0C10" w:rsidRPr="00D16A50" w:rsidRDefault="001C0C10" w:rsidP="001C0C10">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2.16/</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418"/>
        <w:gridCol w:w="1275"/>
        <w:gridCol w:w="160"/>
        <w:gridCol w:w="3526"/>
        <w:gridCol w:w="142"/>
        <w:gridCol w:w="1220"/>
        <w:gridCol w:w="55"/>
        <w:gridCol w:w="1368"/>
      </w:tblGrid>
      <w:tr w:rsidR="001C0C10" w:rsidRPr="00D16A50" w:rsidTr="001C0C10">
        <w:trPr>
          <w:trHeight w:val="340"/>
        </w:trPr>
        <w:tc>
          <w:tcPr>
            <w:tcW w:w="1276" w:type="dxa"/>
            <w:gridSpan w:val="2"/>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C0C10" w:rsidRPr="00D16A50" w:rsidTr="001C0C10">
        <w:trPr>
          <w:trHeight w:val="340"/>
        </w:trPr>
        <w:tc>
          <w:tcPr>
            <w:tcW w:w="1276" w:type="dxa"/>
            <w:gridSpan w:val="2"/>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1C0C10"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1C0C10" w:rsidRPr="00D16A50">
              <w:rPr>
                <w:rFonts w:asciiTheme="minorEastAsia" w:eastAsiaTheme="minorEastAsia" w:hAnsiTheme="minorEastAsia" w:cs="黑体" w:hint="eastAsia"/>
                <w:color w:val="000000" w:themeColor="text1"/>
                <w:kern w:val="0"/>
                <w:szCs w:val="21"/>
              </w:rPr>
              <w:t>2.16</w:t>
            </w:r>
            <w:proofErr w:type="gramStart"/>
            <w:r w:rsidR="001C0C10" w:rsidRPr="00D16A50">
              <w:rPr>
                <w:rFonts w:asciiTheme="minorEastAsia" w:eastAsiaTheme="minorEastAsia" w:hAnsiTheme="minorEastAsia" w:cs="黑体" w:hint="eastAsia"/>
                <w:color w:val="000000" w:themeColor="text1"/>
                <w:kern w:val="0"/>
                <w:szCs w:val="21"/>
              </w:rPr>
              <w:t>预作用喷</w:t>
            </w:r>
            <w:proofErr w:type="gramEnd"/>
            <w:r w:rsidR="001C0C10" w:rsidRPr="00D16A50">
              <w:rPr>
                <w:rFonts w:asciiTheme="minorEastAsia" w:eastAsiaTheme="minorEastAsia" w:hAnsiTheme="minorEastAsia" w:cs="黑体" w:hint="eastAsia"/>
                <w:color w:val="000000" w:themeColor="text1"/>
                <w:kern w:val="0"/>
                <w:szCs w:val="21"/>
              </w:rPr>
              <w:t>水灭火系统联动控制</w:t>
            </w:r>
            <w:r w:rsidR="00E10EBA">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1C0C10" w:rsidRPr="00D16A50">
              <w:rPr>
                <w:rFonts w:asciiTheme="minorEastAsia" w:eastAsiaTheme="minorEastAsia" w:hAnsiTheme="minorEastAsia" w:cs="宋体" w:hint="eastAsia"/>
                <w:color w:val="000000" w:themeColor="text1"/>
                <w:kern w:val="0"/>
                <w:szCs w:val="21"/>
              </w:rPr>
              <w:t>3</w:t>
            </w:r>
            <w:r w:rsidR="001C0C10" w:rsidRPr="00D16A50">
              <w:rPr>
                <w:rFonts w:asciiTheme="minorEastAsia" w:eastAsiaTheme="minorEastAsia" w:hAnsiTheme="minorEastAsia" w:cs="黑体" w:hint="eastAsia"/>
                <w:color w:val="000000" w:themeColor="text1"/>
                <w:kern w:val="0"/>
                <w:szCs w:val="21"/>
              </w:rPr>
              <w:t>基本功能</w:t>
            </w:r>
          </w:p>
        </w:tc>
        <w:tc>
          <w:tcPr>
            <w:tcW w:w="1417" w:type="dxa"/>
            <w:gridSpan w:val="3"/>
            <w:vAlign w:val="center"/>
          </w:tcPr>
          <w:p w:rsidR="001C0C10" w:rsidRPr="00D16A50" w:rsidRDefault="001C0C10" w:rsidP="001C0C1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1C0C10" w:rsidRPr="00D16A50" w:rsidTr="001C0C10">
        <w:trPr>
          <w:trHeight w:val="340"/>
        </w:trPr>
        <w:tc>
          <w:tcPr>
            <w:tcW w:w="1276" w:type="dxa"/>
            <w:gridSpan w:val="2"/>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《建筑消防设施检测评定规程》DB11/1354—2016第5.3.16.3条款</w:t>
            </w:r>
          </w:p>
        </w:tc>
      </w:tr>
      <w:tr w:rsidR="001C0C10" w:rsidRPr="00D16A50" w:rsidTr="001C0C10">
        <w:trPr>
          <w:trHeight w:val="340"/>
        </w:trPr>
        <w:tc>
          <w:tcPr>
            <w:tcW w:w="1276" w:type="dxa"/>
            <w:gridSpan w:val="2"/>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9B2AE8" w:rsidRPr="00D16A50" w:rsidRDefault="00507698" w:rsidP="009B2AE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B2AE8" w:rsidRPr="00D16A50">
              <w:rPr>
                <w:rFonts w:asciiTheme="minorEastAsia" w:eastAsiaTheme="minorEastAsia" w:hAnsiTheme="minorEastAsia" w:cs="宋体" w:hint="eastAsia"/>
                <w:color w:val="000000" w:themeColor="text1"/>
                <w:kern w:val="0"/>
                <w:szCs w:val="21"/>
              </w:rPr>
              <w:t>使消防联动控制器与消防泵控制箱（柜）、预作用阀组等设备连接并通电；</w:t>
            </w:r>
          </w:p>
          <w:p w:rsidR="009B2AE8"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B2AE8" w:rsidRPr="00D16A50">
              <w:rPr>
                <w:rFonts w:asciiTheme="minorEastAsia" w:eastAsiaTheme="minorEastAsia" w:hAnsiTheme="minorEastAsia" w:cs="宋体" w:hint="eastAsia"/>
                <w:color w:val="000000" w:themeColor="text1"/>
                <w:kern w:val="0"/>
                <w:szCs w:val="21"/>
              </w:rPr>
              <w:t>使消防联动控制器处于手动状态，依据消防设备联动控制逻辑设计文件的要求，在消防联动控制器的手动控制盘上手动控制预作用阀组和快速排气阀入口前的电动阀的启动、消防泵启动和停止，进行下列功能检查并记录：</w:t>
            </w:r>
          </w:p>
          <w:p w:rsidR="009B2AE8"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B2AE8" w:rsidRPr="00D16A50">
              <w:rPr>
                <w:rFonts w:asciiTheme="minorEastAsia" w:eastAsiaTheme="minorEastAsia" w:hAnsiTheme="minorEastAsia" w:cs="宋体" w:hint="eastAsia"/>
                <w:color w:val="000000" w:themeColor="text1"/>
                <w:kern w:val="0"/>
                <w:szCs w:val="21"/>
              </w:rPr>
              <w:t>预作用阀组、快速排气阀和消防泵的动作情况；</w:t>
            </w:r>
          </w:p>
          <w:p w:rsidR="009B2AE8" w:rsidRPr="00D16A50" w:rsidRDefault="0050769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B2AE8" w:rsidRPr="00D16A50">
              <w:rPr>
                <w:rFonts w:asciiTheme="minorEastAsia" w:eastAsiaTheme="minorEastAsia" w:hAnsiTheme="minorEastAsia" w:cs="宋体" w:hint="eastAsia"/>
                <w:color w:val="000000" w:themeColor="text1"/>
                <w:kern w:val="0"/>
                <w:szCs w:val="21"/>
              </w:rPr>
              <w:t>消防联动控制器接收和显示消防泵、预作用阀组和快速排气阀的动作反馈信号情况；</w:t>
            </w:r>
          </w:p>
          <w:p w:rsidR="009B2AE8" w:rsidRPr="00D16A50" w:rsidRDefault="00507698" w:rsidP="009B2AE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proofErr w:type="gramStart"/>
            <w:r w:rsidR="009B2AE8" w:rsidRPr="00D16A50">
              <w:rPr>
                <w:rFonts w:asciiTheme="minorEastAsia" w:eastAsiaTheme="minorEastAsia" w:hAnsiTheme="minorEastAsia" w:cs="宋体" w:hint="eastAsia"/>
                <w:color w:val="000000" w:themeColor="text1"/>
                <w:kern w:val="0"/>
                <w:szCs w:val="21"/>
              </w:rPr>
              <w:t>预作用</w:t>
            </w:r>
            <w:proofErr w:type="gramEnd"/>
            <w:r w:rsidR="009B2AE8" w:rsidRPr="00D16A50">
              <w:rPr>
                <w:rFonts w:asciiTheme="minorEastAsia" w:eastAsiaTheme="minorEastAsia" w:hAnsiTheme="minorEastAsia" w:cs="宋体" w:hint="eastAsia"/>
                <w:color w:val="000000" w:themeColor="text1"/>
                <w:kern w:val="0"/>
                <w:szCs w:val="21"/>
              </w:rPr>
              <w:t>系统转变为湿式系统后，应检查下列功能：</w:t>
            </w:r>
          </w:p>
          <w:p w:rsidR="009B2AE8"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B2AE8" w:rsidRPr="00D16A50">
              <w:rPr>
                <w:rFonts w:asciiTheme="minorEastAsia" w:eastAsiaTheme="minorEastAsia" w:hAnsiTheme="minorEastAsia" w:cs="宋体" w:hint="eastAsia"/>
                <w:color w:val="000000" w:themeColor="text1"/>
                <w:kern w:val="0"/>
                <w:szCs w:val="21"/>
              </w:rPr>
              <w:t>使信号</w:t>
            </w:r>
            <w:proofErr w:type="gramStart"/>
            <w:r w:rsidR="009B2AE8" w:rsidRPr="00D16A50">
              <w:rPr>
                <w:rFonts w:asciiTheme="minorEastAsia" w:eastAsiaTheme="minorEastAsia" w:hAnsiTheme="minorEastAsia" w:cs="宋体" w:hint="eastAsia"/>
                <w:color w:val="000000" w:themeColor="text1"/>
                <w:kern w:val="0"/>
                <w:szCs w:val="21"/>
              </w:rPr>
              <w:t>阀处于</w:t>
            </w:r>
            <w:proofErr w:type="gramEnd"/>
            <w:r w:rsidR="009B2AE8" w:rsidRPr="00D16A50">
              <w:rPr>
                <w:rFonts w:asciiTheme="minorEastAsia" w:eastAsiaTheme="minorEastAsia" w:hAnsiTheme="minorEastAsia" w:cs="宋体" w:hint="eastAsia"/>
                <w:color w:val="000000" w:themeColor="text1"/>
                <w:kern w:val="0"/>
                <w:szCs w:val="21"/>
              </w:rPr>
              <w:t>关闭状态，检查消防联动控制器接收和显示信号阀的状态信号情况；</w:t>
            </w:r>
          </w:p>
          <w:p w:rsidR="009B2AE8" w:rsidRPr="00D16A50"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B2AE8" w:rsidRPr="00D16A50">
              <w:rPr>
                <w:rFonts w:asciiTheme="minorEastAsia" w:eastAsiaTheme="minorEastAsia" w:hAnsiTheme="minorEastAsia" w:cs="宋体" w:hint="eastAsia"/>
                <w:color w:val="000000" w:themeColor="text1"/>
                <w:kern w:val="0"/>
                <w:szCs w:val="21"/>
              </w:rPr>
              <w:t>使消防泵、消防泵控制箱（柜）的电源处于故障状态，检查消防联动控制器接收和显示消防泵、消防泵控制箱（柜）的电源故障信息情况；</w:t>
            </w:r>
          </w:p>
          <w:p w:rsidR="001C0C10" w:rsidRPr="00D16A50"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9B2AE8" w:rsidRPr="00D16A50">
              <w:rPr>
                <w:rFonts w:asciiTheme="minorEastAsia" w:eastAsiaTheme="minorEastAsia" w:hAnsiTheme="minorEastAsia" w:cs="宋体" w:hint="eastAsia"/>
                <w:color w:val="000000" w:themeColor="text1"/>
                <w:kern w:val="0"/>
                <w:szCs w:val="21"/>
              </w:rPr>
              <w:t>调整消防水箱（池）液位探测器的水位信号，模拟设计文件要求的最低水位，检查消防联动控制器接收和显示消防水箱（池）最低水位信息情况。</w:t>
            </w:r>
          </w:p>
        </w:tc>
      </w:tr>
      <w:tr w:rsidR="001C0C10" w:rsidRPr="00D16A50" w:rsidTr="001C0C10">
        <w:trPr>
          <w:trHeight w:val="340"/>
        </w:trPr>
        <w:tc>
          <w:tcPr>
            <w:tcW w:w="1276" w:type="dxa"/>
            <w:gridSpan w:val="2"/>
            <w:vAlign w:val="center"/>
          </w:tcPr>
          <w:p w:rsidR="001C0C10" w:rsidRPr="00D16A50" w:rsidRDefault="001C0C10" w:rsidP="001C0C1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1C0C10" w:rsidRPr="00D16A50" w:rsidRDefault="001C0C10" w:rsidP="001C0C1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418" w:type="dxa"/>
            <w:tcBorders>
              <w:top w:val="single" w:sz="4" w:space="0" w:color="auto"/>
            </w:tcBorders>
            <w:vAlign w:val="center"/>
          </w:tcPr>
          <w:p w:rsidR="009B2AE8" w:rsidRPr="00D16A50" w:rsidRDefault="009B2AE8" w:rsidP="00C76E12">
            <w:pPr>
              <w:rPr>
                <w:rFonts w:asciiTheme="minorEastAsia" w:eastAsiaTheme="minorEastAsia" w:hAnsiTheme="minorEastAsia"/>
                <w:color w:val="000000" w:themeColor="text1"/>
                <w:szCs w:val="21"/>
              </w:rPr>
            </w:pPr>
          </w:p>
        </w:tc>
        <w:tc>
          <w:tcPr>
            <w:tcW w:w="1275" w:type="dxa"/>
            <w:tcBorders>
              <w:top w:val="single" w:sz="4" w:space="0" w:color="auto"/>
            </w:tcBorders>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828" w:type="dxa"/>
            <w:gridSpan w:val="3"/>
            <w:tcBorders>
              <w:top w:val="single" w:sz="4" w:space="0" w:color="auto"/>
            </w:tcBorders>
            <w:vAlign w:val="center"/>
          </w:tcPr>
          <w:p w:rsidR="009B2AE8"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9B2AE8" w:rsidRPr="00D16A50">
              <w:rPr>
                <w:rFonts w:asciiTheme="minorEastAsia" w:eastAsiaTheme="minorEastAsia" w:hAnsiTheme="minorEastAsia" w:cs="宋体" w:hint="eastAsia"/>
                <w:color w:val="000000" w:themeColor="text1"/>
                <w:kern w:val="0"/>
                <w:szCs w:val="21"/>
              </w:rPr>
              <w:t>水泵控制柜（箱）：100%；</w:t>
            </w:r>
          </w:p>
          <w:p w:rsidR="009B2AE8"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B2AE8" w:rsidRPr="00D16A50">
              <w:rPr>
                <w:rFonts w:asciiTheme="minorEastAsia" w:eastAsiaTheme="minorEastAsia" w:hAnsiTheme="minorEastAsia" w:cs="宋体" w:hint="eastAsia"/>
                <w:color w:val="000000" w:themeColor="text1"/>
                <w:kern w:val="0"/>
                <w:szCs w:val="21"/>
              </w:rPr>
              <w:t>联动控制检验：</w:t>
            </w:r>
          </w:p>
          <w:p w:rsidR="009B2AE8" w:rsidRPr="00D16A50" w:rsidRDefault="009B2AE8" w:rsidP="00C76E12">
            <w:pPr>
              <w:autoSpaceDE w:val="0"/>
              <w:autoSpaceDN w:val="0"/>
              <w:adjustRightInd w:val="0"/>
              <w:ind w:leftChars="100" w:left="420" w:hangingChars="100" w:hanging="210"/>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1)</w:t>
            </w:r>
            <w:r w:rsidRPr="00D16A50">
              <w:rPr>
                <w:rFonts w:asciiTheme="minorEastAsia" w:eastAsiaTheme="minorEastAsia" w:hAnsiTheme="minorEastAsia" w:hint="eastAsia"/>
                <w:color w:val="000000" w:themeColor="text1"/>
                <w:szCs w:val="21"/>
              </w:rPr>
              <w:t>20%且≥5</w:t>
            </w:r>
            <w:r w:rsidRPr="00D16A50">
              <w:rPr>
                <w:rFonts w:asciiTheme="minorEastAsia" w:eastAsiaTheme="minorEastAsia" w:hAnsiTheme="minorEastAsia" w:cs="宋体" w:hint="eastAsia"/>
                <w:color w:val="000000" w:themeColor="text1"/>
                <w:kern w:val="0"/>
                <w:szCs w:val="21"/>
              </w:rPr>
              <w:t>个防火分区（楼层）</w:t>
            </w:r>
            <w:r w:rsidRPr="00D16A50">
              <w:rPr>
                <w:rFonts w:asciiTheme="minorEastAsia" w:eastAsiaTheme="minorEastAsia" w:hAnsiTheme="minorEastAsia" w:hint="eastAsia"/>
                <w:color w:val="000000" w:themeColor="text1"/>
                <w:szCs w:val="21"/>
              </w:rPr>
              <w:t>，≤5</w:t>
            </w:r>
            <w:r w:rsidRPr="00D16A50">
              <w:rPr>
                <w:rFonts w:asciiTheme="minorEastAsia" w:eastAsiaTheme="minorEastAsia" w:hAnsiTheme="minorEastAsia" w:cs="宋体" w:hint="eastAsia"/>
                <w:color w:val="000000" w:themeColor="text1"/>
                <w:kern w:val="0"/>
                <w:szCs w:val="21"/>
              </w:rPr>
              <w:t>个防火分区（楼层）</w:t>
            </w:r>
            <w:r w:rsidRPr="00D16A50">
              <w:rPr>
                <w:rFonts w:asciiTheme="minorEastAsia" w:eastAsiaTheme="minorEastAsia" w:hAnsiTheme="minorEastAsia" w:hint="eastAsia"/>
                <w:color w:val="000000" w:themeColor="text1"/>
                <w:szCs w:val="21"/>
              </w:rPr>
              <w:t>时100%</w:t>
            </w:r>
            <w:r w:rsidRPr="00D16A50">
              <w:rPr>
                <w:rFonts w:asciiTheme="minorEastAsia" w:eastAsiaTheme="minorEastAsia" w:hAnsiTheme="minorEastAsia" w:cs="宋体" w:hint="eastAsia"/>
                <w:color w:val="000000" w:themeColor="text1"/>
                <w:kern w:val="0"/>
                <w:szCs w:val="21"/>
              </w:rPr>
              <w:t>。</w:t>
            </w:r>
          </w:p>
          <w:p w:rsidR="009B2AE8" w:rsidRPr="00D16A50" w:rsidRDefault="00507698" w:rsidP="00C76E1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B2AE8" w:rsidRPr="00D16A50">
              <w:rPr>
                <w:rFonts w:asciiTheme="minorEastAsia" w:eastAsiaTheme="minorEastAsia" w:hAnsiTheme="minorEastAsia" w:cs="宋体" w:hint="eastAsia"/>
                <w:color w:val="000000" w:themeColor="text1"/>
                <w:kern w:val="0"/>
                <w:szCs w:val="21"/>
              </w:rPr>
              <w:t>压力开关的100%；</w:t>
            </w:r>
          </w:p>
          <w:p w:rsidR="009B2AE8"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B2AE8" w:rsidRPr="00D16A50">
              <w:rPr>
                <w:rFonts w:asciiTheme="minorEastAsia" w:eastAsiaTheme="minorEastAsia" w:hAnsiTheme="minorEastAsia" w:cs="宋体" w:hint="eastAsia"/>
                <w:color w:val="000000" w:themeColor="text1"/>
                <w:kern w:val="0"/>
                <w:szCs w:val="21"/>
              </w:rPr>
              <w:t>消防水池（水箱）液位：100%；</w:t>
            </w:r>
          </w:p>
          <w:p w:rsidR="009B2AE8" w:rsidRPr="00D16A50" w:rsidRDefault="00507698" w:rsidP="00C76E12">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d)</w:t>
            </w:r>
            <w:r w:rsidR="009B2AE8" w:rsidRPr="00D16A50">
              <w:rPr>
                <w:rFonts w:asciiTheme="minorEastAsia" w:eastAsiaTheme="minorEastAsia" w:hAnsiTheme="minorEastAsia" w:cs="宋体" w:hint="eastAsia"/>
                <w:color w:val="000000" w:themeColor="text1"/>
                <w:kern w:val="0"/>
                <w:szCs w:val="21"/>
              </w:rPr>
              <w:t>水流指示器、信号阀：</w:t>
            </w:r>
            <w:r w:rsidR="009B2AE8" w:rsidRPr="00D16A50">
              <w:rPr>
                <w:rFonts w:asciiTheme="minorEastAsia" w:eastAsiaTheme="minorEastAsia" w:hAnsiTheme="minorEastAsia"/>
                <w:color w:val="000000" w:themeColor="text1"/>
                <w:kern w:val="0"/>
                <w:szCs w:val="21"/>
              </w:rPr>
              <w:t>50%</w:t>
            </w:r>
            <w:r w:rsidR="009B2AE8" w:rsidRPr="00D16A50">
              <w:rPr>
                <w:rFonts w:asciiTheme="minorEastAsia" w:eastAsiaTheme="minorEastAsia" w:hAnsiTheme="minorEastAsia" w:cs="宋体" w:hint="eastAsia"/>
                <w:color w:val="000000" w:themeColor="text1"/>
                <w:kern w:val="0"/>
                <w:szCs w:val="21"/>
              </w:rPr>
              <w:t>。</w:t>
            </w:r>
          </w:p>
        </w:tc>
        <w:tc>
          <w:tcPr>
            <w:tcW w:w="1275" w:type="dxa"/>
            <w:gridSpan w:val="2"/>
            <w:tcBorders>
              <w:top w:val="single" w:sz="4" w:space="0" w:color="auto"/>
            </w:tcBorders>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9B2AE8" w:rsidRPr="00D16A50" w:rsidRDefault="009B2AE8" w:rsidP="00C76E12">
            <w:pP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1C0C10" w:rsidRPr="00D16A50" w:rsidRDefault="00AA561E" w:rsidP="001C0C1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r w:rsidR="001C0C10" w:rsidRPr="00D16A50" w:rsidTr="001C0C10">
        <w:trPr>
          <w:trHeight w:val="454"/>
        </w:trPr>
        <w:tc>
          <w:tcPr>
            <w:tcW w:w="699" w:type="dxa"/>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3430" w:type="dxa"/>
            <w:gridSpan w:val="4"/>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4888" w:type="dxa"/>
            <w:gridSpan w:val="3"/>
            <w:vAlign w:val="center"/>
          </w:tcPr>
          <w:p w:rsidR="001C0C10" w:rsidRPr="00D16A50" w:rsidRDefault="001C0C10" w:rsidP="001C0C10">
            <w:pPr>
              <w:jc w:val="center"/>
              <w:rPr>
                <w:rFonts w:asciiTheme="minorEastAsia" w:eastAsiaTheme="minorEastAsia" w:hAnsiTheme="minorEastAsia"/>
                <w:color w:val="000000" w:themeColor="text1"/>
                <w:szCs w:val="21"/>
              </w:rPr>
            </w:pPr>
          </w:p>
        </w:tc>
        <w:tc>
          <w:tcPr>
            <w:tcW w:w="1423" w:type="dxa"/>
            <w:gridSpan w:val="2"/>
            <w:vAlign w:val="center"/>
          </w:tcPr>
          <w:p w:rsidR="001C0C10" w:rsidRPr="00D16A50" w:rsidRDefault="001C0C10" w:rsidP="001C0C10">
            <w:pPr>
              <w:jc w:val="center"/>
              <w:rPr>
                <w:rFonts w:asciiTheme="minorEastAsia" w:eastAsiaTheme="minorEastAsia" w:hAnsiTheme="minorEastAsia"/>
                <w:color w:val="000000" w:themeColor="text1"/>
                <w:szCs w:val="21"/>
              </w:rPr>
            </w:pPr>
          </w:p>
        </w:tc>
      </w:tr>
    </w:tbl>
    <w:p w:rsidR="001C0C10" w:rsidRPr="00D16A50" w:rsidRDefault="001C0C10" w:rsidP="001C0C10">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B2AE8" w:rsidRPr="00D16A50" w:rsidRDefault="001C0C10" w:rsidP="009B2AE8">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B2AE8" w:rsidRPr="00D16A50">
        <w:rPr>
          <w:rFonts w:asciiTheme="minorEastAsia" w:eastAsiaTheme="minorEastAsia" w:hAnsiTheme="minorEastAsia" w:hint="eastAsia"/>
          <w:color w:val="000000" w:themeColor="text1"/>
          <w:szCs w:val="21"/>
        </w:rPr>
        <w:lastRenderedPageBreak/>
        <w:t xml:space="preserve">记录编号：****（2017）XJJL****               </w:t>
      </w:r>
      <w:r w:rsidR="00032948">
        <w:rPr>
          <w:rFonts w:asciiTheme="minorEastAsia" w:eastAsiaTheme="minorEastAsia" w:hAnsiTheme="minorEastAsia" w:hint="eastAsia"/>
          <w:color w:val="000000" w:themeColor="text1"/>
          <w:szCs w:val="21"/>
        </w:rPr>
        <w:t xml:space="preserve">                               </w:t>
      </w:r>
      <w:r w:rsidR="009B2AE8" w:rsidRPr="00D16A50">
        <w:rPr>
          <w:rFonts w:asciiTheme="minorEastAsia" w:eastAsiaTheme="minorEastAsia" w:hAnsiTheme="minorEastAsia" w:hint="eastAsia"/>
          <w:color w:val="000000" w:themeColor="text1"/>
          <w:szCs w:val="21"/>
        </w:rPr>
        <w:t>记录 2.17/</w:t>
      </w:r>
      <w:r w:rsidR="00694B8C" w:rsidRPr="00D16A50">
        <w:rPr>
          <w:rFonts w:asciiTheme="minorEastAsia" w:eastAsiaTheme="minorEastAsia" w:hAnsiTheme="minorEastAsia" w:hint="eastAsia"/>
          <w:color w:val="000000" w:themeColor="text1"/>
          <w:szCs w:val="21"/>
        </w:rPr>
        <w:t>0</w:t>
      </w:r>
      <w:r w:rsidR="009B2AE8" w:rsidRPr="00D16A50">
        <w:rPr>
          <w:rFonts w:asciiTheme="minorEastAsia" w:eastAsiaTheme="minorEastAsia" w:hAnsiTheme="minorEastAsia" w:hint="eastAsia"/>
          <w:color w:val="000000" w:themeColor="text1"/>
          <w:szCs w:val="21"/>
        </w:rPr>
        <w:t>1</w:t>
      </w:r>
      <w:r w:rsidR="00032948">
        <w:rPr>
          <w:rFonts w:asciiTheme="minorEastAsia" w:eastAsiaTheme="minorEastAsia" w:hAnsiTheme="minorEastAsia" w:hint="eastAsia"/>
          <w:color w:val="000000" w:themeColor="text1"/>
          <w:szCs w:val="21"/>
        </w:rPr>
        <w:t xml:space="preserve">；02-[   </w:t>
      </w:r>
      <w:r w:rsidR="009B2AE8" w:rsidRPr="00D16A50">
        <w:rPr>
          <w:rFonts w:asciiTheme="minorEastAsia" w:eastAsiaTheme="minorEastAsia" w:hAnsiTheme="minorEastAsia" w:hint="eastAsia"/>
          <w:color w:val="000000" w:themeColor="text1"/>
          <w:szCs w:val="21"/>
        </w:rPr>
        <w:t xml:space="preserve">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985"/>
        <w:gridCol w:w="1275"/>
        <w:gridCol w:w="2445"/>
        <w:gridCol w:w="674"/>
        <w:gridCol w:w="425"/>
        <w:gridCol w:w="992"/>
        <w:gridCol w:w="284"/>
        <w:gridCol w:w="1084"/>
      </w:tblGrid>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B2AE8"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9B2AE8" w:rsidRPr="00D16A50">
              <w:rPr>
                <w:rFonts w:asciiTheme="minorEastAsia" w:eastAsiaTheme="minorEastAsia" w:hAnsiTheme="minorEastAsia" w:cs="宋体" w:hint="eastAsia"/>
                <w:color w:val="000000" w:themeColor="text1"/>
                <w:kern w:val="0"/>
                <w:szCs w:val="21"/>
              </w:rPr>
              <w:t>2.17</w:t>
            </w:r>
            <w:r w:rsidR="009B2AE8" w:rsidRPr="00D16A50">
              <w:rPr>
                <w:rFonts w:asciiTheme="minorEastAsia" w:eastAsiaTheme="minorEastAsia" w:hAnsiTheme="minorEastAsia" w:cs="黑体" w:hint="eastAsia"/>
                <w:color w:val="000000" w:themeColor="text1"/>
                <w:kern w:val="0"/>
                <w:szCs w:val="21"/>
              </w:rPr>
              <w:t>雨</w:t>
            </w:r>
            <w:proofErr w:type="gramStart"/>
            <w:r w:rsidR="009B2AE8" w:rsidRPr="00D16A50">
              <w:rPr>
                <w:rFonts w:asciiTheme="minorEastAsia" w:eastAsiaTheme="minorEastAsia" w:hAnsiTheme="minorEastAsia" w:cs="黑体" w:hint="eastAsia"/>
                <w:color w:val="000000" w:themeColor="text1"/>
                <w:kern w:val="0"/>
                <w:szCs w:val="21"/>
              </w:rPr>
              <w:t>淋系统</w:t>
            </w:r>
            <w:proofErr w:type="gramEnd"/>
            <w:r w:rsidR="009B2AE8" w:rsidRPr="00D16A50">
              <w:rPr>
                <w:rFonts w:asciiTheme="minorEastAsia" w:eastAsiaTheme="minorEastAsia" w:hAnsiTheme="minorEastAsia" w:cs="黑体" w:hint="eastAsia"/>
                <w:color w:val="000000" w:themeColor="text1"/>
                <w:kern w:val="0"/>
                <w:szCs w:val="21"/>
              </w:rPr>
              <w:t>联动控制</w:t>
            </w:r>
            <w:r w:rsidR="009B2AE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9B2AE8" w:rsidRPr="00D16A50">
              <w:rPr>
                <w:rFonts w:asciiTheme="minorEastAsia" w:eastAsiaTheme="minorEastAsia" w:hAnsiTheme="minorEastAsia" w:cs="宋体" w:hint="eastAsia"/>
                <w:color w:val="000000" w:themeColor="text1"/>
                <w:kern w:val="0"/>
                <w:szCs w:val="21"/>
              </w:rPr>
              <w:t>1一般规定</w:t>
            </w:r>
            <w:r w:rsidR="00032948">
              <w:rPr>
                <w:rFonts w:asciiTheme="minorEastAsia" w:eastAsiaTheme="minorEastAsia" w:hAnsiTheme="minorEastAsia" w:cs="宋体" w:hint="eastAsia"/>
                <w:color w:val="000000" w:themeColor="text1"/>
                <w:kern w:val="0"/>
                <w:szCs w:val="21"/>
              </w:rPr>
              <w:t>；</w:t>
            </w:r>
            <w:r w:rsidR="00032948" w:rsidRPr="00D16A50">
              <w:rPr>
                <w:rFonts w:asciiTheme="minorEastAsia" w:eastAsiaTheme="minorEastAsia" w:hAnsiTheme="minorEastAsia" w:cs="宋体" w:hint="eastAsia"/>
                <w:color w:val="000000" w:themeColor="text1"/>
                <w:kern w:val="0"/>
                <w:szCs w:val="21"/>
              </w:rPr>
              <w:t>02</w:t>
            </w:r>
            <w:r w:rsidR="00032948" w:rsidRPr="00D16A50">
              <w:rPr>
                <w:rFonts w:asciiTheme="minorEastAsia" w:eastAsiaTheme="minorEastAsia" w:hAnsiTheme="minorEastAsia" w:cs="黑体" w:hint="eastAsia"/>
                <w:color w:val="000000" w:themeColor="text1"/>
                <w:kern w:val="0"/>
                <w:szCs w:val="21"/>
              </w:rPr>
              <w:t>位置、数量</w:t>
            </w:r>
          </w:p>
        </w:tc>
        <w:tc>
          <w:tcPr>
            <w:tcW w:w="1417" w:type="dxa"/>
            <w:gridSpan w:val="2"/>
            <w:vAlign w:val="center"/>
          </w:tcPr>
          <w:p w:rsidR="009B2AE8" w:rsidRPr="00D16A50" w:rsidRDefault="009B2AE8"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032948"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w:t>
            </w:r>
            <w:r w:rsidRPr="00D16A50">
              <w:rPr>
                <w:rFonts w:asciiTheme="minorEastAsia" w:eastAsiaTheme="minorEastAsia" w:hAnsiTheme="minorEastAsia" w:cs="宋体" w:hint="eastAsia"/>
                <w:color w:val="000000" w:themeColor="text1"/>
                <w:kern w:val="0"/>
                <w:szCs w:val="21"/>
              </w:rPr>
              <w:t>B</w:t>
            </w:r>
          </w:p>
          <w:p w:rsidR="009B2AE8" w:rsidRPr="00D16A50"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02：C</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9B2AE8" w:rsidRPr="00D16A50" w:rsidRDefault="009B2AE8" w:rsidP="009B2AE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《建筑消防设施检测评定规程》DB11/1354—2016第5.3.17.1</w:t>
            </w:r>
            <w:r w:rsidR="00032948">
              <w:rPr>
                <w:rFonts w:asciiTheme="minorEastAsia" w:eastAsiaTheme="minorEastAsia" w:hAnsiTheme="minorEastAsia" w:cs="宋体" w:hint="eastAsia"/>
                <w:color w:val="000000" w:themeColor="text1"/>
                <w:kern w:val="0"/>
                <w:szCs w:val="21"/>
              </w:rPr>
              <w:t>、5.3.17.2</w:t>
            </w:r>
            <w:r w:rsidRPr="00D16A50">
              <w:rPr>
                <w:rFonts w:asciiTheme="minorEastAsia" w:eastAsiaTheme="minorEastAsia" w:hAnsiTheme="minorEastAsia" w:cs="宋体" w:hint="eastAsia"/>
                <w:color w:val="000000" w:themeColor="text1"/>
                <w:kern w:val="0"/>
                <w:szCs w:val="21"/>
              </w:rPr>
              <w:t>条款</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9B2AE8" w:rsidRDefault="00032948"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9B2AE8" w:rsidRPr="00D16A50">
              <w:rPr>
                <w:rFonts w:asciiTheme="minorEastAsia" w:eastAsiaTheme="minorEastAsia" w:hAnsiTheme="minorEastAsia" w:cs="宋体" w:hint="eastAsia"/>
                <w:color w:val="000000" w:themeColor="text1"/>
                <w:kern w:val="0"/>
                <w:szCs w:val="21"/>
              </w:rPr>
              <w:t>规格型号、类别应符合设计要求。</w:t>
            </w:r>
          </w:p>
          <w:p w:rsidR="00032948" w:rsidRPr="00D16A50" w:rsidRDefault="00032948"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位置、数量应符合设计要求。</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9B2AE8" w:rsidRPr="00D16A50" w:rsidRDefault="009B2AE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985" w:type="dxa"/>
            <w:tcBorders>
              <w:top w:val="single" w:sz="4" w:space="0" w:color="auto"/>
            </w:tcBorders>
            <w:vAlign w:val="center"/>
          </w:tcPr>
          <w:p w:rsidR="009B2AE8" w:rsidRPr="00D16A50" w:rsidRDefault="009B2AE8" w:rsidP="00C76E12">
            <w:pPr>
              <w:rPr>
                <w:rFonts w:asciiTheme="minorEastAsia" w:eastAsiaTheme="minorEastAsia" w:hAnsiTheme="minorEastAsia"/>
                <w:color w:val="000000" w:themeColor="text1"/>
                <w:szCs w:val="21"/>
              </w:rPr>
            </w:pPr>
          </w:p>
        </w:tc>
        <w:tc>
          <w:tcPr>
            <w:tcW w:w="1275" w:type="dxa"/>
            <w:tcBorders>
              <w:top w:val="single" w:sz="4" w:space="0" w:color="auto"/>
            </w:tcBorders>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544" w:type="dxa"/>
            <w:gridSpan w:val="3"/>
            <w:tcBorders>
              <w:top w:val="single" w:sz="4" w:space="0" w:color="auto"/>
            </w:tcBorders>
            <w:vAlign w:val="center"/>
          </w:tcPr>
          <w:p w:rsidR="009B2AE8" w:rsidRPr="00D16A50" w:rsidRDefault="00507698" w:rsidP="009B2AE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9B2AE8" w:rsidRPr="00D16A50">
              <w:rPr>
                <w:rFonts w:asciiTheme="minorEastAsia" w:eastAsiaTheme="minorEastAsia" w:hAnsiTheme="minorEastAsia" w:cs="宋体" w:hint="eastAsia"/>
                <w:color w:val="000000" w:themeColor="text1"/>
                <w:kern w:val="0"/>
                <w:szCs w:val="21"/>
              </w:rPr>
              <w:t>水泵控制柜（箱）：100%；</w:t>
            </w:r>
          </w:p>
          <w:p w:rsidR="009B2AE8" w:rsidRPr="00D16A50" w:rsidRDefault="00507698" w:rsidP="009B2AE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B2AE8" w:rsidRPr="00D16A50">
              <w:rPr>
                <w:rFonts w:asciiTheme="minorEastAsia" w:eastAsiaTheme="minorEastAsia" w:hAnsiTheme="minorEastAsia" w:cs="宋体" w:hint="eastAsia"/>
                <w:color w:val="000000" w:themeColor="text1"/>
                <w:kern w:val="0"/>
                <w:szCs w:val="21"/>
              </w:rPr>
              <w:t>联动控制检验：</w:t>
            </w:r>
          </w:p>
          <w:p w:rsidR="009B2AE8" w:rsidRPr="00D16A50" w:rsidRDefault="00507698" w:rsidP="009B2AE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B2AE8" w:rsidRPr="00D16A50">
              <w:rPr>
                <w:rFonts w:asciiTheme="minorEastAsia" w:eastAsiaTheme="minorEastAsia" w:hAnsiTheme="minorEastAsia" w:cs="宋体" w:hint="eastAsia"/>
                <w:color w:val="000000" w:themeColor="text1"/>
                <w:kern w:val="0"/>
                <w:szCs w:val="21"/>
              </w:rPr>
              <w:t>防护区域100%；</w:t>
            </w:r>
          </w:p>
          <w:p w:rsidR="009B2AE8" w:rsidRPr="00D16A50" w:rsidRDefault="00507698" w:rsidP="009B2AE8">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B2AE8" w:rsidRPr="00D16A50">
              <w:rPr>
                <w:rFonts w:asciiTheme="minorEastAsia" w:eastAsiaTheme="minorEastAsia" w:hAnsiTheme="minorEastAsia" w:cs="宋体" w:hint="eastAsia"/>
                <w:color w:val="000000" w:themeColor="text1"/>
                <w:kern w:val="0"/>
                <w:szCs w:val="21"/>
              </w:rPr>
              <w:t>电动阀、电磁阀的100%；</w:t>
            </w:r>
          </w:p>
          <w:p w:rsidR="009B2AE8" w:rsidRPr="00D16A50" w:rsidRDefault="00507698" w:rsidP="009B2AE8">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c)</w:t>
            </w:r>
            <w:r w:rsidR="009B2AE8" w:rsidRPr="00D16A50">
              <w:rPr>
                <w:rFonts w:asciiTheme="minorEastAsia" w:eastAsiaTheme="minorEastAsia" w:hAnsiTheme="minorEastAsia" w:cs="宋体" w:hint="eastAsia"/>
                <w:color w:val="000000" w:themeColor="text1"/>
                <w:kern w:val="0"/>
                <w:szCs w:val="21"/>
              </w:rPr>
              <w:t>消防水池（水箱）液位：100%。</w:t>
            </w:r>
          </w:p>
        </w:tc>
        <w:tc>
          <w:tcPr>
            <w:tcW w:w="1276" w:type="dxa"/>
            <w:gridSpan w:val="2"/>
            <w:tcBorders>
              <w:top w:val="single" w:sz="4" w:space="0" w:color="auto"/>
            </w:tcBorders>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084" w:type="dxa"/>
            <w:tcBorders>
              <w:top w:val="single" w:sz="4" w:space="0" w:color="auto"/>
            </w:tcBorders>
            <w:vAlign w:val="center"/>
          </w:tcPr>
          <w:p w:rsidR="009B2AE8" w:rsidRPr="00D16A50" w:rsidRDefault="009B2AE8" w:rsidP="00C76E12">
            <w:pPr>
              <w:rPr>
                <w:rFonts w:asciiTheme="minorEastAsia" w:eastAsiaTheme="minorEastAsia" w:hAnsiTheme="minorEastAsia"/>
                <w:color w:val="000000" w:themeColor="text1"/>
                <w:szCs w:val="21"/>
              </w:rPr>
            </w:pPr>
          </w:p>
        </w:tc>
      </w:tr>
      <w:tr w:rsidR="003D1CD0" w:rsidRPr="00D16A50" w:rsidTr="003D1CD0">
        <w:trPr>
          <w:trHeight w:val="317"/>
        </w:trPr>
        <w:tc>
          <w:tcPr>
            <w:tcW w:w="699" w:type="dxa"/>
            <w:vMerge w:val="restart"/>
            <w:vAlign w:val="center"/>
          </w:tcPr>
          <w:p w:rsidR="003D1CD0" w:rsidRPr="00D16A50" w:rsidRDefault="003D1CD0"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837" w:type="dxa"/>
            <w:gridSpan w:val="3"/>
            <w:vMerge w:val="restart"/>
            <w:vAlign w:val="center"/>
          </w:tcPr>
          <w:p w:rsidR="003D1CD0" w:rsidRPr="00D16A50" w:rsidRDefault="003D1CD0"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5"/>
            <w:vAlign w:val="center"/>
          </w:tcPr>
          <w:p w:rsidR="003D1CD0" w:rsidRPr="00D16A50" w:rsidRDefault="003D1CD0"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084" w:type="dxa"/>
            <w:vMerge w:val="restart"/>
            <w:vAlign w:val="center"/>
          </w:tcPr>
          <w:p w:rsidR="003D1CD0"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D1CD0" w:rsidRPr="00D16A50" w:rsidTr="003D1CD0">
        <w:trPr>
          <w:trHeight w:val="279"/>
        </w:trPr>
        <w:tc>
          <w:tcPr>
            <w:tcW w:w="699" w:type="dxa"/>
            <w:vMerge/>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Merge/>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类别</w:t>
            </w:r>
          </w:p>
        </w:tc>
        <w:tc>
          <w:tcPr>
            <w:tcW w:w="1084" w:type="dxa"/>
            <w:vMerge/>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r w:rsidR="003D1CD0" w:rsidRPr="00D16A50" w:rsidTr="003D1CD0">
        <w:trPr>
          <w:trHeight w:val="454"/>
        </w:trPr>
        <w:tc>
          <w:tcPr>
            <w:tcW w:w="699"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3837" w:type="dxa"/>
            <w:gridSpan w:val="3"/>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445" w:type="dxa"/>
            <w:tcBorders>
              <w:righ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2375" w:type="dxa"/>
            <w:gridSpan w:val="4"/>
            <w:tcBorders>
              <w:left w:val="single" w:sz="4" w:space="0" w:color="auto"/>
            </w:tcBorders>
            <w:vAlign w:val="center"/>
          </w:tcPr>
          <w:p w:rsidR="003D1CD0" w:rsidRPr="00D16A50" w:rsidRDefault="003D1CD0" w:rsidP="00C76E12">
            <w:pPr>
              <w:jc w:val="center"/>
              <w:rPr>
                <w:rFonts w:asciiTheme="minorEastAsia" w:eastAsiaTheme="minorEastAsia" w:hAnsiTheme="minorEastAsia"/>
                <w:color w:val="000000" w:themeColor="text1"/>
                <w:szCs w:val="21"/>
              </w:rPr>
            </w:pPr>
          </w:p>
        </w:tc>
        <w:tc>
          <w:tcPr>
            <w:tcW w:w="1084" w:type="dxa"/>
            <w:vAlign w:val="center"/>
          </w:tcPr>
          <w:p w:rsidR="003D1CD0" w:rsidRPr="00D16A50" w:rsidRDefault="003D1CD0" w:rsidP="00C76E12">
            <w:pPr>
              <w:jc w:val="center"/>
              <w:rPr>
                <w:rFonts w:asciiTheme="minorEastAsia" w:eastAsiaTheme="minorEastAsia" w:hAnsiTheme="minorEastAsia"/>
                <w:color w:val="000000" w:themeColor="text1"/>
                <w:szCs w:val="21"/>
              </w:rPr>
            </w:pPr>
          </w:p>
        </w:tc>
      </w:tr>
    </w:tbl>
    <w:p w:rsidR="009B2AE8" w:rsidRPr="00D16A50" w:rsidRDefault="009B2AE8" w:rsidP="009B2AE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B2AE8" w:rsidRPr="00D16A50" w:rsidRDefault="009B2AE8" w:rsidP="009B2AE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032948">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 2.17/</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032948">
        <w:rPr>
          <w:rFonts w:asciiTheme="minorEastAsia" w:eastAsiaTheme="minorEastAsia" w:hAnsiTheme="minorEastAsia" w:hint="eastAsia"/>
          <w:color w:val="000000" w:themeColor="text1"/>
          <w:szCs w:val="21"/>
        </w:rPr>
        <w:t>；04</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526"/>
        <w:gridCol w:w="142"/>
        <w:gridCol w:w="1220"/>
        <w:gridCol w:w="55"/>
        <w:gridCol w:w="1368"/>
      </w:tblGrid>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B2AE8"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9B2AE8" w:rsidRPr="00D16A50">
              <w:rPr>
                <w:rFonts w:asciiTheme="minorEastAsia" w:eastAsiaTheme="minorEastAsia" w:hAnsiTheme="minorEastAsia" w:cs="宋体" w:hint="eastAsia"/>
                <w:color w:val="000000" w:themeColor="text1"/>
                <w:kern w:val="0"/>
                <w:szCs w:val="21"/>
              </w:rPr>
              <w:t>2.17</w:t>
            </w:r>
            <w:r w:rsidR="009B2AE8" w:rsidRPr="00D16A50">
              <w:rPr>
                <w:rFonts w:asciiTheme="minorEastAsia" w:eastAsiaTheme="minorEastAsia" w:hAnsiTheme="minorEastAsia" w:cs="黑体" w:hint="eastAsia"/>
                <w:color w:val="000000" w:themeColor="text1"/>
                <w:kern w:val="0"/>
                <w:szCs w:val="21"/>
              </w:rPr>
              <w:t>雨</w:t>
            </w:r>
            <w:proofErr w:type="gramStart"/>
            <w:r w:rsidR="009B2AE8" w:rsidRPr="00D16A50">
              <w:rPr>
                <w:rFonts w:asciiTheme="minorEastAsia" w:eastAsiaTheme="minorEastAsia" w:hAnsiTheme="minorEastAsia" w:cs="黑体" w:hint="eastAsia"/>
                <w:color w:val="000000" w:themeColor="text1"/>
                <w:kern w:val="0"/>
                <w:szCs w:val="21"/>
              </w:rPr>
              <w:t>淋系统</w:t>
            </w:r>
            <w:proofErr w:type="gramEnd"/>
            <w:r w:rsidR="009B2AE8" w:rsidRPr="00D16A50">
              <w:rPr>
                <w:rFonts w:asciiTheme="minorEastAsia" w:eastAsiaTheme="minorEastAsia" w:hAnsiTheme="minorEastAsia" w:cs="黑体" w:hint="eastAsia"/>
                <w:color w:val="000000" w:themeColor="text1"/>
                <w:kern w:val="0"/>
                <w:szCs w:val="21"/>
              </w:rPr>
              <w:t>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9B2AE8" w:rsidRPr="00D16A50">
              <w:rPr>
                <w:rFonts w:asciiTheme="minorEastAsia" w:eastAsiaTheme="minorEastAsia" w:hAnsiTheme="minorEastAsia" w:cs="宋体" w:hint="eastAsia"/>
                <w:color w:val="000000" w:themeColor="text1"/>
                <w:kern w:val="0"/>
                <w:szCs w:val="21"/>
              </w:rPr>
              <w:t>3</w:t>
            </w:r>
            <w:r w:rsidR="009B2AE8" w:rsidRPr="00D16A50">
              <w:rPr>
                <w:rFonts w:asciiTheme="minorEastAsia" w:eastAsiaTheme="minorEastAsia" w:hAnsiTheme="minorEastAsia" w:cs="黑体" w:hint="eastAsia"/>
                <w:color w:val="000000" w:themeColor="text1"/>
                <w:kern w:val="0"/>
                <w:szCs w:val="21"/>
              </w:rPr>
              <w:t>基本功能</w:t>
            </w:r>
            <w:r w:rsidR="00032948">
              <w:rPr>
                <w:rFonts w:asciiTheme="minorEastAsia" w:eastAsiaTheme="minorEastAsia" w:hAnsiTheme="minorEastAsia" w:cs="宋体" w:hint="eastAsia"/>
                <w:color w:val="000000" w:themeColor="text1"/>
                <w:kern w:val="0"/>
                <w:szCs w:val="21"/>
              </w:rPr>
              <w:t>；</w:t>
            </w:r>
            <w:r w:rsidR="00032948" w:rsidRPr="00D16A50">
              <w:rPr>
                <w:rFonts w:asciiTheme="minorEastAsia" w:eastAsiaTheme="minorEastAsia" w:hAnsiTheme="minorEastAsia" w:cs="宋体" w:hint="eastAsia"/>
                <w:color w:val="000000" w:themeColor="text1"/>
                <w:kern w:val="0"/>
                <w:szCs w:val="21"/>
              </w:rPr>
              <w:t>04</w:t>
            </w:r>
            <w:r w:rsidR="00032948" w:rsidRPr="00D16A50">
              <w:rPr>
                <w:rFonts w:asciiTheme="minorEastAsia" w:eastAsiaTheme="minorEastAsia" w:hAnsiTheme="minorEastAsia" w:cs="黑体" w:hint="eastAsia"/>
                <w:color w:val="000000" w:themeColor="text1"/>
                <w:kern w:val="0"/>
                <w:szCs w:val="21"/>
              </w:rPr>
              <w:t>联动功能</w:t>
            </w:r>
          </w:p>
        </w:tc>
        <w:tc>
          <w:tcPr>
            <w:tcW w:w="1417" w:type="dxa"/>
            <w:gridSpan w:val="3"/>
            <w:vAlign w:val="center"/>
          </w:tcPr>
          <w:p w:rsidR="009B2AE8" w:rsidRPr="00D16A50" w:rsidRDefault="009B2AE8"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9B2AE8" w:rsidRPr="00D16A50" w:rsidRDefault="009B2AE8" w:rsidP="009B2AE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《建筑消防设施检测评定规程》DB11/1354—2016第5.3.17.3</w:t>
            </w:r>
            <w:r w:rsidR="00032948">
              <w:rPr>
                <w:rFonts w:asciiTheme="minorEastAsia" w:eastAsiaTheme="minorEastAsia" w:hAnsiTheme="minorEastAsia" w:cs="宋体" w:hint="eastAsia"/>
                <w:color w:val="000000" w:themeColor="text1"/>
                <w:kern w:val="0"/>
                <w:szCs w:val="21"/>
              </w:rPr>
              <w:t>、5.3.17.4</w:t>
            </w:r>
            <w:r w:rsidRPr="00D16A50">
              <w:rPr>
                <w:rFonts w:asciiTheme="minorEastAsia" w:eastAsiaTheme="minorEastAsia" w:hAnsiTheme="minorEastAsia" w:cs="宋体" w:hint="eastAsia"/>
                <w:color w:val="000000" w:themeColor="text1"/>
                <w:kern w:val="0"/>
                <w:szCs w:val="21"/>
              </w:rPr>
              <w:t>条款</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032948" w:rsidRPr="00032948" w:rsidRDefault="00032948" w:rsidP="00C654FB">
            <w:pPr>
              <w:autoSpaceDE w:val="0"/>
              <w:autoSpaceDN w:val="0"/>
              <w:adjustRightInd w:val="0"/>
              <w:jc w:val="left"/>
              <w:rPr>
                <w:rFonts w:asciiTheme="minorEastAsia" w:eastAsiaTheme="minorEastAsia" w:hAnsiTheme="minorEastAsia" w:cs="ËÎÌå"/>
                <w:b/>
                <w:color w:val="000000" w:themeColor="text1"/>
                <w:kern w:val="0"/>
                <w:szCs w:val="21"/>
              </w:rPr>
            </w:pPr>
            <w:r w:rsidRPr="00032948">
              <w:rPr>
                <w:rFonts w:asciiTheme="minorEastAsia" w:eastAsiaTheme="minorEastAsia" w:hAnsiTheme="minorEastAsia" w:cs="ËÎÌå" w:hint="eastAsia"/>
                <w:b/>
                <w:color w:val="000000" w:themeColor="text1"/>
                <w:kern w:val="0"/>
                <w:szCs w:val="21"/>
              </w:rPr>
              <w:t>03 基本功能</w:t>
            </w:r>
          </w:p>
          <w:p w:rsidR="00C654FB" w:rsidRPr="00D16A50" w:rsidRDefault="00507698" w:rsidP="00C654F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C654FB" w:rsidRPr="00D16A50">
              <w:rPr>
                <w:rFonts w:asciiTheme="minorEastAsia" w:eastAsiaTheme="minorEastAsia" w:hAnsiTheme="minorEastAsia" w:cs="宋体" w:hint="eastAsia"/>
                <w:color w:val="000000" w:themeColor="text1"/>
                <w:kern w:val="0"/>
                <w:szCs w:val="21"/>
              </w:rPr>
              <w:t>使消防联动控制器与消防泵控制箱（柜）、雨</w:t>
            </w:r>
            <w:proofErr w:type="gramStart"/>
            <w:r w:rsidR="00C654FB" w:rsidRPr="00D16A50">
              <w:rPr>
                <w:rFonts w:asciiTheme="minorEastAsia" w:eastAsiaTheme="minorEastAsia" w:hAnsiTheme="minorEastAsia" w:cs="宋体" w:hint="eastAsia"/>
                <w:color w:val="000000" w:themeColor="text1"/>
                <w:kern w:val="0"/>
                <w:szCs w:val="21"/>
              </w:rPr>
              <w:t>淋阀组</w:t>
            </w:r>
            <w:proofErr w:type="gramEnd"/>
            <w:r w:rsidR="00C654FB" w:rsidRPr="00D16A50">
              <w:rPr>
                <w:rFonts w:asciiTheme="minorEastAsia" w:eastAsiaTheme="minorEastAsia" w:hAnsiTheme="minorEastAsia" w:cs="宋体" w:hint="eastAsia"/>
                <w:color w:val="000000" w:themeColor="text1"/>
                <w:kern w:val="0"/>
                <w:szCs w:val="21"/>
              </w:rPr>
              <w:t>等设备连接并通电；</w:t>
            </w:r>
          </w:p>
          <w:p w:rsidR="00C654FB"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C654FB" w:rsidRPr="00D16A50">
              <w:rPr>
                <w:rFonts w:asciiTheme="minorEastAsia" w:eastAsiaTheme="minorEastAsia" w:hAnsiTheme="minorEastAsia" w:cs="宋体" w:hint="eastAsia"/>
                <w:color w:val="000000" w:themeColor="text1"/>
                <w:kern w:val="0"/>
                <w:szCs w:val="21"/>
              </w:rPr>
              <w:t>使消防联动控制器处于手动状态，依据消防设备联动控制逻辑设计文件的要求，在消防联动控制器的手动控制盘上手动控制雨</w:t>
            </w:r>
            <w:proofErr w:type="gramStart"/>
            <w:r w:rsidR="00C654FB" w:rsidRPr="00D16A50">
              <w:rPr>
                <w:rFonts w:asciiTheme="minorEastAsia" w:eastAsiaTheme="minorEastAsia" w:hAnsiTheme="minorEastAsia" w:cs="宋体" w:hint="eastAsia"/>
                <w:color w:val="000000" w:themeColor="text1"/>
                <w:kern w:val="0"/>
                <w:szCs w:val="21"/>
              </w:rPr>
              <w:t>淋阀组</w:t>
            </w:r>
            <w:proofErr w:type="gramEnd"/>
            <w:r w:rsidR="00C654FB" w:rsidRPr="00D16A50">
              <w:rPr>
                <w:rFonts w:asciiTheme="minorEastAsia" w:eastAsiaTheme="minorEastAsia" w:hAnsiTheme="minorEastAsia" w:cs="宋体" w:hint="eastAsia"/>
                <w:color w:val="000000" w:themeColor="text1"/>
                <w:kern w:val="0"/>
                <w:szCs w:val="21"/>
              </w:rPr>
              <w:t>的启动、消防泵的启动和停止，进行下列功能检查并记录：</w:t>
            </w:r>
          </w:p>
          <w:p w:rsidR="00C654FB"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654FB" w:rsidRPr="00D16A50">
              <w:rPr>
                <w:rFonts w:asciiTheme="minorEastAsia" w:eastAsiaTheme="minorEastAsia" w:hAnsiTheme="minorEastAsia" w:cs="宋体" w:hint="eastAsia"/>
                <w:color w:val="000000" w:themeColor="text1"/>
                <w:kern w:val="0"/>
                <w:szCs w:val="21"/>
              </w:rPr>
              <w:t>雨</w:t>
            </w:r>
            <w:proofErr w:type="gramStart"/>
            <w:r w:rsidR="00C654FB" w:rsidRPr="00D16A50">
              <w:rPr>
                <w:rFonts w:asciiTheme="minorEastAsia" w:eastAsiaTheme="minorEastAsia" w:hAnsiTheme="minorEastAsia" w:cs="宋体" w:hint="eastAsia"/>
                <w:color w:val="000000" w:themeColor="text1"/>
                <w:kern w:val="0"/>
                <w:szCs w:val="21"/>
              </w:rPr>
              <w:t>淋阀组</w:t>
            </w:r>
            <w:proofErr w:type="gramEnd"/>
            <w:r w:rsidR="00C654FB" w:rsidRPr="00D16A50">
              <w:rPr>
                <w:rFonts w:asciiTheme="minorEastAsia" w:eastAsiaTheme="minorEastAsia" w:hAnsiTheme="minorEastAsia" w:cs="宋体" w:hint="eastAsia"/>
                <w:color w:val="000000" w:themeColor="text1"/>
                <w:kern w:val="0"/>
                <w:szCs w:val="21"/>
              </w:rPr>
              <w:t>和消防泵的动作情况；</w:t>
            </w:r>
          </w:p>
          <w:p w:rsidR="00C654FB"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654FB" w:rsidRPr="00D16A50">
              <w:rPr>
                <w:rFonts w:asciiTheme="minorEastAsia" w:eastAsiaTheme="minorEastAsia" w:hAnsiTheme="minorEastAsia" w:cs="宋体" w:hint="eastAsia"/>
                <w:color w:val="000000" w:themeColor="text1"/>
                <w:kern w:val="0"/>
                <w:szCs w:val="21"/>
              </w:rPr>
              <w:t>消防联动控制器接收和显示雨</w:t>
            </w:r>
            <w:proofErr w:type="gramStart"/>
            <w:r w:rsidR="00C654FB" w:rsidRPr="00D16A50">
              <w:rPr>
                <w:rFonts w:asciiTheme="minorEastAsia" w:eastAsiaTheme="minorEastAsia" w:hAnsiTheme="minorEastAsia" w:cs="宋体" w:hint="eastAsia"/>
                <w:color w:val="000000" w:themeColor="text1"/>
                <w:kern w:val="0"/>
                <w:szCs w:val="21"/>
              </w:rPr>
              <w:t>淋阀组</w:t>
            </w:r>
            <w:proofErr w:type="gramEnd"/>
            <w:r w:rsidR="00C654FB" w:rsidRPr="00D16A50">
              <w:rPr>
                <w:rFonts w:asciiTheme="minorEastAsia" w:eastAsiaTheme="minorEastAsia" w:hAnsiTheme="minorEastAsia" w:cs="宋体" w:hint="eastAsia"/>
                <w:color w:val="000000" w:themeColor="text1"/>
                <w:kern w:val="0"/>
                <w:szCs w:val="21"/>
              </w:rPr>
              <w:t>和消防泵的动作反馈信号情况；</w:t>
            </w:r>
          </w:p>
          <w:p w:rsidR="00C654FB" w:rsidRPr="00D16A50" w:rsidRDefault="00507698" w:rsidP="00C654F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r w:rsidR="00C654FB" w:rsidRPr="00D16A50">
              <w:rPr>
                <w:rFonts w:asciiTheme="minorEastAsia" w:eastAsiaTheme="minorEastAsia" w:hAnsiTheme="minorEastAsia" w:cs="宋体" w:hint="eastAsia"/>
                <w:color w:val="000000" w:themeColor="text1"/>
                <w:kern w:val="0"/>
                <w:szCs w:val="21"/>
              </w:rPr>
              <w:t>进行下列功能检查应符合设计要求：</w:t>
            </w:r>
          </w:p>
          <w:p w:rsidR="00C654FB" w:rsidRPr="00D16A50"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654FB" w:rsidRPr="00D16A50">
              <w:rPr>
                <w:rFonts w:asciiTheme="minorEastAsia" w:eastAsiaTheme="minorEastAsia" w:hAnsiTheme="minorEastAsia" w:cs="宋体" w:hint="eastAsia"/>
                <w:color w:val="000000" w:themeColor="text1"/>
                <w:kern w:val="0"/>
                <w:szCs w:val="21"/>
              </w:rPr>
              <w:t>使消防泵、消防泵控制箱（柜）的电源处于故障状态，检查消防联动控制器接收和显示消防泵、消防泵控制箱（柜）的电源故障信息情况；</w:t>
            </w:r>
          </w:p>
          <w:p w:rsidR="009B2AE8"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654FB" w:rsidRPr="00D16A50">
              <w:rPr>
                <w:rFonts w:asciiTheme="minorEastAsia" w:eastAsiaTheme="minorEastAsia" w:hAnsiTheme="minorEastAsia" w:cs="宋体" w:hint="eastAsia"/>
                <w:color w:val="000000" w:themeColor="text1"/>
                <w:kern w:val="0"/>
                <w:szCs w:val="21"/>
              </w:rPr>
              <w:t>调整消防水箱（池）液位探测器的水位信号，模拟设计文件要求的最低水位，检查消防联动控制器接收和显示消防水箱（池）最低水位信息情况。</w:t>
            </w:r>
          </w:p>
          <w:p w:rsidR="00032948" w:rsidRDefault="00032948" w:rsidP="00032948">
            <w:pPr>
              <w:autoSpaceDE w:val="0"/>
              <w:autoSpaceDN w:val="0"/>
              <w:adjustRightInd w:val="0"/>
              <w:jc w:val="left"/>
              <w:rPr>
                <w:rFonts w:asciiTheme="minorEastAsia" w:eastAsiaTheme="minorEastAsia" w:hAnsiTheme="minorEastAsia" w:cs="宋体"/>
                <w:b/>
                <w:color w:val="000000" w:themeColor="text1"/>
                <w:kern w:val="0"/>
                <w:szCs w:val="21"/>
              </w:rPr>
            </w:pPr>
            <w:r w:rsidRPr="00032948">
              <w:rPr>
                <w:rFonts w:asciiTheme="minorEastAsia" w:eastAsiaTheme="minorEastAsia" w:hAnsiTheme="minorEastAsia" w:cs="宋体" w:hint="eastAsia"/>
                <w:b/>
                <w:color w:val="000000" w:themeColor="text1"/>
                <w:kern w:val="0"/>
                <w:szCs w:val="21"/>
              </w:rPr>
              <w:t>04 联动功能</w:t>
            </w:r>
          </w:p>
          <w:p w:rsidR="00032948" w:rsidRPr="00D16A50" w:rsidRDefault="00032948" w:rsidP="00032948">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使消防联动控制器处于自动状态，依据消防设备联动控制逻辑设计文件的要求，发出联动触发信号，进行下列功能检查并记录：</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火灾报警控制器接收联动触发信号情况；</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消防联动控制器发出联动控制信号及模块动作情况；</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Pr="00D16A50">
              <w:rPr>
                <w:rFonts w:asciiTheme="minorEastAsia" w:eastAsiaTheme="minorEastAsia" w:hAnsiTheme="minorEastAsia" w:cs="宋体" w:hint="eastAsia"/>
                <w:color w:val="000000" w:themeColor="text1"/>
                <w:kern w:val="0"/>
                <w:szCs w:val="21"/>
              </w:rPr>
              <w:t>雨</w:t>
            </w:r>
            <w:proofErr w:type="gramStart"/>
            <w:r w:rsidRPr="00D16A50">
              <w:rPr>
                <w:rFonts w:asciiTheme="minorEastAsia" w:eastAsiaTheme="minorEastAsia" w:hAnsiTheme="minorEastAsia" w:cs="宋体" w:hint="eastAsia"/>
                <w:color w:val="000000" w:themeColor="text1"/>
                <w:kern w:val="0"/>
                <w:szCs w:val="21"/>
              </w:rPr>
              <w:t>淋阀组</w:t>
            </w:r>
            <w:proofErr w:type="gramEnd"/>
            <w:r w:rsidRPr="00D16A50">
              <w:rPr>
                <w:rFonts w:asciiTheme="minorEastAsia" w:eastAsiaTheme="minorEastAsia" w:hAnsiTheme="minorEastAsia" w:cs="宋体" w:hint="eastAsia"/>
                <w:color w:val="000000" w:themeColor="text1"/>
                <w:kern w:val="0"/>
                <w:szCs w:val="21"/>
              </w:rPr>
              <w:t>和消防泵的动作情况；</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Pr="00D16A50">
              <w:rPr>
                <w:rFonts w:asciiTheme="minorEastAsia" w:eastAsiaTheme="minorEastAsia" w:hAnsiTheme="minorEastAsia" w:cs="宋体" w:hint="eastAsia"/>
                <w:color w:val="000000" w:themeColor="text1"/>
                <w:kern w:val="0"/>
                <w:szCs w:val="21"/>
              </w:rPr>
              <w:t>消防联动控制器接收和显示雨</w:t>
            </w:r>
            <w:proofErr w:type="gramStart"/>
            <w:r w:rsidRPr="00D16A50">
              <w:rPr>
                <w:rFonts w:asciiTheme="minorEastAsia" w:eastAsiaTheme="minorEastAsia" w:hAnsiTheme="minorEastAsia" w:cs="宋体" w:hint="eastAsia"/>
                <w:color w:val="000000" w:themeColor="text1"/>
                <w:kern w:val="0"/>
                <w:szCs w:val="21"/>
              </w:rPr>
              <w:t>淋阀组</w:t>
            </w:r>
            <w:proofErr w:type="gramEnd"/>
            <w:r w:rsidRPr="00D16A50">
              <w:rPr>
                <w:rFonts w:asciiTheme="minorEastAsia" w:eastAsiaTheme="minorEastAsia" w:hAnsiTheme="minorEastAsia" w:cs="宋体" w:hint="eastAsia"/>
                <w:color w:val="000000" w:themeColor="text1"/>
                <w:kern w:val="0"/>
                <w:szCs w:val="21"/>
              </w:rPr>
              <w:t>、消防泵、压力开关的动作反馈信号情况；</w:t>
            </w:r>
          </w:p>
          <w:p w:rsidR="00032948" w:rsidRPr="00032948" w:rsidRDefault="00032948" w:rsidP="00032948">
            <w:pPr>
              <w:autoSpaceDE w:val="0"/>
              <w:autoSpaceDN w:val="0"/>
              <w:adjustRightInd w:val="0"/>
              <w:jc w:val="left"/>
              <w:rPr>
                <w:rFonts w:asciiTheme="minorEastAsia" w:eastAsiaTheme="minorEastAsia" w:hAnsiTheme="minorEastAsia" w:cs="宋体"/>
                <w:b/>
                <w:color w:val="000000" w:themeColor="text1"/>
                <w:kern w:val="0"/>
                <w:szCs w:val="21"/>
              </w:rPr>
            </w:pPr>
            <w:r w:rsidRPr="00D16A50">
              <w:rPr>
                <w:rFonts w:asciiTheme="minorEastAsia" w:eastAsiaTheme="minorEastAsia" w:hAnsiTheme="minorEastAsia" w:cs="ËÎÌå" w:hint="eastAsia"/>
                <w:color w:val="000000" w:themeColor="text1"/>
                <w:kern w:val="0"/>
                <w:szCs w:val="21"/>
              </w:rPr>
              <w:t>e</w:t>
            </w:r>
            <w:r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手动控制插入优先功能。</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9B2AE8" w:rsidRPr="00D16A50" w:rsidRDefault="009B2AE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9B2AE8" w:rsidRPr="00D16A50" w:rsidTr="00C76E12">
        <w:trPr>
          <w:trHeight w:val="340"/>
        </w:trPr>
        <w:tc>
          <w:tcPr>
            <w:tcW w:w="1276" w:type="dxa"/>
            <w:gridSpan w:val="2"/>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9B2AE8" w:rsidRPr="00D16A50" w:rsidRDefault="009B2AE8" w:rsidP="00C76E12">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6" w:type="dxa"/>
            <w:gridSpan w:val="3"/>
            <w:tcBorders>
              <w:top w:val="single" w:sz="4" w:space="0" w:color="auto"/>
            </w:tcBorders>
            <w:vAlign w:val="center"/>
          </w:tcPr>
          <w:p w:rsidR="00C654FB" w:rsidRPr="00D16A50" w:rsidRDefault="00507698" w:rsidP="00C654F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654FB" w:rsidRPr="00D16A50">
              <w:rPr>
                <w:rFonts w:asciiTheme="minorEastAsia" w:eastAsiaTheme="minorEastAsia" w:hAnsiTheme="minorEastAsia" w:cs="宋体" w:hint="eastAsia"/>
                <w:color w:val="000000" w:themeColor="text1"/>
                <w:kern w:val="0"/>
                <w:szCs w:val="21"/>
              </w:rPr>
              <w:t>水泵控制柜（箱）：100%；</w:t>
            </w:r>
          </w:p>
          <w:p w:rsidR="00C654FB" w:rsidRPr="00D16A50" w:rsidRDefault="00507698" w:rsidP="00C654F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654FB" w:rsidRPr="00D16A50">
              <w:rPr>
                <w:rFonts w:asciiTheme="minorEastAsia" w:eastAsiaTheme="minorEastAsia" w:hAnsiTheme="minorEastAsia" w:cs="宋体" w:hint="eastAsia"/>
                <w:color w:val="000000" w:themeColor="text1"/>
                <w:kern w:val="0"/>
                <w:szCs w:val="21"/>
              </w:rPr>
              <w:t>联动控制检验：</w:t>
            </w:r>
          </w:p>
          <w:p w:rsidR="00C654FB" w:rsidRPr="00D16A50" w:rsidRDefault="00507698" w:rsidP="00C654FB">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654FB" w:rsidRPr="00D16A50">
              <w:rPr>
                <w:rFonts w:asciiTheme="minorEastAsia" w:eastAsiaTheme="minorEastAsia" w:hAnsiTheme="minorEastAsia" w:cs="宋体" w:hint="eastAsia"/>
                <w:color w:val="000000" w:themeColor="text1"/>
                <w:kern w:val="0"/>
                <w:szCs w:val="21"/>
              </w:rPr>
              <w:t>防护区域100%；</w:t>
            </w:r>
          </w:p>
          <w:p w:rsidR="00C654FB" w:rsidRPr="00D16A50" w:rsidRDefault="00507698" w:rsidP="00C654FB">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654FB" w:rsidRPr="00D16A50">
              <w:rPr>
                <w:rFonts w:asciiTheme="minorEastAsia" w:eastAsiaTheme="minorEastAsia" w:hAnsiTheme="minorEastAsia" w:cs="宋体" w:hint="eastAsia"/>
                <w:color w:val="000000" w:themeColor="text1"/>
                <w:kern w:val="0"/>
                <w:szCs w:val="21"/>
              </w:rPr>
              <w:t>电动阀、电磁阀的100%；</w:t>
            </w:r>
          </w:p>
          <w:p w:rsidR="009B2AE8" w:rsidRPr="00D16A50" w:rsidRDefault="00507698" w:rsidP="00C654FB">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c)</w:t>
            </w:r>
            <w:r w:rsidR="00C654FB" w:rsidRPr="00D16A50">
              <w:rPr>
                <w:rFonts w:asciiTheme="minorEastAsia" w:eastAsiaTheme="minorEastAsia" w:hAnsiTheme="minorEastAsia" w:cs="宋体" w:hint="eastAsia"/>
                <w:color w:val="000000" w:themeColor="text1"/>
                <w:kern w:val="0"/>
                <w:szCs w:val="21"/>
              </w:rPr>
              <w:t>消防水池（水箱）液位：100%。</w:t>
            </w:r>
          </w:p>
        </w:tc>
        <w:tc>
          <w:tcPr>
            <w:tcW w:w="1275" w:type="dxa"/>
            <w:gridSpan w:val="2"/>
            <w:tcBorders>
              <w:top w:val="single" w:sz="4" w:space="0" w:color="auto"/>
            </w:tcBorders>
            <w:vAlign w:val="center"/>
          </w:tcPr>
          <w:p w:rsidR="009B2AE8" w:rsidRPr="00D16A50" w:rsidRDefault="009B2AE8"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9B2AE8" w:rsidRPr="00D16A50" w:rsidRDefault="009B2AE8" w:rsidP="00C76E12">
            <w:pP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B2AE8"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r w:rsidR="009B2AE8" w:rsidRPr="00D16A50" w:rsidTr="00C76E12">
        <w:trPr>
          <w:trHeight w:val="454"/>
        </w:trPr>
        <w:tc>
          <w:tcPr>
            <w:tcW w:w="699" w:type="dxa"/>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3430" w:type="dxa"/>
            <w:gridSpan w:val="4"/>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4888" w:type="dxa"/>
            <w:gridSpan w:val="3"/>
            <w:vAlign w:val="center"/>
          </w:tcPr>
          <w:p w:rsidR="009B2AE8" w:rsidRPr="00D16A50" w:rsidRDefault="009B2AE8" w:rsidP="00C76E12">
            <w:pPr>
              <w:jc w:val="center"/>
              <w:rPr>
                <w:rFonts w:asciiTheme="minorEastAsia" w:eastAsiaTheme="minorEastAsia" w:hAnsiTheme="minorEastAsia"/>
                <w:color w:val="000000" w:themeColor="text1"/>
                <w:szCs w:val="21"/>
              </w:rPr>
            </w:pPr>
          </w:p>
        </w:tc>
        <w:tc>
          <w:tcPr>
            <w:tcW w:w="1423" w:type="dxa"/>
            <w:gridSpan w:val="2"/>
            <w:vAlign w:val="center"/>
          </w:tcPr>
          <w:p w:rsidR="009B2AE8" w:rsidRPr="00D16A50" w:rsidRDefault="009B2AE8" w:rsidP="00C76E12">
            <w:pPr>
              <w:jc w:val="center"/>
              <w:rPr>
                <w:rFonts w:asciiTheme="minorEastAsia" w:eastAsiaTheme="minorEastAsia" w:hAnsiTheme="minorEastAsia"/>
                <w:color w:val="000000" w:themeColor="text1"/>
                <w:szCs w:val="21"/>
              </w:rPr>
            </w:pPr>
          </w:p>
        </w:tc>
      </w:tr>
    </w:tbl>
    <w:p w:rsidR="009B2AE8" w:rsidRPr="00D16A50" w:rsidRDefault="009B2AE8" w:rsidP="009B2AE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F072E" w:rsidRPr="00D16A50" w:rsidRDefault="009B2AE8" w:rsidP="000329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F072E" w:rsidRPr="00D16A50">
        <w:rPr>
          <w:rFonts w:asciiTheme="minorEastAsia" w:eastAsiaTheme="minorEastAsia" w:hAnsiTheme="minorEastAsia" w:hint="eastAsia"/>
          <w:color w:val="000000" w:themeColor="text1"/>
          <w:szCs w:val="21"/>
        </w:rPr>
        <w:lastRenderedPageBreak/>
        <w:t>记录编号：****（2017）XJJL****                                               记录 2.18/</w:t>
      </w:r>
      <w:r w:rsidR="00694B8C" w:rsidRPr="00D16A50">
        <w:rPr>
          <w:rFonts w:asciiTheme="minorEastAsia" w:eastAsiaTheme="minorEastAsia" w:hAnsiTheme="minorEastAsia" w:hint="eastAsia"/>
          <w:color w:val="000000" w:themeColor="text1"/>
          <w:szCs w:val="21"/>
        </w:rPr>
        <w:t>0</w:t>
      </w:r>
      <w:r w:rsidR="009F072E" w:rsidRPr="00D16A50">
        <w:rPr>
          <w:rFonts w:asciiTheme="minorEastAsia" w:eastAsiaTheme="minorEastAsia" w:hAnsiTheme="minorEastAsia" w:hint="eastAsia"/>
          <w:color w:val="000000" w:themeColor="text1"/>
          <w:szCs w:val="21"/>
        </w:rPr>
        <w:t>1</w:t>
      </w:r>
      <w:r w:rsidR="00032948">
        <w:rPr>
          <w:rFonts w:asciiTheme="minorEastAsia" w:eastAsiaTheme="minorEastAsia" w:hAnsiTheme="minorEastAsia" w:hint="eastAsia"/>
          <w:color w:val="000000" w:themeColor="text1"/>
          <w:szCs w:val="21"/>
        </w:rPr>
        <w:t>；02</w:t>
      </w:r>
      <w:r w:rsidR="009F072E"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985"/>
        <w:gridCol w:w="1275"/>
        <w:gridCol w:w="2415"/>
        <w:gridCol w:w="704"/>
        <w:gridCol w:w="425"/>
        <w:gridCol w:w="992"/>
        <w:gridCol w:w="284"/>
        <w:gridCol w:w="1084"/>
      </w:tblGrid>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F072E"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9F072E" w:rsidRPr="00D16A50">
              <w:rPr>
                <w:rFonts w:asciiTheme="minorEastAsia" w:eastAsiaTheme="minorEastAsia" w:hAnsiTheme="minorEastAsia" w:cs="宋体" w:hint="eastAsia"/>
                <w:color w:val="000000" w:themeColor="text1"/>
                <w:kern w:val="0"/>
                <w:szCs w:val="21"/>
              </w:rPr>
              <w:t>2.18</w:t>
            </w:r>
            <w:r w:rsidR="009F072E" w:rsidRPr="00D16A50">
              <w:rPr>
                <w:rFonts w:asciiTheme="minorEastAsia" w:eastAsiaTheme="minorEastAsia" w:hAnsiTheme="minorEastAsia" w:cs="黑体" w:hint="eastAsia"/>
                <w:color w:val="000000" w:themeColor="text1"/>
                <w:kern w:val="0"/>
                <w:szCs w:val="21"/>
              </w:rPr>
              <w:t>水幕系统联动控制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9F072E" w:rsidRPr="00D16A50">
              <w:rPr>
                <w:rFonts w:asciiTheme="minorEastAsia" w:eastAsiaTheme="minorEastAsia" w:hAnsiTheme="minorEastAsia" w:cs="宋体" w:hint="eastAsia"/>
                <w:color w:val="000000" w:themeColor="text1"/>
                <w:kern w:val="0"/>
                <w:szCs w:val="21"/>
              </w:rPr>
              <w:t>1一般规定</w:t>
            </w:r>
            <w:r w:rsidR="00032948">
              <w:rPr>
                <w:rFonts w:asciiTheme="minorEastAsia" w:eastAsiaTheme="minorEastAsia" w:hAnsiTheme="minorEastAsia" w:cs="宋体" w:hint="eastAsia"/>
                <w:color w:val="000000" w:themeColor="text1"/>
                <w:kern w:val="0"/>
                <w:szCs w:val="21"/>
              </w:rPr>
              <w:t>；</w:t>
            </w:r>
            <w:r w:rsidR="00032948" w:rsidRPr="00D16A50">
              <w:rPr>
                <w:rFonts w:asciiTheme="minorEastAsia" w:eastAsiaTheme="minorEastAsia" w:hAnsiTheme="minorEastAsia" w:cs="宋体" w:hint="eastAsia"/>
                <w:color w:val="000000" w:themeColor="text1"/>
                <w:kern w:val="0"/>
                <w:szCs w:val="21"/>
              </w:rPr>
              <w:t>02</w:t>
            </w:r>
            <w:r w:rsidR="00032948" w:rsidRPr="00D16A50">
              <w:rPr>
                <w:rFonts w:asciiTheme="minorEastAsia" w:eastAsiaTheme="minorEastAsia" w:hAnsiTheme="minorEastAsia" w:cs="黑体" w:hint="eastAsia"/>
                <w:color w:val="000000" w:themeColor="text1"/>
                <w:kern w:val="0"/>
                <w:szCs w:val="21"/>
              </w:rPr>
              <w:t>位置、数量</w:t>
            </w:r>
          </w:p>
        </w:tc>
        <w:tc>
          <w:tcPr>
            <w:tcW w:w="1417" w:type="dxa"/>
            <w:gridSpan w:val="2"/>
            <w:vAlign w:val="center"/>
          </w:tcPr>
          <w:p w:rsidR="009F072E" w:rsidRPr="00D16A50" w:rsidRDefault="009F072E"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032948"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w:t>
            </w:r>
            <w:r w:rsidRPr="00D16A50">
              <w:rPr>
                <w:rFonts w:asciiTheme="minorEastAsia" w:eastAsiaTheme="minorEastAsia" w:hAnsiTheme="minorEastAsia" w:cs="宋体" w:hint="eastAsia"/>
                <w:color w:val="000000" w:themeColor="text1"/>
                <w:kern w:val="0"/>
                <w:szCs w:val="21"/>
              </w:rPr>
              <w:t>B</w:t>
            </w:r>
          </w:p>
          <w:p w:rsidR="009F072E" w:rsidRPr="00D16A50"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02：C</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9F072E" w:rsidRPr="00D16A50" w:rsidRDefault="009F072E" w:rsidP="009F072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《建筑消防设施检测评定规程》DB11/1354—2016第5.3.18.1</w:t>
            </w:r>
            <w:r w:rsidR="00032948">
              <w:rPr>
                <w:rFonts w:asciiTheme="minorEastAsia" w:eastAsiaTheme="minorEastAsia" w:hAnsiTheme="minorEastAsia" w:cs="宋体" w:hint="eastAsia"/>
                <w:color w:val="000000" w:themeColor="text1"/>
                <w:kern w:val="0"/>
                <w:szCs w:val="21"/>
              </w:rPr>
              <w:t>、5.3.18.2</w:t>
            </w:r>
            <w:r w:rsidRPr="00D16A50">
              <w:rPr>
                <w:rFonts w:asciiTheme="minorEastAsia" w:eastAsiaTheme="minorEastAsia" w:hAnsiTheme="minorEastAsia" w:cs="宋体" w:hint="eastAsia"/>
                <w:color w:val="000000" w:themeColor="text1"/>
                <w:kern w:val="0"/>
                <w:szCs w:val="21"/>
              </w:rPr>
              <w:t>条款</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9F072E" w:rsidRDefault="00032948"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9F072E" w:rsidRPr="00D16A50">
              <w:rPr>
                <w:rFonts w:asciiTheme="minorEastAsia" w:eastAsiaTheme="minorEastAsia" w:hAnsiTheme="minorEastAsia" w:cs="宋体" w:hint="eastAsia"/>
                <w:color w:val="000000" w:themeColor="text1"/>
                <w:kern w:val="0"/>
                <w:szCs w:val="21"/>
              </w:rPr>
              <w:t>规格型号、类别应符合设计要求。</w:t>
            </w:r>
          </w:p>
          <w:p w:rsidR="00032948" w:rsidRPr="00032948" w:rsidRDefault="00032948"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位置、数量应符合设计要求。</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9F072E" w:rsidRPr="00D16A50" w:rsidRDefault="009F072E"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985" w:type="dxa"/>
            <w:tcBorders>
              <w:top w:val="single" w:sz="4" w:space="0" w:color="auto"/>
            </w:tcBorders>
            <w:vAlign w:val="center"/>
          </w:tcPr>
          <w:p w:rsidR="009F072E" w:rsidRPr="00D16A50" w:rsidRDefault="009F072E" w:rsidP="00C76E12">
            <w:pPr>
              <w:rPr>
                <w:rFonts w:asciiTheme="minorEastAsia" w:eastAsiaTheme="minorEastAsia" w:hAnsiTheme="minorEastAsia"/>
                <w:color w:val="000000" w:themeColor="text1"/>
                <w:szCs w:val="21"/>
              </w:rPr>
            </w:pPr>
          </w:p>
        </w:tc>
        <w:tc>
          <w:tcPr>
            <w:tcW w:w="1275" w:type="dxa"/>
            <w:tcBorders>
              <w:top w:val="single" w:sz="4" w:space="0" w:color="auto"/>
            </w:tcBorders>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544" w:type="dxa"/>
            <w:gridSpan w:val="3"/>
            <w:tcBorders>
              <w:top w:val="single" w:sz="4" w:space="0" w:color="auto"/>
            </w:tcBorders>
            <w:vAlign w:val="center"/>
          </w:tcPr>
          <w:p w:rsidR="009F072E"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9F072E" w:rsidRPr="00D16A50">
              <w:rPr>
                <w:rFonts w:asciiTheme="minorEastAsia" w:eastAsiaTheme="minorEastAsia" w:hAnsiTheme="minorEastAsia" w:cs="宋体" w:hint="eastAsia"/>
                <w:color w:val="000000" w:themeColor="text1"/>
                <w:kern w:val="0"/>
                <w:szCs w:val="21"/>
              </w:rPr>
              <w:t>水泵控制柜（箱）：100%；</w:t>
            </w:r>
          </w:p>
          <w:p w:rsidR="009F072E"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F072E" w:rsidRPr="00D16A50">
              <w:rPr>
                <w:rFonts w:asciiTheme="minorEastAsia" w:eastAsiaTheme="minorEastAsia" w:hAnsiTheme="minorEastAsia" w:cs="宋体" w:hint="eastAsia"/>
                <w:color w:val="000000" w:themeColor="text1"/>
                <w:kern w:val="0"/>
                <w:szCs w:val="21"/>
              </w:rPr>
              <w:t>联动控制检验：</w:t>
            </w:r>
          </w:p>
          <w:p w:rsidR="009F072E" w:rsidRPr="00D16A50" w:rsidRDefault="00507698" w:rsidP="00C76E1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F072E" w:rsidRPr="00D16A50">
              <w:rPr>
                <w:rFonts w:asciiTheme="minorEastAsia" w:eastAsiaTheme="minorEastAsia" w:hAnsiTheme="minorEastAsia" w:cs="宋体" w:hint="eastAsia"/>
                <w:color w:val="000000" w:themeColor="text1"/>
                <w:kern w:val="0"/>
                <w:szCs w:val="21"/>
              </w:rPr>
              <w:t>防护区域100%；</w:t>
            </w:r>
          </w:p>
          <w:p w:rsidR="009F072E" w:rsidRPr="00D16A50" w:rsidRDefault="00507698" w:rsidP="00C76E1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F072E" w:rsidRPr="00D16A50">
              <w:rPr>
                <w:rFonts w:asciiTheme="minorEastAsia" w:eastAsiaTheme="minorEastAsia" w:hAnsiTheme="minorEastAsia" w:cs="宋体" w:hint="eastAsia"/>
                <w:color w:val="000000" w:themeColor="text1"/>
                <w:kern w:val="0"/>
                <w:szCs w:val="21"/>
              </w:rPr>
              <w:t>电动阀、电磁阀的100%；</w:t>
            </w:r>
          </w:p>
          <w:p w:rsidR="009F072E" w:rsidRPr="00D16A50" w:rsidRDefault="00507698" w:rsidP="009F072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F072E" w:rsidRPr="00D16A50">
              <w:rPr>
                <w:rFonts w:asciiTheme="minorEastAsia" w:eastAsiaTheme="minorEastAsia" w:hAnsiTheme="minorEastAsia" w:cs="宋体" w:hint="eastAsia"/>
                <w:color w:val="000000" w:themeColor="text1"/>
                <w:kern w:val="0"/>
                <w:szCs w:val="21"/>
              </w:rPr>
              <w:t>消防水池（水箱）液位：100%。</w:t>
            </w:r>
          </w:p>
        </w:tc>
        <w:tc>
          <w:tcPr>
            <w:tcW w:w="1276" w:type="dxa"/>
            <w:gridSpan w:val="2"/>
            <w:tcBorders>
              <w:top w:val="single" w:sz="4" w:space="0" w:color="auto"/>
            </w:tcBorders>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084" w:type="dxa"/>
            <w:tcBorders>
              <w:top w:val="single" w:sz="4" w:space="0" w:color="auto"/>
            </w:tcBorders>
            <w:vAlign w:val="center"/>
          </w:tcPr>
          <w:p w:rsidR="009F072E" w:rsidRPr="00D16A50" w:rsidRDefault="009F072E" w:rsidP="00C76E12">
            <w:pPr>
              <w:rPr>
                <w:rFonts w:asciiTheme="minorEastAsia" w:eastAsiaTheme="minorEastAsia" w:hAnsiTheme="minorEastAsia"/>
                <w:color w:val="000000" w:themeColor="text1"/>
                <w:szCs w:val="21"/>
              </w:rPr>
            </w:pPr>
          </w:p>
        </w:tc>
      </w:tr>
      <w:tr w:rsidR="00DF07D8" w:rsidRPr="00D16A50" w:rsidTr="00DF07D8">
        <w:trPr>
          <w:trHeight w:val="317"/>
        </w:trPr>
        <w:tc>
          <w:tcPr>
            <w:tcW w:w="699" w:type="dxa"/>
            <w:vMerge w:val="restart"/>
            <w:vAlign w:val="center"/>
          </w:tcPr>
          <w:p w:rsidR="00DF07D8" w:rsidRPr="00D16A50" w:rsidRDefault="00DF07D8"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837" w:type="dxa"/>
            <w:gridSpan w:val="3"/>
            <w:vMerge w:val="restart"/>
            <w:vAlign w:val="center"/>
          </w:tcPr>
          <w:p w:rsidR="00DF07D8" w:rsidRPr="00D16A50" w:rsidRDefault="00DF07D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5"/>
            <w:vAlign w:val="center"/>
          </w:tcPr>
          <w:p w:rsidR="00DF07D8" w:rsidRPr="00D16A50" w:rsidRDefault="00DF07D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084" w:type="dxa"/>
            <w:vMerge w:val="restart"/>
            <w:vAlign w:val="center"/>
          </w:tcPr>
          <w:p w:rsidR="00DF07D8"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F07D8" w:rsidRPr="00D16A50" w:rsidTr="00DF07D8">
        <w:trPr>
          <w:trHeight w:val="278"/>
        </w:trPr>
        <w:tc>
          <w:tcPr>
            <w:tcW w:w="699" w:type="dxa"/>
            <w:vMerge/>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Merge/>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类别</w:t>
            </w:r>
          </w:p>
        </w:tc>
        <w:tc>
          <w:tcPr>
            <w:tcW w:w="1084" w:type="dxa"/>
            <w:vMerge/>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837"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1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05"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bl>
    <w:p w:rsidR="009F072E" w:rsidRPr="00D16A50" w:rsidRDefault="009F072E" w:rsidP="009F072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F072E" w:rsidRPr="00D16A50" w:rsidRDefault="009F072E" w:rsidP="009F072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2.18/</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032948">
        <w:rPr>
          <w:rFonts w:asciiTheme="minorEastAsia" w:eastAsiaTheme="minorEastAsia" w:hAnsiTheme="minorEastAsia" w:hint="eastAsia"/>
          <w:color w:val="000000" w:themeColor="text1"/>
          <w:szCs w:val="21"/>
        </w:rPr>
        <w:t>；04</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526"/>
        <w:gridCol w:w="142"/>
        <w:gridCol w:w="1220"/>
        <w:gridCol w:w="55"/>
        <w:gridCol w:w="1368"/>
      </w:tblGrid>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F072E"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9F072E" w:rsidRPr="00D16A50">
              <w:rPr>
                <w:rFonts w:asciiTheme="minorEastAsia" w:eastAsiaTheme="minorEastAsia" w:hAnsiTheme="minorEastAsia" w:cs="宋体" w:hint="eastAsia"/>
                <w:color w:val="000000" w:themeColor="text1"/>
                <w:kern w:val="0"/>
                <w:szCs w:val="21"/>
              </w:rPr>
              <w:t>2.18</w:t>
            </w:r>
            <w:r w:rsidR="009F072E" w:rsidRPr="00D16A50">
              <w:rPr>
                <w:rFonts w:asciiTheme="minorEastAsia" w:eastAsiaTheme="minorEastAsia" w:hAnsiTheme="minorEastAsia" w:cs="黑体" w:hint="eastAsia"/>
                <w:color w:val="000000" w:themeColor="text1"/>
                <w:kern w:val="0"/>
                <w:szCs w:val="21"/>
              </w:rPr>
              <w:t>水幕系统联动控制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9F072E" w:rsidRPr="00D16A50">
              <w:rPr>
                <w:rFonts w:asciiTheme="minorEastAsia" w:eastAsiaTheme="minorEastAsia" w:hAnsiTheme="minorEastAsia" w:cs="宋体" w:hint="eastAsia"/>
                <w:color w:val="000000" w:themeColor="text1"/>
                <w:kern w:val="0"/>
                <w:szCs w:val="21"/>
              </w:rPr>
              <w:t>3</w:t>
            </w:r>
            <w:r w:rsidR="009F072E" w:rsidRPr="00D16A50">
              <w:rPr>
                <w:rFonts w:asciiTheme="minorEastAsia" w:eastAsiaTheme="minorEastAsia" w:hAnsiTheme="minorEastAsia" w:cs="黑体" w:hint="eastAsia"/>
                <w:color w:val="000000" w:themeColor="text1"/>
                <w:kern w:val="0"/>
                <w:szCs w:val="21"/>
              </w:rPr>
              <w:t>基本功能</w:t>
            </w:r>
            <w:r w:rsidR="00032948">
              <w:rPr>
                <w:rFonts w:asciiTheme="minorEastAsia" w:eastAsiaTheme="minorEastAsia" w:hAnsiTheme="minorEastAsia" w:cs="宋体" w:hint="eastAsia"/>
                <w:color w:val="000000" w:themeColor="text1"/>
                <w:kern w:val="0"/>
                <w:szCs w:val="21"/>
              </w:rPr>
              <w:t>；04联动功能</w:t>
            </w:r>
          </w:p>
        </w:tc>
        <w:tc>
          <w:tcPr>
            <w:tcW w:w="1417" w:type="dxa"/>
            <w:gridSpan w:val="3"/>
            <w:vAlign w:val="center"/>
          </w:tcPr>
          <w:p w:rsidR="009F072E" w:rsidRPr="00D16A50" w:rsidRDefault="009F072E"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9F072E" w:rsidRPr="00D16A50" w:rsidRDefault="009F072E" w:rsidP="009F072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《建筑消防设施检测评定规程》DB11/1354—2016第5.3.18.3</w:t>
            </w:r>
            <w:r w:rsidR="00032948">
              <w:rPr>
                <w:rFonts w:asciiTheme="minorEastAsia" w:eastAsiaTheme="minorEastAsia" w:hAnsiTheme="minorEastAsia" w:cs="宋体" w:hint="eastAsia"/>
                <w:color w:val="000000" w:themeColor="text1"/>
                <w:kern w:val="0"/>
                <w:szCs w:val="21"/>
              </w:rPr>
              <w:t>、5.3.18.4</w:t>
            </w:r>
            <w:r w:rsidRPr="00D16A50">
              <w:rPr>
                <w:rFonts w:asciiTheme="minorEastAsia" w:eastAsiaTheme="minorEastAsia" w:hAnsiTheme="minorEastAsia" w:cs="宋体" w:hint="eastAsia"/>
                <w:color w:val="000000" w:themeColor="text1"/>
                <w:kern w:val="0"/>
                <w:szCs w:val="21"/>
              </w:rPr>
              <w:t>条款</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032948" w:rsidRPr="00032948" w:rsidRDefault="00032948" w:rsidP="009F072E">
            <w:pPr>
              <w:autoSpaceDE w:val="0"/>
              <w:autoSpaceDN w:val="0"/>
              <w:adjustRightInd w:val="0"/>
              <w:jc w:val="left"/>
              <w:rPr>
                <w:rFonts w:asciiTheme="minorEastAsia" w:eastAsiaTheme="minorEastAsia" w:hAnsiTheme="minorEastAsia" w:cs="ËÎÌå"/>
                <w:b/>
                <w:color w:val="000000" w:themeColor="text1"/>
                <w:kern w:val="0"/>
                <w:szCs w:val="21"/>
              </w:rPr>
            </w:pPr>
            <w:r w:rsidRPr="00032948">
              <w:rPr>
                <w:rFonts w:asciiTheme="minorEastAsia" w:eastAsiaTheme="minorEastAsia" w:hAnsiTheme="minorEastAsia" w:cs="ËÎÌå" w:hint="eastAsia"/>
                <w:b/>
                <w:color w:val="000000" w:themeColor="text1"/>
                <w:kern w:val="0"/>
                <w:szCs w:val="21"/>
              </w:rPr>
              <w:t>03 基本功能</w:t>
            </w:r>
          </w:p>
          <w:p w:rsidR="009F072E" w:rsidRPr="00D16A50" w:rsidRDefault="00507698" w:rsidP="009F072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F072E" w:rsidRPr="00D16A50">
              <w:rPr>
                <w:rFonts w:asciiTheme="minorEastAsia" w:eastAsiaTheme="minorEastAsia" w:hAnsiTheme="minorEastAsia" w:cs="宋体" w:hint="eastAsia"/>
                <w:color w:val="000000" w:themeColor="text1"/>
                <w:kern w:val="0"/>
                <w:szCs w:val="21"/>
              </w:rPr>
              <w:t>使消防联动控制器与消防泵控制箱（柜）、</w:t>
            </w:r>
            <w:proofErr w:type="gramStart"/>
            <w:r w:rsidR="009F072E" w:rsidRPr="00D16A50">
              <w:rPr>
                <w:rFonts w:asciiTheme="minorEastAsia" w:eastAsiaTheme="minorEastAsia" w:hAnsiTheme="minorEastAsia" w:cs="宋体" w:hint="eastAsia"/>
                <w:color w:val="000000" w:themeColor="text1"/>
                <w:kern w:val="0"/>
                <w:szCs w:val="21"/>
              </w:rPr>
              <w:t>水幕阀组等</w:t>
            </w:r>
            <w:proofErr w:type="gramEnd"/>
            <w:r w:rsidR="009F072E" w:rsidRPr="00D16A50">
              <w:rPr>
                <w:rFonts w:asciiTheme="minorEastAsia" w:eastAsiaTheme="minorEastAsia" w:hAnsiTheme="minorEastAsia" w:cs="宋体" w:hint="eastAsia"/>
                <w:color w:val="000000" w:themeColor="text1"/>
                <w:kern w:val="0"/>
                <w:szCs w:val="21"/>
              </w:rPr>
              <w:t>设备连接并通电；</w:t>
            </w:r>
          </w:p>
          <w:p w:rsidR="009F072E"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9F072E" w:rsidRPr="00D16A50">
              <w:rPr>
                <w:rFonts w:asciiTheme="minorEastAsia" w:eastAsiaTheme="minorEastAsia" w:hAnsiTheme="minorEastAsia" w:cs="宋体" w:hint="eastAsia"/>
                <w:color w:val="000000" w:themeColor="text1"/>
                <w:kern w:val="0"/>
                <w:szCs w:val="21"/>
              </w:rPr>
              <w:t>使消防联动控制器处于手动状态，依据消防设备联动控制逻辑设计文件的要求，在消防联动控制器的手动控制盘上手动控制水幕系统相关控制阀组的启动、消防泵的启动和停止，进行下列功能检查并记录：</w:t>
            </w:r>
          </w:p>
          <w:p w:rsidR="009F072E"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F072E" w:rsidRPr="00D16A50">
              <w:rPr>
                <w:rFonts w:asciiTheme="minorEastAsia" w:eastAsiaTheme="minorEastAsia" w:hAnsiTheme="minorEastAsia" w:cs="宋体" w:hint="eastAsia"/>
                <w:color w:val="000000" w:themeColor="text1"/>
                <w:kern w:val="0"/>
                <w:szCs w:val="21"/>
              </w:rPr>
              <w:t>水幕系统相关控制阀组和消防泵的动作情况；</w:t>
            </w:r>
          </w:p>
          <w:p w:rsidR="009F072E" w:rsidRPr="00D16A50" w:rsidRDefault="0050769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F072E" w:rsidRPr="00D16A50">
              <w:rPr>
                <w:rFonts w:asciiTheme="minorEastAsia" w:eastAsiaTheme="minorEastAsia" w:hAnsiTheme="minorEastAsia" w:cs="宋体" w:hint="eastAsia"/>
                <w:color w:val="000000" w:themeColor="text1"/>
                <w:kern w:val="0"/>
                <w:szCs w:val="21"/>
              </w:rPr>
              <w:t>消防联动控制器接收和显示水幕系统相关控制阀组和消防泵的动作反馈信号情况；</w:t>
            </w:r>
          </w:p>
          <w:p w:rsidR="009F072E" w:rsidRPr="00D16A50" w:rsidRDefault="00507698" w:rsidP="009F072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r w:rsidR="009F072E" w:rsidRPr="00D16A50">
              <w:rPr>
                <w:rFonts w:asciiTheme="minorEastAsia" w:eastAsiaTheme="minorEastAsia" w:hAnsiTheme="minorEastAsia" w:cs="宋体" w:hint="eastAsia"/>
                <w:color w:val="000000" w:themeColor="text1"/>
                <w:kern w:val="0"/>
                <w:szCs w:val="21"/>
              </w:rPr>
              <w:t>进行下列功能检查应符合设计要求：</w:t>
            </w:r>
          </w:p>
          <w:p w:rsidR="009F072E" w:rsidRPr="00D16A50"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F072E" w:rsidRPr="00D16A50">
              <w:rPr>
                <w:rFonts w:asciiTheme="minorEastAsia" w:eastAsiaTheme="minorEastAsia" w:hAnsiTheme="minorEastAsia" w:cs="宋体" w:hint="eastAsia"/>
                <w:color w:val="000000" w:themeColor="text1"/>
                <w:kern w:val="0"/>
                <w:szCs w:val="21"/>
              </w:rPr>
              <w:t>使消防泵、消防泵控制箱（柜）的电源处于故障状态，检查消防联动控制器接收和显示消防泵、消防泵控制箱（柜）的电源故障信息情况；</w:t>
            </w:r>
          </w:p>
          <w:p w:rsidR="009F072E"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F072E" w:rsidRPr="00D16A50">
              <w:rPr>
                <w:rFonts w:asciiTheme="minorEastAsia" w:eastAsiaTheme="minorEastAsia" w:hAnsiTheme="minorEastAsia" w:cs="宋体" w:hint="eastAsia"/>
                <w:color w:val="000000" w:themeColor="text1"/>
                <w:kern w:val="0"/>
                <w:szCs w:val="21"/>
              </w:rPr>
              <w:t>调整消防水箱（池）液位探测器的水位信号，模拟设计文件要求的最低水位，检查消防联动控制器接收和显示消防水箱（池）最低水位信息情况。</w:t>
            </w:r>
          </w:p>
          <w:p w:rsidR="00032948" w:rsidRPr="00032948" w:rsidRDefault="00032948" w:rsidP="00032948">
            <w:pPr>
              <w:autoSpaceDE w:val="0"/>
              <w:autoSpaceDN w:val="0"/>
              <w:adjustRightInd w:val="0"/>
              <w:jc w:val="left"/>
              <w:rPr>
                <w:rFonts w:asciiTheme="minorEastAsia" w:eastAsiaTheme="minorEastAsia" w:hAnsiTheme="minorEastAsia" w:cs="宋体"/>
                <w:b/>
                <w:color w:val="000000" w:themeColor="text1"/>
                <w:kern w:val="0"/>
                <w:szCs w:val="21"/>
              </w:rPr>
            </w:pPr>
            <w:r w:rsidRPr="00032948">
              <w:rPr>
                <w:rFonts w:asciiTheme="minorEastAsia" w:eastAsiaTheme="minorEastAsia" w:hAnsiTheme="minorEastAsia" w:cs="宋体" w:hint="eastAsia"/>
                <w:b/>
                <w:color w:val="000000" w:themeColor="text1"/>
                <w:kern w:val="0"/>
                <w:szCs w:val="21"/>
              </w:rPr>
              <w:t>04 联动功能</w:t>
            </w:r>
          </w:p>
          <w:p w:rsidR="00032948" w:rsidRPr="00D16A50" w:rsidRDefault="00032948" w:rsidP="00032948">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使消防联动控制器处于自动状态，依据消防设备联动控制逻辑设计文件的要求，发出联动触发信号，进行下列功能检查并记录：</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Pr="00D16A50">
              <w:rPr>
                <w:rFonts w:asciiTheme="minorEastAsia" w:eastAsiaTheme="minorEastAsia" w:hAnsiTheme="minorEastAsia" w:cs="宋体" w:hint="eastAsia"/>
                <w:color w:val="000000" w:themeColor="text1"/>
                <w:kern w:val="0"/>
                <w:szCs w:val="21"/>
              </w:rPr>
              <w:t>火灾报警控制器和消防联动控制器接收联动触发信号情况；</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消防联动控制器发出联动控制信号及模块动作情况；</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Pr="00D16A50">
              <w:rPr>
                <w:rFonts w:asciiTheme="minorEastAsia" w:eastAsiaTheme="minorEastAsia" w:hAnsiTheme="minorEastAsia" w:cs="宋体" w:hint="eastAsia"/>
                <w:color w:val="000000" w:themeColor="text1"/>
                <w:kern w:val="0"/>
                <w:szCs w:val="21"/>
              </w:rPr>
              <w:t>水幕系统相关控制阀组和消防泵的动作情况；</w:t>
            </w:r>
          </w:p>
          <w:p w:rsidR="00032948" w:rsidRPr="00D16A50" w:rsidRDefault="00032948" w:rsidP="0003294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Pr="00D16A50">
              <w:rPr>
                <w:rFonts w:asciiTheme="minorEastAsia" w:eastAsiaTheme="minorEastAsia" w:hAnsiTheme="minorEastAsia" w:cs="宋体" w:hint="eastAsia"/>
                <w:color w:val="000000" w:themeColor="text1"/>
                <w:kern w:val="0"/>
                <w:szCs w:val="21"/>
              </w:rPr>
              <w:t>消防联动控制器接收和显示水幕系统相关控制阀组、消防泵、压力开关的动作反馈信号情况；</w:t>
            </w:r>
          </w:p>
          <w:p w:rsidR="00032948" w:rsidRPr="00D16A50" w:rsidRDefault="00032948" w:rsidP="000329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Pr="00D16A50">
              <w:rPr>
                <w:rFonts w:asciiTheme="minorEastAsia" w:eastAsiaTheme="minorEastAsia" w:hAnsiTheme="minorEastAsia" w:cs="宋体" w:hint="eastAsia"/>
                <w:color w:val="000000" w:themeColor="text1"/>
                <w:kern w:val="0"/>
                <w:szCs w:val="21"/>
              </w:rPr>
              <w:t>手动控制插入优先功能。</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9F072E" w:rsidRPr="00D16A50" w:rsidRDefault="009F072E"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9F072E" w:rsidRPr="00D16A50" w:rsidTr="00C76E12">
        <w:trPr>
          <w:trHeight w:val="340"/>
        </w:trPr>
        <w:tc>
          <w:tcPr>
            <w:tcW w:w="1276" w:type="dxa"/>
            <w:gridSpan w:val="2"/>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9F072E" w:rsidRPr="00D16A50" w:rsidRDefault="009F072E" w:rsidP="00C76E12">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6" w:type="dxa"/>
            <w:gridSpan w:val="3"/>
            <w:tcBorders>
              <w:top w:val="single" w:sz="4" w:space="0" w:color="auto"/>
            </w:tcBorders>
            <w:vAlign w:val="center"/>
          </w:tcPr>
          <w:p w:rsidR="009F072E"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9F072E" w:rsidRPr="00D16A50">
              <w:rPr>
                <w:rFonts w:asciiTheme="minorEastAsia" w:eastAsiaTheme="minorEastAsia" w:hAnsiTheme="minorEastAsia" w:cs="宋体" w:hint="eastAsia"/>
                <w:color w:val="000000" w:themeColor="text1"/>
                <w:kern w:val="0"/>
                <w:szCs w:val="21"/>
              </w:rPr>
              <w:t>水泵控制柜（箱）：100%；</w:t>
            </w:r>
          </w:p>
          <w:p w:rsidR="009F072E"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F072E" w:rsidRPr="00D16A50">
              <w:rPr>
                <w:rFonts w:asciiTheme="minorEastAsia" w:eastAsiaTheme="minorEastAsia" w:hAnsiTheme="minorEastAsia" w:cs="宋体" w:hint="eastAsia"/>
                <w:color w:val="000000" w:themeColor="text1"/>
                <w:kern w:val="0"/>
                <w:szCs w:val="21"/>
              </w:rPr>
              <w:t>联动控制检验：</w:t>
            </w:r>
          </w:p>
          <w:p w:rsidR="009F072E" w:rsidRPr="00D16A50" w:rsidRDefault="00507698" w:rsidP="00C76E1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F072E" w:rsidRPr="00D16A50">
              <w:rPr>
                <w:rFonts w:asciiTheme="minorEastAsia" w:eastAsiaTheme="minorEastAsia" w:hAnsiTheme="minorEastAsia" w:cs="宋体" w:hint="eastAsia"/>
                <w:color w:val="000000" w:themeColor="text1"/>
                <w:kern w:val="0"/>
                <w:szCs w:val="21"/>
              </w:rPr>
              <w:t>防护区域100%；</w:t>
            </w:r>
          </w:p>
          <w:p w:rsidR="009F072E" w:rsidRPr="00D16A50" w:rsidRDefault="00507698" w:rsidP="00C76E1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F072E" w:rsidRPr="00D16A50">
              <w:rPr>
                <w:rFonts w:asciiTheme="minorEastAsia" w:eastAsiaTheme="minorEastAsia" w:hAnsiTheme="minorEastAsia" w:cs="宋体" w:hint="eastAsia"/>
                <w:color w:val="000000" w:themeColor="text1"/>
                <w:kern w:val="0"/>
                <w:szCs w:val="21"/>
              </w:rPr>
              <w:t>电动阀、电磁阀的100%；</w:t>
            </w:r>
          </w:p>
          <w:p w:rsidR="009F072E" w:rsidRPr="00D16A50" w:rsidRDefault="00507698" w:rsidP="00C76E12">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ËÎÌå"/>
                <w:color w:val="000000" w:themeColor="text1"/>
                <w:kern w:val="0"/>
                <w:szCs w:val="21"/>
              </w:rPr>
              <w:t>c)</w:t>
            </w:r>
            <w:r w:rsidR="009F072E" w:rsidRPr="00D16A50">
              <w:rPr>
                <w:rFonts w:asciiTheme="minorEastAsia" w:eastAsiaTheme="minorEastAsia" w:hAnsiTheme="minorEastAsia" w:cs="宋体" w:hint="eastAsia"/>
                <w:color w:val="000000" w:themeColor="text1"/>
                <w:kern w:val="0"/>
                <w:szCs w:val="21"/>
              </w:rPr>
              <w:t>消防水池（水箱）液位：100%。</w:t>
            </w:r>
          </w:p>
        </w:tc>
        <w:tc>
          <w:tcPr>
            <w:tcW w:w="1275" w:type="dxa"/>
            <w:gridSpan w:val="2"/>
            <w:tcBorders>
              <w:top w:val="single" w:sz="4" w:space="0" w:color="auto"/>
            </w:tcBorders>
            <w:vAlign w:val="center"/>
          </w:tcPr>
          <w:p w:rsidR="009F072E" w:rsidRPr="00D16A50" w:rsidRDefault="009F072E"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9F072E" w:rsidRPr="00D16A50" w:rsidRDefault="009F072E" w:rsidP="00C76E12">
            <w:pP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F072E"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r w:rsidR="009F072E" w:rsidRPr="00D16A50" w:rsidTr="00C76E12">
        <w:trPr>
          <w:trHeight w:val="454"/>
        </w:trPr>
        <w:tc>
          <w:tcPr>
            <w:tcW w:w="699" w:type="dxa"/>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3430" w:type="dxa"/>
            <w:gridSpan w:val="4"/>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4888" w:type="dxa"/>
            <w:gridSpan w:val="3"/>
            <w:vAlign w:val="center"/>
          </w:tcPr>
          <w:p w:rsidR="009F072E" w:rsidRPr="00D16A50" w:rsidRDefault="009F072E" w:rsidP="00C76E12">
            <w:pPr>
              <w:jc w:val="center"/>
              <w:rPr>
                <w:rFonts w:asciiTheme="minorEastAsia" w:eastAsiaTheme="minorEastAsia" w:hAnsiTheme="minorEastAsia"/>
                <w:color w:val="000000" w:themeColor="text1"/>
                <w:szCs w:val="21"/>
              </w:rPr>
            </w:pPr>
          </w:p>
        </w:tc>
        <w:tc>
          <w:tcPr>
            <w:tcW w:w="1423" w:type="dxa"/>
            <w:gridSpan w:val="2"/>
            <w:vAlign w:val="center"/>
          </w:tcPr>
          <w:p w:rsidR="009F072E" w:rsidRPr="00D16A50" w:rsidRDefault="009F072E" w:rsidP="00C76E12">
            <w:pPr>
              <w:jc w:val="center"/>
              <w:rPr>
                <w:rFonts w:asciiTheme="minorEastAsia" w:eastAsiaTheme="minorEastAsia" w:hAnsiTheme="minorEastAsia"/>
                <w:color w:val="000000" w:themeColor="text1"/>
                <w:szCs w:val="21"/>
              </w:rPr>
            </w:pPr>
          </w:p>
        </w:tc>
      </w:tr>
    </w:tbl>
    <w:p w:rsidR="009F072E" w:rsidRPr="00D16A50" w:rsidRDefault="009F072E" w:rsidP="009F072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6E12" w:rsidRPr="00D16A50" w:rsidRDefault="009F072E" w:rsidP="000329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C76E12" w:rsidRPr="00D16A50">
        <w:rPr>
          <w:rFonts w:asciiTheme="minorEastAsia" w:eastAsiaTheme="minorEastAsia" w:hAnsiTheme="minorEastAsia" w:hint="eastAsia"/>
          <w:color w:val="000000" w:themeColor="text1"/>
          <w:szCs w:val="21"/>
        </w:rPr>
        <w:lastRenderedPageBreak/>
        <w:t xml:space="preserve">记录编号：****（2017）XJJL****               </w:t>
      </w:r>
      <w:r w:rsidR="00032948">
        <w:rPr>
          <w:rFonts w:asciiTheme="minorEastAsia" w:eastAsiaTheme="minorEastAsia" w:hAnsiTheme="minorEastAsia" w:hint="eastAsia"/>
          <w:color w:val="000000" w:themeColor="text1"/>
          <w:szCs w:val="21"/>
        </w:rPr>
        <w:t xml:space="preserve">                              </w:t>
      </w:r>
      <w:r w:rsidR="00C76E12" w:rsidRPr="00D16A50">
        <w:rPr>
          <w:rFonts w:asciiTheme="minorEastAsia" w:eastAsiaTheme="minorEastAsia" w:hAnsiTheme="minorEastAsia" w:hint="eastAsia"/>
          <w:color w:val="000000" w:themeColor="text1"/>
          <w:szCs w:val="21"/>
        </w:rPr>
        <w:t>记录 2.19/</w:t>
      </w:r>
      <w:r w:rsidR="00694B8C" w:rsidRPr="00D16A50">
        <w:rPr>
          <w:rFonts w:asciiTheme="minorEastAsia" w:eastAsiaTheme="minorEastAsia" w:hAnsiTheme="minorEastAsia" w:hint="eastAsia"/>
          <w:color w:val="000000" w:themeColor="text1"/>
          <w:szCs w:val="21"/>
        </w:rPr>
        <w:t>0</w:t>
      </w:r>
      <w:r w:rsidR="00C76E12" w:rsidRPr="00D16A50">
        <w:rPr>
          <w:rFonts w:asciiTheme="minorEastAsia" w:eastAsiaTheme="minorEastAsia" w:hAnsiTheme="minorEastAsia" w:hint="eastAsia"/>
          <w:color w:val="000000" w:themeColor="text1"/>
          <w:szCs w:val="21"/>
        </w:rPr>
        <w:t>1</w:t>
      </w:r>
      <w:r w:rsidR="00032948">
        <w:rPr>
          <w:rFonts w:asciiTheme="minorEastAsia" w:eastAsiaTheme="minorEastAsia" w:hAnsiTheme="minorEastAsia" w:hint="eastAsia"/>
          <w:color w:val="000000" w:themeColor="text1"/>
          <w:szCs w:val="21"/>
        </w:rPr>
        <w:t>；02</w:t>
      </w:r>
      <w:r w:rsidR="00C76E12"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1276"/>
        <w:gridCol w:w="2535"/>
        <w:gridCol w:w="725"/>
        <w:gridCol w:w="425"/>
        <w:gridCol w:w="992"/>
        <w:gridCol w:w="284"/>
        <w:gridCol w:w="1084"/>
      </w:tblGrid>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76E12"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76E12" w:rsidRPr="00D16A50">
              <w:rPr>
                <w:rFonts w:asciiTheme="minorEastAsia" w:eastAsiaTheme="minorEastAsia" w:hAnsiTheme="minorEastAsia" w:cs="宋体" w:hint="eastAsia"/>
                <w:color w:val="000000" w:themeColor="text1"/>
                <w:kern w:val="0"/>
                <w:szCs w:val="21"/>
              </w:rPr>
              <w:t>2.19</w:t>
            </w:r>
            <w:r w:rsidR="00C76E12" w:rsidRPr="00D16A50">
              <w:rPr>
                <w:rFonts w:asciiTheme="minorEastAsia" w:eastAsiaTheme="minorEastAsia" w:hAnsiTheme="minorEastAsia" w:cs="黑体" w:hint="eastAsia"/>
                <w:color w:val="000000" w:themeColor="text1"/>
                <w:kern w:val="0"/>
                <w:szCs w:val="21"/>
              </w:rPr>
              <w:t>消火栓系统联动控制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C76E12" w:rsidRPr="00D16A50">
              <w:rPr>
                <w:rFonts w:asciiTheme="minorEastAsia" w:eastAsiaTheme="minorEastAsia" w:hAnsiTheme="minorEastAsia" w:cs="宋体" w:hint="eastAsia"/>
                <w:color w:val="000000" w:themeColor="text1"/>
                <w:kern w:val="0"/>
                <w:szCs w:val="21"/>
              </w:rPr>
              <w:t>1一般规定</w:t>
            </w:r>
            <w:r w:rsidR="00032948">
              <w:rPr>
                <w:rFonts w:asciiTheme="minorEastAsia" w:eastAsiaTheme="minorEastAsia" w:hAnsiTheme="minorEastAsia" w:cs="宋体" w:hint="eastAsia"/>
                <w:color w:val="000000" w:themeColor="text1"/>
                <w:kern w:val="0"/>
                <w:szCs w:val="21"/>
              </w:rPr>
              <w:t>；02</w:t>
            </w:r>
            <w:r w:rsidR="00032948" w:rsidRPr="00D16A50">
              <w:rPr>
                <w:rFonts w:asciiTheme="minorEastAsia" w:eastAsiaTheme="minorEastAsia" w:hAnsiTheme="minorEastAsia" w:cs="黑体" w:hint="eastAsia"/>
                <w:color w:val="000000" w:themeColor="text1"/>
                <w:kern w:val="0"/>
                <w:szCs w:val="21"/>
              </w:rPr>
              <w:t>位置、数量</w:t>
            </w:r>
          </w:p>
        </w:tc>
        <w:tc>
          <w:tcPr>
            <w:tcW w:w="1417" w:type="dxa"/>
            <w:gridSpan w:val="2"/>
            <w:vAlign w:val="center"/>
          </w:tcPr>
          <w:p w:rsidR="00C76E12" w:rsidRPr="00D16A50" w:rsidRDefault="00C76E12"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032948"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w:t>
            </w:r>
            <w:r w:rsidRPr="00D16A50">
              <w:rPr>
                <w:rFonts w:asciiTheme="minorEastAsia" w:eastAsiaTheme="minorEastAsia" w:hAnsiTheme="minorEastAsia" w:cs="宋体" w:hint="eastAsia"/>
                <w:color w:val="000000" w:themeColor="text1"/>
                <w:kern w:val="0"/>
                <w:szCs w:val="21"/>
              </w:rPr>
              <w:t>B</w:t>
            </w:r>
          </w:p>
          <w:p w:rsidR="00C76E12" w:rsidRPr="00D16A50"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02：C</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《建筑消防设施检测评定规程》DB11/1354—2016第5.3.19.1</w:t>
            </w:r>
            <w:r w:rsidR="00032948">
              <w:rPr>
                <w:rFonts w:asciiTheme="minorEastAsia" w:eastAsiaTheme="minorEastAsia" w:hAnsiTheme="minorEastAsia" w:cs="宋体" w:hint="eastAsia"/>
                <w:color w:val="000000" w:themeColor="text1"/>
                <w:kern w:val="0"/>
                <w:szCs w:val="21"/>
              </w:rPr>
              <w:t>、5.3.19.2</w:t>
            </w:r>
            <w:r w:rsidRPr="00D16A50">
              <w:rPr>
                <w:rFonts w:asciiTheme="minorEastAsia" w:eastAsiaTheme="minorEastAsia" w:hAnsiTheme="minorEastAsia" w:cs="宋体" w:hint="eastAsia"/>
                <w:color w:val="000000" w:themeColor="text1"/>
                <w:kern w:val="0"/>
                <w:szCs w:val="21"/>
              </w:rPr>
              <w:t>条款</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C76E12" w:rsidRDefault="00032948"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C76E12" w:rsidRPr="00D16A50">
              <w:rPr>
                <w:rFonts w:asciiTheme="minorEastAsia" w:eastAsiaTheme="minorEastAsia" w:hAnsiTheme="minorEastAsia" w:cs="宋体" w:hint="eastAsia"/>
                <w:color w:val="000000" w:themeColor="text1"/>
                <w:kern w:val="0"/>
                <w:szCs w:val="21"/>
              </w:rPr>
              <w:t>规格型号、类别应符合设计要求。</w:t>
            </w:r>
          </w:p>
          <w:p w:rsidR="00032948" w:rsidRPr="00032948" w:rsidRDefault="00032948"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位置、数量应符合设计要求。</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C76E12" w:rsidRPr="00D16A50" w:rsidRDefault="00C76E12"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5" w:type="dxa"/>
            <w:gridSpan w:val="3"/>
            <w:tcBorders>
              <w:top w:val="single" w:sz="4" w:space="0" w:color="auto"/>
            </w:tcBorders>
            <w:vAlign w:val="center"/>
          </w:tcPr>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6E12" w:rsidRPr="00D16A50">
              <w:rPr>
                <w:rFonts w:asciiTheme="minorEastAsia" w:eastAsiaTheme="minorEastAsia" w:hAnsiTheme="minorEastAsia" w:cs="宋体" w:hint="eastAsia"/>
                <w:color w:val="000000" w:themeColor="text1"/>
                <w:kern w:val="0"/>
                <w:szCs w:val="21"/>
              </w:rPr>
              <w:t>水泵控制柜（箱）：100%；</w:t>
            </w:r>
          </w:p>
          <w:p w:rsidR="00C76E12" w:rsidRPr="00D16A50" w:rsidRDefault="00C76E12"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507698"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联动控制检验：消火栓按钮的</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C76E12" w:rsidRPr="00D16A50">
              <w:rPr>
                <w:rFonts w:asciiTheme="minorEastAsia" w:eastAsiaTheme="minorEastAsia" w:hAnsiTheme="minorEastAsia" w:cs="宋体" w:hint="eastAsia"/>
                <w:color w:val="000000" w:themeColor="text1"/>
                <w:kern w:val="0"/>
                <w:szCs w:val="21"/>
              </w:rPr>
              <w:t>消防水池（水箱）液位：100%；</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C76E12" w:rsidRPr="00D16A50">
              <w:rPr>
                <w:rFonts w:asciiTheme="minorEastAsia" w:eastAsiaTheme="minorEastAsia" w:hAnsiTheme="minorEastAsia" w:cs="宋体" w:hint="eastAsia"/>
                <w:color w:val="000000" w:themeColor="text1"/>
                <w:kern w:val="0"/>
                <w:szCs w:val="21"/>
              </w:rPr>
              <w:t>信号阀：</w:t>
            </w:r>
            <w:r w:rsidR="00C76E12" w:rsidRPr="00D16A50">
              <w:rPr>
                <w:rFonts w:asciiTheme="minorEastAsia" w:eastAsiaTheme="minorEastAsia" w:hAnsiTheme="minorEastAsia"/>
                <w:color w:val="000000" w:themeColor="text1"/>
                <w:kern w:val="0"/>
                <w:szCs w:val="21"/>
              </w:rPr>
              <w:t>50%</w:t>
            </w:r>
            <w:r w:rsidR="00C76E12" w:rsidRPr="00D16A50">
              <w:rPr>
                <w:rFonts w:asciiTheme="minorEastAsia" w:eastAsiaTheme="minorEastAsia" w:hAnsiTheme="minorEastAsia" w:cs="宋体" w:hint="eastAsia"/>
                <w:color w:val="000000" w:themeColor="text1"/>
                <w:kern w:val="0"/>
                <w:szCs w:val="21"/>
              </w:rPr>
              <w:t>。</w:t>
            </w:r>
          </w:p>
        </w:tc>
        <w:tc>
          <w:tcPr>
            <w:tcW w:w="1276" w:type="dxa"/>
            <w:gridSpan w:val="2"/>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084"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r>
      <w:tr w:rsidR="00212078" w:rsidRPr="00D16A50" w:rsidTr="00212078">
        <w:trPr>
          <w:trHeight w:val="355"/>
        </w:trPr>
        <w:tc>
          <w:tcPr>
            <w:tcW w:w="699" w:type="dxa"/>
            <w:vMerge w:val="restart"/>
            <w:vAlign w:val="center"/>
          </w:tcPr>
          <w:p w:rsidR="00212078" w:rsidRPr="00D16A50" w:rsidRDefault="00212078"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696" w:type="dxa"/>
            <w:gridSpan w:val="3"/>
            <w:vMerge w:val="restart"/>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61" w:type="dxa"/>
            <w:gridSpan w:val="5"/>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084" w:type="dxa"/>
            <w:vMerge w:val="restart"/>
            <w:vAlign w:val="center"/>
          </w:tcPr>
          <w:p w:rsidR="00212078"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12078" w:rsidRPr="00D16A50" w:rsidTr="00212078">
        <w:trPr>
          <w:trHeight w:val="275"/>
        </w:trPr>
        <w:tc>
          <w:tcPr>
            <w:tcW w:w="699" w:type="dxa"/>
            <w:vMerge/>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Merge/>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426"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类别</w:t>
            </w:r>
          </w:p>
        </w:tc>
        <w:tc>
          <w:tcPr>
            <w:tcW w:w="1084" w:type="dxa"/>
            <w:vMerge/>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r w:rsidR="00DF07D8" w:rsidRPr="00D16A50" w:rsidTr="00DF07D8">
        <w:trPr>
          <w:trHeight w:val="454"/>
        </w:trPr>
        <w:tc>
          <w:tcPr>
            <w:tcW w:w="699"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3696" w:type="dxa"/>
            <w:gridSpan w:val="3"/>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535" w:type="dxa"/>
            <w:tcBorders>
              <w:righ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2426" w:type="dxa"/>
            <w:gridSpan w:val="4"/>
            <w:tcBorders>
              <w:left w:val="single" w:sz="4" w:space="0" w:color="auto"/>
            </w:tcBorders>
            <w:vAlign w:val="center"/>
          </w:tcPr>
          <w:p w:rsidR="00DF07D8" w:rsidRPr="00D16A50" w:rsidRDefault="00DF07D8" w:rsidP="00C76E12">
            <w:pPr>
              <w:jc w:val="center"/>
              <w:rPr>
                <w:rFonts w:asciiTheme="minorEastAsia" w:eastAsiaTheme="minorEastAsia" w:hAnsiTheme="minorEastAsia"/>
                <w:color w:val="000000" w:themeColor="text1"/>
                <w:szCs w:val="21"/>
              </w:rPr>
            </w:pPr>
          </w:p>
        </w:tc>
        <w:tc>
          <w:tcPr>
            <w:tcW w:w="1084" w:type="dxa"/>
            <w:vAlign w:val="center"/>
          </w:tcPr>
          <w:p w:rsidR="00DF07D8" w:rsidRPr="00D16A50" w:rsidRDefault="00DF07D8" w:rsidP="00C76E12">
            <w:pPr>
              <w:jc w:val="center"/>
              <w:rPr>
                <w:rFonts w:asciiTheme="minorEastAsia" w:eastAsiaTheme="minorEastAsia" w:hAnsiTheme="minorEastAsia"/>
                <w:color w:val="000000" w:themeColor="text1"/>
                <w:szCs w:val="21"/>
              </w:rPr>
            </w:pPr>
          </w:p>
        </w:tc>
      </w:tr>
    </w:tbl>
    <w:p w:rsidR="00C76E12" w:rsidRPr="00D16A50" w:rsidRDefault="00C76E12" w:rsidP="00C76E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6E12" w:rsidRPr="00D16A50" w:rsidRDefault="00C76E12" w:rsidP="00C76E1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2.19/</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526"/>
        <w:gridCol w:w="142"/>
        <w:gridCol w:w="1275"/>
        <w:gridCol w:w="1368"/>
      </w:tblGrid>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76E12"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76E12" w:rsidRPr="00D16A50">
              <w:rPr>
                <w:rFonts w:asciiTheme="minorEastAsia" w:eastAsiaTheme="minorEastAsia" w:hAnsiTheme="minorEastAsia" w:cs="宋体" w:hint="eastAsia"/>
                <w:color w:val="000000" w:themeColor="text1"/>
                <w:kern w:val="0"/>
                <w:szCs w:val="21"/>
              </w:rPr>
              <w:t>2.19</w:t>
            </w:r>
            <w:r w:rsidR="00C76E12" w:rsidRPr="00D16A50">
              <w:rPr>
                <w:rFonts w:asciiTheme="minorEastAsia" w:eastAsiaTheme="minorEastAsia" w:hAnsiTheme="minorEastAsia" w:cs="黑体" w:hint="eastAsia"/>
                <w:color w:val="000000" w:themeColor="text1"/>
                <w:kern w:val="0"/>
                <w:szCs w:val="21"/>
              </w:rPr>
              <w:t>消火栓系统联动控制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C76E12" w:rsidRPr="00D16A50">
              <w:rPr>
                <w:rFonts w:asciiTheme="minorEastAsia" w:eastAsiaTheme="minorEastAsia" w:hAnsiTheme="minorEastAsia" w:cs="宋体" w:hint="eastAsia"/>
                <w:color w:val="000000" w:themeColor="text1"/>
                <w:kern w:val="0"/>
                <w:szCs w:val="21"/>
              </w:rPr>
              <w:t>3</w:t>
            </w:r>
            <w:r w:rsidR="00C76E12" w:rsidRPr="00D16A50">
              <w:rPr>
                <w:rFonts w:asciiTheme="minorEastAsia" w:eastAsiaTheme="minorEastAsia" w:hAnsiTheme="minorEastAsia" w:cs="黑体" w:hint="eastAsia"/>
                <w:color w:val="000000" w:themeColor="text1"/>
                <w:kern w:val="0"/>
                <w:szCs w:val="21"/>
              </w:rPr>
              <w:t>基本功能</w:t>
            </w:r>
          </w:p>
        </w:tc>
        <w:tc>
          <w:tcPr>
            <w:tcW w:w="1417" w:type="dxa"/>
            <w:gridSpan w:val="2"/>
            <w:vAlign w:val="center"/>
          </w:tcPr>
          <w:p w:rsidR="00C76E12" w:rsidRPr="00D16A50" w:rsidRDefault="00C76E12"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《建筑消防设施检测评定规程》DB11/1354—2016第5.3.19.3条款</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C76E12"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C76E12" w:rsidRPr="00D16A50">
              <w:rPr>
                <w:rFonts w:asciiTheme="minorEastAsia" w:eastAsiaTheme="minorEastAsia" w:hAnsiTheme="minorEastAsia" w:cs="宋体" w:hint="eastAsia"/>
                <w:color w:val="000000" w:themeColor="text1"/>
                <w:kern w:val="0"/>
                <w:szCs w:val="21"/>
              </w:rPr>
              <w:t>消火栓按钮的地址设置应与设计一致，消防联动控制器应能接收、显示及复位消火栓按钮的启动信息，</w:t>
            </w:r>
            <w:proofErr w:type="gramStart"/>
            <w:r w:rsidR="00C76E12" w:rsidRPr="00D16A50">
              <w:rPr>
                <w:rFonts w:asciiTheme="minorEastAsia" w:eastAsiaTheme="minorEastAsia" w:hAnsiTheme="minorEastAsia" w:cs="宋体" w:hint="eastAsia"/>
                <w:color w:val="000000" w:themeColor="text1"/>
                <w:kern w:val="0"/>
                <w:szCs w:val="21"/>
              </w:rPr>
              <w:t>且显示</w:t>
            </w:r>
            <w:proofErr w:type="gramEnd"/>
            <w:r w:rsidR="00C76E12" w:rsidRPr="00D16A50">
              <w:rPr>
                <w:rFonts w:asciiTheme="minorEastAsia" w:eastAsiaTheme="minorEastAsia" w:hAnsiTheme="minorEastAsia" w:cs="宋体" w:hint="eastAsia"/>
                <w:color w:val="000000" w:themeColor="text1"/>
                <w:kern w:val="0"/>
                <w:szCs w:val="21"/>
              </w:rPr>
              <w:t>的消火栓按钮的地址信息应与设计文件一致；</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76E12" w:rsidRPr="00D16A50">
              <w:rPr>
                <w:rFonts w:asciiTheme="minorEastAsia" w:eastAsiaTheme="minorEastAsia" w:hAnsiTheme="minorEastAsia" w:cs="宋体" w:hint="eastAsia"/>
                <w:color w:val="000000" w:themeColor="text1"/>
                <w:kern w:val="0"/>
                <w:szCs w:val="21"/>
              </w:rPr>
              <w:t>使消防联动控制器与消火栓按钮、消防泵控制箱（柜）、等设备连接并通电；</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C76E12" w:rsidRPr="00D16A50">
              <w:rPr>
                <w:rFonts w:asciiTheme="minorEastAsia" w:eastAsiaTheme="minorEastAsia" w:hAnsiTheme="minorEastAsia" w:cs="宋体" w:hint="eastAsia"/>
                <w:color w:val="000000" w:themeColor="text1"/>
                <w:kern w:val="0"/>
                <w:szCs w:val="21"/>
              </w:rPr>
              <w:t>对可恢复的消火栓按钮，施加适当的推力使按钮动作，进行下列功能检查并记录：</w:t>
            </w:r>
          </w:p>
          <w:p w:rsidR="00C76E12"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76E12" w:rsidRPr="00D16A50">
              <w:rPr>
                <w:rFonts w:asciiTheme="minorEastAsia" w:eastAsiaTheme="minorEastAsia" w:hAnsiTheme="minorEastAsia" w:cs="宋体" w:hint="eastAsia"/>
                <w:color w:val="000000" w:themeColor="text1"/>
                <w:kern w:val="0"/>
                <w:szCs w:val="21"/>
              </w:rPr>
              <w:t>消火栓按钮发出启动信号、点亮启动确认灯情况；</w:t>
            </w:r>
          </w:p>
          <w:p w:rsidR="00C76E12"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76E12" w:rsidRPr="00D16A50">
              <w:rPr>
                <w:rFonts w:asciiTheme="minorEastAsia" w:eastAsiaTheme="minorEastAsia" w:hAnsiTheme="minorEastAsia" w:cs="宋体" w:hint="eastAsia"/>
                <w:color w:val="000000" w:themeColor="text1"/>
                <w:kern w:val="0"/>
                <w:szCs w:val="21"/>
              </w:rPr>
              <w:t>消防联动控制器接收及显示消火栓按钮的启动信息情况；</w:t>
            </w:r>
          </w:p>
          <w:p w:rsidR="00C76E12"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C76E12" w:rsidRPr="00D16A50">
              <w:rPr>
                <w:rFonts w:asciiTheme="minorEastAsia" w:eastAsiaTheme="minorEastAsia" w:hAnsiTheme="minorEastAsia" w:cs="宋体" w:hint="eastAsia"/>
                <w:color w:val="000000" w:themeColor="text1"/>
                <w:kern w:val="0"/>
                <w:szCs w:val="21"/>
              </w:rPr>
              <w:t>对不可恢复的消火栓按钮应采用模拟动作的方法使按钮动作（当有备用启动零件时，可抽样进行动作试验），进行下列功能检查应符合设计要求：</w:t>
            </w:r>
          </w:p>
          <w:p w:rsidR="00C76E12"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76E12" w:rsidRPr="00D16A50">
              <w:rPr>
                <w:rFonts w:asciiTheme="minorEastAsia" w:eastAsiaTheme="minorEastAsia" w:hAnsiTheme="minorEastAsia" w:cs="宋体" w:hint="eastAsia"/>
                <w:color w:val="000000" w:themeColor="text1"/>
                <w:kern w:val="0"/>
                <w:szCs w:val="21"/>
              </w:rPr>
              <w:t>消火栓按钮发出启动信号、点亮启动确认灯情况；</w:t>
            </w:r>
          </w:p>
          <w:p w:rsidR="00C76E12"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76E12" w:rsidRPr="00D16A50">
              <w:rPr>
                <w:rFonts w:asciiTheme="minorEastAsia" w:eastAsiaTheme="minorEastAsia" w:hAnsiTheme="minorEastAsia" w:cs="宋体" w:hint="eastAsia"/>
                <w:color w:val="000000" w:themeColor="text1"/>
                <w:kern w:val="0"/>
                <w:szCs w:val="21"/>
              </w:rPr>
              <w:t>消防联动控制器接收及显示消火栓按钮的启动信息情况；</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C76E12" w:rsidRPr="00D16A50">
              <w:rPr>
                <w:rFonts w:asciiTheme="minorEastAsia" w:eastAsiaTheme="minorEastAsia" w:hAnsiTheme="minorEastAsia" w:cs="宋体" w:hint="eastAsia"/>
                <w:color w:val="000000" w:themeColor="text1"/>
                <w:kern w:val="0"/>
                <w:szCs w:val="21"/>
              </w:rPr>
              <w:t>使消火栓按钮处于离线状态，检查消防联动控制器故障信息显示情况；</w:t>
            </w:r>
          </w:p>
          <w:p w:rsidR="00C76E12"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C76E12" w:rsidRPr="00D16A50">
              <w:rPr>
                <w:rFonts w:asciiTheme="minorEastAsia" w:eastAsiaTheme="minorEastAsia" w:hAnsiTheme="minorEastAsia" w:cs="宋体" w:hint="eastAsia"/>
                <w:color w:val="000000" w:themeColor="text1"/>
                <w:kern w:val="0"/>
                <w:szCs w:val="21"/>
              </w:rPr>
              <w:t>使消防联动控制器处于手动状态，依据消防设备联动控制逻辑设计文件的要求，在消防联动控制器的手动控制盘上手动控制消防泵的启动和停止，进行下列功能检查并记录：</w:t>
            </w:r>
          </w:p>
          <w:p w:rsidR="00C76E12"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76E12" w:rsidRPr="00D16A50">
              <w:rPr>
                <w:rFonts w:asciiTheme="minorEastAsia" w:eastAsiaTheme="minorEastAsia" w:hAnsiTheme="minorEastAsia" w:cs="宋体" w:hint="eastAsia"/>
                <w:color w:val="000000" w:themeColor="text1"/>
                <w:kern w:val="0"/>
                <w:szCs w:val="21"/>
              </w:rPr>
              <w:t>消防泵的动作情况；</w:t>
            </w:r>
          </w:p>
          <w:p w:rsidR="00C76E12"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76E12" w:rsidRPr="00D16A50">
              <w:rPr>
                <w:rFonts w:asciiTheme="minorEastAsia" w:eastAsiaTheme="minorEastAsia" w:hAnsiTheme="minorEastAsia" w:cs="宋体" w:hint="eastAsia"/>
                <w:color w:val="000000" w:themeColor="text1"/>
                <w:kern w:val="0"/>
                <w:szCs w:val="21"/>
              </w:rPr>
              <w:t>消防联动控制器接收和显示消防泵的动作反馈信号情况；</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C76E12" w:rsidRPr="00D16A50">
              <w:rPr>
                <w:rFonts w:asciiTheme="minorEastAsia" w:eastAsiaTheme="minorEastAsia" w:hAnsiTheme="minorEastAsia" w:cs="宋体" w:hint="eastAsia"/>
                <w:color w:val="000000" w:themeColor="text1"/>
                <w:kern w:val="0"/>
                <w:szCs w:val="21"/>
              </w:rPr>
              <w:t>进行下列功能检查应符合设计要求：</w:t>
            </w:r>
          </w:p>
          <w:p w:rsidR="00C76E12"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76E12" w:rsidRPr="00D16A50">
              <w:rPr>
                <w:rFonts w:asciiTheme="minorEastAsia" w:eastAsiaTheme="minorEastAsia" w:hAnsiTheme="minorEastAsia" w:cs="宋体" w:hint="eastAsia"/>
                <w:color w:val="000000" w:themeColor="text1"/>
                <w:kern w:val="0"/>
                <w:szCs w:val="21"/>
              </w:rPr>
              <w:t>使信号</w:t>
            </w:r>
            <w:proofErr w:type="gramStart"/>
            <w:r w:rsidR="00C76E12" w:rsidRPr="00D16A50">
              <w:rPr>
                <w:rFonts w:asciiTheme="minorEastAsia" w:eastAsiaTheme="minorEastAsia" w:hAnsiTheme="minorEastAsia" w:cs="宋体" w:hint="eastAsia"/>
                <w:color w:val="000000" w:themeColor="text1"/>
                <w:kern w:val="0"/>
                <w:szCs w:val="21"/>
              </w:rPr>
              <w:t>阀处于</w:t>
            </w:r>
            <w:proofErr w:type="gramEnd"/>
            <w:r w:rsidR="00C76E12" w:rsidRPr="00D16A50">
              <w:rPr>
                <w:rFonts w:asciiTheme="minorEastAsia" w:eastAsiaTheme="minorEastAsia" w:hAnsiTheme="minorEastAsia" w:cs="宋体" w:hint="eastAsia"/>
                <w:color w:val="000000" w:themeColor="text1"/>
                <w:kern w:val="0"/>
                <w:szCs w:val="21"/>
              </w:rPr>
              <w:t>关闭状态，检查消防联动控制器接收和显示信号阀的状态信号情况；</w:t>
            </w:r>
          </w:p>
          <w:p w:rsidR="00C76E12" w:rsidRPr="00D16A50"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76E12" w:rsidRPr="00D16A50">
              <w:rPr>
                <w:rFonts w:asciiTheme="minorEastAsia" w:eastAsiaTheme="minorEastAsia" w:hAnsiTheme="minorEastAsia" w:cs="宋体" w:hint="eastAsia"/>
                <w:color w:val="000000" w:themeColor="text1"/>
                <w:kern w:val="0"/>
                <w:szCs w:val="21"/>
              </w:rPr>
              <w:t>使消防泵、消防泵控制箱（柜）的电源处于故障状态，检查消防联动控制器接收和显示消防泵、消防泵控制箱（柜）的电源故障信息情况；</w:t>
            </w:r>
          </w:p>
          <w:p w:rsidR="00C76E12" w:rsidRPr="00D16A50" w:rsidRDefault="00507698" w:rsidP="00D16A50">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C76E12" w:rsidRPr="00D16A50">
              <w:rPr>
                <w:rFonts w:asciiTheme="minorEastAsia" w:eastAsiaTheme="minorEastAsia" w:hAnsiTheme="minorEastAsia" w:cs="宋体" w:hint="eastAsia"/>
                <w:color w:val="000000" w:themeColor="text1"/>
                <w:kern w:val="0"/>
                <w:szCs w:val="21"/>
              </w:rPr>
              <w:t>调整消防水箱（池）液位探测器的水位信号，模拟设计文件要求的最低水位，检查消防联动控制器接收和显示消防水箱（池）最低水位信息情况。</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C76E12" w:rsidRPr="00D16A50" w:rsidRDefault="00C76E12"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C76E12" w:rsidRPr="00D16A50" w:rsidTr="00212078">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6" w:type="dxa"/>
            <w:gridSpan w:val="3"/>
            <w:tcBorders>
              <w:top w:val="single" w:sz="4" w:space="0" w:color="auto"/>
            </w:tcBorders>
            <w:vAlign w:val="center"/>
          </w:tcPr>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6E12" w:rsidRPr="00D16A50">
              <w:rPr>
                <w:rFonts w:asciiTheme="minorEastAsia" w:eastAsiaTheme="minorEastAsia" w:hAnsiTheme="minorEastAsia" w:cs="宋体" w:hint="eastAsia"/>
                <w:color w:val="000000" w:themeColor="text1"/>
                <w:kern w:val="0"/>
                <w:szCs w:val="21"/>
              </w:rPr>
              <w:t>水泵控制柜（箱）：100%；</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76E12" w:rsidRPr="00D16A50">
              <w:rPr>
                <w:rFonts w:asciiTheme="minorEastAsia" w:eastAsiaTheme="minorEastAsia" w:hAnsiTheme="minorEastAsia" w:cs="宋体" w:hint="eastAsia"/>
                <w:color w:val="000000" w:themeColor="text1"/>
                <w:kern w:val="0"/>
                <w:szCs w:val="21"/>
              </w:rPr>
              <w:t>联动控制检验：消火栓按钮的</w:t>
            </w:r>
            <w:r w:rsidR="00C76E12" w:rsidRPr="00D16A50">
              <w:rPr>
                <w:rFonts w:asciiTheme="minorEastAsia" w:eastAsiaTheme="minorEastAsia" w:hAnsiTheme="minorEastAsia"/>
                <w:color w:val="000000" w:themeColor="text1"/>
                <w:kern w:val="0"/>
                <w:szCs w:val="21"/>
              </w:rPr>
              <w:t>10%</w:t>
            </w:r>
            <w:r w:rsidR="00C76E12" w:rsidRPr="00D16A50">
              <w:rPr>
                <w:rFonts w:asciiTheme="minorEastAsia" w:eastAsiaTheme="minorEastAsia" w:hAnsiTheme="minorEastAsia" w:cs="宋体" w:hint="eastAsia"/>
                <w:color w:val="000000" w:themeColor="text1"/>
                <w:kern w:val="0"/>
                <w:szCs w:val="21"/>
              </w:rPr>
              <w:t>；</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C76E12" w:rsidRPr="00D16A50">
              <w:rPr>
                <w:rFonts w:asciiTheme="minorEastAsia" w:eastAsiaTheme="minorEastAsia" w:hAnsiTheme="minorEastAsia" w:cs="宋体" w:hint="eastAsia"/>
                <w:color w:val="000000" w:themeColor="text1"/>
                <w:kern w:val="0"/>
                <w:szCs w:val="21"/>
              </w:rPr>
              <w:t>消防水池（水箱）液位：100%；</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C76E12" w:rsidRPr="00D16A50">
              <w:rPr>
                <w:rFonts w:asciiTheme="minorEastAsia" w:eastAsiaTheme="minorEastAsia" w:hAnsiTheme="minorEastAsia" w:cs="宋体" w:hint="eastAsia"/>
                <w:color w:val="000000" w:themeColor="text1"/>
                <w:kern w:val="0"/>
                <w:szCs w:val="21"/>
              </w:rPr>
              <w:t>信号阀：</w:t>
            </w:r>
            <w:r w:rsidR="00C76E12" w:rsidRPr="00D16A50">
              <w:rPr>
                <w:rFonts w:asciiTheme="minorEastAsia" w:eastAsiaTheme="minorEastAsia" w:hAnsiTheme="minorEastAsia"/>
                <w:color w:val="000000" w:themeColor="text1"/>
                <w:kern w:val="0"/>
                <w:szCs w:val="21"/>
              </w:rPr>
              <w:t>50%</w:t>
            </w:r>
            <w:r w:rsidR="00C76E12" w:rsidRPr="00D16A50">
              <w:rPr>
                <w:rFonts w:asciiTheme="minorEastAsia" w:eastAsiaTheme="minorEastAsia" w:hAnsiTheme="minorEastAsia" w:cs="宋体" w:hint="eastAsia"/>
                <w:color w:val="000000" w:themeColor="text1"/>
                <w:kern w:val="0"/>
                <w:szCs w:val="21"/>
              </w:rPr>
              <w:t>。</w:t>
            </w:r>
          </w:p>
        </w:tc>
        <w:tc>
          <w:tcPr>
            <w:tcW w:w="1275" w:type="dxa"/>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368" w:type="dxa"/>
            <w:vAlign w:val="center"/>
          </w:tcPr>
          <w:p w:rsidR="00C76E12"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bl>
    <w:p w:rsidR="00C76E12" w:rsidRPr="00D16A50" w:rsidRDefault="00C76E12" w:rsidP="00C76E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6E12" w:rsidRPr="00D16A50" w:rsidRDefault="00C76E12" w:rsidP="00C76E1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2.19/</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18"/>
        <w:gridCol w:w="3526"/>
        <w:gridCol w:w="142"/>
        <w:gridCol w:w="1275"/>
        <w:gridCol w:w="1368"/>
      </w:tblGrid>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76E12"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76E12" w:rsidRPr="00D16A50">
              <w:rPr>
                <w:rFonts w:asciiTheme="minorEastAsia" w:eastAsiaTheme="minorEastAsia" w:hAnsiTheme="minorEastAsia" w:cs="宋体" w:hint="eastAsia"/>
                <w:color w:val="000000" w:themeColor="text1"/>
                <w:kern w:val="0"/>
                <w:szCs w:val="21"/>
              </w:rPr>
              <w:t>2.19</w:t>
            </w:r>
            <w:r w:rsidR="00C76E12" w:rsidRPr="00D16A50">
              <w:rPr>
                <w:rFonts w:asciiTheme="minorEastAsia" w:eastAsiaTheme="minorEastAsia" w:hAnsiTheme="minorEastAsia" w:cs="黑体" w:hint="eastAsia"/>
                <w:color w:val="000000" w:themeColor="text1"/>
                <w:kern w:val="0"/>
                <w:szCs w:val="21"/>
              </w:rPr>
              <w:t>消火栓系统联动控制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C76E12" w:rsidRPr="00D16A50">
              <w:rPr>
                <w:rFonts w:asciiTheme="minorEastAsia" w:eastAsiaTheme="minorEastAsia" w:hAnsiTheme="minorEastAsia" w:cs="宋体" w:hint="eastAsia"/>
                <w:color w:val="000000" w:themeColor="text1"/>
                <w:kern w:val="0"/>
                <w:szCs w:val="21"/>
              </w:rPr>
              <w:t>4</w:t>
            </w:r>
            <w:r w:rsidR="00C76E12" w:rsidRPr="00D16A50">
              <w:rPr>
                <w:rFonts w:asciiTheme="minorEastAsia" w:eastAsiaTheme="minorEastAsia" w:hAnsiTheme="minorEastAsia" w:cs="黑体" w:hint="eastAsia"/>
                <w:color w:val="000000" w:themeColor="text1"/>
                <w:kern w:val="0"/>
                <w:szCs w:val="21"/>
              </w:rPr>
              <w:t>联动功能</w:t>
            </w:r>
          </w:p>
        </w:tc>
        <w:tc>
          <w:tcPr>
            <w:tcW w:w="1417" w:type="dxa"/>
            <w:gridSpan w:val="2"/>
            <w:vAlign w:val="center"/>
          </w:tcPr>
          <w:p w:rsidR="00C76E12" w:rsidRPr="00D16A50" w:rsidRDefault="00C76E12"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《建筑消防设施检测评定规程》DB11/1354—2016第5.3.19.4条款</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C76E12" w:rsidRPr="00D16A50" w:rsidRDefault="00C76E12"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使消防联动控制器处于自动状态，依据消防设备联动控制逻辑设计文件的要求，发出联动触发信号，进行下列功能检查并记录：</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6E12" w:rsidRPr="00D16A50">
              <w:rPr>
                <w:rFonts w:asciiTheme="minorEastAsia" w:eastAsiaTheme="minorEastAsia" w:hAnsiTheme="minorEastAsia" w:cs="宋体" w:hint="eastAsia"/>
                <w:color w:val="000000" w:themeColor="text1"/>
                <w:kern w:val="0"/>
                <w:szCs w:val="21"/>
              </w:rPr>
              <w:t>消防联动控制器接收联动触发信号、发出联动控制信号情况；</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76E12" w:rsidRPr="00D16A50">
              <w:rPr>
                <w:rFonts w:asciiTheme="minorEastAsia" w:eastAsiaTheme="minorEastAsia" w:hAnsiTheme="minorEastAsia" w:cs="宋体" w:hint="eastAsia"/>
                <w:color w:val="000000" w:themeColor="text1"/>
                <w:kern w:val="0"/>
                <w:szCs w:val="21"/>
              </w:rPr>
              <w:t>消防泵的动作情况，消防联动控制器接收和显示消防泵的动作反馈信号情况；</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C76E12" w:rsidRPr="00D16A50">
              <w:rPr>
                <w:rFonts w:asciiTheme="minorEastAsia" w:eastAsiaTheme="minorEastAsia" w:hAnsiTheme="minorEastAsia" w:cs="宋体" w:hint="eastAsia"/>
                <w:color w:val="000000" w:themeColor="text1"/>
                <w:kern w:val="0"/>
                <w:szCs w:val="21"/>
              </w:rPr>
              <w:t>消火栓按钮点亮回答确认灯情况；</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C76E12" w:rsidRPr="00D16A50">
              <w:rPr>
                <w:rFonts w:asciiTheme="minorEastAsia" w:eastAsiaTheme="minorEastAsia" w:hAnsiTheme="minorEastAsia" w:cs="宋体" w:hint="eastAsia"/>
                <w:color w:val="000000" w:themeColor="text1"/>
                <w:kern w:val="0"/>
                <w:szCs w:val="21"/>
              </w:rPr>
              <w:t>手动控制插入优先功能。</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C76E12" w:rsidRPr="00D16A50" w:rsidRDefault="00C76E12"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C76E12" w:rsidRPr="00D16A50" w:rsidTr="00212078">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6" w:type="dxa"/>
            <w:gridSpan w:val="3"/>
            <w:tcBorders>
              <w:top w:val="single" w:sz="4" w:space="0" w:color="auto"/>
            </w:tcBorders>
            <w:vAlign w:val="center"/>
          </w:tcPr>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6E12" w:rsidRPr="00D16A50">
              <w:rPr>
                <w:rFonts w:asciiTheme="minorEastAsia" w:eastAsiaTheme="minorEastAsia" w:hAnsiTheme="minorEastAsia" w:cs="宋体" w:hint="eastAsia"/>
                <w:color w:val="000000" w:themeColor="text1"/>
                <w:kern w:val="0"/>
                <w:szCs w:val="21"/>
              </w:rPr>
              <w:t>水泵控制柜（箱）：100%；</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76E12" w:rsidRPr="00D16A50">
              <w:rPr>
                <w:rFonts w:asciiTheme="minorEastAsia" w:eastAsiaTheme="minorEastAsia" w:hAnsiTheme="minorEastAsia" w:cs="宋体" w:hint="eastAsia"/>
                <w:color w:val="000000" w:themeColor="text1"/>
                <w:kern w:val="0"/>
                <w:szCs w:val="21"/>
              </w:rPr>
              <w:t>联动控制检验：消火栓按钮的</w:t>
            </w:r>
            <w:r w:rsidR="00C76E12" w:rsidRPr="00D16A50">
              <w:rPr>
                <w:rFonts w:asciiTheme="minorEastAsia" w:eastAsiaTheme="minorEastAsia" w:hAnsiTheme="minorEastAsia"/>
                <w:color w:val="000000" w:themeColor="text1"/>
                <w:kern w:val="0"/>
                <w:szCs w:val="21"/>
              </w:rPr>
              <w:t>10%</w:t>
            </w:r>
            <w:r w:rsidR="00C76E12" w:rsidRPr="00D16A50">
              <w:rPr>
                <w:rFonts w:asciiTheme="minorEastAsia" w:eastAsiaTheme="minorEastAsia" w:hAnsiTheme="minorEastAsia" w:cs="宋体" w:hint="eastAsia"/>
                <w:color w:val="000000" w:themeColor="text1"/>
                <w:kern w:val="0"/>
                <w:szCs w:val="21"/>
              </w:rPr>
              <w:t>；</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C76E12" w:rsidRPr="00D16A50">
              <w:rPr>
                <w:rFonts w:asciiTheme="minorEastAsia" w:eastAsiaTheme="minorEastAsia" w:hAnsiTheme="minorEastAsia" w:cs="宋体" w:hint="eastAsia"/>
                <w:color w:val="000000" w:themeColor="text1"/>
                <w:kern w:val="0"/>
                <w:szCs w:val="21"/>
              </w:rPr>
              <w:t>消防水池（水箱）液位：100%；</w:t>
            </w:r>
          </w:p>
          <w:p w:rsidR="00C76E12" w:rsidRPr="00D16A50" w:rsidRDefault="00507698"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C76E12" w:rsidRPr="00D16A50">
              <w:rPr>
                <w:rFonts w:asciiTheme="minorEastAsia" w:eastAsiaTheme="minorEastAsia" w:hAnsiTheme="minorEastAsia" w:cs="宋体" w:hint="eastAsia"/>
                <w:color w:val="000000" w:themeColor="text1"/>
                <w:kern w:val="0"/>
                <w:szCs w:val="21"/>
              </w:rPr>
              <w:t>信号阀：</w:t>
            </w:r>
            <w:r w:rsidR="00C76E12" w:rsidRPr="00D16A50">
              <w:rPr>
                <w:rFonts w:asciiTheme="minorEastAsia" w:eastAsiaTheme="minorEastAsia" w:hAnsiTheme="minorEastAsia"/>
                <w:color w:val="000000" w:themeColor="text1"/>
                <w:kern w:val="0"/>
                <w:szCs w:val="21"/>
              </w:rPr>
              <w:t>50%</w:t>
            </w:r>
            <w:r w:rsidR="00C76E12" w:rsidRPr="00D16A50">
              <w:rPr>
                <w:rFonts w:asciiTheme="minorEastAsia" w:eastAsiaTheme="minorEastAsia" w:hAnsiTheme="minorEastAsia" w:cs="宋体" w:hint="eastAsia"/>
                <w:color w:val="000000" w:themeColor="text1"/>
                <w:kern w:val="0"/>
                <w:szCs w:val="21"/>
              </w:rPr>
              <w:t>。</w:t>
            </w:r>
          </w:p>
        </w:tc>
        <w:tc>
          <w:tcPr>
            <w:tcW w:w="1275" w:type="dxa"/>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368" w:type="dxa"/>
            <w:vAlign w:val="center"/>
          </w:tcPr>
          <w:p w:rsidR="00C76E12"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30" w:type="dxa"/>
            <w:gridSpan w:val="4"/>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43"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bl>
    <w:p w:rsidR="00C76E12" w:rsidRPr="00D16A50" w:rsidRDefault="00C76E12" w:rsidP="00C76E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6E12" w:rsidRPr="00D16A50" w:rsidRDefault="00C76E12" w:rsidP="00C76E12">
      <w:pPr>
        <w:spacing w:line="276" w:lineRule="auto"/>
        <w:rPr>
          <w:rFonts w:asciiTheme="minorEastAsia" w:eastAsiaTheme="minorEastAsia" w:hAnsiTheme="minorEastAsia"/>
          <w:color w:val="000000" w:themeColor="text1"/>
          <w:szCs w:val="21"/>
        </w:rPr>
      </w:pPr>
    </w:p>
    <w:p w:rsidR="00C76E12" w:rsidRPr="00D16A50" w:rsidRDefault="00C76E12" w:rsidP="00C76E12">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5E5E11">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 2.20/</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w:t>
      </w:r>
      <w:r w:rsidR="005E5E11">
        <w:rPr>
          <w:rFonts w:asciiTheme="minorEastAsia" w:eastAsiaTheme="minorEastAsia" w:hAnsiTheme="minorEastAsia" w:hint="eastAsia"/>
          <w:color w:val="000000" w:themeColor="text1"/>
          <w:szCs w:val="21"/>
        </w:rPr>
        <w:t>；02</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1276"/>
        <w:gridCol w:w="2430"/>
        <w:gridCol w:w="830"/>
        <w:gridCol w:w="425"/>
        <w:gridCol w:w="992"/>
        <w:gridCol w:w="284"/>
        <w:gridCol w:w="1084"/>
      </w:tblGrid>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76E12"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76E12" w:rsidRPr="00D16A50">
              <w:rPr>
                <w:rFonts w:asciiTheme="minorEastAsia" w:eastAsiaTheme="minorEastAsia" w:hAnsiTheme="minorEastAsia" w:cs="宋体" w:hint="eastAsia"/>
                <w:color w:val="000000" w:themeColor="text1"/>
                <w:kern w:val="0"/>
                <w:szCs w:val="21"/>
              </w:rPr>
              <w:t>2.20</w:t>
            </w:r>
            <w:r w:rsidR="00C76E12" w:rsidRPr="00D16A50">
              <w:rPr>
                <w:rFonts w:asciiTheme="minorEastAsia" w:eastAsiaTheme="minorEastAsia" w:hAnsiTheme="minorEastAsia" w:cs="黑体" w:hint="eastAsia"/>
                <w:color w:val="000000" w:themeColor="text1"/>
                <w:kern w:val="0"/>
                <w:szCs w:val="21"/>
              </w:rPr>
              <w:t>防排烟系统联动控制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C76E12" w:rsidRPr="00D16A50">
              <w:rPr>
                <w:rFonts w:asciiTheme="minorEastAsia" w:eastAsiaTheme="minorEastAsia" w:hAnsiTheme="minorEastAsia" w:cs="宋体" w:hint="eastAsia"/>
                <w:color w:val="000000" w:themeColor="text1"/>
                <w:kern w:val="0"/>
                <w:szCs w:val="21"/>
              </w:rPr>
              <w:t>1一般规定</w:t>
            </w:r>
            <w:r w:rsidR="00032948">
              <w:rPr>
                <w:rFonts w:asciiTheme="minorEastAsia" w:eastAsiaTheme="minorEastAsia" w:hAnsiTheme="minorEastAsia" w:cs="宋体" w:hint="eastAsia"/>
                <w:color w:val="000000" w:themeColor="text1"/>
                <w:kern w:val="0"/>
                <w:szCs w:val="21"/>
              </w:rPr>
              <w:t>；</w:t>
            </w:r>
            <w:r w:rsidR="00032948" w:rsidRPr="00D16A50">
              <w:rPr>
                <w:rFonts w:asciiTheme="minorEastAsia" w:eastAsiaTheme="minorEastAsia" w:hAnsiTheme="minorEastAsia" w:cs="宋体" w:hint="eastAsia"/>
                <w:color w:val="000000" w:themeColor="text1"/>
                <w:kern w:val="0"/>
                <w:szCs w:val="21"/>
              </w:rPr>
              <w:t>02</w:t>
            </w:r>
            <w:r w:rsidR="00032948" w:rsidRPr="00D16A50">
              <w:rPr>
                <w:rFonts w:asciiTheme="minorEastAsia" w:eastAsiaTheme="minorEastAsia" w:hAnsiTheme="minorEastAsia" w:cs="黑体" w:hint="eastAsia"/>
                <w:color w:val="000000" w:themeColor="text1"/>
                <w:kern w:val="0"/>
                <w:szCs w:val="21"/>
              </w:rPr>
              <w:t>位置、数量</w:t>
            </w:r>
          </w:p>
        </w:tc>
        <w:tc>
          <w:tcPr>
            <w:tcW w:w="1417" w:type="dxa"/>
            <w:gridSpan w:val="2"/>
            <w:vAlign w:val="center"/>
          </w:tcPr>
          <w:p w:rsidR="00C76E12" w:rsidRPr="00D16A50" w:rsidRDefault="00C76E12"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032948"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w:t>
            </w:r>
            <w:r w:rsidRPr="00D16A50">
              <w:rPr>
                <w:rFonts w:asciiTheme="minorEastAsia" w:eastAsiaTheme="minorEastAsia" w:hAnsiTheme="minorEastAsia" w:cs="宋体" w:hint="eastAsia"/>
                <w:color w:val="000000" w:themeColor="text1"/>
                <w:kern w:val="0"/>
                <w:szCs w:val="21"/>
              </w:rPr>
              <w:t>B</w:t>
            </w:r>
          </w:p>
          <w:p w:rsidR="00C76E12" w:rsidRPr="00D16A50" w:rsidRDefault="00032948" w:rsidP="00032948">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02：C</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C76E12" w:rsidRPr="00D16A50" w:rsidRDefault="00C76E12" w:rsidP="00C70B7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w:t>
            </w:r>
            <w:r w:rsidR="00C70B79" w:rsidRPr="00D16A50">
              <w:rPr>
                <w:rFonts w:asciiTheme="minorEastAsia" w:eastAsiaTheme="minorEastAsia" w:hAnsiTheme="minorEastAsia" w:cs="宋体" w:hint="eastAsia"/>
                <w:color w:val="000000" w:themeColor="text1"/>
                <w:kern w:val="0"/>
                <w:szCs w:val="21"/>
              </w:rPr>
              <w:t>20</w:t>
            </w:r>
            <w:r w:rsidRPr="00D16A50">
              <w:rPr>
                <w:rFonts w:asciiTheme="minorEastAsia" w:eastAsiaTheme="minorEastAsia" w:hAnsiTheme="minorEastAsia" w:cs="宋体" w:hint="eastAsia"/>
                <w:color w:val="000000" w:themeColor="text1"/>
                <w:kern w:val="0"/>
                <w:szCs w:val="21"/>
              </w:rPr>
              <w:t>.1</w:t>
            </w:r>
            <w:r w:rsidR="00032948">
              <w:rPr>
                <w:rFonts w:asciiTheme="minorEastAsia" w:eastAsiaTheme="minorEastAsia" w:hAnsiTheme="minorEastAsia" w:cs="宋体" w:hint="eastAsia"/>
                <w:color w:val="000000" w:themeColor="text1"/>
                <w:kern w:val="0"/>
                <w:szCs w:val="21"/>
              </w:rPr>
              <w:t>、5.3.20.2</w:t>
            </w:r>
            <w:r w:rsidRPr="00D16A50">
              <w:rPr>
                <w:rFonts w:asciiTheme="minorEastAsia" w:eastAsiaTheme="minorEastAsia" w:hAnsiTheme="minorEastAsia" w:cs="宋体" w:hint="eastAsia"/>
                <w:color w:val="000000" w:themeColor="text1"/>
                <w:kern w:val="0"/>
                <w:szCs w:val="21"/>
              </w:rPr>
              <w:t>条款</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C76E12" w:rsidRDefault="005E5E11"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C76E12" w:rsidRPr="00D16A50">
              <w:rPr>
                <w:rFonts w:asciiTheme="minorEastAsia" w:eastAsiaTheme="minorEastAsia" w:hAnsiTheme="minorEastAsia" w:cs="宋体" w:hint="eastAsia"/>
                <w:color w:val="000000" w:themeColor="text1"/>
                <w:kern w:val="0"/>
                <w:szCs w:val="21"/>
              </w:rPr>
              <w:t>规格型号、类别应符合设计要求。</w:t>
            </w:r>
          </w:p>
          <w:p w:rsidR="005E5E11" w:rsidRPr="00D16A50" w:rsidRDefault="005E5E11" w:rsidP="00C76E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位置、数量应符合设计要求。</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C76E12" w:rsidRPr="00D16A50" w:rsidRDefault="00C76E12"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5" w:type="dxa"/>
            <w:gridSpan w:val="3"/>
            <w:tcBorders>
              <w:top w:val="single" w:sz="4" w:space="0" w:color="auto"/>
            </w:tcBorders>
            <w:vAlign w:val="center"/>
          </w:tcPr>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0B79" w:rsidRPr="00D16A50">
              <w:rPr>
                <w:rFonts w:asciiTheme="minorEastAsia" w:eastAsiaTheme="minorEastAsia" w:hAnsiTheme="minorEastAsia" w:cs="宋体" w:hint="eastAsia"/>
                <w:color w:val="000000" w:themeColor="text1"/>
                <w:kern w:val="0"/>
                <w:szCs w:val="21"/>
              </w:rPr>
              <w:t>防排烟风机控制柜（箱）、排烟防火阀：100%；</w:t>
            </w:r>
          </w:p>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70B79" w:rsidRPr="00D16A50">
              <w:rPr>
                <w:rFonts w:asciiTheme="minorEastAsia" w:eastAsiaTheme="minorEastAsia" w:hAnsiTheme="minorEastAsia" w:cs="宋体" w:hint="eastAsia"/>
                <w:color w:val="000000" w:themeColor="text1"/>
                <w:kern w:val="0"/>
                <w:szCs w:val="21"/>
              </w:rPr>
              <w:t>联动控制检验：</w:t>
            </w:r>
            <w:r w:rsidR="00C70B79" w:rsidRPr="00D16A50">
              <w:rPr>
                <w:rFonts w:asciiTheme="minorEastAsia" w:eastAsiaTheme="minorEastAsia" w:hAnsiTheme="minorEastAsia" w:hint="eastAsia"/>
                <w:color w:val="000000" w:themeColor="text1"/>
                <w:szCs w:val="21"/>
              </w:rPr>
              <w:t>20%且≥5</w:t>
            </w:r>
            <w:r w:rsidR="00C70B79" w:rsidRPr="00D16A50">
              <w:rPr>
                <w:rFonts w:asciiTheme="minorEastAsia" w:eastAsiaTheme="minorEastAsia" w:hAnsiTheme="minorEastAsia" w:cs="宋体" w:hint="eastAsia"/>
                <w:color w:val="000000" w:themeColor="text1"/>
                <w:kern w:val="0"/>
                <w:szCs w:val="21"/>
              </w:rPr>
              <w:t>个防烟分区</w:t>
            </w:r>
            <w:r w:rsidR="00C70B79" w:rsidRPr="00D16A50">
              <w:rPr>
                <w:rFonts w:asciiTheme="minorEastAsia" w:eastAsiaTheme="minorEastAsia" w:hAnsiTheme="minorEastAsia" w:hint="eastAsia"/>
                <w:color w:val="000000" w:themeColor="text1"/>
                <w:szCs w:val="21"/>
              </w:rPr>
              <w:t>，≤5</w:t>
            </w:r>
            <w:r w:rsidR="00C70B79" w:rsidRPr="00D16A50">
              <w:rPr>
                <w:rFonts w:asciiTheme="minorEastAsia" w:eastAsiaTheme="minorEastAsia" w:hAnsiTheme="minorEastAsia" w:cs="宋体" w:hint="eastAsia"/>
                <w:color w:val="000000" w:themeColor="text1"/>
                <w:kern w:val="0"/>
                <w:szCs w:val="21"/>
              </w:rPr>
              <w:t>个防烟分区</w:t>
            </w:r>
            <w:r w:rsidR="00C70B79" w:rsidRPr="00D16A50">
              <w:rPr>
                <w:rFonts w:asciiTheme="minorEastAsia" w:eastAsiaTheme="minorEastAsia" w:hAnsiTheme="minorEastAsia" w:hint="eastAsia"/>
                <w:color w:val="000000" w:themeColor="text1"/>
                <w:szCs w:val="21"/>
              </w:rPr>
              <w:t>时100%</w:t>
            </w:r>
            <w:r w:rsidR="00C70B79" w:rsidRPr="00D16A50">
              <w:rPr>
                <w:rFonts w:asciiTheme="minorEastAsia" w:eastAsiaTheme="minorEastAsia" w:hAnsiTheme="minorEastAsia" w:cs="宋体" w:hint="eastAsia"/>
                <w:color w:val="000000" w:themeColor="text1"/>
                <w:kern w:val="0"/>
                <w:szCs w:val="21"/>
              </w:rPr>
              <w:t>。</w:t>
            </w:r>
          </w:p>
        </w:tc>
        <w:tc>
          <w:tcPr>
            <w:tcW w:w="1276" w:type="dxa"/>
            <w:gridSpan w:val="2"/>
            <w:tcBorders>
              <w:top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084" w:type="dxa"/>
            <w:tcBorders>
              <w:top w:val="single" w:sz="4" w:space="0" w:color="auto"/>
            </w:tcBorders>
            <w:vAlign w:val="center"/>
          </w:tcPr>
          <w:p w:rsidR="00C76E12" w:rsidRPr="00D16A50" w:rsidRDefault="00C76E12" w:rsidP="00C76E12">
            <w:pPr>
              <w:rPr>
                <w:rFonts w:asciiTheme="minorEastAsia" w:eastAsiaTheme="minorEastAsia" w:hAnsiTheme="minorEastAsia"/>
                <w:color w:val="000000" w:themeColor="text1"/>
                <w:szCs w:val="21"/>
              </w:rPr>
            </w:pPr>
          </w:p>
        </w:tc>
      </w:tr>
      <w:tr w:rsidR="00212078" w:rsidRPr="00D16A50" w:rsidTr="00212078">
        <w:trPr>
          <w:trHeight w:val="213"/>
        </w:trPr>
        <w:tc>
          <w:tcPr>
            <w:tcW w:w="699" w:type="dxa"/>
            <w:vMerge w:val="restart"/>
            <w:vAlign w:val="center"/>
          </w:tcPr>
          <w:p w:rsidR="00212078" w:rsidRPr="00D16A50" w:rsidRDefault="00212078"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696" w:type="dxa"/>
            <w:gridSpan w:val="3"/>
            <w:vMerge w:val="restart"/>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61" w:type="dxa"/>
            <w:gridSpan w:val="5"/>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084" w:type="dxa"/>
            <w:vMerge w:val="restart"/>
            <w:vAlign w:val="center"/>
          </w:tcPr>
          <w:p w:rsidR="00212078"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12078" w:rsidRPr="00D16A50" w:rsidTr="00212078">
        <w:trPr>
          <w:trHeight w:val="317"/>
        </w:trPr>
        <w:tc>
          <w:tcPr>
            <w:tcW w:w="699" w:type="dxa"/>
            <w:vMerge/>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Merge/>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类别</w:t>
            </w:r>
          </w:p>
        </w:tc>
        <w:tc>
          <w:tcPr>
            <w:tcW w:w="1084" w:type="dxa"/>
            <w:vMerge/>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r w:rsidR="00212078" w:rsidRPr="00D16A50" w:rsidTr="00212078">
        <w:trPr>
          <w:trHeight w:val="454"/>
        </w:trPr>
        <w:tc>
          <w:tcPr>
            <w:tcW w:w="699"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3696" w:type="dxa"/>
            <w:gridSpan w:val="3"/>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430" w:type="dxa"/>
            <w:tcBorders>
              <w:righ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2531" w:type="dxa"/>
            <w:gridSpan w:val="4"/>
            <w:tcBorders>
              <w:left w:val="single" w:sz="4" w:space="0" w:color="auto"/>
            </w:tcBorders>
            <w:vAlign w:val="center"/>
          </w:tcPr>
          <w:p w:rsidR="00212078" w:rsidRPr="00D16A50" w:rsidRDefault="00212078" w:rsidP="00C76E12">
            <w:pPr>
              <w:jc w:val="center"/>
              <w:rPr>
                <w:rFonts w:asciiTheme="minorEastAsia" w:eastAsiaTheme="minorEastAsia" w:hAnsiTheme="minorEastAsia"/>
                <w:color w:val="000000" w:themeColor="text1"/>
                <w:szCs w:val="21"/>
              </w:rPr>
            </w:pPr>
          </w:p>
        </w:tc>
        <w:tc>
          <w:tcPr>
            <w:tcW w:w="1084" w:type="dxa"/>
            <w:vAlign w:val="center"/>
          </w:tcPr>
          <w:p w:rsidR="00212078" w:rsidRPr="00D16A50" w:rsidRDefault="00212078" w:rsidP="00C76E12">
            <w:pPr>
              <w:jc w:val="center"/>
              <w:rPr>
                <w:rFonts w:asciiTheme="minorEastAsia" w:eastAsiaTheme="minorEastAsia" w:hAnsiTheme="minorEastAsia"/>
                <w:color w:val="000000" w:themeColor="text1"/>
                <w:szCs w:val="21"/>
              </w:rPr>
            </w:pPr>
          </w:p>
        </w:tc>
      </w:tr>
    </w:tbl>
    <w:p w:rsidR="00C76E12" w:rsidRPr="00D16A50" w:rsidRDefault="00C76E12" w:rsidP="00C76E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6E12" w:rsidRPr="00D16A50" w:rsidRDefault="00C76E12" w:rsidP="00C76E1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2.20/</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5E5E11">
        <w:rPr>
          <w:rFonts w:asciiTheme="minorEastAsia" w:eastAsiaTheme="minorEastAsia" w:hAnsiTheme="minorEastAsia" w:hint="eastAsia"/>
          <w:color w:val="000000" w:themeColor="text1"/>
          <w:szCs w:val="21"/>
        </w:rPr>
        <w:t>；04</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276"/>
        <w:gridCol w:w="1559"/>
        <w:gridCol w:w="3544"/>
        <w:gridCol w:w="142"/>
        <w:gridCol w:w="1275"/>
        <w:gridCol w:w="1368"/>
      </w:tblGrid>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6"/>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C76E12"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76E12" w:rsidRPr="00D16A50">
              <w:rPr>
                <w:rFonts w:asciiTheme="minorEastAsia" w:eastAsiaTheme="minorEastAsia" w:hAnsiTheme="minorEastAsia" w:cs="宋体" w:hint="eastAsia"/>
                <w:color w:val="000000" w:themeColor="text1"/>
                <w:kern w:val="0"/>
                <w:szCs w:val="21"/>
              </w:rPr>
              <w:t>2.20</w:t>
            </w:r>
            <w:r w:rsidR="00C76E12" w:rsidRPr="00D16A50">
              <w:rPr>
                <w:rFonts w:asciiTheme="minorEastAsia" w:eastAsiaTheme="minorEastAsia" w:hAnsiTheme="minorEastAsia" w:cs="黑体" w:hint="eastAsia"/>
                <w:color w:val="000000" w:themeColor="text1"/>
                <w:kern w:val="0"/>
                <w:szCs w:val="21"/>
              </w:rPr>
              <w:t>防排烟系统联动控制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C76E12" w:rsidRPr="00D16A50">
              <w:rPr>
                <w:rFonts w:asciiTheme="minorEastAsia" w:eastAsiaTheme="minorEastAsia" w:hAnsiTheme="minorEastAsia" w:cs="宋体" w:hint="eastAsia"/>
                <w:color w:val="000000" w:themeColor="text1"/>
                <w:kern w:val="0"/>
                <w:szCs w:val="21"/>
              </w:rPr>
              <w:t>3</w:t>
            </w:r>
            <w:r w:rsidR="00C76E12" w:rsidRPr="00D16A50">
              <w:rPr>
                <w:rFonts w:asciiTheme="minorEastAsia" w:eastAsiaTheme="minorEastAsia" w:hAnsiTheme="minorEastAsia" w:cs="黑体" w:hint="eastAsia"/>
                <w:color w:val="000000" w:themeColor="text1"/>
                <w:kern w:val="0"/>
                <w:szCs w:val="21"/>
              </w:rPr>
              <w:t>基本功能</w:t>
            </w:r>
            <w:r w:rsidR="005E5E11">
              <w:rPr>
                <w:rFonts w:asciiTheme="minorEastAsia" w:eastAsiaTheme="minorEastAsia" w:hAnsiTheme="minorEastAsia" w:cs="宋体" w:hint="eastAsia"/>
                <w:color w:val="000000" w:themeColor="text1"/>
                <w:kern w:val="0"/>
                <w:szCs w:val="21"/>
              </w:rPr>
              <w:t>；</w:t>
            </w:r>
            <w:r w:rsidR="005E5E11" w:rsidRPr="00D16A50">
              <w:rPr>
                <w:rFonts w:asciiTheme="minorEastAsia" w:eastAsiaTheme="minorEastAsia" w:hAnsiTheme="minorEastAsia" w:cs="宋体" w:hint="eastAsia"/>
                <w:color w:val="000000" w:themeColor="text1"/>
                <w:kern w:val="0"/>
                <w:szCs w:val="21"/>
              </w:rPr>
              <w:t>04</w:t>
            </w:r>
            <w:r w:rsidR="005E5E11" w:rsidRPr="00D16A50">
              <w:rPr>
                <w:rFonts w:asciiTheme="minorEastAsia" w:eastAsiaTheme="minorEastAsia" w:hAnsiTheme="minorEastAsia" w:cs="黑体" w:hint="eastAsia"/>
                <w:color w:val="000000" w:themeColor="text1"/>
                <w:kern w:val="0"/>
                <w:szCs w:val="21"/>
              </w:rPr>
              <w:t>联动功能</w:t>
            </w:r>
          </w:p>
        </w:tc>
        <w:tc>
          <w:tcPr>
            <w:tcW w:w="1417" w:type="dxa"/>
            <w:gridSpan w:val="2"/>
            <w:vAlign w:val="center"/>
          </w:tcPr>
          <w:p w:rsidR="00C76E12" w:rsidRPr="00D16A50" w:rsidRDefault="00C76E12" w:rsidP="00C76E1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6"/>
            <w:tcBorders>
              <w:bottom w:val="single" w:sz="4" w:space="0" w:color="auto"/>
            </w:tcBorders>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《建筑消防设施检测评定规程》DB11/1354—2016第5.3.20.3</w:t>
            </w:r>
            <w:r w:rsidR="005E5E11">
              <w:rPr>
                <w:rFonts w:asciiTheme="minorEastAsia" w:eastAsiaTheme="minorEastAsia" w:hAnsiTheme="minorEastAsia" w:cs="宋体" w:hint="eastAsia"/>
                <w:color w:val="000000" w:themeColor="text1"/>
                <w:kern w:val="0"/>
                <w:szCs w:val="21"/>
              </w:rPr>
              <w:t>、5.3.20.4</w:t>
            </w:r>
            <w:r w:rsidRPr="00D16A50">
              <w:rPr>
                <w:rFonts w:asciiTheme="minorEastAsia" w:eastAsiaTheme="minorEastAsia" w:hAnsiTheme="minorEastAsia" w:cs="宋体" w:hint="eastAsia"/>
                <w:color w:val="000000" w:themeColor="text1"/>
                <w:kern w:val="0"/>
                <w:szCs w:val="21"/>
              </w:rPr>
              <w:t>条款</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6"/>
            <w:tcBorders>
              <w:bottom w:val="single" w:sz="4" w:space="0" w:color="auto"/>
            </w:tcBorders>
            <w:vAlign w:val="center"/>
          </w:tcPr>
          <w:p w:rsidR="005E5E11" w:rsidRPr="005E5E11" w:rsidRDefault="005E5E11" w:rsidP="00C70B79">
            <w:pPr>
              <w:autoSpaceDE w:val="0"/>
              <w:autoSpaceDN w:val="0"/>
              <w:adjustRightInd w:val="0"/>
              <w:jc w:val="left"/>
              <w:rPr>
                <w:rFonts w:asciiTheme="minorEastAsia" w:eastAsiaTheme="minorEastAsia" w:hAnsiTheme="minorEastAsia"/>
                <w:b/>
                <w:color w:val="000000" w:themeColor="text1"/>
                <w:kern w:val="0"/>
                <w:szCs w:val="21"/>
              </w:rPr>
            </w:pPr>
            <w:r w:rsidRPr="005E5E11">
              <w:rPr>
                <w:rFonts w:asciiTheme="minorEastAsia" w:eastAsiaTheme="minorEastAsia" w:hAnsiTheme="minorEastAsia" w:hint="eastAsia"/>
                <w:b/>
                <w:color w:val="000000" w:themeColor="text1"/>
                <w:kern w:val="0"/>
                <w:szCs w:val="21"/>
              </w:rPr>
              <w:t>03 基本功能</w:t>
            </w:r>
          </w:p>
          <w:p w:rsidR="00C70B79" w:rsidRPr="00D16A50" w:rsidRDefault="00507698" w:rsidP="00C70B79">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0B79" w:rsidRPr="00D16A50">
              <w:rPr>
                <w:rFonts w:asciiTheme="minorEastAsia" w:eastAsiaTheme="minorEastAsia" w:hAnsiTheme="minorEastAsia" w:cs="宋体" w:hint="eastAsia"/>
                <w:color w:val="000000" w:themeColor="text1"/>
                <w:kern w:val="0"/>
                <w:szCs w:val="21"/>
              </w:rPr>
              <w:t>使消防联动控制器与风机控制箱（柜）等设备连接并通电；</w:t>
            </w:r>
          </w:p>
          <w:p w:rsidR="00C70B79"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C70B79" w:rsidRPr="00D16A50">
              <w:rPr>
                <w:rFonts w:asciiTheme="minorEastAsia" w:eastAsiaTheme="minorEastAsia" w:hAnsiTheme="minorEastAsia" w:cs="宋体" w:hint="eastAsia"/>
                <w:color w:val="000000" w:themeColor="text1"/>
                <w:kern w:val="0"/>
                <w:szCs w:val="21"/>
              </w:rPr>
              <w:t>使消防联动控制器处于手动状态，依据消防设备联动控制逻辑设计文件的要求，在消防联动控制器上手动控制电动送风口、</w:t>
            </w:r>
            <w:proofErr w:type="gramStart"/>
            <w:r w:rsidR="00C70B79" w:rsidRPr="00D16A50">
              <w:rPr>
                <w:rFonts w:asciiTheme="minorEastAsia" w:eastAsiaTheme="minorEastAsia" w:hAnsiTheme="minorEastAsia" w:cs="宋体" w:hint="eastAsia"/>
                <w:color w:val="000000" w:themeColor="text1"/>
                <w:kern w:val="0"/>
                <w:szCs w:val="21"/>
              </w:rPr>
              <w:t>挡烟垂壁</w:t>
            </w:r>
            <w:proofErr w:type="gramEnd"/>
            <w:r w:rsidR="00C70B79" w:rsidRPr="00D16A50">
              <w:rPr>
                <w:rFonts w:asciiTheme="minorEastAsia" w:eastAsiaTheme="minorEastAsia" w:hAnsiTheme="minorEastAsia" w:cs="宋体" w:hint="eastAsia"/>
                <w:color w:val="000000" w:themeColor="text1"/>
                <w:kern w:val="0"/>
                <w:szCs w:val="21"/>
              </w:rPr>
              <w:t>、排烟口、排烟窗、排烟阀的动作，在消防联动控制器的手动控制盘上手动控制防烟、排烟风机的启动和停止，进行下列功能检查并记录：</w:t>
            </w:r>
          </w:p>
          <w:p w:rsidR="00C70B79" w:rsidRPr="00D16A50" w:rsidRDefault="00507698"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C70B79" w:rsidRPr="00D16A50">
              <w:rPr>
                <w:rFonts w:asciiTheme="minorEastAsia" w:eastAsiaTheme="minorEastAsia" w:hAnsiTheme="minorEastAsia" w:cs="宋体" w:hint="eastAsia"/>
                <w:color w:val="000000" w:themeColor="text1"/>
                <w:kern w:val="0"/>
                <w:szCs w:val="21"/>
              </w:rPr>
              <w:t>电动送风口、</w:t>
            </w:r>
            <w:proofErr w:type="gramStart"/>
            <w:r w:rsidR="00C70B79" w:rsidRPr="00D16A50">
              <w:rPr>
                <w:rFonts w:asciiTheme="minorEastAsia" w:eastAsiaTheme="minorEastAsia" w:hAnsiTheme="minorEastAsia" w:cs="宋体" w:hint="eastAsia"/>
                <w:color w:val="000000" w:themeColor="text1"/>
                <w:kern w:val="0"/>
                <w:szCs w:val="21"/>
              </w:rPr>
              <w:t>挡烟垂壁</w:t>
            </w:r>
            <w:proofErr w:type="gramEnd"/>
            <w:r w:rsidR="00C70B79" w:rsidRPr="00D16A50">
              <w:rPr>
                <w:rFonts w:asciiTheme="minorEastAsia" w:eastAsiaTheme="minorEastAsia" w:hAnsiTheme="minorEastAsia" w:cs="宋体" w:hint="eastAsia"/>
                <w:color w:val="000000" w:themeColor="text1"/>
                <w:kern w:val="0"/>
                <w:szCs w:val="21"/>
              </w:rPr>
              <w:t>、排烟口、排烟窗、排烟阀、防烟风机、排烟风机的动作情况；</w:t>
            </w:r>
          </w:p>
          <w:p w:rsidR="00C70B79" w:rsidRPr="00D16A50" w:rsidRDefault="005076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70B79" w:rsidRPr="00D16A50">
              <w:rPr>
                <w:rFonts w:asciiTheme="minorEastAsia" w:eastAsiaTheme="minorEastAsia" w:hAnsiTheme="minorEastAsia" w:cs="宋体" w:hint="eastAsia"/>
                <w:color w:val="000000" w:themeColor="text1"/>
                <w:kern w:val="0"/>
                <w:szCs w:val="21"/>
              </w:rPr>
              <w:t>消防联动控制器接收和显示上述设备的动作反馈信号情况；</w:t>
            </w:r>
          </w:p>
          <w:p w:rsidR="00C76E12"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C70B79" w:rsidRPr="00D16A50">
              <w:rPr>
                <w:rFonts w:asciiTheme="minorEastAsia" w:eastAsiaTheme="minorEastAsia" w:hAnsiTheme="minorEastAsia" w:cs="宋体" w:hint="eastAsia"/>
                <w:color w:val="000000" w:themeColor="text1"/>
                <w:kern w:val="0"/>
                <w:szCs w:val="21"/>
              </w:rPr>
              <w:t>使防烟、排烟风机，防烟、排烟风机控制箱（柜）的电源处于故障状态，检查消防联动控制器接收和显示防烟、排烟风机，防烟、排烟风机控制箱（柜）的电源故障信息情况；</w:t>
            </w:r>
          </w:p>
          <w:p w:rsidR="00C70B79"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C70B79" w:rsidRPr="00D16A50">
              <w:rPr>
                <w:rFonts w:asciiTheme="minorEastAsia" w:eastAsiaTheme="minorEastAsia" w:hAnsiTheme="minorEastAsia" w:cs="宋体" w:hint="eastAsia"/>
                <w:color w:val="000000" w:themeColor="text1"/>
                <w:kern w:val="0"/>
                <w:szCs w:val="21"/>
              </w:rPr>
              <w:t>模拟排烟风机入口处的总管上设置的</w:t>
            </w:r>
            <w:r w:rsidR="00C70B79" w:rsidRPr="00D16A50">
              <w:rPr>
                <w:rFonts w:asciiTheme="minorEastAsia" w:eastAsiaTheme="minorEastAsia" w:hAnsiTheme="minorEastAsia"/>
                <w:color w:val="000000" w:themeColor="text1"/>
                <w:kern w:val="0"/>
                <w:szCs w:val="21"/>
              </w:rPr>
              <w:t xml:space="preserve">280 </w:t>
            </w:r>
            <w:r w:rsidR="00C70B79" w:rsidRPr="00D16A50">
              <w:rPr>
                <w:rFonts w:asciiTheme="minorEastAsia" w:eastAsiaTheme="minorEastAsia" w:hAnsiTheme="minorEastAsia" w:cs="新宋体" w:hint="eastAsia"/>
                <w:color w:val="000000" w:themeColor="text1"/>
                <w:kern w:val="0"/>
                <w:szCs w:val="21"/>
              </w:rPr>
              <w:t>℃</w:t>
            </w:r>
            <w:r w:rsidR="00C70B79" w:rsidRPr="00D16A50">
              <w:rPr>
                <w:rFonts w:asciiTheme="minorEastAsia" w:eastAsiaTheme="minorEastAsia" w:hAnsiTheme="minorEastAsia" w:cs="宋体" w:hint="eastAsia"/>
                <w:color w:val="000000" w:themeColor="text1"/>
                <w:kern w:val="0"/>
                <w:szCs w:val="21"/>
              </w:rPr>
              <w:t>排烟防火</w:t>
            </w:r>
            <w:proofErr w:type="gramStart"/>
            <w:r w:rsidR="00C70B79" w:rsidRPr="00D16A50">
              <w:rPr>
                <w:rFonts w:asciiTheme="minorEastAsia" w:eastAsiaTheme="minorEastAsia" w:hAnsiTheme="minorEastAsia" w:cs="宋体" w:hint="eastAsia"/>
                <w:color w:val="000000" w:themeColor="text1"/>
                <w:kern w:val="0"/>
                <w:szCs w:val="21"/>
              </w:rPr>
              <w:t>阀处于</w:t>
            </w:r>
            <w:proofErr w:type="gramEnd"/>
            <w:r w:rsidR="00C70B79" w:rsidRPr="00D16A50">
              <w:rPr>
                <w:rFonts w:asciiTheme="minorEastAsia" w:eastAsiaTheme="minorEastAsia" w:hAnsiTheme="minorEastAsia" w:cs="宋体" w:hint="eastAsia"/>
                <w:color w:val="000000" w:themeColor="text1"/>
                <w:kern w:val="0"/>
                <w:szCs w:val="21"/>
              </w:rPr>
              <w:t>关闭状态，检查消防联动控制器接收和显示防火阀关闭、排烟风机停止的动作反馈信号情况。</w:t>
            </w:r>
          </w:p>
          <w:p w:rsidR="005E5E11" w:rsidRPr="005E5E11" w:rsidRDefault="005E5E11" w:rsidP="005E5E11">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5E5E11">
              <w:rPr>
                <w:rFonts w:asciiTheme="minorEastAsia" w:eastAsiaTheme="minorEastAsia" w:hAnsiTheme="minorEastAsia" w:cs="宋体" w:hint="eastAsia"/>
                <w:b/>
                <w:color w:val="000000" w:themeColor="text1"/>
                <w:kern w:val="0"/>
                <w:szCs w:val="21"/>
              </w:rPr>
              <w:t>04 联动功能</w:t>
            </w:r>
          </w:p>
          <w:p w:rsidR="005E5E11" w:rsidRPr="00D16A50" w:rsidRDefault="005E5E11" w:rsidP="005E5E11">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使消防联动控制器处于自动状态，依据消防设备联动控制逻辑设计文件的要求，发出联动触发信号，进行下列功能检查并记录：</w:t>
            </w:r>
          </w:p>
          <w:p w:rsidR="005E5E11" w:rsidRPr="00D16A50" w:rsidRDefault="005E5E11" w:rsidP="005E5E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火灾报警控制器和消防联动控制器接收联动触发信号情况；</w:t>
            </w:r>
          </w:p>
          <w:p w:rsidR="005E5E11" w:rsidRPr="00D16A50" w:rsidRDefault="005E5E11" w:rsidP="005E5E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Pr="00D16A50">
              <w:rPr>
                <w:rFonts w:asciiTheme="minorEastAsia" w:eastAsiaTheme="minorEastAsia" w:hAnsiTheme="minorEastAsia" w:cs="宋体" w:hint="eastAsia"/>
                <w:color w:val="000000" w:themeColor="text1"/>
                <w:kern w:val="0"/>
                <w:szCs w:val="21"/>
              </w:rPr>
              <w:t>消防联动控制器发出联动控制信号及模块动作情况；</w:t>
            </w:r>
          </w:p>
          <w:p w:rsidR="005E5E11" w:rsidRPr="00D16A50" w:rsidRDefault="005E5E11" w:rsidP="005E5E11">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Pr="00D16A50">
              <w:rPr>
                <w:rFonts w:asciiTheme="minorEastAsia" w:eastAsiaTheme="minorEastAsia" w:hAnsiTheme="minorEastAsia" w:cs="宋体" w:hint="eastAsia"/>
                <w:color w:val="000000" w:themeColor="text1"/>
                <w:kern w:val="0"/>
                <w:szCs w:val="21"/>
              </w:rPr>
              <w:t>检查下列功能：</w:t>
            </w:r>
          </w:p>
          <w:p w:rsidR="005E5E11" w:rsidRPr="00D16A50" w:rsidRDefault="005E5E11" w:rsidP="005E5E11">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Pr="00D16A50">
              <w:rPr>
                <w:rFonts w:asciiTheme="minorEastAsia" w:eastAsiaTheme="minorEastAsia" w:hAnsiTheme="minorEastAsia" w:cs="宋体" w:hint="eastAsia"/>
                <w:color w:val="000000" w:themeColor="text1"/>
                <w:kern w:val="0"/>
                <w:szCs w:val="21"/>
              </w:rPr>
              <w:t>电动送风口、</w:t>
            </w:r>
            <w:proofErr w:type="gramStart"/>
            <w:r w:rsidRPr="00D16A50">
              <w:rPr>
                <w:rFonts w:asciiTheme="minorEastAsia" w:eastAsiaTheme="minorEastAsia" w:hAnsiTheme="minorEastAsia" w:cs="宋体" w:hint="eastAsia"/>
                <w:color w:val="000000" w:themeColor="text1"/>
                <w:kern w:val="0"/>
                <w:szCs w:val="21"/>
              </w:rPr>
              <w:t>挡烟垂壁</w:t>
            </w:r>
            <w:proofErr w:type="gramEnd"/>
            <w:r w:rsidRPr="00D16A50">
              <w:rPr>
                <w:rFonts w:asciiTheme="minorEastAsia" w:eastAsiaTheme="minorEastAsia" w:hAnsiTheme="minorEastAsia" w:cs="宋体" w:hint="eastAsia"/>
                <w:color w:val="000000" w:themeColor="text1"/>
                <w:kern w:val="0"/>
                <w:szCs w:val="21"/>
              </w:rPr>
              <w:t>、排烟口、排烟窗、排烟阀、防烟风机、排烟风机的动作情况；</w:t>
            </w:r>
          </w:p>
          <w:p w:rsidR="005E5E11" w:rsidRPr="00D16A50" w:rsidRDefault="005E5E11" w:rsidP="005E5E11">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Pr="00D16A50">
              <w:rPr>
                <w:rFonts w:asciiTheme="minorEastAsia" w:eastAsiaTheme="minorEastAsia" w:hAnsiTheme="minorEastAsia" w:cs="宋体" w:hint="eastAsia"/>
                <w:color w:val="000000" w:themeColor="text1"/>
                <w:kern w:val="0"/>
                <w:szCs w:val="21"/>
              </w:rPr>
              <w:t>消防联动控制器接收和显示上述设备的动作反馈信号情况；</w:t>
            </w:r>
          </w:p>
          <w:p w:rsidR="005E5E11" w:rsidRPr="00D16A50" w:rsidRDefault="005E5E11" w:rsidP="005E5E11">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Pr="00D16A50">
              <w:rPr>
                <w:rFonts w:asciiTheme="minorEastAsia" w:eastAsiaTheme="minorEastAsia" w:hAnsiTheme="minorEastAsia" w:cs="宋体" w:hint="eastAsia"/>
                <w:color w:val="000000" w:themeColor="text1"/>
                <w:kern w:val="0"/>
                <w:szCs w:val="21"/>
              </w:rPr>
              <w:t>手动控制插入优先功能。</w:t>
            </w:r>
          </w:p>
        </w:tc>
      </w:tr>
      <w:tr w:rsidR="00C76E12" w:rsidRPr="00D16A50" w:rsidTr="00C76E12">
        <w:trPr>
          <w:trHeight w:val="340"/>
        </w:trPr>
        <w:tc>
          <w:tcPr>
            <w:tcW w:w="1276" w:type="dxa"/>
            <w:gridSpan w:val="2"/>
            <w:vAlign w:val="center"/>
          </w:tcPr>
          <w:p w:rsidR="00C76E12" w:rsidRPr="00D16A50" w:rsidRDefault="00C76E12" w:rsidP="00C76E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6"/>
            <w:tcBorders>
              <w:bottom w:val="single" w:sz="4" w:space="0" w:color="auto"/>
            </w:tcBorders>
            <w:vAlign w:val="center"/>
          </w:tcPr>
          <w:p w:rsidR="00C76E12" w:rsidRPr="00D16A50" w:rsidRDefault="00C76E12" w:rsidP="00C76E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C70B79" w:rsidRPr="00D16A50" w:rsidTr="00212078">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276" w:type="dxa"/>
            <w:tcBorders>
              <w:top w:val="single" w:sz="4" w:space="0" w:color="auto"/>
            </w:tcBorders>
            <w:vAlign w:val="center"/>
          </w:tcPr>
          <w:p w:rsidR="00C70B79" w:rsidRPr="00D16A50" w:rsidRDefault="00C70B79" w:rsidP="001F4465">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6" w:type="dxa"/>
            <w:gridSpan w:val="2"/>
            <w:tcBorders>
              <w:top w:val="single" w:sz="4" w:space="0" w:color="auto"/>
            </w:tcBorders>
            <w:vAlign w:val="center"/>
          </w:tcPr>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0B79" w:rsidRPr="00D16A50">
              <w:rPr>
                <w:rFonts w:asciiTheme="minorEastAsia" w:eastAsiaTheme="minorEastAsia" w:hAnsiTheme="minorEastAsia" w:cs="宋体" w:hint="eastAsia"/>
                <w:color w:val="000000" w:themeColor="text1"/>
                <w:kern w:val="0"/>
                <w:szCs w:val="21"/>
              </w:rPr>
              <w:t>防排烟风机控制柜（箱）、排烟防火阀：100%；</w:t>
            </w:r>
          </w:p>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C70B79" w:rsidRPr="00D16A50">
              <w:rPr>
                <w:rFonts w:asciiTheme="minorEastAsia" w:eastAsiaTheme="minorEastAsia" w:hAnsiTheme="minorEastAsia" w:cs="宋体" w:hint="eastAsia"/>
                <w:color w:val="000000" w:themeColor="text1"/>
                <w:kern w:val="0"/>
                <w:szCs w:val="21"/>
              </w:rPr>
              <w:t>联动控制检验：</w:t>
            </w:r>
            <w:r w:rsidR="00C70B79" w:rsidRPr="00D16A50">
              <w:rPr>
                <w:rFonts w:asciiTheme="minorEastAsia" w:eastAsiaTheme="minorEastAsia" w:hAnsiTheme="minorEastAsia" w:hint="eastAsia"/>
                <w:color w:val="000000" w:themeColor="text1"/>
                <w:szCs w:val="21"/>
              </w:rPr>
              <w:t>20%且≥5</w:t>
            </w:r>
            <w:r w:rsidR="00C70B79" w:rsidRPr="00D16A50">
              <w:rPr>
                <w:rFonts w:asciiTheme="minorEastAsia" w:eastAsiaTheme="minorEastAsia" w:hAnsiTheme="minorEastAsia" w:cs="宋体" w:hint="eastAsia"/>
                <w:color w:val="000000" w:themeColor="text1"/>
                <w:kern w:val="0"/>
                <w:szCs w:val="21"/>
              </w:rPr>
              <w:t>个防烟分区</w:t>
            </w:r>
            <w:r w:rsidR="00C70B79" w:rsidRPr="00D16A50">
              <w:rPr>
                <w:rFonts w:asciiTheme="minorEastAsia" w:eastAsiaTheme="minorEastAsia" w:hAnsiTheme="minorEastAsia" w:hint="eastAsia"/>
                <w:color w:val="000000" w:themeColor="text1"/>
                <w:szCs w:val="21"/>
              </w:rPr>
              <w:t>，≤5</w:t>
            </w:r>
            <w:r w:rsidR="00C70B79" w:rsidRPr="00D16A50">
              <w:rPr>
                <w:rFonts w:asciiTheme="minorEastAsia" w:eastAsiaTheme="minorEastAsia" w:hAnsiTheme="minorEastAsia" w:cs="宋体" w:hint="eastAsia"/>
                <w:color w:val="000000" w:themeColor="text1"/>
                <w:kern w:val="0"/>
                <w:szCs w:val="21"/>
              </w:rPr>
              <w:t>个防烟分区</w:t>
            </w:r>
            <w:r w:rsidR="00C70B79" w:rsidRPr="00D16A50">
              <w:rPr>
                <w:rFonts w:asciiTheme="minorEastAsia" w:eastAsiaTheme="minorEastAsia" w:hAnsiTheme="minorEastAsia" w:hint="eastAsia"/>
                <w:color w:val="000000" w:themeColor="text1"/>
                <w:szCs w:val="21"/>
              </w:rPr>
              <w:t>时100%</w:t>
            </w:r>
            <w:r w:rsidR="00C70B79" w:rsidRPr="00D16A50">
              <w:rPr>
                <w:rFonts w:asciiTheme="minorEastAsia" w:eastAsiaTheme="minorEastAsia" w:hAnsiTheme="minorEastAsia" w:cs="宋体" w:hint="eastAsia"/>
                <w:color w:val="000000" w:themeColor="text1"/>
                <w:kern w:val="0"/>
                <w:szCs w:val="21"/>
              </w:rPr>
              <w:t>。</w:t>
            </w:r>
          </w:p>
        </w:tc>
        <w:tc>
          <w:tcPr>
            <w:tcW w:w="1275" w:type="dxa"/>
            <w:tcBorders>
              <w:top w:val="single" w:sz="4" w:space="0" w:color="auto"/>
            </w:tcBorders>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C70B79" w:rsidRPr="00D16A50" w:rsidRDefault="00C70B79" w:rsidP="001F4465">
            <w:pP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368" w:type="dxa"/>
            <w:vAlign w:val="center"/>
          </w:tcPr>
          <w:p w:rsidR="00C76E12" w:rsidRPr="00D16A50" w:rsidRDefault="00AA561E" w:rsidP="00C76E12">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6E12" w:rsidRPr="00D16A50" w:rsidTr="00212078">
        <w:trPr>
          <w:trHeight w:val="454"/>
        </w:trPr>
        <w:tc>
          <w:tcPr>
            <w:tcW w:w="699"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3412"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4961" w:type="dxa"/>
            <w:gridSpan w:val="3"/>
            <w:vAlign w:val="center"/>
          </w:tcPr>
          <w:p w:rsidR="00C76E12" w:rsidRPr="00D16A50" w:rsidRDefault="00C76E12" w:rsidP="00C76E12">
            <w:pPr>
              <w:jc w:val="center"/>
              <w:rPr>
                <w:rFonts w:asciiTheme="minorEastAsia" w:eastAsiaTheme="minorEastAsia" w:hAnsiTheme="minorEastAsia"/>
                <w:color w:val="000000" w:themeColor="text1"/>
                <w:szCs w:val="21"/>
              </w:rPr>
            </w:pPr>
          </w:p>
        </w:tc>
        <w:tc>
          <w:tcPr>
            <w:tcW w:w="1368" w:type="dxa"/>
            <w:vAlign w:val="center"/>
          </w:tcPr>
          <w:p w:rsidR="00C76E12" w:rsidRPr="00D16A50" w:rsidRDefault="00C76E12" w:rsidP="00C76E12">
            <w:pPr>
              <w:jc w:val="center"/>
              <w:rPr>
                <w:rFonts w:asciiTheme="minorEastAsia" w:eastAsiaTheme="minorEastAsia" w:hAnsiTheme="minorEastAsia"/>
                <w:color w:val="000000" w:themeColor="text1"/>
                <w:szCs w:val="21"/>
              </w:rPr>
            </w:pPr>
          </w:p>
        </w:tc>
      </w:tr>
      <w:tr w:rsidR="00C70B79" w:rsidRPr="00D16A50" w:rsidTr="00212078">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bl>
    <w:p w:rsidR="00C76E12" w:rsidRPr="00D16A50" w:rsidRDefault="00C76E12" w:rsidP="00C76E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0B79" w:rsidRPr="00D16A50" w:rsidRDefault="00C76E12" w:rsidP="00461581">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C70B79" w:rsidRPr="00D16A50">
        <w:rPr>
          <w:rFonts w:asciiTheme="minorEastAsia" w:eastAsiaTheme="minorEastAsia" w:hAnsiTheme="minorEastAsia" w:hint="eastAsia"/>
          <w:color w:val="000000" w:themeColor="text1"/>
          <w:szCs w:val="21"/>
        </w:rPr>
        <w:lastRenderedPageBreak/>
        <w:t xml:space="preserve">记录编号：****（2017）XJJL****                                  </w:t>
      </w:r>
      <w:r w:rsidR="00461581">
        <w:rPr>
          <w:rFonts w:asciiTheme="minorEastAsia" w:eastAsiaTheme="minorEastAsia" w:hAnsiTheme="minorEastAsia" w:hint="eastAsia"/>
          <w:color w:val="000000" w:themeColor="text1"/>
          <w:szCs w:val="21"/>
        </w:rPr>
        <w:t xml:space="preserve">          </w:t>
      </w:r>
      <w:r w:rsidR="00C70B79" w:rsidRPr="00D16A50">
        <w:rPr>
          <w:rFonts w:asciiTheme="minorEastAsia" w:eastAsiaTheme="minorEastAsia" w:hAnsiTheme="minorEastAsia" w:hint="eastAsia"/>
          <w:color w:val="000000" w:themeColor="text1"/>
          <w:szCs w:val="21"/>
        </w:rPr>
        <w:t xml:space="preserve"> 记录 2.21/</w:t>
      </w:r>
      <w:r w:rsidR="00694B8C" w:rsidRPr="00D16A50">
        <w:rPr>
          <w:rFonts w:asciiTheme="minorEastAsia" w:eastAsiaTheme="minorEastAsia" w:hAnsiTheme="minorEastAsia" w:hint="eastAsia"/>
          <w:color w:val="000000" w:themeColor="text1"/>
          <w:szCs w:val="21"/>
        </w:rPr>
        <w:t>0</w:t>
      </w:r>
      <w:r w:rsidR="00C70B79" w:rsidRPr="00D16A50">
        <w:rPr>
          <w:rFonts w:asciiTheme="minorEastAsia" w:eastAsiaTheme="minorEastAsia" w:hAnsiTheme="minorEastAsia" w:hint="eastAsia"/>
          <w:color w:val="000000" w:themeColor="text1"/>
          <w:szCs w:val="21"/>
        </w:rPr>
        <w:t>1</w:t>
      </w:r>
      <w:r w:rsidR="00461581">
        <w:rPr>
          <w:rFonts w:asciiTheme="minorEastAsia" w:eastAsiaTheme="minorEastAsia" w:hAnsiTheme="minorEastAsia" w:hint="eastAsia"/>
          <w:color w:val="000000" w:themeColor="text1"/>
          <w:szCs w:val="21"/>
        </w:rPr>
        <w:t>；02；03</w:t>
      </w:r>
      <w:r w:rsidR="00C70B79"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1276"/>
        <w:gridCol w:w="3260"/>
        <w:gridCol w:w="425"/>
        <w:gridCol w:w="992"/>
        <w:gridCol w:w="284"/>
        <w:gridCol w:w="1084"/>
      </w:tblGrid>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C70B79"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70B79" w:rsidRPr="00D16A50">
              <w:rPr>
                <w:rFonts w:asciiTheme="minorEastAsia" w:eastAsiaTheme="minorEastAsia" w:hAnsiTheme="minorEastAsia" w:cs="宋体" w:hint="eastAsia"/>
                <w:color w:val="000000" w:themeColor="text1"/>
                <w:kern w:val="0"/>
                <w:szCs w:val="21"/>
              </w:rPr>
              <w:t>2.21</w:t>
            </w:r>
            <w:r w:rsidR="00C70B79" w:rsidRPr="00D16A50">
              <w:rPr>
                <w:rFonts w:asciiTheme="minorEastAsia" w:eastAsiaTheme="minorEastAsia" w:hAnsiTheme="minorEastAsia" w:cs="黑体" w:hint="eastAsia"/>
                <w:color w:val="000000" w:themeColor="text1"/>
                <w:kern w:val="0"/>
                <w:szCs w:val="21"/>
              </w:rPr>
              <w:t>消防应急照明和疏散指示系统联动控制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C70B79" w:rsidRPr="00D16A50">
              <w:rPr>
                <w:rFonts w:asciiTheme="minorEastAsia" w:eastAsiaTheme="minorEastAsia" w:hAnsiTheme="minorEastAsia" w:cs="宋体" w:hint="eastAsia"/>
                <w:color w:val="000000" w:themeColor="text1"/>
                <w:kern w:val="0"/>
                <w:szCs w:val="21"/>
              </w:rPr>
              <w:t>1一般规定</w:t>
            </w:r>
            <w:r w:rsidR="00461581">
              <w:rPr>
                <w:rFonts w:asciiTheme="minorEastAsia" w:eastAsiaTheme="minorEastAsia" w:hAnsiTheme="minorEastAsia" w:cs="宋体" w:hint="eastAsia"/>
                <w:color w:val="000000" w:themeColor="text1"/>
                <w:kern w:val="0"/>
                <w:szCs w:val="21"/>
              </w:rPr>
              <w:t>；02</w:t>
            </w:r>
            <w:r w:rsidR="00461581" w:rsidRPr="00D16A50">
              <w:rPr>
                <w:rFonts w:asciiTheme="minorEastAsia" w:eastAsiaTheme="minorEastAsia" w:hAnsiTheme="minorEastAsia" w:cs="黑体" w:hint="eastAsia"/>
                <w:color w:val="000000" w:themeColor="text1"/>
                <w:kern w:val="0"/>
                <w:szCs w:val="21"/>
              </w:rPr>
              <w:t>位置、数量</w:t>
            </w:r>
            <w:r w:rsidR="00461581">
              <w:rPr>
                <w:rFonts w:asciiTheme="minorEastAsia" w:eastAsiaTheme="minorEastAsia" w:hAnsiTheme="minorEastAsia" w:cs="黑体" w:hint="eastAsia"/>
                <w:color w:val="000000" w:themeColor="text1"/>
                <w:kern w:val="0"/>
                <w:szCs w:val="21"/>
              </w:rPr>
              <w:t>；</w:t>
            </w:r>
            <w:r w:rsidR="00461581" w:rsidRPr="00D16A50">
              <w:rPr>
                <w:rFonts w:asciiTheme="minorEastAsia" w:eastAsiaTheme="minorEastAsia" w:hAnsiTheme="minorEastAsia" w:cs="宋体" w:hint="eastAsia"/>
                <w:color w:val="000000" w:themeColor="text1"/>
                <w:kern w:val="0"/>
                <w:szCs w:val="21"/>
              </w:rPr>
              <w:t>03</w:t>
            </w:r>
            <w:r w:rsidR="00461581" w:rsidRPr="00D16A50">
              <w:rPr>
                <w:rFonts w:asciiTheme="minorEastAsia" w:eastAsiaTheme="minorEastAsia" w:hAnsiTheme="minorEastAsia" w:cs="黑体" w:hint="eastAsia"/>
                <w:color w:val="000000" w:themeColor="text1"/>
                <w:kern w:val="0"/>
                <w:szCs w:val="21"/>
              </w:rPr>
              <w:t>安装质量</w:t>
            </w:r>
          </w:p>
        </w:tc>
        <w:tc>
          <w:tcPr>
            <w:tcW w:w="1417" w:type="dxa"/>
            <w:gridSpan w:val="2"/>
            <w:vAlign w:val="center"/>
          </w:tcPr>
          <w:p w:rsidR="00C70B79" w:rsidRPr="00D16A50" w:rsidRDefault="00C70B79"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gridSpan w:val="2"/>
            <w:vAlign w:val="center"/>
          </w:tcPr>
          <w:p w:rsidR="006409FE" w:rsidRDefault="006409FE" w:rsidP="006409FE">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Pr="00D16A50">
              <w:rPr>
                <w:rFonts w:asciiTheme="minorEastAsia" w:eastAsiaTheme="minorEastAsia" w:hAnsiTheme="minorEastAsia" w:cs="宋体" w:hint="eastAsia"/>
                <w:color w:val="000000" w:themeColor="text1"/>
                <w:kern w:val="0"/>
                <w:szCs w:val="21"/>
              </w:rPr>
              <w:t>B</w:t>
            </w:r>
          </w:p>
          <w:p w:rsidR="00C70B79" w:rsidRPr="00D16A50" w:rsidRDefault="006409FE" w:rsidP="006409FE">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02、03：C</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C70B79" w:rsidRPr="00D16A50" w:rsidRDefault="00C70B79" w:rsidP="00C70B7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《建筑消防设施检测评定规程》DB11/1354—2016第5.3.21.1</w:t>
            </w:r>
            <w:r w:rsidR="00461581">
              <w:rPr>
                <w:rFonts w:asciiTheme="minorEastAsia" w:eastAsiaTheme="minorEastAsia" w:hAnsiTheme="minorEastAsia" w:cs="宋体" w:hint="eastAsia"/>
                <w:color w:val="000000" w:themeColor="text1"/>
                <w:kern w:val="0"/>
                <w:szCs w:val="21"/>
              </w:rPr>
              <w:t>、5.3.21.2</w:t>
            </w:r>
            <w:r w:rsidR="00872F50">
              <w:rPr>
                <w:rFonts w:asciiTheme="minorEastAsia" w:eastAsiaTheme="minorEastAsia" w:hAnsiTheme="minorEastAsia" w:cs="宋体" w:hint="eastAsia"/>
                <w:color w:val="000000" w:themeColor="text1"/>
                <w:kern w:val="0"/>
                <w:szCs w:val="21"/>
              </w:rPr>
              <w:t>、5.3.21.3</w:t>
            </w:r>
            <w:r w:rsidRPr="00D16A50">
              <w:rPr>
                <w:rFonts w:asciiTheme="minorEastAsia" w:eastAsiaTheme="minorEastAsia" w:hAnsiTheme="minorEastAsia" w:cs="宋体" w:hint="eastAsia"/>
                <w:color w:val="000000" w:themeColor="text1"/>
                <w:kern w:val="0"/>
                <w:szCs w:val="21"/>
              </w:rPr>
              <w:t>条款</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C70B79" w:rsidRDefault="00461581" w:rsidP="001F4465">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C70B79" w:rsidRPr="00D16A50">
              <w:rPr>
                <w:rFonts w:asciiTheme="minorEastAsia" w:eastAsiaTheme="minorEastAsia" w:hAnsiTheme="minorEastAsia" w:cs="宋体" w:hint="eastAsia"/>
                <w:color w:val="000000" w:themeColor="text1"/>
                <w:kern w:val="0"/>
                <w:szCs w:val="21"/>
              </w:rPr>
              <w:t>规格型号、类别应符合设计要求。</w:t>
            </w:r>
          </w:p>
          <w:p w:rsidR="00461581" w:rsidRDefault="00461581" w:rsidP="001F4465">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位置、数量应符合设计要求。</w:t>
            </w:r>
          </w:p>
          <w:p w:rsidR="00461581" w:rsidRDefault="00461581" w:rsidP="001F4465">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03 安装质量</w:t>
            </w:r>
          </w:p>
          <w:p w:rsidR="00461581" w:rsidRPr="00D16A50" w:rsidRDefault="00461581" w:rsidP="00461581">
            <w:pPr>
              <w:autoSpaceDE w:val="0"/>
              <w:autoSpaceDN w:val="0"/>
              <w:adjustRightInd w:val="0"/>
              <w:ind w:leftChars="100" w:left="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消防设备应急电源的电池应安装在通风良好地方，当安装在密封环境中时应有通风措施；</w:t>
            </w:r>
          </w:p>
          <w:p w:rsidR="00461581" w:rsidRPr="00D16A50" w:rsidRDefault="00461581" w:rsidP="00461581">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Pr="00D16A50">
              <w:rPr>
                <w:rFonts w:asciiTheme="minorEastAsia" w:eastAsiaTheme="minorEastAsia" w:hAnsiTheme="minorEastAsia" w:cs="宋体" w:hint="eastAsia"/>
                <w:color w:val="000000" w:themeColor="text1"/>
                <w:kern w:val="0"/>
                <w:szCs w:val="21"/>
              </w:rPr>
              <w:t>酸性电池不得安装在带有碱性介质场所；碱性电池不得安装在带酸性介质的场所；</w:t>
            </w:r>
          </w:p>
          <w:p w:rsidR="00461581" w:rsidRPr="00D16A50" w:rsidRDefault="00461581" w:rsidP="00461581">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Pr="00D16A50">
              <w:rPr>
                <w:rFonts w:asciiTheme="minorEastAsia" w:eastAsiaTheme="minorEastAsia" w:hAnsiTheme="minorEastAsia" w:cs="宋体" w:hint="eastAsia"/>
                <w:color w:val="000000" w:themeColor="text1"/>
                <w:kern w:val="0"/>
                <w:szCs w:val="21"/>
              </w:rPr>
              <w:t>消防设备应急电源的电池不宜设置于有火灾爆炸危险环境的场所；</w:t>
            </w:r>
          </w:p>
          <w:p w:rsidR="00461581" w:rsidRPr="00461581" w:rsidRDefault="00461581" w:rsidP="00461581">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Pr="00D16A50">
              <w:rPr>
                <w:rFonts w:asciiTheme="minorEastAsia" w:eastAsiaTheme="minorEastAsia" w:hAnsiTheme="minorEastAsia" w:cs="宋体" w:hint="eastAsia"/>
                <w:color w:val="000000" w:themeColor="text1"/>
                <w:kern w:val="0"/>
                <w:szCs w:val="21"/>
              </w:rPr>
              <w:t>消防设备应急电源电池安装场所的环境温度不应超过电池标称的最高工作温度。</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C70B79" w:rsidRPr="00D16A50" w:rsidRDefault="00C70B79" w:rsidP="001F446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C70B79" w:rsidRPr="00D16A50" w:rsidRDefault="00C70B79" w:rsidP="001F4465">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685" w:type="dxa"/>
            <w:gridSpan w:val="2"/>
            <w:tcBorders>
              <w:top w:val="single" w:sz="4" w:space="0" w:color="auto"/>
            </w:tcBorders>
            <w:vAlign w:val="center"/>
          </w:tcPr>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0B79" w:rsidRPr="00D16A50">
              <w:rPr>
                <w:rFonts w:asciiTheme="minorEastAsia" w:eastAsiaTheme="minorEastAsia" w:hAnsiTheme="minorEastAsia" w:cs="宋体" w:hint="eastAsia"/>
                <w:color w:val="000000" w:themeColor="text1"/>
                <w:kern w:val="0"/>
                <w:szCs w:val="21"/>
              </w:rPr>
              <w:t>消防应急照明和疏散指示系统控制装置：100%；</w:t>
            </w:r>
          </w:p>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C70B79" w:rsidRPr="00D16A50">
              <w:rPr>
                <w:rFonts w:asciiTheme="minorEastAsia" w:eastAsiaTheme="minorEastAsia" w:hAnsiTheme="minorEastAsia" w:cs="宋体" w:hint="eastAsia"/>
                <w:color w:val="000000" w:themeColor="text1"/>
                <w:kern w:val="0"/>
                <w:szCs w:val="21"/>
              </w:rPr>
              <w:t>联动控制检验：至少抽查两个防火分区或楼层。</w:t>
            </w:r>
          </w:p>
        </w:tc>
        <w:tc>
          <w:tcPr>
            <w:tcW w:w="1276" w:type="dxa"/>
            <w:gridSpan w:val="2"/>
            <w:tcBorders>
              <w:top w:val="single" w:sz="4" w:space="0" w:color="auto"/>
            </w:tcBorders>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084" w:type="dxa"/>
            <w:tcBorders>
              <w:top w:val="single" w:sz="4" w:space="0" w:color="auto"/>
            </w:tcBorders>
            <w:vAlign w:val="center"/>
          </w:tcPr>
          <w:p w:rsidR="00C70B79" w:rsidRPr="00D16A50" w:rsidRDefault="00C70B79" w:rsidP="001F4465">
            <w:pP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084" w:type="dxa"/>
            <w:vAlign w:val="center"/>
          </w:tcPr>
          <w:p w:rsidR="00C70B79"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1F4465">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696"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4"/>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084"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bl>
    <w:p w:rsidR="00C70B79" w:rsidRPr="00D16A50" w:rsidRDefault="00C70B79" w:rsidP="00C70B79">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0B79" w:rsidRPr="00D16A50" w:rsidRDefault="00C70B79" w:rsidP="00C70B79">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 2.21/</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w:t>
      </w:r>
      <w:r w:rsidR="00872F50">
        <w:rPr>
          <w:rFonts w:asciiTheme="minorEastAsia" w:eastAsiaTheme="minorEastAsia" w:hAnsiTheme="minorEastAsia" w:hint="eastAsia"/>
          <w:color w:val="000000" w:themeColor="text1"/>
          <w:szCs w:val="21"/>
        </w:rPr>
        <w:t>；05</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76"/>
        <w:gridCol w:w="3544"/>
        <w:gridCol w:w="1417"/>
        <w:gridCol w:w="1368"/>
      </w:tblGrid>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5"/>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C70B79"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C70B79" w:rsidRPr="00D16A50">
              <w:rPr>
                <w:rFonts w:asciiTheme="minorEastAsia" w:eastAsiaTheme="minorEastAsia" w:hAnsiTheme="minorEastAsia" w:cs="宋体" w:hint="eastAsia"/>
                <w:color w:val="000000" w:themeColor="text1"/>
                <w:kern w:val="0"/>
                <w:szCs w:val="21"/>
              </w:rPr>
              <w:t>2.21</w:t>
            </w:r>
            <w:r w:rsidR="00C70B79" w:rsidRPr="00D16A50">
              <w:rPr>
                <w:rFonts w:asciiTheme="minorEastAsia" w:eastAsiaTheme="minorEastAsia" w:hAnsiTheme="minorEastAsia" w:cs="黑体" w:hint="eastAsia"/>
                <w:color w:val="000000" w:themeColor="text1"/>
                <w:kern w:val="0"/>
                <w:szCs w:val="21"/>
              </w:rPr>
              <w:t>消防应急照明和疏散指示系统联动控制</w:t>
            </w:r>
            <w:r w:rsidR="00507698" w:rsidRPr="00D16A50">
              <w:rPr>
                <w:rFonts w:asciiTheme="minorEastAsia" w:eastAsiaTheme="minorEastAsia" w:hAnsiTheme="minorEastAsia" w:cs="宋体" w:hint="eastAsia"/>
                <w:color w:val="000000" w:themeColor="text1"/>
                <w:kern w:val="0"/>
                <w:szCs w:val="21"/>
              </w:rPr>
              <w:t>/</w:t>
            </w:r>
            <w:r w:rsidR="00694B8C" w:rsidRPr="00D16A50">
              <w:rPr>
                <w:rFonts w:asciiTheme="minorEastAsia" w:eastAsiaTheme="minorEastAsia" w:hAnsiTheme="minorEastAsia" w:cs="宋体" w:hint="eastAsia"/>
                <w:color w:val="000000" w:themeColor="text1"/>
                <w:kern w:val="0"/>
                <w:szCs w:val="21"/>
              </w:rPr>
              <w:t>0</w:t>
            </w:r>
            <w:r w:rsidR="0011174A" w:rsidRPr="00D16A50">
              <w:rPr>
                <w:rFonts w:asciiTheme="minorEastAsia" w:eastAsiaTheme="minorEastAsia" w:hAnsiTheme="minorEastAsia" w:cs="宋体" w:hint="eastAsia"/>
                <w:color w:val="000000" w:themeColor="text1"/>
                <w:kern w:val="0"/>
                <w:szCs w:val="21"/>
              </w:rPr>
              <w:t>4</w:t>
            </w:r>
            <w:r w:rsidR="00C70B79" w:rsidRPr="00D16A50">
              <w:rPr>
                <w:rFonts w:asciiTheme="minorEastAsia" w:eastAsiaTheme="minorEastAsia" w:hAnsiTheme="minorEastAsia" w:cs="黑体" w:hint="eastAsia"/>
                <w:color w:val="000000" w:themeColor="text1"/>
                <w:kern w:val="0"/>
                <w:szCs w:val="21"/>
              </w:rPr>
              <w:t>基本功能</w:t>
            </w:r>
            <w:r w:rsidR="00872F50">
              <w:rPr>
                <w:rFonts w:asciiTheme="minorEastAsia" w:eastAsiaTheme="minorEastAsia" w:hAnsiTheme="minorEastAsia" w:cs="黑体" w:hint="eastAsia"/>
                <w:color w:val="000000" w:themeColor="text1"/>
                <w:kern w:val="0"/>
                <w:szCs w:val="21"/>
              </w:rPr>
              <w:t>；</w:t>
            </w:r>
            <w:r w:rsidR="00872F50" w:rsidRPr="00D16A50">
              <w:rPr>
                <w:rFonts w:asciiTheme="minorEastAsia" w:eastAsiaTheme="minorEastAsia" w:hAnsiTheme="minorEastAsia" w:cs="宋体" w:hint="eastAsia"/>
                <w:color w:val="000000" w:themeColor="text1"/>
                <w:kern w:val="0"/>
                <w:szCs w:val="21"/>
              </w:rPr>
              <w:t>05</w:t>
            </w:r>
            <w:r w:rsidR="00872F50" w:rsidRPr="00D16A50">
              <w:rPr>
                <w:rFonts w:asciiTheme="minorEastAsia" w:eastAsiaTheme="minorEastAsia" w:hAnsiTheme="minorEastAsia" w:cs="黑体" w:hint="eastAsia"/>
                <w:color w:val="000000" w:themeColor="text1"/>
                <w:kern w:val="0"/>
                <w:szCs w:val="21"/>
              </w:rPr>
              <w:t>联动功能</w:t>
            </w:r>
          </w:p>
        </w:tc>
        <w:tc>
          <w:tcPr>
            <w:tcW w:w="1417" w:type="dxa"/>
            <w:vAlign w:val="center"/>
          </w:tcPr>
          <w:p w:rsidR="00C70B79" w:rsidRPr="00D16A50" w:rsidRDefault="00C70B79"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5"/>
            <w:tcBorders>
              <w:bottom w:val="single" w:sz="4" w:space="0" w:color="auto"/>
            </w:tcBorders>
            <w:vAlign w:val="center"/>
          </w:tcPr>
          <w:p w:rsidR="00C70B79" w:rsidRPr="00D16A50" w:rsidRDefault="00C70B79" w:rsidP="0011174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w:t>
            </w:r>
            <w:r w:rsidR="0011174A" w:rsidRPr="00D16A50">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w:t>
            </w:r>
            <w:r w:rsidR="0011174A" w:rsidRPr="00D16A50">
              <w:rPr>
                <w:rFonts w:asciiTheme="minorEastAsia" w:eastAsiaTheme="minorEastAsia" w:hAnsiTheme="minorEastAsia" w:cs="宋体" w:hint="eastAsia"/>
                <w:color w:val="000000" w:themeColor="text1"/>
                <w:kern w:val="0"/>
                <w:szCs w:val="21"/>
              </w:rPr>
              <w:t>4</w:t>
            </w:r>
            <w:r w:rsidR="00872F50">
              <w:rPr>
                <w:rFonts w:asciiTheme="minorEastAsia" w:eastAsiaTheme="minorEastAsia" w:hAnsiTheme="minorEastAsia" w:cs="宋体" w:hint="eastAsia"/>
                <w:color w:val="000000" w:themeColor="text1"/>
                <w:kern w:val="0"/>
                <w:szCs w:val="21"/>
              </w:rPr>
              <w:t>、5.3.21.5</w:t>
            </w:r>
            <w:r w:rsidRPr="00D16A50">
              <w:rPr>
                <w:rFonts w:asciiTheme="minorEastAsia" w:eastAsiaTheme="minorEastAsia" w:hAnsiTheme="minorEastAsia" w:cs="宋体" w:hint="eastAsia"/>
                <w:color w:val="000000" w:themeColor="text1"/>
                <w:kern w:val="0"/>
                <w:szCs w:val="21"/>
              </w:rPr>
              <w:t>条款</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5"/>
            <w:tcBorders>
              <w:bottom w:val="single" w:sz="4" w:space="0" w:color="auto"/>
            </w:tcBorders>
            <w:vAlign w:val="center"/>
          </w:tcPr>
          <w:p w:rsidR="00872F50" w:rsidRPr="00872F50" w:rsidRDefault="00872F50" w:rsidP="0011174A">
            <w:pPr>
              <w:autoSpaceDE w:val="0"/>
              <w:autoSpaceDN w:val="0"/>
              <w:adjustRightInd w:val="0"/>
              <w:jc w:val="left"/>
              <w:rPr>
                <w:rFonts w:asciiTheme="minorEastAsia" w:eastAsiaTheme="minorEastAsia" w:hAnsiTheme="minorEastAsia" w:cs="宋体"/>
                <w:b/>
                <w:color w:val="000000" w:themeColor="text1"/>
                <w:kern w:val="0"/>
                <w:szCs w:val="21"/>
              </w:rPr>
            </w:pPr>
            <w:r w:rsidRPr="00872F50">
              <w:rPr>
                <w:rFonts w:asciiTheme="minorEastAsia" w:eastAsiaTheme="minorEastAsia" w:hAnsiTheme="minorEastAsia" w:cs="宋体" w:hint="eastAsia"/>
                <w:b/>
                <w:color w:val="000000" w:themeColor="text1"/>
                <w:kern w:val="0"/>
                <w:szCs w:val="21"/>
              </w:rPr>
              <w:t>04 基本功能</w:t>
            </w:r>
          </w:p>
          <w:p w:rsidR="0011174A" w:rsidRPr="00D16A50" w:rsidRDefault="0011174A" w:rsidP="00872F50">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功能检验应符合设计和标准要求。使消防联动控制器处于手动状态，依据消防设备联动控制逻辑设计文件的要求，在消防联动控制器上手动控制消防应急照明和疏散指示系统投入应急状态，进行下列功能检查并记录：</w:t>
            </w:r>
          </w:p>
          <w:p w:rsidR="0011174A" w:rsidRPr="00D16A50" w:rsidRDefault="00507698" w:rsidP="001117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11174A" w:rsidRPr="00D16A50">
              <w:rPr>
                <w:rFonts w:asciiTheme="minorEastAsia" w:eastAsiaTheme="minorEastAsia" w:hAnsiTheme="minorEastAsia" w:cs="宋体" w:hint="eastAsia"/>
                <w:color w:val="000000" w:themeColor="text1"/>
                <w:kern w:val="0"/>
                <w:szCs w:val="21"/>
              </w:rPr>
              <w:t>消防应急照明和疏散指示系统的动作情况；</w:t>
            </w:r>
          </w:p>
          <w:p w:rsidR="0011174A" w:rsidRPr="00D16A50" w:rsidRDefault="00507698" w:rsidP="001117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11174A" w:rsidRPr="00D16A50">
              <w:rPr>
                <w:rFonts w:asciiTheme="minorEastAsia" w:eastAsiaTheme="minorEastAsia" w:hAnsiTheme="minorEastAsia" w:cs="宋体" w:hint="eastAsia"/>
                <w:color w:val="000000" w:themeColor="text1"/>
                <w:kern w:val="0"/>
                <w:szCs w:val="21"/>
              </w:rPr>
              <w:t>消防应急照明和疏散指示系统投入应急状态的时间；</w:t>
            </w:r>
          </w:p>
          <w:p w:rsidR="00C70B79"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11174A" w:rsidRPr="00D16A50">
              <w:rPr>
                <w:rFonts w:asciiTheme="minorEastAsia" w:eastAsiaTheme="minorEastAsia" w:hAnsiTheme="minorEastAsia" w:cs="宋体" w:hint="eastAsia"/>
                <w:color w:val="000000" w:themeColor="text1"/>
                <w:kern w:val="0"/>
                <w:szCs w:val="21"/>
              </w:rPr>
              <w:t>消防联动控制器接收和显示消防应急照明和疏散指示系统的联动反馈信号情况。</w:t>
            </w:r>
          </w:p>
          <w:p w:rsidR="00872F50" w:rsidRPr="00872F50" w:rsidRDefault="00872F50" w:rsidP="00872F50">
            <w:pPr>
              <w:autoSpaceDE w:val="0"/>
              <w:autoSpaceDN w:val="0"/>
              <w:adjustRightInd w:val="0"/>
              <w:jc w:val="left"/>
              <w:rPr>
                <w:rFonts w:asciiTheme="minorEastAsia" w:eastAsiaTheme="minorEastAsia" w:hAnsiTheme="minorEastAsia" w:cs="宋体"/>
                <w:b/>
                <w:color w:val="000000" w:themeColor="text1"/>
                <w:kern w:val="0"/>
                <w:szCs w:val="21"/>
              </w:rPr>
            </w:pPr>
            <w:r w:rsidRPr="00872F50">
              <w:rPr>
                <w:rFonts w:asciiTheme="minorEastAsia" w:eastAsiaTheme="minorEastAsia" w:hAnsiTheme="minorEastAsia" w:cs="宋体" w:hint="eastAsia"/>
                <w:b/>
                <w:color w:val="000000" w:themeColor="text1"/>
                <w:kern w:val="0"/>
                <w:szCs w:val="21"/>
              </w:rPr>
              <w:t>0</w:t>
            </w:r>
            <w:r>
              <w:rPr>
                <w:rFonts w:asciiTheme="minorEastAsia" w:eastAsiaTheme="minorEastAsia" w:hAnsiTheme="minorEastAsia" w:cs="宋体" w:hint="eastAsia"/>
                <w:b/>
                <w:color w:val="000000" w:themeColor="text1"/>
                <w:kern w:val="0"/>
                <w:szCs w:val="21"/>
              </w:rPr>
              <w:t>5</w:t>
            </w:r>
            <w:r w:rsidRPr="00872F50">
              <w:rPr>
                <w:rFonts w:asciiTheme="minorEastAsia" w:eastAsiaTheme="minorEastAsia" w:hAnsiTheme="minorEastAsia" w:cs="宋体" w:hint="eastAsia"/>
                <w:b/>
                <w:color w:val="000000" w:themeColor="text1"/>
                <w:kern w:val="0"/>
                <w:szCs w:val="21"/>
              </w:rPr>
              <w:t xml:space="preserve"> </w:t>
            </w:r>
            <w:r>
              <w:rPr>
                <w:rFonts w:asciiTheme="minorEastAsia" w:eastAsiaTheme="minorEastAsia" w:hAnsiTheme="minorEastAsia" w:cs="宋体" w:hint="eastAsia"/>
                <w:b/>
                <w:color w:val="000000" w:themeColor="text1"/>
                <w:kern w:val="0"/>
                <w:szCs w:val="21"/>
              </w:rPr>
              <w:t>联动</w:t>
            </w:r>
            <w:r w:rsidRPr="00872F50">
              <w:rPr>
                <w:rFonts w:asciiTheme="minorEastAsia" w:eastAsiaTheme="minorEastAsia" w:hAnsiTheme="minorEastAsia" w:cs="宋体" w:hint="eastAsia"/>
                <w:b/>
                <w:color w:val="000000" w:themeColor="text1"/>
                <w:kern w:val="0"/>
                <w:szCs w:val="21"/>
              </w:rPr>
              <w:t>功能</w:t>
            </w:r>
          </w:p>
          <w:p w:rsidR="00872F50" w:rsidRPr="00D16A50" w:rsidRDefault="00872F50" w:rsidP="00872F50">
            <w:pPr>
              <w:autoSpaceDE w:val="0"/>
              <w:autoSpaceDN w:val="0"/>
              <w:adjustRightInd w:val="0"/>
              <w:ind w:firstLineChars="200" w:firstLine="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使消防联动控制器处于自动状态，依据消防设备联动控制逻辑设计文件的要求，发出联动触发信号，进行下列功能检查并记录：</w:t>
            </w:r>
          </w:p>
          <w:p w:rsidR="00872F50" w:rsidRPr="00D16A50" w:rsidRDefault="00872F50" w:rsidP="00872F5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火灾报警控制器和消防联动控制器接收联动触发信号情况；</w:t>
            </w:r>
          </w:p>
          <w:p w:rsidR="00872F50" w:rsidRPr="00D16A50" w:rsidRDefault="00872F50" w:rsidP="00872F5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Pr="00D16A50">
              <w:rPr>
                <w:rFonts w:asciiTheme="minorEastAsia" w:eastAsiaTheme="minorEastAsia" w:hAnsiTheme="minorEastAsia" w:cs="宋体" w:hint="eastAsia"/>
                <w:color w:val="000000" w:themeColor="text1"/>
                <w:kern w:val="0"/>
                <w:szCs w:val="21"/>
              </w:rPr>
              <w:t>消防联动控制器发出联动控制信号及模块动作情况；</w:t>
            </w:r>
          </w:p>
          <w:p w:rsidR="00872F50" w:rsidRPr="00D16A50" w:rsidRDefault="00872F50" w:rsidP="00872F5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Pr="00D16A50">
              <w:rPr>
                <w:rFonts w:asciiTheme="minorEastAsia" w:eastAsiaTheme="minorEastAsia" w:hAnsiTheme="minorEastAsia" w:cs="宋体" w:hint="eastAsia"/>
                <w:color w:val="000000" w:themeColor="text1"/>
                <w:kern w:val="0"/>
                <w:szCs w:val="21"/>
              </w:rPr>
              <w:t>进行下列功能应符合设计要求：</w:t>
            </w:r>
          </w:p>
          <w:p w:rsidR="00872F50" w:rsidRPr="00D16A50" w:rsidRDefault="00872F50" w:rsidP="00872F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Pr="00D16A50">
              <w:rPr>
                <w:rFonts w:asciiTheme="minorEastAsia" w:eastAsiaTheme="minorEastAsia" w:hAnsiTheme="minorEastAsia" w:cs="宋体" w:hint="eastAsia"/>
                <w:color w:val="000000" w:themeColor="text1"/>
                <w:kern w:val="0"/>
                <w:szCs w:val="21"/>
              </w:rPr>
              <w:t>消防应急照明和疏散指示系统的动作情况；</w:t>
            </w:r>
          </w:p>
          <w:p w:rsidR="00872F50" w:rsidRPr="00D16A50" w:rsidRDefault="00872F50" w:rsidP="00872F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Pr="00D16A50">
              <w:rPr>
                <w:rFonts w:asciiTheme="minorEastAsia" w:eastAsiaTheme="minorEastAsia" w:hAnsiTheme="minorEastAsia" w:cs="宋体" w:hint="eastAsia"/>
                <w:color w:val="000000" w:themeColor="text1"/>
                <w:kern w:val="0"/>
                <w:szCs w:val="21"/>
              </w:rPr>
              <w:t>消防应急照明和疏散指示系统投入应急状态的时间；</w:t>
            </w:r>
          </w:p>
          <w:p w:rsidR="00872F50" w:rsidRPr="00D16A50" w:rsidRDefault="00872F50" w:rsidP="00872F50">
            <w:pPr>
              <w:autoSpaceDE w:val="0"/>
              <w:autoSpaceDN w:val="0"/>
              <w:adjustRightInd w:val="0"/>
              <w:ind w:firstLineChars="100" w:firstLine="21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cs="ËÎÌå"/>
                <w:color w:val="000000" w:themeColor="text1"/>
                <w:kern w:val="0"/>
                <w:szCs w:val="21"/>
              </w:rPr>
              <w:t>3)</w:t>
            </w:r>
            <w:r w:rsidRPr="00D16A50">
              <w:rPr>
                <w:rFonts w:asciiTheme="minorEastAsia" w:eastAsiaTheme="minorEastAsia" w:hAnsiTheme="minorEastAsia" w:cs="宋体" w:hint="eastAsia"/>
                <w:color w:val="000000" w:themeColor="text1"/>
                <w:kern w:val="0"/>
                <w:szCs w:val="21"/>
              </w:rPr>
              <w:t>消防联动控制器接收和显示消防应急照明和疏散指示系统的联动反馈信号情况</w:t>
            </w:r>
            <w:r w:rsidRPr="00D16A50">
              <w:rPr>
                <w:rFonts w:asciiTheme="minorEastAsia" w:eastAsiaTheme="minorEastAsia" w:hAnsiTheme="minorEastAsia"/>
                <w:color w:val="000000" w:themeColor="text1"/>
                <w:kern w:val="0"/>
                <w:szCs w:val="21"/>
              </w:rPr>
              <w:t>;</w:t>
            </w:r>
          </w:p>
          <w:p w:rsidR="00872F50" w:rsidRPr="00D16A50" w:rsidRDefault="00872F50" w:rsidP="00872F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Pr="00D16A50">
              <w:rPr>
                <w:rFonts w:asciiTheme="minorEastAsia" w:eastAsiaTheme="minorEastAsia" w:hAnsiTheme="minorEastAsia" w:cs="宋体" w:hint="eastAsia"/>
                <w:color w:val="000000" w:themeColor="text1"/>
                <w:kern w:val="0"/>
                <w:szCs w:val="21"/>
              </w:rPr>
              <w:t>手动控制插入优先功能。</w:t>
            </w:r>
          </w:p>
        </w:tc>
      </w:tr>
      <w:tr w:rsidR="00C70B79" w:rsidRPr="00D16A50" w:rsidTr="001F4465">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5"/>
            <w:tcBorders>
              <w:bottom w:val="single" w:sz="4" w:space="0" w:color="auto"/>
            </w:tcBorders>
            <w:vAlign w:val="center"/>
          </w:tcPr>
          <w:p w:rsidR="00C70B79" w:rsidRPr="00D16A50" w:rsidRDefault="00C70B79" w:rsidP="001F446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C70B79" w:rsidRPr="00D16A50" w:rsidTr="0035150B">
        <w:trPr>
          <w:trHeight w:val="340"/>
        </w:trPr>
        <w:tc>
          <w:tcPr>
            <w:tcW w:w="1276" w:type="dxa"/>
            <w:gridSpan w:val="2"/>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C70B79" w:rsidRPr="00D16A50" w:rsidRDefault="00C70B79" w:rsidP="001F4465">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544" w:type="dxa"/>
            <w:tcBorders>
              <w:top w:val="single" w:sz="4" w:space="0" w:color="auto"/>
            </w:tcBorders>
            <w:vAlign w:val="center"/>
          </w:tcPr>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C70B79" w:rsidRPr="00D16A50">
              <w:rPr>
                <w:rFonts w:asciiTheme="minorEastAsia" w:eastAsiaTheme="minorEastAsia" w:hAnsiTheme="minorEastAsia" w:cs="宋体" w:hint="eastAsia"/>
                <w:color w:val="000000" w:themeColor="text1"/>
                <w:kern w:val="0"/>
                <w:szCs w:val="21"/>
              </w:rPr>
              <w:t>消防应急照明和疏散指示系统控制装置：100%；</w:t>
            </w:r>
          </w:p>
          <w:p w:rsidR="00C70B79" w:rsidRPr="00D16A50" w:rsidRDefault="00507698" w:rsidP="00507698">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C70B79" w:rsidRPr="00D16A50">
              <w:rPr>
                <w:rFonts w:asciiTheme="minorEastAsia" w:eastAsiaTheme="minorEastAsia" w:hAnsiTheme="minorEastAsia" w:cs="宋体" w:hint="eastAsia"/>
                <w:color w:val="000000" w:themeColor="text1"/>
                <w:kern w:val="0"/>
                <w:szCs w:val="21"/>
              </w:rPr>
              <w:t>联动控制检验：至少抽查两个防火分区或楼层。</w:t>
            </w:r>
          </w:p>
        </w:tc>
        <w:tc>
          <w:tcPr>
            <w:tcW w:w="1417" w:type="dxa"/>
            <w:tcBorders>
              <w:top w:val="single" w:sz="4" w:space="0" w:color="auto"/>
            </w:tcBorders>
            <w:vAlign w:val="center"/>
          </w:tcPr>
          <w:p w:rsidR="00C70B79" w:rsidRPr="00D16A50" w:rsidRDefault="00C70B7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368" w:type="dxa"/>
            <w:tcBorders>
              <w:top w:val="single" w:sz="4" w:space="0" w:color="auto"/>
            </w:tcBorders>
            <w:vAlign w:val="center"/>
          </w:tcPr>
          <w:p w:rsidR="00C70B79" w:rsidRPr="00D16A50" w:rsidRDefault="00C70B79" w:rsidP="001F4465">
            <w:pP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368" w:type="dxa"/>
            <w:vAlign w:val="center"/>
          </w:tcPr>
          <w:p w:rsidR="00C70B79"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r w:rsidR="00C70B79" w:rsidRPr="00D16A50" w:rsidTr="0035150B">
        <w:trPr>
          <w:trHeight w:val="454"/>
        </w:trPr>
        <w:tc>
          <w:tcPr>
            <w:tcW w:w="699"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3412" w:type="dxa"/>
            <w:gridSpan w:val="3"/>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4961" w:type="dxa"/>
            <w:gridSpan w:val="2"/>
            <w:vAlign w:val="center"/>
          </w:tcPr>
          <w:p w:rsidR="00C70B79" w:rsidRPr="00D16A50" w:rsidRDefault="00C70B79" w:rsidP="001F4465">
            <w:pPr>
              <w:jc w:val="center"/>
              <w:rPr>
                <w:rFonts w:asciiTheme="minorEastAsia" w:eastAsiaTheme="minorEastAsia" w:hAnsiTheme="minorEastAsia"/>
                <w:color w:val="000000" w:themeColor="text1"/>
                <w:szCs w:val="21"/>
              </w:rPr>
            </w:pPr>
          </w:p>
        </w:tc>
        <w:tc>
          <w:tcPr>
            <w:tcW w:w="1368" w:type="dxa"/>
            <w:vAlign w:val="center"/>
          </w:tcPr>
          <w:p w:rsidR="00C70B79" w:rsidRPr="00D16A50" w:rsidRDefault="00C70B79" w:rsidP="001F4465">
            <w:pPr>
              <w:jc w:val="center"/>
              <w:rPr>
                <w:rFonts w:asciiTheme="minorEastAsia" w:eastAsiaTheme="minorEastAsia" w:hAnsiTheme="minorEastAsia"/>
                <w:color w:val="000000" w:themeColor="text1"/>
                <w:szCs w:val="21"/>
              </w:rPr>
            </w:pPr>
          </w:p>
        </w:tc>
      </w:tr>
    </w:tbl>
    <w:p w:rsidR="00C70B79" w:rsidRPr="00D16A50" w:rsidRDefault="00C70B79" w:rsidP="00C70B79">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B4360" w:rsidRPr="00D16A50" w:rsidRDefault="00C70B79" w:rsidP="007B4360">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7B4360" w:rsidRPr="00D16A50">
        <w:rPr>
          <w:rFonts w:asciiTheme="minorEastAsia" w:eastAsiaTheme="minorEastAsia" w:hAnsiTheme="minorEastAsia" w:hint="eastAsia"/>
          <w:color w:val="000000" w:themeColor="text1"/>
          <w:szCs w:val="21"/>
        </w:rPr>
        <w:lastRenderedPageBreak/>
        <w:t>记录编号：****（2017）XJJL****                                                    记录 2.22-[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7B4360" w:rsidRPr="00D16A50" w:rsidTr="001F4465">
        <w:trPr>
          <w:trHeight w:val="340"/>
        </w:trPr>
        <w:tc>
          <w:tcPr>
            <w:tcW w:w="1276" w:type="dxa"/>
            <w:gridSpan w:val="2"/>
            <w:vAlign w:val="center"/>
          </w:tcPr>
          <w:p w:rsidR="007B4360" w:rsidRPr="00D16A50" w:rsidRDefault="007B436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7B4360" w:rsidRPr="00D16A50" w:rsidRDefault="007B436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B4360" w:rsidRPr="00D16A50" w:rsidTr="001F4465">
        <w:trPr>
          <w:trHeight w:val="340"/>
        </w:trPr>
        <w:tc>
          <w:tcPr>
            <w:tcW w:w="1276" w:type="dxa"/>
            <w:gridSpan w:val="2"/>
            <w:vAlign w:val="center"/>
          </w:tcPr>
          <w:p w:rsidR="007B4360" w:rsidRPr="00D16A50" w:rsidRDefault="007B436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7B4360" w:rsidRPr="00D16A50" w:rsidRDefault="00B9561B" w:rsidP="007B436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7B4360" w:rsidRPr="00D16A50">
              <w:rPr>
                <w:rFonts w:asciiTheme="minorEastAsia" w:eastAsiaTheme="minorEastAsia" w:hAnsiTheme="minorEastAsia" w:cs="宋体" w:hint="eastAsia"/>
                <w:color w:val="000000" w:themeColor="text1"/>
                <w:kern w:val="0"/>
                <w:szCs w:val="21"/>
              </w:rPr>
              <w:t>2.22</w:t>
            </w:r>
            <w:r w:rsidR="007B4360" w:rsidRPr="00D16A50">
              <w:rPr>
                <w:rFonts w:asciiTheme="minorEastAsia" w:eastAsiaTheme="minorEastAsia" w:hAnsiTheme="minorEastAsia" w:cs="黑体" w:hint="eastAsia"/>
                <w:color w:val="000000" w:themeColor="text1"/>
                <w:kern w:val="0"/>
                <w:szCs w:val="21"/>
              </w:rPr>
              <w:t>传输设备功能</w:t>
            </w:r>
          </w:p>
        </w:tc>
        <w:tc>
          <w:tcPr>
            <w:tcW w:w="1417" w:type="dxa"/>
            <w:gridSpan w:val="2"/>
            <w:vAlign w:val="center"/>
          </w:tcPr>
          <w:p w:rsidR="007B4360" w:rsidRPr="00D16A50" w:rsidRDefault="007B4360"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7B4360" w:rsidRPr="00D16A50" w:rsidRDefault="007B436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7B4360" w:rsidRPr="00D16A50" w:rsidTr="001F4465">
        <w:trPr>
          <w:trHeight w:val="340"/>
        </w:trPr>
        <w:tc>
          <w:tcPr>
            <w:tcW w:w="1276" w:type="dxa"/>
            <w:gridSpan w:val="2"/>
            <w:vAlign w:val="center"/>
          </w:tcPr>
          <w:p w:rsidR="007B4360" w:rsidRPr="00D16A50" w:rsidRDefault="007B436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7B4360" w:rsidRPr="00D16A50" w:rsidRDefault="007B4360" w:rsidP="007B436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《建筑消防设施检测评定规程》DB11/1354—2016第5.3.22条款</w:t>
            </w:r>
          </w:p>
        </w:tc>
      </w:tr>
      <w:tr w:rsidR="007B4360" w:rsidRPr="00D16A50" w:rsidTr="001F4465">
        <w:trPr>
          <w:trHeight w:val="340"/>
        </w:trPr>
        <w:tc>
          <w:tcPr>
            <w:tcW w:w="1276" w:type="dxa"/>
            <w:gridSpan w:val="2"/>
            <w:vAlign w:val="center"/>
          </w:tcPr>
          <w:p w:rsidR="007B4360" w:rsidRPr="00D16A50" w:rsidRDefault="007B436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7B4360" w:rsidRPr="00D16A50">
              <w:rPr>
                <w:rFonts w:asciiTheme="minorEastAsia" w:eastAsiaTheme="minorEastAsia" w:hAnsiTheme="minorEastAsia" w:cs="宋体" w:hint="eastAsia"/>
                <w:color w:val="000000" w:themeColor="text1"/>
                <w:kern w:val="0"/>
                <w:szCs w:val="21"/>
              </w:rPr>
              <w:t>自检功能；</w:t>
            </w:r>
          </w:p>
          <w:p w:rsidR="007B4360"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7B4360" w:rsidRPr="00D16A50">
              <w:rPr>
                <w:rFonts w:asciiTheme="minorEastAsia" w:eastAsiaTheme="minorEastAsia" w:hAnsiTheme="minorEastAsia" w:cs="宋体" w:hint="eastAsia"/>
                <w:color w:val="000000" w:themeColor="text1"/>
                <w:kern w:val="0"/>
                <w:szCs w:val="21"/>
              </w:rPr>
              <w:t>切断传输设备与消防远程监控中心间的通信线路（或信道），传输设备应在</w:t>
            </w:r>
            <w:r w:rsidR="007B4360" w:rsidRPr="00D16A50">
              <w:rPr>
                <w:rFonts w:asciiTheme="minorEastAsia" w:eastAsiaTheme="minorEastAsia" w:hAnsiTheme="minorEastAsia"/>
                <w:color w:val="000000" w:themeColor="text1"/>
                <w:kern w:val="0"/>
                <w:szCs w:val="21"/>
              </w:rPr>
              <w:t xml:space="preserve">100s </w:t>
            </w:r>
            <w:r w:rsidR="007B4360" w:rsidRPr="00D16A50">
              <w:rPr>
                <w:rFonts w:asciiTheme="minorEastAsia" w:eastAsiaTheme="minorEastAsia" w:hAnsiTheme="minorEastAsia" w:cs="宋体" w:hint="eastAsia"/>
                <w:color w:val="000000" w:themeColor="text1"/>
                <w:kern w:val="0"/>
                <w:szCs w:val="21"/>
              </w:rPr>
              <w:t>内发出故障信号；</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7B4360" w:rsidRPr="00D16A50">
              <w:rPr>
                <w:rFonts w:asciiTheme="minorEastAsia" w:eastAsiaTheme="minorEastAsia" w:hAnsiTheme="minorEastAsia" w:cs="宋体" w:hint="eastAsia"/>
                <w:color w:val="000000" w:themeColor="text1"/>
                <w:kern w:val="0"/>
                <w:szCs w:val="21"/>
              </w:rPr>
              <w:t>消音功能；</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7B4360" w:rsidRPr="00D16A50">
              <w:rPr>
                <w:rFonts w:asciiTheme="minorEastAsia" w:eastAsiaTheme="minorEastAsia" w:hAnsiTheme="minorEastAsia" w:cs="宋体" w:hint="eastAsia"/>
                <w:color w:val="000000" w:themeColor="text1"/>
                <w:kern w:val="0"/>
                <w:szCs w:val="21"/>
              </w:rPr>
              <w:t>复位功能；</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7B4360" w:rsidRPr="00D16A50">
              <w:rPr>
                <w:rFonts w:asciiTheme="minorEastAsia" w:eastAsiaTheme="minorEastAsia" w:hAnsiTheme="minorEastAsia" w:cs="宋体" w:hint="eastAsia"/>
                <w:color w:val="000000" w:themeColor="text1"/>
                <w:kern w:val="0"/>
                <w:szCs w:val="21"/>
              </w:rPr>
              <w:t>火灾报警信息的接收与传输功能；</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7B4360" w:rsidRPr="00D16A50">
              <w:rPr>
                <w:rFonts w:asciiTheme="minorEastAsia" w:eastAsiaTheme="minorEastAsia" w:hAnsiTheme="minorEastAsia" w:cs="宋体" w:hint="eastAsia"/>
                <w:color w:val="000000" w:themeColor="text1"/>
                <w:kern w:val="0"/>
                <w:szCs w:val="21"/>
              </w:rPr>
              <w:t>监管报警信息的接收与传输功能；</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7B4360" w:rsidRPr="00D16A50">
              <w:rPr>
                <w:rFonts w:asciiTheme="minorEastAsia" w:eastAsiaTheme="minorEastAsia" w:hAnsiTheme="minorEastAsia" w:cs="宋体" w:hint="eastAsia"/>
                <w:color w:val="000000" w:themeColor="text1"/>
                <w:kern w:val="0"/>
                <w:szCs w:val="21"/>
              </w:rPr>
              <w:t>故障报警信息的接收与传输功能；</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7B4360" w:rsidRPr="00D16A50">
              <w:rPr>
                <w:rFonts w:asciiTheme="minorEastAsia" w:eastAsiaTheme="minorEastAsia" w:hAnsiTheme="minorEastAsia" w:cs="宋体" w:hint="eastAsia"/>
                <w:color w:val="000000" w:themeColor="text1"/>
                <w:kern w:val="0"/>
                <w:szCs w:val="21"/>
              </w:rPr>
              <w:t>屏蔽信息的接收与传输功能；</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7B4360" w:rsidRPr="00D16A50">
              <w:rPr>
                <w:rFonts w:asciiTheme="minorEastAsia" w:eastAsiaTheme="minorEastAsia" w:hAnsiTheme="minorEastAsia" w:cs="宋体" w:hint="eastAsia"/>
                <w:color w:val="000000" w:themeColor="text1"/>
                <w:kern w:val="0"/>
                <w:szCs w:val="21"/>
              </w:rPr>
              <w:t>手动报警功能；</w:t>
            </w:r>
          </w:p>
          <w:p w:rsidR="007B4360" w:rsidRPr="00D16A50" w:rsidRDefault="00507698" w:rsidP="007B436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7B4360" w:rsidRPr="00D16A50">
              <w:rPr>
                <w:rFonts w:asciiTheme="minorEastAsia" w:eastAsiaTheme="minorEastAsia" w:hAnsiTheme="minorEastAsia" w:cs="宋体" w:hint="eastAsia"/>
                <w:color w:val="000000" w:themeColor="text1"/>
                <w:kern w:val="0"/>
                <w:szCs w:val="21"/>
              </w:rPr>
              <w:t>主、备电源的自动转换功能。</w:t>
            </w:r>
          </w:p>
        </w:tc>
      </w:tr>
      <w:tr w:rsidR="007B4360" w:rsidRPr="00D16A50" w:rsidTr="001F4465">
        <w:trPr>
          <w:trHeight w:val="340"/>
        </w:trPr>
        <w:tc>
          <w:tcPr>
            <w:tcW w:w="1276" w:type="dxa"/>
            <w:gridSpan w:val="2"/>
            <w:vAlign w:val="center"/>
          </w:tcPr>
          <w:p w:rsidR="007B4360" w:rsidRPr="00D16A50" w:rsidRDefault="007B436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7B4360" w:rsidRPr="00D16A50" w:rsidRDefault="007B4360" w:rsidP="001F446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A148F0" w:rsidRPr="00D16A50" w:rsidTr="008251C9">
        <w:trPr>
          <w:trHeight w:val="340"/>
        </w:trPr>
        <w:tc>
          <w:tcPr>
            <w:tcW w:w="1276" w:type="dxa"/>
            <w:gridSpan w:val="2"/>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秒表</w:t>
            </w:r>
          </w:p>
        </w:tc>
        <w:tc>
          <w:tcPr>
            <w:tcW w:w="1258"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p>
        </w:tc>
      </w:tr>
      <w:tr w:rsidR="00A148F0" w:rsidRPr="00D16A50" w:rsidTr="008251C9">
        <w:trPr>
          <w:trHeight w:val="340"/>
        </w:trPr>
        <w:tc>
          <w:tcPr>
            <w:tcW w:w="1276" w:type="dxa"/>
            <w:gridSpan w:val="2"/>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A148F0" w:rsidRPr="00D16A50" w:rsidRDefault="00A148F0" w:rsidP="001F4465">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50%且≥5台，≤5台时100%</w:t>
            </w:r>
          </w:p>
        </w:tc>
        <w:tc>
          <w:tcPr>
            <w:tcW w:w="1437"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7B4360"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r w:rsidR="007B4360" w:rsidRPr="00D16A50" w:rsidTr="001F4465">
        <w:trPr>
          <w:trHeight w:val="454"/>
        </w:trPr>
        <w:tc>
          <w:tcPr>
            <w:tcW w:w="699" w:type="dxa"/>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3430"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4888" w:type="dxa"/>
            <w:gridSpan w:val="4"/>
            <w:vAlign w:val="center"/>
          </w:tcPr>
          <w:p w:rsidR="007B4360" w:rsidRPr="00D16A50" w:rsidRDefault="007B4360" w:rsidP="001F4465">
            <w:pPr>
              <w:jc w:val="center"/>
              <w:rPr>
                <w:rFonts w:asciiTheme="minorEastAsia" w:eastAsiaTheme="minorEastAsia" w:hAnsiTheme="minorEastAsia"/>
                <w:color w:val="000000" w:themeColor="text1"/>
                <w:szCs w:val="21"/>
              </w:rPr>
            </w:pPr>
          </w:p>
        </w:tc>
        <w:tc>
          <w:tcPr>
            <w:tcW w:w="1423" w:type="dxa"/>
            <w:gridSpan w:val="2"/>
            <w:vAlign w:val="center"/>
          </w:tcPr>
          <w:p w:rsidR="007B4360" w:rsidRPr="00D16A50" w:rsidRDefault="007B4360" w:rsidP="001F4465">
            <w:pPr>
              <w:jc w:val="center"/>
              <w:rPr>
                <w:rFonts w:asciiTheme="minorEastAsia" w:eastAsiaTheme="minorEastAsia" w:hAnsiTheme="minorEastAsia"/>
                <w:color w:val="000000" w:themeColor="text1"/>
                <w:szCs w:val="21"/>
              </w:rPr>
            </w:pPr>
          </w:p>
        </w:tc>
      </w:tr>
    </w:tbl>
    <w:p w:rsidR="007B4360" w:rsidRPr="00D16A50" w:rsidRDefault="007B4360" w:rsidP="007B4360">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A148F0" w:rsidRPr="00D16A50" w:rsidRDefault="007B4360" w:rsidP="00A148F0">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A148F0" w:rsidRPr="00D16A50">
        <w:rPr>
          <w:rFonts w:asciiTheme="minorEastAsia" w:eastAsiaTheme="minorEastAsia" w:hAnsiTheme="minorEastAsia" w:hint="eastAsia"/>
          <w:color w:val="000000" w:themeColor="text1"/>
          <w:szCs w:val="21"/>
        </w:rPr>
        <w:lastRenderedPageBreak/>
        <w:t>记录编号：****（2017）XJJL****                                                    记录</w:t>
      </w:r>
      <w:r w:rsidR="004B0435">
        <w:rPr>
          <w:rFonts w:asciiTheme="minorEastAsia" w:eastAsiaTheme="minorEastAsia" w:hAnsiTheme="minorEastAsia" w:hint="eastAsia"/>
          <w:color w:val="000000" w:themeColor="text1"/>
          <w:szCs w:val="21"/>
        </w:rPr>
        <w:t xml:space="preserve"> </w:t>
      </w:r>
      <w:r w:rsidR="00A148F0" w:rsidRPr="00D16A50">
        <w:rPr>
          <w:rFonts w:asciiTheme="minorEastAsia" w:eastAsiaTheme="minorEastAsia" w:hAnsiTheme="minorEastAsia" w:hint="eastAsia"/>
          <w:color w:val="000000" w:themeColor="text1"/>
          <w:szCs w:val="21"/>
        </w:rPr>
        <w:t>2.23-[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A148F0" w:rsidRPr="00D16A50" w:rsidTr="001F4465">
        <w:trPr>
          <w:trHeight w:val="340"/>
        </w:trPr>
        <w:tc>
          <w:tcPr>
            <w:tcW w:w="1276" w:type="dxa"/>
            <w:gridSpan w:val="2"/>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A148F0" w:rsidRPr="00D16A50" w:rsidTr="001F4465">
        <w:trPr>
          <w:trHeight w:val="340"/>
        </w:trPr>
        <w:tc>
          <w:tcPr>
            <w:tcW w:w="1276" w:type="dxa"/>
            <w:gridSpan w:val="2"/>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A148F0" w:rsidRPr="009F05CD" w:rsidRDefault="00B9561B" w:rsidP="00A148F0">
            <w:pPr>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【火灾自动报警系统】</w:t>
            </w:r>
            <w:r w:rsidR="009F05CD">
              <w:rPr>
                <w:rFonts w:asciiTheme="minorEastAsia" w:eastAsiaTheme="minorEastAsia" w:hAnsiTheme="minorEastAsia" w:cs="宋体" w:hint="eastAsia"/>
                <w:b/>
                <w:color w:val="000000" w:themeColor="text1"/>
                <w:kern w:val="0"/>
                <w:szCs w:val="21"/>
              </w:rPr>
              <w:t>*</w:t>
            </w:r>
            <w:r w:rsidR="00A148F0" w:rsidRPr="009F05CD">
              <w:rPr>
                <w:rFonts w:asciiTheme="minorEastAsia" w:eastAsiaTheme="minorEastAsia" w:hAnsiTheme="minorEastAsia" w:cs="宋体" w:hint="eastAsia"/>
                <w:b/>
                <w:color w:val="000000" w:themeColor="text1"/>
                <w:kern w:val="0"/>
                <w:szCs w:val="21"/>
              </w:rPr>
              <w:t>2.23</w:t>
            </w:r>
            <w:r w:rsidR="00A148F0" w:rsidRPr="009F05CD">
              <w:rPr>
                <w:rFonts w:asciiTheme="minorEastAsia" w:eastAsiaTheme="minorEastAsia" w:hAnsiTheme="minorEastAsia" w:cs="黑体" w:hint="eastAsia"/>
                <w:b/>
                <w:color w:val="000000" w:themeColor="text1"/>
                <w:kern w:val="0"/>
                <w:szCs w:val="21"/>
              </w:rPr>
              <w:t>消防控制室图形显示装置</w:t>
            </w:r>
          </w:p>
        </w:tc>
        <w:tc>
          <w:tcPr>
            <w:tcW w:w="1417" w:type="dxa"/>
            <w:gridSpan w:val="2"/>
            <w:vAlign w:val="center"/>
          </w:tcPr>
          <w:p w:rsidR="00A148F0" w:rsidRPr="00D16A50" w:rsidRDefault="00A148F0"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A148F0" w:rsidRPr="00D16A50" w:rsidTr="001F4465">
        <w:trPr>
          <w:trHeight w:val="340"/>
        </w:trPr>
        <w:tc>
          <w:tcPr>
            <w:tcW w:w="1276" w:type="dxa"/>
            <w:gridSpan w:val="2"/>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A148F0" w:rsidRPr="00D16A50" w:rsidRDefault="00A148F0" w:rsidP="00A148F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《建筑消防设施检测评定规程》DB11/1354—2016第5.3.23条款</w:t>
            </w:r>
          </w:p>
        </w:tc>
      </w:tr>
      <w:tr w:rsidR="00A148F0" w:rsidRPr="00D16A50" w:rsidTr="001F4465">
        <w:trPr>
          <w:trHeight w:val="340"/>
        </w:trPr>
        <w:tc>
          <w:tcPr>
            <w:tcW w:w="1276" w:type="dxa"/>
            <w:gridSpan w:val="2"/>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A148F0"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A148F0" w:rsidRPr="00D16A50">
              <w:rPr>
                <w:rFonts w:asciiTheme="minorEastAsia" w:eastAsiaTheme="minorEastAsia" w:hAnsiTheme="minorEastAsia" w:cs="宋体" w:hint="eastAsia"/>
                <w:color w:val="000000" w:themeColor="text1"/>
                <w:kern w:val="0"/>
                <w:szCs w:val="21"/>
              </w:rPr>
              <w:t>操作显示装置使其显示建筑总平面布局图、各层平面图和系统图，图中应明确标示出报警区域、疏散路线、主要部位，显示各消防设备（设施）的名称、物理位置和状态信息；</w:t>
            </w:r>
          </w:p>
          <w:p w:rsidR="00A148F0"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A148F0" w:rsidRPr="00D16A50">
              <w:rPr>
                <w:rFonts w:asciiTheme="minorEastAsia" w:eastAsiaTheme="minorEastAsia" w:hAnsiTheme="minorEastAsia" w:cs="宋体" w:hint="eastAsia"/>
                <w:color w:val="000000" w:themeColor="text1"/>
                <w:kern w:val="0"/>
                <w:szCs w:val="21"/>
              </w:rPr>
              <w:t>与控制器及</w:t>
            </w:r>
            <w:r w:rsidR="00CF430F">
              <w:rPr>
                <w:rFonts w:asciiTheme="minorEastAsia" w:eastAsiaTheme="minorEastAsia" w:hAnsiTheme="minorEastAsia" w:cs="宋体" w:hint="eastAsia"/>
                <w:color w:val="000000" w:themeColor="text1"/>
                <w:kern w:val="0"/>
                <w:szCs w:val="21"/>
              </w:rPr>
              <w:t>其它</w:t>
            </w:r>
            <w:r w:rsidR="00A148F0" w:rsidRPr="00D16A50">
              <w:rPr>
                <w:rFonts w:asciiTheme="minorEastAsia" w:eastAsiaTheme="minorEastAsia" w:hAnsiTheme="minorEastAsia" w:cs="宋体" w:hint="eastAsia"/>
                <w:color w:val="000000" w:themeColor="text1"/>
                <w:kern w:val="0"/>
                <w:szCs w:val="21"/>
              </w:rPr>
              <w:t>消防设备（设施）之间的通讯线路</w:t>
            </w:r>
            <w:r w:rsidR="0068156A">
              <w:rPr>
                <w:rFonts w:asciiTheme="minorEastAsia" w:eastAsiaTheme="minorEastAsia" w:hAnsiTheme="minorEastAsia" w:cs="宋体" w:hint="eastAsia"/>
                <w:color w:val="000000" w:themeColor="text1"/>
                <w:kern w:val="0"/>
                <w:szCs w:val="21"/>
              </w:rPr>
              <w:t>断</w:t>
            </w:r>
            <w:r w:rsidR="00A148F0" w:rsidRPr="00D16A50">
              <w:rPr>
                <w:rFonts w:asciiTheme="minorEastAsia" w:eastAsiaTheme="minorEastAsia" w:hAnsiTheme="minorEastAsia" w:cs="宋体" w:hint="eastAsia"/>
                <w:color w:val="000000" w:themeColor="text1"/>
                <w:kern w:val="0"/>
                <w:szCs w:val="21"/>
              </w:rPr>
              <w:t>路，消防控制室图形显示装置应在</w:t>
            </w:r>
            <w:r w:rsidR="00A148F0" w:rsidRPr="00D16A50">
              <w:rPr>
                <w:rFonts w:asciiTheme="minorEastAsia" w:eastAsiaTheme="minorEastAsia" w:hAnsiTheme="minorEastAsia"/>
                <w:color w:val="000000" w:themeColor="text1"/>
                <w:kern w:val="0"/>
                <w:szCs w:val="21"/>
              </w:rPr>
              <w:t xml:space="preserve">100 s </w:t>
            </w:r>
            <w:r w:rsidR="00A148F0" w:rsidRPr="00D16A50">
              <w:rPr>
                <w:rFonts w:asciiTheme="minorEastAsia" w:eastAsiaTheme="minorEastAsia" w:hAnsiTheme="minorEastAsia" w:cs="宋体" w:hint="eastAsia"/>
                <w:color w:val="000000" w:themeColor="text1"/>
                <w:kern w:val="0"/>
                <w:szCs w:val="21"/>
              </w:rPr>
              <w:t>内发出故障信号；</w:t>
            </w:r>
          </w:p>
          <w:p w:rsidR="00A148F0"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A148F0" w:rsidRPr="00D16A50">
              <w:rPr>
                <w:rFonts w:asciiTheme="minorEastAsia" w:eastAsiaTheme="minorEastAsia" w:hAnsiTheme="minorEastAsia" w:cs="宋体" w:hint="eastAsia"/>
                <w:color w:val="000000" w:themeColor="text1"/>
                <w:kern w:val="0"/>
                <w:szCs w:val="21"/>
              </w:rPr>
              <w:t>与控制器及</w:t>
            </w:r>
            <w:r w:rsidR="00CF430F">
              <w:rPr>
                <w:rFonts w:asciiTheme="minorEastAsia" w:eastAsiaTheme="minorEastAsia" w:hAnsiTheme="minorEastAsia" w:cs="宋体" w:hint="eastAsia"/>
                <w:color w:val="000000" w:themeColor="text1"/>
                <w:kern w:val="0"/>
                <w:szCs w:val="21"/>
              </w:rPr>
              <w:t>其它</w:t>
            </w:r>
            <w:r w:rsidR="00A148F0" w:rsidRPr="00D16A50">
              <w:rPr>
                <w:rFonts w:asciiTheme="minorEastAsia" w:eastAsiaTheme="minorEastAsia" w:hAnsiTheme="minorEastAsia" w:cs="宋体" w:hint="eastAsia"/>
                <w:color w:val="000000" w:themeColor="text1"/>
                <w:kern w:val="0"/>
                <w:szCs w:val="21"/>
              </w:rPr>
              <w:t>消防设备（设施）之间的通讯线路短路，消防控制室图形显示装置应在</w:t>
            </w:r>
            <w:r w:rsidR="00A148F0" w:rsidRPr="00D16A50">
              <w:rPr>
                <w:rFonts w:asciiTheme="minorEastAsia" w:eastAsiaTheme="minorEastAsia" w:hAnsiTheme="minorEastAsia"/>
                <w:color w:val="000000" w:themeColor="text1"/>
                <w:kern w:val="0"/>
                <w:szCs w:val="21"/>
              </w:rPr>
              <w:t xml:space="preserve">100 s </w:t>
            </w:r>
            <w:r w:rsidR="00A148F0" w:rsidRPr="00D16A50">
              <w:rPr>
                <w:rFonts w:asciiTheme="minorEastAsia" w:eastAsiaTheme="minorEastAsia" w:hAnsiTheme="minorEastAsia" w:cs="宋体" w:hint="eastAsia"/>
                <w:color w:val="000000" w:themeColor="text1"/>
                <w:kern w:val="0"/>
                <w:szCs w:val="21"/>
              </w:rPr>
              <w:t>内发出故障信号；</w:t>
            </w:r>
          </w:p>
          <w:p w:rsidR="00A148F0" w:rsidRPr="00D16A50" w:rsidRDefault="00507698" w:rsidP="00A148F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A148F0" w:rsidRPr="00D16A50">
              <w:rPr>
                <w:rFonts w:asciiTheme="minorEastAsia" w:eastAsiaTheme="minorEastAsia" w:hAnsiTheme="minorEastAsia" w:cs="宋体" w:hint="eastAsia"/>
                <w:color w:val="000000" w:themeColor="text1"/>
                <w:kern w:val="0"/>
                <w:szCs w:val="21"/>
              </w:rPr>
              <w:t>消音功能；</w:t>
            </w:r>
          </w:p>
          <w:p w:rsidR="00A148F0" w:rsidRPr="00D16A50" w:rsidRDefault="00507698" w:rsidP="00A148F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A148F0" w:rsidRPr="00D16A50">
              <w:rPr>
                <w:rFonts w:asciiTheme="minorEastAsia" w:eastAsiaTheme="minorEastAsia" w:hAnsiTheme="minorEastAsia" w:cs="宋体" w:hint="eastAsia"/>
                <w:color w:val="000000" w:themeColor="text1"/>
                <w:kern w:val="0"/>
                <w:szCs w:val="21"/>
              </w:rPr>
              <w:t>复位功能；</w:t>
            </w:r>
          </w:p>
          <w:p w:rsidR="00A148F0" w:rsidRPr="009F05CD" w:rsidRDefault="00507698" w:rsidP="009F05CD">
            <w:pPr>
              <w:autoSpaceDE w:val="0"/>
              <w:autoSpaceDN w:val="0"/>
              <w:adjustRightInd w:val="0"/>
              <w:ind w:left="211" w:hangingChars="100" w:hanging="211"/>
              <w:jc w:val="left"/>
              <w:rPr>
                <w:rFonts w:asciiTheme="minorEastAsia" w:eastAsiaTheme="minorEastAsia" w:hAnsiTheme="minorEastAsia"/>
                <w:b/>
                <w:color w:val="000000" w:themeColor="text1"/>
                <w:kern w:val="0"/>
                <w:szCs w:val="21"/>
              </w:rPr>
            </w:pPr>
            <w:r w:rsidRPr="009F05CD">
              <w:rPr>
                <w:rFonts w:asciiTheme="minorEastAsia" w:eastAsiaTheme="minorEastAsia" w:hAnsiTheme="minorEastAsia" w:cs="ËÎÌå"/>
                <w:b/>
                <w:color w:val="000000" w:themeColor="text1"/>
                <w:kern w:val="0"/>
                <w:szCs w:val="21"/>
              </w:rPr>
              <w:t>f)</w:t>
            </w:r>
            <w:r w:rsidR="00A148F0" w:rsidRPr="009F05CD">
              <w:rPr>
                <w:rFonts w:asciiTheme="minorEastAsia" w:eastAsiaTheme="minorEastAsia" w:hAnsiTheme="minorEastAsia" w:cs="宋体" w:hint="eastAsia"/>
                <w:b/>
                <w:color w:val="000000" w:themeColor="text1"/>
                <w:kern w:val="0"/>
                <w:szCs w:val="21"/>
              </w:rPr>
              <w:t>使火灾报警控制器和消防联动控制器分别发出火灾报警信号和联动控制信号，显示装置应在</w:t>
            </w:r>
            <w:r w:rsidR="00A148F0" w:rsidRPr="009F05CD">
              <w:rPr>
                <w:rFonts w:asciiTheme="minorEastAsia" w:eastAsiaTheme="minorEastAsia" w:hAnsiTheme="minorEastAsia"/>
                <w:b/>
                <w:color w:val="000000" w:themeColor="text1"/>
                <w:kern w:val="0"/>
                <w:szCs w:val="21"/>
              </w:rPr>
              <w:t xml:space="preserve">3s </w:t>
            </w:r>
            <w:r w:rsidR="00A148F0" w:rsidRPr="009F05CD">
              <w:rPr>
                <w:rFonts w:asciiTheme="minorEastAsia" w:eastAsiaTheme="minorEastAsia" w:hAnsiTheme="minorEastAsia" w:cs="宋体" w:hint="eastAsia"/>
                <w:b/>
                <w:color w:val="000000" w:themeColor="text1"/>
                <w:kern w:val="0"/>
                <w:szCs w:val="21"/>
              </w:rPr>
              <w:t>内接收，并准确显示相应信号的物理位置，且能优先显示火灾报警信号相对应的界面；</w:t>
            </w:r>
          </w:p>
          <w:p w:rsidR="00A148F0" w:rsidRPr="00D16A50" w:rsidRDefault="0050769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A148F0" w:rsidRPr="00D16A50">
              <w:rPr>
                <w:rFonts w:asciiTheme="minorEastAsia" w:eastAsiaTheme="minorEastAsia" w:hAnsiTheme="minorEastAsia" w:cs="宋体" w:hint="eastAsia"/>
                <w:color w:val="000000" w:themeColor="text1"/>
                <w:kern w:val="0"/>
                <w:szCs w:val="21"/>
              </w:rPr>
              <w:t>使具有多个报警平面图的显示装置处于多报警平面显示状态，各报警平面应能自动和手动查询，并应有总数显示，且应能手动插入使其立即显示首火警相应的报警平面图；</w:t>
            </w:r>
          </w:p>
          <w:p w:rsidR="00A148F0" w:rsidRPr="00D16A50" w:rsidRDefault="00507698" w:rsidP="00D16A50">
            <w:pPr>
              <w:autoSpaceDE w:val="0"/>
              <w:autoSpaceDN w:val="0"/>
              <w:adjustRightInd w:val="0"/>
              <w:ind w:left="210" w:hangingChars="100" w:hanging="21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cs="ËÎÌå"/>
                <w:color w:val="000000" w:themeColor="text1"/>
                <w:kern w:val="0"/>
                <w:szCs w:val="21"/>
              </w:rPr>
              <w:t>h)</w:t>
            </w:r>
            <w:r w:rsidR="00A148F0" w:rsidRPr="00D16A50">
              <w:rPr>
                <w:rFonts w:asciiTheme="minorEastAsia" w:eastAsiaTheme="minorEastAsia" w:hAnsiTheme="minorEastAsia" w:cs="宋体" w:hint="eastAsia"/>
                <w:color w:val="000000" w:themeColor="text1"/>
                <w:kern w:val="0"/>
                <w:szCs w:val="21"/>
              </w:rPr>
              <w:t>使火灾报警控制器和消防联动控制器分别发出故障信号，消防控制室图形显示装置应能在</w:t>
            </w:r>
            <w:r w:rsidR="00A148F0" w:rsidRPr="00D16A50">
              <w:rPr>
                <w:rFonts w:asciiTheme="minorEastAsia" w:eastAsiaTheme="minorEastAsia" w:hAnsiTheme="minorEastAsia"/>
                <w:color w:val="000000" w:themeColor="text1"/>
                <w:kern w:val="0"/>
                <w:szCs w:val="21"/>
              </w:rPr>
              <w:t xml:space="preserve">100s </w:t>
            </w:r>
            <w:r w:rsidR="00A148F0" w:rsidRPr="00D16A50">
              <w:rPr>
                <w:rFonts w:asciiTheme="minorEastAsia" w:eastAsiaTheme="minorEastAsia" w:hAnsiTheme="minorEastAsia" w:cs="宋体" w:hint="eastAsia"/>
                <w:color w:val="000000" w:themeColor="text1"/>
                <w:kern w:val="0"/>
                <w:szCs w:val="21"/>
              </w:rPr>
              <w:t>内显示故障状态信息，然后输入火灾报警信号，显示装置应能立即转入火灾报警平面的显示；</w:t>
            </w:r>
          </w:p>
          <w:p w:rsidR="00A148F0" w:rsidRPr="00D16A50" w:rsidRDefault="00507698" w:rsidP="00A148F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A148F0" w:rsidRPr="00D16A50">
              <w:rPr>
                <w:rFonts w:asciiTheme="minorEastAsia" w:eastAsiaTheme="minorEastAsia" w:hAnsiTheme="minorEastAsia" w:cs="宋体" w:hint="eastAsia"/>
                <w:color w:val="000000" w:themeColor="text1"/>
                <w:kern w:val="0"/>
                <w:szCs w:val="21"/>
              </w:rPr>
              <w:t>信息记录功能；</w:t>
            </w:r>
          </w:p>
          <w:p w:rsidR="00A148F0" w:rsidRPr="00D16A50" w:rsidRDefault="00507698" w:rsidP="00A148F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A148F0" w:rsidRPr="00D16A50">
              <w:rPr>
                <w:rFonts w:asciiTheme="minorEastAsia" w:eastAsiaTheme="minorEastAsia" w:hAnsiTheme="minorEastAsia" w:cs="宋体" w:hint="eastAsia"/>
                <w:color w:val="000000" w:themeColor="text1"/>
                <w:kern w:val="0"/>
                <w:szCs w:val="21"/>
              </w:rPr>
              <w:t>信息传输功能。</w:t>
            </w:r>
          </w:p>
        </w:tc>
      </w:tr>
      <w:tr w:rsidR="00A148F0" w:rsidRPr="00D16A50" w:rsidTr="001F4465">
        <w:trPr>
          <w:trHeight w:val="340"/>
        </w:trPr>
        <w:tc>
          <w:tcPr>
            <w:tcW w:w="1276" w:type="dxa"/>
            <w:gridSpan w:val="2"/>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A148F0" w:rsidRPr="00D16A50" w:rsidRDefault="00A148F0" w:rsidP="001F446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A148F0" w:rsidRPr="00D16A50" w:rsidTr="008251C9">
        <w:trPr>
          <w:trHeight w:val="340"/>
        </w:trPr>
        <w:tc>
          <w:tcPr>
            <w:tcW w:w="1276" w:type="dxa"/>
            <w:gridSpan w:val="2"/>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秒表</w:t>
            </w:r>
          </w:p>
        </w:tc>
        <w:tc>
          <w:tcPr>
            <w:tcW w:w="1258"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p>
        </w:tc>
      </w:tr>
      <w:tr w:rsidR="00A148F0" w:rsidRPr="00D16A50" w:rsidTr="008251C9">
        <w:trPr>
          <w:trHeight w:val="340"/>
        </w:trPr>
        <w:tc>
          <w:tcPr>
            <w:tcW w:w="1276" w:type="dxa"/>
            <w:gridSpan w:val="2"/>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A148F0" w:rsidRPr="00D16A50" w:rsidRDefault="00A148F0" w:rsidP="001F4465">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50%且≥5台，≤5台时100%</w:t>
            </w:r>
          </w:p>
        </w:tc>
        <w:tc>
          <w:tcPr>
            <w:tcW w:w="1437"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A148F0" w:rsidRPr="00D16A50" w:rsidRDefault="00A148F0" w:rsidP="001F4465">
            <w:pP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A148F0"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r w:rsidR="00A148F0" w:rsidRPr="00D16A50" w:rsidTr="001F4465">
        <w:trPr>
          <w:trHeight w:val="454"/>
        </w:trPr>
        <w:tc>
          <w:tcPr>
            <w:tcW w:w="699" w:type="dxa"/>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3430"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4888" w:type="dxa"/>
            <w:gridSpan w:val="4"/>
            <w:vAlign w:val="center"/>
          </w:tcPr>
          <w:p w:rsidR="00A148F0" w:rsidRPr="00D16A50" w:rsidRDefault="00A148F0" w:rsidP="001F4465">
            <w:pPr>
              <w:jc w:val="center"/>
              <w:rPr>
                <w:rFonts w:asciiTheme="minorEastAsia" w:eastAsiaTheme="minorEastAsia" w:hAnsiTheme="minorEastAsia"/>
                <w:color w:val="000000" w:themeColor="text1"/>
                <w:szCs w:val="21"/>
              </w:rPr>
            </w:pPr>
          </w:p>
        </w:tc>
        <w:tc>
          <w:tcPr>
            <w:tcW w:w="1423" w:type="dxa"/>
            <w:gridSpan w:val="2"/>
            <w:vAlign w:val="center"/>
          </w:tcPr>
          <w:p w:rsidR="00A148F0" w:rsidRPr="00D16A50" w:rsidRDefault="00A148F0" w:rsidP="001F4465">
            <w:pPr>
              <w:jc w:val="center"/>
              <w:rPr>
                <w:rFonts w:asciiTheme="minorEastAsia" w:eastAsiaTheme="minorEastAsia" w:hAnsiTheme="minorEastAsia"/>
                <w:color w:val="000000" w:themeColor="text1"/>
                <w:szCs w:val="21"/>
              </w:rPr>
            </w:pPr>
          </w:p>
        </w:tc>
      </w:tr>
    </w:tbl>
    <w:p w:rsidR="00A148F0" w:rsidRPr="00D16A50" w:rsidRDefault="00A148F0" w:rsidP="00A148F0">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A1689" w:rsidRPr="00D16A50" w:rsidRDefault="00A148F0" w:rsidP="007A1689">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7A1689" w:rsidRPr="00D16A50">
        <w:rPr>
          <w:rFonts w:asciiTheme="minorEastAsia" w:eastAsiaTheme="minorEastAsia" w:hAnsiTheme="minorEastAsia" w:hint="eastAsia"/>
          <w:color w:val="000000" w:themeColor="text1"/>
          <w:szCs w:val="21"/>
        </w:rPr>
        <w:lastRenderedPageBreak/>
        <w:t>记录编号：****（2017）XJJL****                                                    记录 2.24-[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7A1689" w:rsidRPr="00D16A50" w:rsidTr="001F4465">
        <w:trPr>
          <w:trHeight w:val="340"/>
        </w:trPr>
        <w:tc>
          <w:tcPr>
            <w:tcW w:w="1276" w:type="dxa"/>
            <w:gridSpan w:val="2"/>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A1689" w:rsidRPr="00D16A50" w:rsidTr="001F4465">
        <w:trPr>
          <w:trHeight w:val="340"/>
        </w:trPr>
        <w:tc>
          <w:tcPr>
            <w:tcW w:w="1276" w:type="dxa"/>
            <w:gridSpan w:val="2"/>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7A1689" w:rsidRPr="00D16A50" w:rsidRDefault="00B9561B" w:rsidP="007A1689">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【火灾自动报警系统】</w:t>
            </w:r>
            <w:r w:rsidR="007A1689" w:rsidRPr="00D16A50">
              <w:rPr>
                <w:rFonts w:asciiTheme="minorEastAsia" w:eastAsiaTheme="minorEastAsia" w:hAnsiTheme="minorEastAsia" w:cs="宋体" w:hint="eastAsia"/>
                <w:color w:val="000000" w:themeColor="text1"/>
                <w:kern w:val="0"/>
                <w:szCs w:val="21"/>
              </w:rPr>
              <w:t>2.24</w:t>
            </w:r>
            <w:r w:rsidR="007A1689" w:rsidRPr="00D16A50">
              <w:rPr>
                <w:rFonts w:asciiTheme="minorEastAsia" w:eastAsiaTheme="minorEastAsia" w:hAnsiTheme="minorEastAsia" w:cs="黑体" w:hint="eastAsia"/>
                <w:color w:val="000000" w:themeColor="text1"/>
                <w:kern w:val="0"/>
                <w:szCs w:val="21"/>
              </w:rPr>
              <w:t>火灾自动报警系统总体性能</w:t>
            </w:r>
          </w:p>
        </w:tc>
        <w:tc>
          <w:tcPr>
            <w:tcW w:w="1417" w:type="dxa"/>
            <w:gridSpan w:val="2"/>
            <w:vAlign w:val="center"/>
          </w:tcPr>
          <w:p w:rsidR="007A1689" w:rsidRPr="00D16A50" w:rsidRDefault="007A1689"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7A1689" w:rsidRPr="00D16A50" w:rsidTr="001F4465">
        <w:trPr>
          <w:trHeight w:val="340"/>
        </w:trPr>
        <w:tc>
          <w:tcPr>
            <w:tcW w:w="1276" w:type="dxa"/>
            <w:gridSpan w:val="2"/>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7A1689" w:rsidRPr="00D16A50" w:rsidRDefault="007A1689" w:rsidP="007A168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《建筑消防设施检测评定规程》DB11/1354—2016第5.3.24条款</w:t>
            </w:r>
          </w:p>
        </w:tc>
      </w:tr>
      <w:tr w:rsidR="007A1689" w:rsidRPr="00D16A50" w:rsidTr="001F4465">
        <w:trPr>
          <w:trHeight w:val="340"/>
        </w:trPr>
        <w:tc>
          <w:tcPr>
            <w:tcW w:w="1276" w:type="dxa"/>
            <w:gridSpan w:val="2"/>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7A1689" w:rsidRPr="00D16A50" w:rsidRDefault="007A1689" w:rsidP="007A1689">
            <w:pPr>
              <w:autoSpaceDE w:val="0"/>
              <w:autoSpaceDN w:val="0"/>
              <w:adjustRightInd w:val="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cs="宋体" w:hint="eastAsia"/>
                <w:color w:val="000000" w:themeColor="text1"/>
                <w:kern w:val="0"/>
                <w:szCs w:val="21"/>
              </w:rPr>
              <w:t>将所有经调试合格的各项设备、系统按设计连接组成完整的火灾自动报警系统，任选</w:t>
            </w:r>
            <w:r w:rsidRPr="00D16A50">
              <w:rPr>
                <w:rFonts w:asciiTheme="minorEastAsia" w:eastAsiaTheme="minorEastAsia" w:hAnsiTheme="minor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个防火分区或楼层，进行模拟火灾试验，依据消防设备联动控制逻辑设计文件的要求，检查火灾探测报警系统、火灾警报、消防应急电话系统、消防应急广播系统、防火门及防火卷帘系统、防排烟系统、消防应急照明和疏散指示系统、消防电梯和非消防电梯的回</w:t>
            </w:r>
            <w:proofErr w:type="gramStart"/>
            <w:r w:rsidRPr="00D16A50">
              <w:rPr>
                <w:rFonts w:asciiTheme="minorEastAsia" w:eastAsiaTheme="minorEastAsia" w:hAnsiTheme="minorEastAsia" w:cs="宋体" w:hint="eastAsia"/>
                <w:color w:val="000000" w:themeColor="text1"/>
                <w:kern w:val="0"/>
                <w:szCs w:val="21"/>
              </w:rPr>
              <w:t>降控制</w:t>
            </w:r>
            <w:proofErr w:type="gramEnd"/>
            <w:r w:rsidRPr="00D16A50">
              <w:rPr>
                <w:rFonts w:asciiTheme="minorEastAsia" w:eastAsiaTheme="minorEastAsia" w:hAnsiTheme="minorEastAsia" w:cs="宋体" w:hint="eastAsia"/>
                <w:color w:val="000000" w:themeColor="text1"/>
                <w:kern w:val="0"/>
                <w:szCs w:val="21"/>
              </w:rPr>
              <w:t>装置、切断非消防电源的控制装置等相关系统的协同动作情况。</w:t>
            </w:r>
          </w:p>
        </w:tc>
      </w:tr>
      <w:tr w:rsidR="007A1689" w:rsidRPr="00D16A50" w:rsidTr="001F4465">
        <w:trPr>
          <w:trHeight w:val="340"/>
        </w:trPr>
        <w:tc>
          <w:tcPr>
            <w:tcW w:w="1276" w:type="dxa"/>
            <w:gridSpan w:val="2"/>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7A1689" w:rsidRPr="00D16A50" w:rsidRDefault="007A1689" w:rsidP="001F446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7A1689" w:rsidRPr="00D16A50" w:rsidTr="008251C9">
        <w:trPr>
          <w:trHeight w:val="340"/>
        </w:trPr>
        <w:tc>
          <w:tcPr>
            <w:tcW w:w="1276" w:type="dxa"/>
            <w:gridSpan w:val="2"/>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7A1689" w:rsidRPr="00D16A50" w:rsidRDefault="007A1689" w:rsidP="001F446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7A1689" w:rsidRPr="00D16A50" w:rsidRDefault="007A1689" w:rsidP="001F4465">
            <w:pPr>
              <w:jc w:val="left"/>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至少抽查两个防火分区（楼层）。</w:t>
            </w:r>
          </w:p>
        </w:tc>
        <w:tc>
          <w:tcPr>
            <w:tcW w:w="1437" w:type="dxa"/>
            <w:gridSpan w:val="2"/>
            <w:tcBorders>
              <w:top w:val="single" w:sz="4" w:space="0" w:color="auto"/>
            </w:tcBorders>
            <w:vAlign w:val="center"/>
          </w:tcPr>
          <w:p w:rsidR="007A1689" w:rsidRPr="00D16A50" w:rsidRDefault="007A1689"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7A1689" w:rsidRPr="00D16A50" w:rsidRDefault="007A1689" w:rsidP="001F4465">
            <w:pP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7A1689"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r w:rsidR="007A1689" w:rsidRPr="00D16A50" w:rsidTr="001F4465">
        <w:trPr>
          <w:trHeight w:val="454"/>
        </w:trPr>
        <w:tc>
          <w:tcPr>
            <w:tcW w:w="699" w:type="dxa"/>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3430"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4888" w:type="dxa"/>
            <w:gridSpan w:val="4"/>
            <w:vAlign w:val="center"/>
          </w:tcPr>
          <w:p w:rsidR="007A1689" w:rsidRPr="00D16A50" w:rsidRDefault="007A1689" w:rsidP="001F4465">
            <w:pPr>
              <w:jc w:val="center"/>
              <w:rPr>
                <w:rFonts w:asciiTheme="minorEastAsia" w:eastAsiaTheme="minorEastAsia" w:hAnsiTheme="minorEastAsia"/>
                <w:color w:val="000000" w:themeColor="text1"/>
                <w:szCs w:val="21"/>
              </w:rPr>
            </w:pPr>
          </w:p>
        </w:tc>
        <w:tc>
          <w:tcPr>
            <w:tcW w:w="1423" w:type="dxa"/>
            <w:gridSpan w:val="2"/>
            <w:vAlign w:val="center"/>
          </w:tcPr>
          <w:p w:rsidR="007A1689" w:rsidRPr="00D16A50" w:rsidRDefault="007A1689" w:rsidP="001F4465">
            <w:pPr>
              <w:jc w:val="center"/>
              <w:rPr>
                <w:rFonts w:asciiTheme="minorEastAsia" w:eastAsiaTheme="minorEastAsia" w:hAnsiTheme="minorEastAsia"/>
                <w:color w:val="000000" w:themeColor="text1"/>
                <w:szCs w:val="21"/>
              </w:rPr>
            </w:pPr>
          </w:p>
        </w:tc>
      </w:tr>
    </w:tbl>
    <w:p w:rsidR="007A1689" w:rsidRPr="00D16A50" w:rsidRDefault="007A1689" w:rsidP="007A1689">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B4360" w:rsidRPr="00D16A50" w:rsidRDefault="007B4360" w:rsidP="00A148F0">
      <w:pPr>
        <w:spacing w:line="276" w:lineRule="auto"/>
        <w:rPr>
          <w:rFonts w:asciiTheme="minorEastAsia" w:eastAsiaTheme="minorEastAsia" w:hAnsiTheme="minorEastAsia"/>
          <w:color w:val="000000" w:themeColor="text1"/>
          <w:szCs w:val="21"/>
        </w:rPr>
      </w:pPr>
    </w:p>
    <w:p w:rsidR="00D9324D" w:rsidRPr="00D16A50" w:rsidRDefault="00E93FB1" w:rsidP="00D9324D">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D9324D" w:rsidRPr="00D16A50">
        <w:rPr>
          <w:rFonts w:asciiTheme="minorEastAsia" w:eastAsiaTheme="minorEastAsia" w:hAnsiTheme="minorEastAsia" w:hint="eastAsia"/>
          <w:color w:val="000000" w:themeColor="text1"/>
          <w:szCs w:val="21"/>
        </w:rPr>
        <w:lastRenderedPageBreak/>
        <w:t>记录编号：****（2017）XJJL****                                                记录3.1/</w:t>
      </w:r>
      <w:r w:rsidR="00694B8C" w:rsidRPr="00D16A50">
        <w:rPr>
          <w:rFonts w:asciiTheme="minorEastAsia" w:eastAsiaTheme="minorEastAsia" w:hAnsiTheme="minorEastAsia" w:hint="eastAsia"/>
          <w:color w:val="000000" w:themeColor="text1"/>
          <w:szCs w:val="21"/>
        </w:rPr>
        <w:t>0</w:t>
      </w:r>
      <w:r w:rsidR="00D9324D"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D9324D"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D9324D" w:rsidRPr="00D16A50">
              <w:rPr>
                <w:rFonts w:asciiTheme="minorEastAsia" w:eastAsiaTheme="minorEastAsia" w:hAnsiTheme="minorEastAsia" w:cs="宋体" w:hint="eastAsia"/>
                <w:color w:val="000000" w:themeColor="text1"/>
                <w:kern w:val="0"/>
                <w:szCs w:val="21"/>
              </w:rPr>
              <w:t>3.1</w:t>
            </w:r>
            <w:r w:rsidR="00D9324D" w:rsidRPr="00D16A50">
              <w:rPr>
                <w:rFonts w:asciiTheme="minorEastAsia" w:eastAsiaTheme="minorEastAsia" w:hAnsiTheme="minorEastAsia" w:cs="黑体" w:hint="eastAsia"/>
                <w:color w:val="000000" w:themeColor="text1"/>
                <w:kern w:val="0"/>
                <w:szCs w:val="21"/>
              </w:rPr>
              <w:t>水源</w:t>
            </w:r>
            <w:r w:rsidR="009429AA" w:rsidRPr="00D16A50">
              <w:rPr>
                <w:rFonts w:asciiTheme="minorEastAsia" w:eastAsiaTheme="minorEastAsia" w:hAnsiTheme="minorEastAsia" w:cs="黑体" w:hint="eastAsia"/>
                <w:color w:val="000000" w:themeColor="text1"/>
                <w:kern w:val="0"/>
                <w:szCs w:val="21"/>
              </w:rPr>
              <w:t>/</w:t>
            </w:r>
            <w:r w:rsidR="00694B8C" w:rsidRPr="00D16A50">
              <w:rPr>
                <w:rFonts w:asciiTheme="minorEastAsia" w:eastAsiaTheme="minorEastAsia" w:hAnsiTheme="minorEastAsia" w:cs="黑体" w:hint="eastAsia"/>
                <w:color w:val="000000" w:themeColor="text1"/>
                <w:kern w:val="0"/>
                <w:szCs w:val="21"/>
              </w:rPr>
              <w:t>0</w:t>
            </w:r>
            <w:r w:rsidR="009429AA" w:rsidRPr="00D16A50">
              <w:rPr>
                <w:rFonts w:asciiTheme="minorEastAsia" w:eastAsiaTheme="minorEastAsia" w:hAnsiTheme="minorEastAsia" w:cs="黑体" w:hint="eastAsia"/>
                <w:color w:val="000000" w:themeColor="text1"/>
                <w:kern w:val="0"/>
                <w:szCs w:val="21"/>
              </w:rPr>
              <w:t>1</w:t>
            </w:r>
            <w:r w:rsidR="00D9324D" w:rsidRPr="00D16A50">
              <w:rPr>
                <w:rFonts w:asciiTheme="minorEastAsia" w:eastAsiaTheme="minorEastAsia" w:hAnsiTheme="minorEastAsia" w:cs="黑体" w:hint="eastAsia"/>
                <w:color w:val="000000" w:themeColor="text1"/>
                <w:kern w:val="0"/>
                <w:szCs w:val="21"/>
              </w:rPr>
              <w:t>室外给水管网供水能力</w:t>
            </w:r>
          </w:p>
        </w:tc>
        <w:tc>
          <w:tcPr>
            <w:tcW w:w="1417" w:type="dxa"/>
            <w:gridSpan w:val="2"/>
            <w:vAlign w:val="center"/>
          </w:tcPr>
          <w:p w:rsidR="00D9324D" w:rsidRPr="00D16A50" w:rsidRDefault="00D9324D"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D9324D" w:rsidRPr="00D16A50" w:rsidRDefault="00D9324D" w:rsidP="00D9324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《建筑消防设施检测评定规程》DB11/1354—2016第5.4.1.1条款</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D9324D" w:rsidRPr="00D16A50" w:rsidRDefault="00D9324D" w:rsidP="001F446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室外给水管网的进水管管径及供水能力应符合设计要求。</w:t>
            </w:r>
          </w:p>
          <w:p w:rsidR="00D9324D" w:rsidRPr="00D16A50" w:rsidRDefault="009429A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D9324D" w:rsidRPr="00D16A50">
              <w:rPr>
                <w:rFonts w:asciiTheme="minorEastAsia" w:eastAsiaTheme="minorEastAsia" w:hAnsiTheme="minorEastAsia" w:cs="宋体" w:hint="eastAsia"/>
                <w:color w:val="000000" w:themeColor="text1"/>
                <w:kern w:val="0"/>
                <w:szCs w:val="21"/>
              </w:rPr>
              <w:t>室外供水管网为环管时，分别在每个市政供水管入口处检测，供水管</w:t>
            </w:r>
            <w:proofErr w:type="gramStart"/>
            <w:r w:rsidR="00D9324D" w:rsidRPr="00D16A50">
              <w:rPr>
                <w:rFonts w:asciiTheme="minorEastAsia" w:eastAsiaTheme="minorEastAsia" w:hAnsiTheme="minorEastAsia" w:cs="宋体" w:hint="eastAsia"/>
                <w:color w:val="000000" w:themeColor="text1"/>
                <w:kern w:val="0"/>
                <w:szCs w:val="21"/>
              </w:rPr>
              <w:t>接入口</w:t>
            </w:r>
            <w:proofErr w:type="gramEnd"/>
            <w:r w:rsidR="00D9324D" w:rsidRPr="00D16A50">
              <w:rPr>
                <w:rFonts w:asciiTheme="minorEastAsia" w:eastAsiaTheme="minorEastAsia" w:hAnsiTheme="minorEastAsia" w:cs="宋体" w:hint="eastAsia"/>
                <w:color w:val="000000" w:themeColor="text1"/>
                <w:kern w:val="0"/>
                <w:szCs w:val="21"/>
              </w:rPr>
              <w:t>临近上游选择第一个市政消火栓，在市政供水管</w:t>
            </w:r>
            <w:proofErr w:type="gramStart"/>
            <w:r w:rsidR="00D9324D" w:rsidRPr="00D16A50">
              <w:rPr>
                <w:rFonts w:asciiTheme="minorEastAsia" w:eastAsiaTheme="minorEastAsia" w:hAnsiTheme="minorEastAsia" w:cs="宋体" w:hint="eastAsia"/>
                <w:color w:val="000000" w:themeColor="text1"/>
                <w:kern w:val="0"/>
                <w:szCs w:val="21"/>
              </w:rPr>
              <w:t>接入口</w:t>
            </w:r>
            <w:proofErr w:type="gramEnd"/>
            <w:r w:rsidR="00D9324D" w:rsidRPr="00D16A50">
              <w:rPr>
                <w:rFonts w:asciiTheme="minorEastAsia" w:eastAsiaTheme="minorEastAsia" w:hAnsiTheme="minorEastAsia" w:cs="宋体" w:hint="eastAsia"/>
                <w:color w:val="000000" w:themeColor="text1"/>
                <w:kern w:val="0"/>
                <w:szCs w:val="21"/>
              </w:rPr>
              <w:t>临近下游选择第二个室外消火栓；</w:t>
            </w:r>
          </w:p>
          <w:p w:rsidR="00D9324D" w:rsidRPr="00D16A50" w:rsidRDefault="009429AA" w:rsidP="00D9324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D9324D" w:rsidRPr="00D16A50">
              <w:rPr>
                <w:rFonts w:asciiTheme="minorEastAsia" w:eastAsiaTheme="minorEastAsia" w:hAnsiTheme="minorEastAsia" w:cs="宋体" w:hint="eastAsia"/>
                <w:color w:val="000000" w:themeColor="text1"/>
                <w:kern w:val="0"/>
                <w:szCs w:val="21"/>
              </w:rPr>
              <w:t>室外供水管网为支管时</w:t>
            </w:r>
            <w:r w:rsidR="00D9324D" w:rsidRPr="00D16A50">
              <w:rPr>
                <w:rFonts w:asciiTheme="minorEastAsia" w:eastAsiaTheme="minorEastAsia" w:hAnsiTheme="minorEastAsia"/>
                <w:color w:val="000000" w:themeColor="text1"/>
                <w:kern w:val="0"/>
                <w:szCs w:val="21"/>
              </w:rPr>
              <w:t>,</w:t>
            </w:r>
            <w:r w:rsidR="00D9324D" w:rsidRPr="00D16A50">
              <w:rPr>
                <w:rFonts w:asciiTheme="minorEastAsia" w:eastAsiaTheme="minorEastAsia" w:hAnsiTheme="minorEastAsia" w:cs="宋体" w:hint="eastAsia"/>
                <w:color w:val="000000" w:themeColor="text1"/>
                <w:kern w:val="0"/>
                <w:szCs w:val="21"/>
              </w:rPr>
              <w:t>在最不利（距离市政供水接口最远）室外消火栓处检测。</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D9324D" w:rsidRPr="00D16A50" w:rsidRDefault="00D9324D" w:rsidP="00D9324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（增加管径测试）</w:t>
            </w:r>
          </w:p>
          <w:p w:rsidR="00D9324D" w:rsidRPr="00D16A50" w:rsidRDefault="009429A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D9324D" w:rsidRPr="00D16A50">
              <w:rPr>
                <w:rFonts w:asciiTheme="minorEastAsia" w:eastAsiaTheme="minorEastAsia" w:hAnsiTheme="minorEastAsia" w:cs="宋体" w:hint="eastAsia"/>
                <w:color w:val="000000" w:themeColor="text1"/>
                <w:kern w:val="0"/>
                <w:szCs w:val="21"/>
              </w:rPr>
              <w:t>室外消火栓平时运行工作压力检测：在室外消火栓</w:t>
            </w:r>
            <w:r w:rsidR="00D9324D" w:rsidRPr="00D16A50">
              <w:rPr>
                <w:rFonts w:asciiTheme="minorEastAsia" w:eastAsiaTheme="minorEastAsia" w:hAnsiTheme="minorEastAsia"/>
                <w:color w:val="000000" w:themeColor="text1"/>
                <w:kern w:val="0"/>
                <w:szCs w:val="21"/>
              </w:rPr>
              <w:t>DN65</w:t>
            </w:r>
            <w:r w:rsidR="00D9324D" w:rsidRPr="00D16A50">
              <w:rPr>
                <w:rFonts w:asciiTheme="minorEastAsia" w:eastAsiaTheme="minorEastAsia" w:hAnsiTheme="minorEastAsia" w:cs="宋体" w:hint="eastAsia"/>
                <w:color w:val="000000" w:themeColor="text1"/>
                <w:kern w:val="0"/>
                <w:szCs w:val="21"/>
              </w:rPr>
              <w:t>接口上安装消火栓测压接头，堵上闷盖，开阀、排气、读取稳定后的表压；</w:t>
            </w:r>
          </w:p>
          <w:p w:rsidR="00D9324D" w:rsidRPr="00D16A50" w:rsidRDefault="009429AA" w:rsidP="00D9324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D9324D" w:rsidRPr="00D16A50">
              <w:rPr>
                <w:rFonts w:asciiTheme="minorEastAsia" w:eastAsiaTheme="minorEastAsia" w:hAnsiTheme="minorEastAsia" w:cs="宋体" w:hint="eastAsia"/>
                <w:color w:val="000000" w:themeColor="text1"/>
                <w:kern w:val="0"/>
                <w:szCs w:val="21"/>
              </w:rPr>
              <w:t>模拟火灾时室外消火栓运行工作压力检测：</w:t>
            </w:r>
          </w:p>
          <w:p w:rsidR="00D9324D" w:rsidRPr="00D16A50" w:rsidRDefault="009429AA" w:rsidP="00D16A50">
            <w:pPr>
              <w:autoSpaceDE w:val="0"/>
              <w:autoSpaceDN w:val="0"/>
              <w:adjustRightInd w:val="0"/>
              <w:ind w:leftChars="114" w:left="449"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00D9324D" w:rsidRPr="00D16A50">
              <w:rPr>
                <w:rFonts w:asciiTheme="minorEastAsia" w:eastAsiaTheme="minorEastAsia" w:hAnsiTheme="minorEastAsia" w:cs="宋体" w:hint="eastAsia"/>
                <w:color w:val="000000" w:themeColor="text1"/>
                <w:kern w:val="0"/>
                <w:szCs w:val="21"/>
              </w:rPr>
              <w:t>不论环管支管，在最不利（距离市政供水接口最远）室外消火栓</w:t>
            </w:r>
            <w:r w:rsidR="00D9324D" w:rsidRPr="00D16A50">
              <w:rPr>
                <w:rFonts w:asciiTheme="minorEastAsia" w:eastAsiaTheme="minorEastAsia" w:hAnsiTheme="minorEastAsia"/>
                <w:color w:val="000000" w:themeColor="text1"/>
                <w:kern w:val="0"/>
                <w:szCs w:val="21"/>
              </w:rPr>
              <w:t>DN65</w:t>
            </w:r>
            <w:r w:rsidR="00D9324D" w:rsidRPr="00D16A50">
              <w:rPr>
                <w:rFonts w:asciiTheme="minorEastAsia" w:eastAsiaTheme="minorEastAsia" w:hAnsiTheme="minorEastAsia" w:cs="宋体" w:hint="eastAsia"/>
                <w:color w:val="000000" w:themeColor="text1"/>
                <w:kern w:val="0"/>
                <w:szCs w:val="21"/>
              </w:rPr>
              <w:t>接口上安装消火栓试压接口，堵上闷盖，开阀、排气、读取稳定后</w:t>
            </w:r>
            <w:proofErr w:type="gramStart"/>
            <w:r w:rsidR="00D9324D" w:rsidRPr="00D16A50">
              <w:rPr>
                <w:rFonts w:asciiTheme="minorEastAsia" w:eastAsiaTheme="minorEastAsia" w:hAnsiTheme="minorEastAsia" w:cs="宋体" w:hint="eastAsia"/>
                <w:color w:val="000000" w:themeColor="text1"/>
                <w:kern w:val="0"/>
                <w:szCs w:val="21"/>
              </w:rPr>
              <w:t>的表压值</w:t>
            </w:r>
            <w:proofErr w:type="gramEnd"/>
            <w:r w:rsidR="00D9324D" w:rsidRPr="00D16A50">
              <w:rPr>
                <w:rFonts w:asciiTheme="minorEastAsia" w:eastAsiaTheme="minorEastAsia" w:hAnsiTheme="minorEastAsia" w:cs="宋体" w:hint="eastAsia"/>
                <w:color w:val="000000" w:themeColor="text1"/>
                <w:kern w:val="0"/>
                <w:szCs w:val="21"/>
              </w:rPr>
              <w:t>，不应小于</w:t>
            </w:r>
            <w:r w:rsidR="00D9324D" w:rsidRPr="00D16A50">
              <w:rPr>
                <w:rFonts w:asciiTheme="minorEastAsia" w:eastAsiaTheme="minorEastAsia" w:hAnsiTheme="minorEastAsia"/>
                <w:color w:val="000000" w:themeColor="text1"/>
                <w:kern w:val="0"/>
                <w:szCs w:val="21"/>
              </w:rPr>
              <w:t>0.14MPa</w:t>
            </w:r>
            <w:r w:rsidR="00D9324D" w:rsidRPr="00D16A50">
              <w:rPr>
                <w:rFonts w:asciiTheme="minorEastAsia" w:eastAsiaTheme="minorEastAsia" w:hAnsiTheme="minorEastAsia" w:cs="宋体" w:hint="eastAsia"/>
                <w:color w:val="000000" w:themeColor="text1"/>
                <w:kern w:val="0"/>
                <w:szCs w:val="21"/>
              </w:rPr>
              <w:t>；</w:t>
            </w:r>
          </w:p>
          <w:p w:rsidR="00D9324D" w:rsidRPr="00D16A50" w:rsidRDefault="009429AA"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D9324D" w:rsidRPr="00D16A50">
              <w:rPr>
                <w:rFonts w:asciiTheme="minorEastAsia" w:eastAsiaTheme="minorEastAsia" w:hAnsiTheme="minorEastAsia" w:cs="宋体" w:hint="eastAsia"/>
                <w:color w:val="000000" w:themeColor="text1"/>
                <w:kern w:val="0"/>
                <w:szCs w:val="21"/>
              </w:rPr>
              <w:t>接出</w:t>
            </w:r>
            <w:r w:rsidRPr="00D16A50">
              <w:rPr>
                <w:rFonts w:asciiTheme="minorEastAsia" w:eastAsiaTheme="minorEastAsia" w:hAnsiTheme="minorEastAsia"/>
                <w:color w:val="000000" w:themeColor="text1"/>
                <w:kern w:val="0"/>
                <w:szCs w:val="21"/>
              </w:rPr>
              <w:t>25</w:t>
            </w:r>
            <w:r w:rsidR="00D9324D" w:rsidRPr="00D16A50">
              <w:rPr>
                <w:rFonts w:asciiTheme="minorEastAsia" w:eastAsiaTheme="minorEastAsia" w:hAnsiTheme="minorEastAsia" w:cs="宋体" w:hint="eastAsia"/>
                <w:color w:val="000000" w:themeColor="text1"/>
                <w:kern w:val="0"/>
                <w:szCs w:val="21"/>
              </w:rPr>
              <w:t>米长</w:t>
            </w:r>
            <w:r w:rsidR="00D9324D" w:rsidRPr="00D16A50">
              <w:rPr>
                <w:rFonts w:asciiTheme="minorEastAsia" w:eastAsiaTheme="minorEastAsia" w:hAnsiTheme="minorEastAsia" w:cs="TimesNewRomanPSMT" w:hint="eastAsia"/>
                <w:color w:val="000000" w:themeColor="text1"/>
                <w:kern w:val="0"/>
                <w:szCs w:val="21"/>
              </w:rPr>
              <w:t>Ф</w:t>
            </w:r>
            <w:r w:rsidR="00D9324D" w:rsidRPr="00D16A50">
              <w:rPr>
                <w:rFonts w:asciiTheme="minorEastAsia" w:eastAsiaTheme="minorEastAsia" w:hAnsiTheme="minorEastAsia"/>
                <w:color w:val="000000" w:themeColor="text1"/>
                <w:kern w:val="0"/>
                <w:szCs w:val="21"/>
              </w:rPr>
              <w:t>65</w:t>
            </w:r>
            <w:proofErr w:type="gramStart"/>
            <w:r w:rsidR="00D9324D" w:rsidRPr="00D16A50">
              <w:rPr>
                <w:rFonts w:asciiTheme="minorEastAsia" w:eastAsiaTheme="minorEastAsia" w:hAnsiTheme="minorEastAsia" w:cs="宋体" w:hint="eastAsia"/>
                <w:color w:val="000000" w:themeColor="text1"/>
                <w:kern w:val="0"/>
                <w:szCs w:val="21"/>
              </w:rPr>
              <w:t>衬</w:t>
            </w:r>
            <w:proofErr w:type="gramEnd"/>
            <w:r w:rsidR="00D9324D" w:rsidRPr="00D16A50">
              <w:rPr>
                <w:rFonts w:asciiTheme="minorEastAsia" w:eastAsiaTheme="minorEastAsia" w:hAnsiTheme="minorEastAsia" w:cs="宋体" w:hint="eastAsia"/>
                <w:color w:val="000000" w:themeColor="text1"/>
                <w:kern w:val="0"/>
                <w:szCs w:val="21"/>
              </w:rPr>
              <w:t>胶水带（不接水枪）以</w:t>
            </w:r>
            <w:r w:rsidR="00D9324D" w:rsidRPr="00D16A50">
              <w:rPr>
                <w:rFonts w:asciiTheme="minorEastAsia" w:eastAsiaTheme="minorEastAsia" w:hAnsiTheme="minorEastAsia"/>
                <w:color w:val="000000" w:themeColor="text1"/>
                <w:kern w:val="0"/>
                <w:szCs w:val="21"/>
              </w:rPr>
              <w:t>45</w:t>
            </w:r>
            <w:r w:rsidR="00D9324D" w:rsidRPr="00D16A50">
              <w:rPr>
                <w:rFonts w:asciiTheme="minorEastAsia" w:eastAsiaTheme="minorEastAsia" w:hAnsiTheme="minorEastAsia" w:cs="TimesNewRomanPSMT" w:hint="eastAsia"/>
                <w:color w:val="000000" w:themeColor="text1"/>
                <w:kern w:val="0"/>
                <w:szCs w:val="21"/>
              </w:rPr>
              <w:t>°</w:t>
            </w:r>
            <w:r w:rsidR="00D9324D" w:rsidRPr="00D16A50">
              <w:rPr>
                <w:rFonts w:asciiTheme="minorEastAsia" w:eastAsiaTheme="minorEastAsia" w:hAnsiTheme="minorEastAsia" w:cs="宋体" w:hint="eastAsia"/>
                <w:color w:val="000000" w:themeColor="text1"/>
                <w:kern w:val="0"/>
                <w:szCs w:val="21"/>
              </w:rPr>
              <w:t>角扬起放水，最大射程不小于</w:t>
            </w:r>
            <w:r w:rsidR="00D9324D" w:rsidRPr="00D16A50">
              <w:rPr>
                <w:rFonts w:asciiTheme="minorEastAsia" w:eastAsiaTheme="minorEastAsia" w:hAnsiTheme="minorEastAsia"/>
                <w:color w:val="000000" w:themeColor="text1"/>
                <w:kern w:val="0"/>
                <w:szCs w:val="21"/>
              </w:rPr>
              <w:t>2.0m</w:t>
            </w:r>
            <w:r w:rsidR="00D9324D" w:rsidRPr="00D16A50">
              <w:rPr>
                <w:rFonts w:asciiTheme="minorEastAsia" w:eastAsiaTheme="minorEastAsia" w:hAnsiTheme="minorEastAsia" w:cs="宋体" w:hint="eastAsia"/>
                <w:color w:val="000000" w:themeColor="text1"/>
                <w:kern w:val="0"/>
                <w:szCs w:val="21"/>
              </w:rPr>
              <w:t>。</w:t>
            </w:r>
          </w:p>
        </w:tc>
      </w:tr>
      <w:tr w:rsidR="00D9324D" w:rsidRPr="00D16A50" w:rsidTr="00D9324D">
        <w:trPr>
          <w:trHeight w:val="340"/>
        </w:trPr>
        <w:tc>
          <w:tcPr>
            <w:tcW w:w="1276" w:type="dxa"/>
            <w:gridSpan w:val="2"/>
            <w:vMerge w:val="restart"/>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D9324D">
        <w:trPr>
          <w:trHeight w:val="340"/>
        </w:trPr>
        <w:tc>
          <w:tcPr>
            <w:tcW w:w="1276"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D9324D">
        <w:trPr>
          <w:trHeight w:val="340"/>
        </w:trPr>
        <w:tc>
          <w:tcPr>
            <w:tcW w:w="1276"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数字坡度仪</w:t>
            </w:r>
          </w:p>
        </w:tc>
        <w:tc>
          <w:tcPr>
            <w:tcW w:w="1258" w:type="dxa"/>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D9324D">
        <w:trPr>
          <w:trHeight w:val="340"/>
        </w:trPr>
        <w:tc>
          <w:tcPr>
            <w:tcW w:w="1276"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安装数字压力表的消火栓测压接头</w:t>
            </w:r>
          </w:p>
        </w:tc>
        <w:tc>
          <w:tcPr>
            <w:tcW w:w="1258" w:type="dxa"/>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D9324D">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D9324D" w:rsidRPr="00D16A50" w:rsidRDefault="00D9324D" w:rsidP="00D9324D">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D9324D"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bl>
    <w:p w:rsidR="00D9324D" w:rsidRPr="00D16A50" w:rsidRDefault="00D9324D" w:rsidP="00D9324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9324D" w:rsidRPr="00D16A50" w:rsidRDefault="00D9324D" w:rsidP="00D9324D">
      <w:pPr>
        <w:spacing w:line="276" w:lineRule="auto"/>
        <w:rPr>
          <w:rFonts w:asciiTheme="minorEastAsia" w:eastAsiaTheme="minorEastAsia" w:hAnsiTheme="minorEastAsia"/>
          <w:color w:val="000000" w:themeColor="text1"/>
          <w:szCs w:val="21"/>
        </w:rPr>
      </w:pPr>
    </w:p>
    <w:p w:rsidR="00D9324D" w:rsidRPr="00D16A50" w:rsidRDefault="00D9324D" w:rsidP="00D9324D">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记录3.1/</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D9324D"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D9324D" w:rsidRPr="00D16A50">
              <w:rPr>
                <w:rFonts w:asciiTheme="minorEastAsia" w:eastAsiaTheme="minorEastAsia" w:hAnsiTheme="minorEastAsia" w:cs="宋体" w:hint="eastAsia"/>
                <w:color w:val="000000" w:themeColor="text1"/>
                <w:kern w:val="0"/>
                <w:szCs w:val="21"/>
              </w:rPr>
              <w:t>3.1</w:t>
            </w:r>
            <w:r w:rsidR="00D9324D" w:rsidRPr="00D16A50">
              <w:rPr>
                <w:rFonts w:asciiTheme="minorEastAsia" w:eastAsiaTheme="minorEastAsia" w:hAnsiTheme="minorEastAsia" w:cs="黑体" w:hint="eastAsia"/>
                <w:color w:val="000000" w:themeColor="text1"/>
                <w:kern w:val="0"/>
                <w:szCs w:val="21"/>
              </w:rPr>
              <w:t>水源/</w:t>
            </w:r>
            <w:r w:rsidR="00694B8C" w:rsidRPr="00D16A50">
              <w:rPr>
                <w:rFonts w:asciiTheme="minorEastAsia" w:eastAsiaTheme="minorEastAsia" w:hAnsiTheme="minorEastAsia" w:cs="黑体" w:hint="eastAsia"/>
                <w:color w:val="000000" w:themeColor="text1"/>
                <w:kern w:val="0"/>
                <w:szCs w:val="21"/>
              </w:rPr>
              <w:t>0</w:t>
            </w:r>
            <w:r w:rsidR="00D9324D" w:rsidRPr="00D16A50">
              <w:rPr>
                <w:rFonts w:asciiTheme="minorEastAsia" w:eastAsiaTheme="minorEastAsia" w:hAnsiTheme="minorEastAsia" w:cs="黑体" w:hint="eastAsia"/>
                <w:color w:val="000000" w:themeColor="text1"/>
                <w:kern w:val="0"/>
                <w:szCs w:val="21"/>
              </w:rPr>
              <w:t>2地表天然水源供水能力</w:t>
            </w:r>
          </w:p>
        </w:tc>
        <w:tc>
          <w:tcPr>
            <w:tcW w:w="1417" w:type="dxa"/>
            <w:gridSpan w:val="2"/>
            <w:vAlign w:val="center"/>
          </w:tcPr>
          <w:p w:rsidR="00D9324D" w:rsidRPr="00D16A50" w:rsidRDefault="00D9324D"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D9324D" w:rsidRPr="00D16A50" w:rsidRDefault="00D9324D" w:rsidP="00D9324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《建筑消防设施检测评定规程》DB11/1354—2016第5.4.1.2条款</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D9324D" w:rsidRPr="00D16A50" w:rsidRDefault="004D05A2" w:rsidP="001F446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当采用地表天然水源作为消防水源时，其水位、水量、水质等应符合设计要求。</w:t>
            </w: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4D05A2" w:rsidRPr="00D16A50" w:rsidRDefault="004D05A2" w:rsidP="004D05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根据有效水文资料检查天然水源枯水期最低水位、常水位和洪水位时确保消防用水是否符合设计要求：</w:t>
            </w:r>
          </w:p>
          <w:p w:rsidR="004D05A2" w:rsidRPr="00D16A50" w:rsidRDefault="009429A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4D05A2" w:rsidRPr="00D16A50">
              <w:rPr>
                <w:rFonts w:asciiTheme="minorEastAsia" w:eastAsiaTheme="minorEastAsia" w:hAnsiTheme="minorEastAsia" w:cs="宋体" w:hint="eastAsia"/>
                <w:color w:val="000000" w:themeColor="text1"/>
                <w:kern w:val="0"/>
                <w:szCs w:val="21"/>
              </w:rPr>
              <w:t>复核最低水位时是否在固定或移动消防泵或消防车的有效吸程内（最大吸水高度不应超过</w:t>
            </w:r>
            <w:r w:rsidR="004D05A2" w:rsidRPr="00D16A50">
              <w:rPr>
                <w:rFonts w:asciiTheme="minorEastAsia" w:eastAsiaTheme="minorEastAsia" w:hAnsiTheme="minorEastAsia"/>
                <w:color w:val="000000" w:themeColor="text1"/>
                <w:kern w:val="0"/>
                <w:szCs w:val="21"/>
              </w:rPr>
              <w:t>6.0m</w:t>
            </w:r>
            <w:r w:rsidR="004D05A2" w:rsidRPr="00D16A50">
              <w:rPr>
                <w:rFonts w:asciiTheme="minorEastAsia" w:eastAsiaTheme="minorEastAsia" w:hAnsiTheme="minorEastAsia" w:cs="宋体" w:hint="eastAsia"/>
                <w:color w:val="000000" w:themeColor="text1"/>
                <w:kern w:val="0"/>
                <w:szCs w:val="21"/>
              </w:rPr>
              <w:t>）；</w:t>
            </w:r>
          </w:p>
          <w:p w:rsidR="004D05A2" w:rsidRPr="00D16A50" w:rsidRDefault="009429A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4D05A2" w:rsidRPr="00D16A50">
              <w:rPr>
                <w:rFonts w:asciiTheme="minorEastAsia" w:eastAsiaTheme="minorEastAsia" w:hAnsiTheme="minorEastAsia" w:cs="宋体" w:hint="eastAsia"/>
                <w:color w:val="000000" w:themeColor="text1"/>
                <w:kern w:val="0"/>
                <w:szCs w:val="21"/>
              </w:rPr>
              <w:t>复核洪水位时取水口是否仍具备吸水条件，以及供取水的消防车道、回车场地的通过性；</w:t>
            </w:r>
          </w:p>
          <w:p w:rsidR="00D9324D" w:rsidRPr="00D16A50" w:rsidRDefault="009429A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4D05A2" w:rsidRPr="00D16A50">
              <w:rPr>
                <w:rFonts w:asciiTheme="minorEastAsia" w:eastAsiaTheme="minorEastAsia" w:hAnsiTheme="minorEastAsia" w:cs="宋体" w:hint="eastAsia"/>
                <w:color w:val="000000" w:themeColor="text1"/>
                <w:kern w:val="0"/>
                <w:szCs w:val="21"/>
              </w:rPr>
              <w:t>查看天然水源安全取水的措施，是否有防止冰凌、漂浮物、悬浮物等物质堵塞消防水泵及防止水生生物繁殖的管理技术措施。</w:t>
            </w:r>
          </w:p>
        </w:tc>
      </w:tr>
      <w:tr w:rsidR="00D9324D" w:rsidRPr="00D16A50" w:rsidTr="001F4465">
        <w:trPr>
          <w:trHeight w:val="340"/>
        </w:trPr>
        <w:tc>
          <w:tcPr>
            <w:tcW w:w="1276" w:type="dxa"/>
            <w:gridSpan w:val="2"/>
            <w:vMerge w:val="restart"/>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1F4465">
        <w:trPr>
          <w:trHeight w:val="340"/>
        </w:trPr>
        <w:tc>
          <w:tcPr>
            <w:tcW w:w="1276"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D9324D" w:rsidRPr="00D16A50" w:rsidRDefault="00D9324D" w:rsidP="001F4465">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1F4465">
        <w:trPr>
          <w:trHeight w:val="340"/>
        </w:trPr>
        <w:tc>
          <w:tcPr>
            <w:tcW w:w="1276" w:type="dxa"/>
            <w:gridSpan w:val="2"/>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D9324D" w:rsidRPr="00D16A50" w:rsidRDefault="00D9324D" w:rsidP="001F4465">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D9324D" w:rsidRPr="00D16A50" w:rsidRDefault="00D9324D" w:rsidP="001F4465">
            <w:pP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D9324D"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r w:rsidR="00D9324D" w:rsidRPr="00D16A50" w:rsidTr="001F4465">
        <w:trPr>
          <w:trHeight w:val="454"/>
        </w:trPr>
        <w:tc>
          <w:tcPr>
            <w:tcW w:w="699" w:type="dxa"/>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3430"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4888" w:type="dxa"/>
            <w:gridSpan w:val="4"/>
            <w:vAlign w:val="center"/>
          </w:tcPr>
          <w:p w:rsidR="00D9324D" w:rsidRPr="00D16A50" w:rsidRDefault="00D9324D" w:rsidP="001F4465">
            <w:pPr>
              <w:jc w:val="center"/>
              <w:rPr>
                <w:rFonts w:asciiTheme="minorEastAsia" w:eastAsiaTheme="minorEastAsia" w:hAnsiTheme="minorEastAsia"/>
                <w:color w:val="000000" w:themeColor="text1"/>
                <w:szCs w:val="21"/>
              </w:rPr>
            </w:pPr>
          </w:p>
        </w:tc>
        <w:tc>
          <w:tcPr>
            <w:tcW w:w="1423" w:type="dxa"/>
            <w:gridSpan w:val="2"/>
            <w:vAlign w:val="center"/>
          </w:tcPr>
          <w:p w:rsidR="00D9324D" w:rsidRPr="00D16A50" w:rsidRDefault="00D9324D" w:rsidP="001F4465">
            <w:pPr>
              <w:jc w:val="center"/>
              <w:rPr>
                <w:rFonts w:asciiTheme="minorEastAsia" w:eastAsiaTheme="minorEastAsia" w:hAnsiTheme="minorEastAsia"/>
                <w:color w:val="000000" w:themeColor="text1"/>
                <w:szCs w:val="21"/>
              </w:rPr>
            </w:pPr>
          </w:p>
        </w:tc>
      </w:tr>
    </w:tbl>
    <w:p w:rsidR="00D9324D" w:rsidRPr="00D16A50" w:rsidRDefault="00D9324D" w:rsidP="00D9324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9324D" w:rsidRPr="00D16A50" w:rsidRDefault="00D9324D" w:rsidP="00D9324D">
      <w:pPr>
        <w:spacing w:line="276" w:lineRule="auto"/>
        <w:rPr>
          <w:rFonts w:asciiTheme="minorEastAsia" w:eastAsiaTheme="minorEastAsia" w:hAnsiTheme="minorEastAsia"/>
          <w:color w:val="000000" w:themeColor="text1"/>
          <w:szCs w:val="21"/>
        </w:rPr>
      </w:pPr>
    </w:p>
    <w:p w:rsidR="004D05A2" w:rsidRPr="00D16A50" w:rsidRDefault="00D9324D" w:rsidP="004D05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D05A2" w:rsidRPr="00D16A50">
        <w:rPr>
          <w:rFonts w:asciiTheme="minorEastAsia" w:eastAsiaTheme="minorEastAsia" w:hAnsiTheme="minorEastAsia" w:hint="eastAsia"/>
          <w:color w:val="000000" w:themeColor="text1"/>
          <w:szCs w:val="21"/>
        </w:rPr>
        <w:lastRenderedPageBreak/>
        <w:t>记录编号：****（2017）XJJL****                                                记录3.1/</w:t>
      </w:r>
      <w:r w:rsidR="00694B8C" w:rsidRPr="00D16A50">
        <w:rPr>
          <w:rFonts w:asciiTheme="minorEastAsia" w:eastAsiaTheme="minorEastAsia" w:hAnsiTheme="minorEastAsia" w:hint="eastAsia"/>
          <w:color w:val="000000" w:themeColor="text1"/>
          <w:szCs w:val="21"/>
        </w:rPr>
        <w:t>0</w:t>
      </w:r>
      <w:r w:rsidR="004D05A2"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4D05A2" w:rsidRPr="00D16A50" w:rsidTr="001F4465">
        <w:trPr>
          <w:trHeight w:val="340"/>
        </w:trPr>
        <w:tc>
          <w:tcPr>
            <w:tcW w:w="1276" w:type="dxa"/>
            <w:gridSpan w:val="2"/>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D05A2" w:rsidRPr="00D16A50" w:rsidTr="001F4465">
        <w:trPr>
          <w:trHeight w:val="340"/>
        </w:trPr>
        <w:tc>
          <w:tcPr>
            <w:tcW w:w="1276" w:type="dxa"/>
            <w:gridSpan w:val="2"/>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4D05A2"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4D05A2" w:rsidRPr="00D16A50">
              <w:rPr>
                <w:rFonts w:asciiTheme="minorEastAsia" w:eastAsiaTheme="minorEastAsia" w:hAnsiTheme="minorEastAsia" w:cs="宋体" w:hint="eastAsia"/>
                <w:color w:val="000000" w:themeColor="text1"/>
                <w:kern w:val="0"/>
                <w:szCs w:val="21"/>
              </w:rPr>
              <w:t>3.1</w:t>
            </w:r>
            <w:r w:rsidR="004D05A2" w:rsidRPr="00D16A50">
              <w:rPr>
                <w:rFonts w:asciiTheme="minorEastAsia" w:eastAsiaTheme="minorEastAsia" w:hAnsiTheme="minorEastAsia" w:cs="黑体" w:hint="eastAsia"/>
                <w:color w:val="000000" w:themeColor="text1"/>
                <w:kern w:val="0"/>
                <w:szCs w:val="21"/>
              </w:rPr>
              <w:t>水源/</w:t>
            </w:r>
            <w:r w:rsidR="00694B8C" w:rsidRPr="00D16A50">
              <w:rPr>
                <w:rFonts w:asciiTheme="minorEastAsia" w:eastAsiaTheme="minorEastAsia" w:hAnsiTheme="minorEastAsia" w:cs="黑体" w:hint="eastAsia"/>
                <w:color w:val="000000" w:themeColor="text1"/>
                <w:kern w:val="0"/>
                <w:szCs w:val="21"/>
              </w:rPr>
              <w:t>0</w:t>
            </w:r>
            <w:r w:rsidR="004D05A2" w:rsidRPr="00D16A50">
              <w:rPr>
                <w:rFonts w:asciiTheme="minorEastAsia" w:eastAsiaTheme="minorEastAsia" w:hAnsiTheme="minorEastAsia" w:cs="黑体" w:hint="eastAsia"/>
                <w:color w:val="000000" w:themeColor="text1"/>
                <w:kern w:val="0"/>
                <w:szCs w:val="21"/>
              </w:rPr>
              <w:t>3地下水井供水能力</w:t>
            </w:r>
          </w:p>
        </w:tc>
        <w:tc>
          <w:tcPr>
            <w:tcW w:w="1417" w:type="dxa"/>
            <w:gridSpan w:val="2"/>
            <w:vAlign w:val="center"/>
          </w:tcPr>
          <w:p w:rsidR="004D05A2" w:rsidRPr="00D16A50" w:rsidRDefault="004D05A2"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4D05A2" w:rsidRPr="00D16A50" w:rsidTr="001F4465">
        <w:trPr>
          <w:trHeight w:val="340"/>
        </w:trPr>
        <w:tc>
          <w:tcPr>
            <w:tcW w:w="1276" w:type="dxa"/>
            <w:gridSpan w:val="2"/>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4D05A2" w:rsidRPr="00D16A50" w:rsidRDefault="004D05A2" w:rsidP="00A72A5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w:t>
            </w:r>
            <w:r w:rsidR="00A72A5E" w:rsidRPr="00D16A50">
              <w:rPr>
                <w:rFonts w:asciiTheme="minorEastAsia" w:eastAsiaTheme="minorEastAsia" w:hAnsiTheme="minorEastAsia" w:cs="宋体" w:hint="eastAsia"/>
                <w:color w:val="000000" w:themeColor="text1"/>
                <w:kern w:val="0"/>
                <w:szCs w:val="21"/>
              </w:rPr>
              <w:t>3</w:t>
            </w:r>
            <w:r w:rsidRPr="00D16A50">
              <w:rPr>
                <w:rFonts w:asciiTheme="minorEastAsia" w:eastAsiaTheme="minorEastAsia" w:hAnsiTheme="minorEastAsia" w:cs="宋体" w:hint="eastAsia"/>
                <w:color w:val="000000" w:themeColor="text1"/>
                <w:kern w:val="0"/>
                <w:szCs w:val="21"/>
              </w:rPr>
              <w:t>条款</w:t>
            </w:r>
          </w:p>
        </w:tc>
      </w:tr>
      <w:tr w:rsidR="004D05A2" w:rsidRPr="00D16A50" w:rsidTr="001F4465">
        <w:trPr>
          <w:trHeight w:val="340"/>
        </w:trPr>
        <w:tc>
          <w:tcPr>
            <w:tcW w:w="1276" w:type="dxa"/>
            <w:gridSpan w:val="2"/>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4D05A2" w:rsidRPr="00D16A50" w:rsidRDefault="004D05A2" w:rsidP="004D05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根据地下水井抽水试验资料确定常水位、最低水位、出水量和水位测量装置等技术参数和装备应符合设计要求。</w:t>
            </w:r>
          </w:p>
        </w:tc>
      </w:tr>
      <w:tr w:rsidR="004D05A2" w:rsidRPr="00D16A50" w:rsidTr="001F4465">
        <w:trPr>
          <w:trHeight w:val="340"/>
        </w:trPr>
        <w:tc>
          <w:tcPr>
            <w:tcW w:w="1276" w:type="dxa"/>
            <w:gridSpan w:val="2"/>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4D05A2" w:rsidRPr="00D16A50" w:rsidRDefault="004D05A2" w:rsidP="004D05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根据地下水井抽水试验资料确定常水位、最低水位、出水量和探测水井水位的水位测试装置等技术参数和轴流深井泵（主备泵）及其电源（主备电）等装备应符合设计要求。</w:t>
            </w:r>
          </w:p>
        </w:tc>
      </w:tr>
      <w:tr w:rsidR="004D05A2" w:rsidRPr="00D16A50" w:rsidTr="001F4465">
        <w:trPr>
          <w:trHeight w:val="340"/>
        </w:trPr>
        <w:tc>
          <w:tcPr>
            <w:tcW w:w="1276" w:type="dxa"/>
            <w:gridSpan w:val="2"/>
            <w:vMerge w:val="restart"/>
            <w:vAlign w:val="center"/>
          </w:tcPr>
          <w:p w:rsidR="004D05A2" w:rsidRPr="00D16A50" w:rsidRDefault="004D05A2"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p>
        </w:tc>
      </w:tr>
      <w:tr w:rsidR="004D05A2" w:rsidRPr="00D16A50" w:rsidTr="001F4465">
        <w:trPr>
          <w:trHeight w:val="340"/>
        </w:trPr>
        <w:tc>
          <w:tcPr>
            <w:tcW w:w="1276" w:type="dxa"/>
            <w:gridSpan w:val="2"/>
            <w:vMerge/>
            <w:vAlign w:val="center"/>
          </w:tcPr>
          <w:p w:rsidR="004D05A2" w:rsidRPr="00D16A50" w:rsidRDefault="004D05A2" w:rsidP="001F4465">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4D05A2" w:rsidRPr="00D16A50" w:rsidRDefault="004D05A2" w:rsidP="001F4465">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4D05A2" w:rsidRPr="00D16A50" w:rsidRDefault="004D05A2" w:rsidP="001F4465">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p>
        </w:tc>
      </w:tr>
      <w:tr w:rsidR="004D05A2" w:rsidRPr="00D16A50" w:rsidTr="001F4465">
        <w:trPr>
          <w:trHeight w:val="340"/>
        </w:trPr>
        <w:tc>
          <w:tcPr>
            <w:tcW w:w="1276" w:type="dxa"/>
            <w:gridSpan w:val="2"/>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4D05A2" w:rsidRPr="00D16A50" w:rsidRDefault="004D05A2" w:rsidP="001F4465">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4D05A2" w:rsidRPr="00D16A50" w:rsidRDefault="004D05A2"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4D05A2" w:rsidRPr="00D16A50" w:rsidRDefault="004D05A2" w:rsidP="001F4465">
            <w:pP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4D05A2"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4D05A2" w:rsidRPr="00D16A50" w:rsidTr="001F4465">
        <w:trPr>
          <w:trHeight w:val="454"/>
        </w:trPr>
        <w:tc>
          <w:tcPr>
            <w:tcW w:w="699" w:type="dxa"/>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3430"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4888" w:type="dxa"/>
            <w:gridSpan w:val="4"/>
            <w:vAlign w:val="center"/>
          </w:tcPr>
          <w:p w:rsidR="004D05A2" w:rsidRPr="00D16A50" w:rsidRDefault="004D05A2" w:rsidP="001F4465">
            <w:pPr>
              <w:jc w:val="center"/>
              <w:rPr>
                <w:rFonts w:asciiTheme="minorEastAsia" w:eastAsiaTheme="minorEastAsia" w:hAnsiTheme="minorEastAsia"/>
                <w:color w:val="000000" w:themeColor="text1"/>
                <w:szCs w:val="21"/>
              </w:rPr>
            </w:pPr>
          </w:p>
        </w:tc>
        <w:tc>
          <w:tcPr>
            <w:tcW w:w="1423" w:type="dxa"/>
            <w:gridSpan w:val="2"/>
            <w:vAlign w:val="center"/>
          </w:tcPr>
          <w:p w:rsidR="004D05A2" w:rsidRPr="00D16A50" w:rsidRDefault="004D05A2" w:rsidP="001F4465">
            <w:pPr>
              <w:jc w:val="center"/>
              <w:rPr>
                <w:rFonts w:asciiTheme="minorEastAsia" w:eastAsiaTheme="minorEastAsia" w:hAnsiTheme="minorEastAsia"/>
                <w:color w:val="000000" w:themeColor="text1"/>
                <w:szCs w:val="21"/>
              </w:rPr>
            </w:pPr>
          </w:p>
        </w:tc>
      </w:tr>
      <w:tr w:rsidR="00A72A5E" w:rsidRPr="00D16A50" w:rsidTr="001F4465">
        <w:trPr>
          <w:trHeight w:val="454"/>
        </w:trPr>
        <w:tc>
          <w:tcPr>
            <w:tcW w:w="699" w:type="dxa"/>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3430"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4888" w:type="dxa"/>
            <w:gridSpan w:val="4"/>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1423"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r>
      <w:tr w:rsidR="00A72A5E" w:rsidRPr="00D16A50" w:rsidTr="001F4465">
        <w:trPr>
          <w:trHeight w:val="454"/>
        </w:trPr>
        <w:tc>
          <w:tcPr>
            <w:tcW w:w="699" w:type="dxa"/>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3430"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4888" w:type="dxa"/>
            <w:gridSpan w:val="4"/>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1423"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r>
      <w:tr w:rsidR="00A72A5E" w:rsidRPr="00D16A50" w:rsidTr="001F4465">
        <w:trPr>
          <w:trHeight w:val="454"/>
        </w:trPr>
        <w:tc>
          <w:tcPr>
            <w:tcW w:w="699" w:type="dxa"/>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3430"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4888" w:type="dxa"/>
            <w:gridSpan w:val="4"/>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1423"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r>
      <w:tr w:rsidR="00A72A5E" w:rsidRPr="00D16A50" w:rsidTr="001F4465">
        <w:trPr>
          <w:trHeight w:val="454"/>
        </w:trPr>
        <w:tc>
          <w:tcPr>
            <w:tcW w:w="699" w:type="dxa"/>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3430"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4888" w:type="dxa"/>
            <w:gridSpan w:val="4"/>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1423"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r>
      <w:tr w:rsidR="00A72A5E" w:rsidRPr="00D16A50" w:rsidTr="001F4465">
        <w:trPr>
          <w:trHeight w:val="454"/>
        </w:trPr>
        <w:tc>
          <w:tcPr>
            <w:tcW w:w="699" w:type="dxa"/>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3430"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4888" w:type="dxa"/>
            <w:gridSpan w:val="4"/>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1423"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r>
      <w:tr w:rsidR="00A72A5E" w:rsidRPr="00D16A50" w:rsidTr="001F4465">
        <w:trPr>
          <w:trHeight w:val="454"/>
        </w:trPr>
        <w:tc>
          <w:tcPr>
            <w:tcW w:w="699" w:type="dxa"/>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3430"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4888" w:type="dxa"/>
            <w:gridSpan w:val="4"/>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1423"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r>
      <w:tr w:rsidR="00A72A5E" w:rsidRPr="00D16A50" w:rsidTr="001F4465">
        <w:trPr>
          <w:trHeight w:val="454"/>
        </w:trPr>
        <w:tc>
          <w:tcPr>
            <w:tcW w:w="699" w:type="dxa"/>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3430"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4888" w:type="dxa"/>
            <w:gridSpan w:val="4"/>
            <w:vAlign w:val="center"/>
          </w:tcPr>
          <w:p w:rsidR="00A72A5E" w:rsidRPr="00D16A50" w:rsidRDefault="00A72A5E" w:rsidP="001F4465">
            <w:pPr>
              <w:jc w:val="center"/>
              <w:rPr>
                <w:rFonts w:asciiTheme="minorEastAsia" w:eastAsiaTheme="minorEastAsia" w:hAnsiTheme="minorEastAsia"/>
                <w:color w:val="000000" w:themeColor="text1"/>
                <w:szCs w:val="21"/>
              </w:rPr>
            </w:pPr>
          </w:p>
        </w:tc>
        <w:tc>
          <w:tcPr>
            <w:tcW w:w="1423" w:type="dxa"/>
            <w:gridSpan w:val="2"/>
            <w:vAlign w:val="center"/>
          </w:tcPr>
          <w:p w:rsidR="00A72A5E" w:rsidRPr="00D16A50" w:rsidRDefault="00A72A5E" w:rsidP="001F4465">
            <w:pPr>
              <w:jc w:val="center"/>
              <w:rPr>
                <w:rFonts w:asciiTheme="minorEastAsia" w:eastAsiaTheme="minorEastAsia" w:hAnsiTheme="minorEastAsia"/>
                <w:color w:val="000000" w:themeColor="text1"/>
                <w:szCs w:val="21"/>
              </w:rPr>
            </w:pPr>
          </w:p>
        </w:tc>
      </w:tr>
    </w:tbl>
    <w:p w:rsidR="004D05A2" w:rsidRPr="00D16A50" w:rsidRDefault="004D05A2" w:rsidP="004D05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4551C" w:rsidRPr="00D16A50" w:rsidRDefault="0064551C" w:rsidP="00113C4A">
      <w:pPr>
        <w:spacing w:line="276" w:lineRule="auto"/>
        <w:rPr>
          <w:rFonts w:asciiTheme="minorEastAsia" w:eastAsiaTheme="minorEastAsia" w:hAnsiTheme="minorEastAsia"/>
          <w:color w:val="000000" w:themeColor="text1"/>
          <w:szCs w:val="21"/>
        </w:rPr>
      </w:pPr>
    </w:p>
    <w:p w:rsidR="001F4465" w:rsidRPr="00D16A50" w:rsidRDefault="001F4465" w:rsidP="001F446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113C4A">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w:t>
      </w:r>
      <w:r w:rsidR="00113C4A">
        <w:rPr>
          <w:rFonts w:asciiTheme="minorEastAsia" w:eastAsiaTheme="minorEastAsia" w:hAnsiTheme="minorEastAsia" w:hint="eastAsia"/>
          <w:color w:val="000000" w:themeColor="text1"/>
          <w:szCs w:val="21"/>
        </w:rPr>
        <w:t>3.2</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701"/>
        <w:gridCol w:w="492"/>
        <w:gridCol w:w="784"/>
        <w:gridCol w:w="653"/>
        <w:gridCol w:w="1423"/>
      </w:tblGrid>
      <w:tr w:rsidR="001F4465" w:rsidRPr="00D16A50" w:rsidTr="001F4465">
        <w:trPr>
          <w:trHeight w:val="340"/>
        </w:trPr>
        <w:tc>
          <w:tcPr>
            <w:tcW w:w="1276" w:type="dxa"/>
            <w:gridSpan w:val="2"/>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F4465" w:rsidRPr="00D16A50" w:rsidTr="00113C4A">
        <w:trPr>
          <w:trHeight w:val="340"/>
        </w:trPr>
        <w:tc>
          <w:tcPr>
            <w:tcW w:w="1276" w:type="dxa"/>
            <w:gridSpan w:val="2"/>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812" w:type="dxa"/>
            <w:gridSpan w:val="3"/>
            <w:vAlign w:val="center"/>
          </w:tcPr>
          <w:p w:rsidR="001F4465" w:rsidRPr="00D16A50" w:rsidRDefault="00B9561B" w:rsidP="00113C4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1F4465" w:rsidRPr="00D16A50">
              <w:rPr>
                <w:rFonts w:asciiTheme="minorEastAsia" w:eastAsiaTheme="minorEastAsia" w:hAnsiTheme="minorEastAsia" w:cs="宋体" w:hint="eastAsia"/>
                <w:color w:val="000000" w:themeColor="text1"/>
                <w:kern w:val="0"/>
                <w:szCs w:val="21"/>
              </w:rPr>
              <w:t>3.2</w:t>
            </w:r>
            <w:proofErr w:type="gramStart"/>
            <w:r w:rsidR="001F4465" w:rsidRPr="00D16A50">
              <w:rPr>
                <w:rFonts w:asciiTheme="minorEastAsia" w:eastAsiaTheme="minorEastAsia" w:hAnsiTheme="minorEastAsia" w:cs="黑体" w:hint="eastAsia"/>
                <w:color w:val="000000" w:themeColor="text1"/>
                <w:kern w:val="0"/>
                <w:szCs w:val="21"/>
              </w:rPr>
              <w:t>高位消防</w:t>
            </w:r>
            <w:proofErr w:type="gramEnd"/>
            <w:r w:rsidR="001F4465" w:rsidRPr="00D16A50">
              <w:rPr>
                <w:rFonts w:asciiTheme="minorEastAsia" w:eastAsiaTheme="minorEastAsia" w:hAnsiTheme="minorEastAsia" w:cs="黑体" w:hint="eastAsia"/>
                <w:color w:val="000000" w:themeColor="text1"/>
                <w:kern w:val="0"/>
                <w:szCs w:val="21"/>
              </w:rPr>
              <w:t>水箱、</w:t>
            </w:r>
            <w:proofErr w:type="gramStart"/>
            <w:r w:rsidR="001F4465" w:rsidRPr="00D16A50">
              <w:rPr>
                <w:rFonts w:asciiTheme="minorEastAsia" w:eastAsiaTheme="minorEastAsia" w:hAnsiTheme="minorEastAsia" w:cs="黑体" w:hint="eastAsia"/>
                <w:color w:val="000000" w:themeColor="text1"/>
                <w:kern w:val="0"/>
                <w:szCs w:val="21"/>
              </w:rPr>
              <w:t>高位消防</w:t>
            </w:r>
            <w:proofErr w:type="gramEnd"/>
            <w:r w:rsidR="001F4465" w:rsidRPr="00D16A50">
              <w:rPr>
                <w:rFonts w:asciiTheme="minorEastAsia" w:eastAsiaTheme="minorEastAsia" w:hAnsiTheme="minorEastAsia" w:cs="黑体" w:hint="eastAsia"/>
                <w:color w:val="000000" w:themeColor="text1"/>
                <w:kern w:val="0"/>
                <w:szCs w:val="21"/>
              </w:rPr>
              <w:t>水池和消防水池</w:t>
            </w:r>
          </w:p>
        </w:tc>
        <w:tc>
          <w:tcPr>
            <w:tcW w:w="1276" w:type="dxa"/>
            <w:gridSpan w:val="2"/>
            <w:vAlign w:val="center"/>
          </w:tcPr>
          <w:p w:rsidR="001F4465" w:rsidRPr="00D16A50" w:rsidRDefault="001F4465" w:rsidP="001F446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2076" w:type="dxa"/>
            <w:gridSpan w:val="2"/>
            <w:vAlign w:val="center"/>
          </w:tcPr>
          <w:p w:rsidR="000F2676" w:rsidRDefault="00113C4A" w:rsidP="001F4465">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01、02、05：</w:t>
            </w:r>
            <w:r w:rsidR="001F4465" w:rsidRPr="00D16A50">
              <w:rPr>
                <w:rFonts w:asciiTheme="minorEastAsia" w:eastAsiaTheme="minorEastAsia" w:hAnsiTheme="minorEastAsia" w:cs="宋体" w:hint="eastAsia"/>
                <w:color w:val="000000" w:themeColor="text1"/>
                <w:kern w:val="0"/>
                <w:szCs w:val="21"/>
              </w:rPr>
              <w:t>A</w:t>
            </w:r>
          </w:p>
          <w:p w:rsidR="00113C4A" w:rsidRDefault="000F2676" w:rsidP="001F4465">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03、04：    </w:t>
            </w:r>
            <w:r w:rsidR="00113C4A">
              <w:rPr>
                <w:rFonts w:asciiTheme="minorEastAsia" w:eastAsiaTheme="minorEastAsia" w:hAnsiTheme="minorEastAsia" w:cs="宋体" w:hint="eastAsia"/>
                <w:color w:val="000000" w:themeColor="text1"/>
                <w:kern w:val="0"/>
                <w:szCs w:val="21"/>
              </w:rPr>
              <w:t>B</w:t>
            </w:r>
          </w:p>
          <w:p w:rsidR="00113C4A" w:rsidRPr="00D16A50" w:rsidRDefault="000F2676" w:rsidP="001F4465">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06、07：    </w:t>
            </w:r>
            <w:r w:rsidR="00113C4A">
              <w:rPr>
                <w:rFonts w:asciiTheme="minorEastAsia" w:eastAsiaTheme="minorEastAsia" w:hAnsiTheme="minorEastAsia" w:cs="宋体" w:hint="eastAsia"/>
                <w:color w:val="000000" w:themeColor="text1"/>
                <w:kern w:val="0"/>
                <w:szCs w:val="21"/>
              </w:rPr>
              <w:t>C</w:t>
            </w:r>
          </w:p>
        </w:tc>
      </w:tr>
      <w:tr w:rsidR="001F4465" w:rsidRPr="00D16A50" w:rsidTr="001F4465">
        <w:trPr>
          <w:trHeight w:val="340"/>
        </w:trPr>
        <w:tc>
          <w:tcPr>
            <w:tcW w:w="1276" w:type="dxa"/>
            <w:gridSpan w:val="2"/>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w:t>
            </w:r>
            <w:r w:rsidR="00113C4A">
              <w:rPr>
                <w:rFonts w:asciiTheme="minorEastAsia" w:eastAsiaTheme="minorEastAsia" w:hAnsiTheme="minorEastAsia" w:cs="宋体" w:hint="eastAsia"/>
                <w:color w:val="000000" w:themeColor="text1"/>
                <w:kern w:val="0"/>
                <w:szCs w:val="21"/>
              </w:rPr>
              <w:t>5.4.2</w:t>
            </w:r>
            <w:r w:rsidRPr="00D16A50">
              <w:rPr>
                <w:rFonts w:asciiTheme="minorEastAsia" w:eastAsiaTheme="minorEastAsia" w:hAnsiTheme="minorEastAsia" w:cs="宋体" w:hint="eastAsia"/>
                <w:color w:val="000000" w:themeColor="text1"/>
                <w:kern w:val="0"/>
                <w:szCs w:val="21"/>
              </w:rPr>
              <w:t>条款</w:t>
            </w:r>
          </w:p>
        </w:tc>
      </w:tr>
      <w:tr w:rsidR="001F4465" w:rsidRPr="00D16A50" w:rsidTr="001F4465">
        <w:trPr>
          <w:trHeight w:val="340"/>
        </w:trPr>
        <w:tc>
          <w:tcPr>
            <w:tcW w:w="1276" w:type="dxa"/>
            <w:gridSpan w:val="2"/>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113C4A" w:rsidRDefault="00113C4A" w:rsidP="00113C4A">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1 设置位置应符合设计要求。</w:t>
            </w:r>
          </w:p>
          <w:p w:rsidR="00113C4A"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proofErr w:type="gramStart"/>
            <w:r w:rsidRPr="00D16A50">
              <w:rPr>
                <w:rFonts w:asciiTheme="minorEastAsia" w:eastAsiaTheme="minorEastAsia" w:hAnsiTheme="minorEastAsia" w:cs="宋体" w:hint="eastAsia"/>
                <w:color w:val="000000" w:themeColor="text1"/>
                <w:kern w:val="0"/>
                <w:szCs w:val="21"/>
              </w:rPr>
              <w:t>高位消防</w:t>
            </w:r>
            <w:proofErr w:type="gramEnd"/>
            <w:r w:rsidRPr="00D16A50">
              <w:rPr>
                <w:rFonts w:asciiTheme="minorEastAsia" w:eastAsiaTheme="minorEastAsia" w:hAnsiTheme="minorEastAsia" w:cs="宋体" w:hint="eastAsia"/>
                <w:color w:val="000000" w:themeColor="text1"/>
                <w:kern w:val="0"/>
                <w:szCs w:val="21"/>
              </w:rPr>
              <w:t>水箱、</w:t>
            </w:r>
            <w:proofErr w:type="gramStart"/>
            <w:r w:rsidRPr="00D16A50">
              <w:rPr>
                <w:rFonts w:asciiTheme="minorEastAsia" w:eastAsiaTheme="minorEastAsia" w:hAnsiTheme="minorEastAsia" w:cs="宋体" w:hint="eastAsia"/>
                <w:color w:val="000000" w:themeColor="text1"/>
                <w:kern w:val="0"/>
                <w:szCs w:val="21"/>
              </w:rPr>
              <w:t>高位消防</w:t>
            </w:r>
            <w:proofErr w:type="gramEnd"/>
            <w:r w:rsidRPr="00D16A50">
              <w:rPr>
                <w:rFonts w:asciiTheme="minorEastAsia" w:eastAsiaTheme="minorEastAsia" w:hAnsiTheme="minorEastAsia" w:cs="宋体" w:hint="eastAsia"/>
                <w:color w:val="000000" w:themeColor="text1"/>
                <w:kern w:val="0"/>
                <w:szCs w:val="21"/>
              </w:rPr>
              <w:t>水池和消防水池等的有效容积及保证消防用水不被他用的设施等应符合设计要求。</w:t>
            </w:r>
          </w:p>
          <w:p w:rsidR="00113C4A"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proofErr w:type="gramStart"/>
            <w:r w:rsidRPr="00D16A50">
              <w:rPr>
                <w:rFonts w:asciiTheme="minorEastAsia" w:eastAsiaTheme="minorEastAsia" w:hAnsiTheme="minorEastAsia" w:cs="宋体" w:hint="eastAsia"/>
                <w:color w:val="000000" w:themeColor="text1"/>
                <w:kern w:val="0"/>
                <w:szCs w:val="21"/>
              </w:rPr>
              <w:t>高位消防</w:t>
            </w:r>
            <w:proofErr w:type="gramEnd"/>
            <w:r w:rsidRPr="00D16A50">
              <w:rPr>
                <w:rFonts w:asciiTheme="minorEastAsia" w:eastAsiaTheme="minorEastAsia" w:hAnsiTheme="minorEastAsia" w:cs="宋体" w:hint="eastAsia"/>
                <w:color w:val="000000" w:themeColor="text1"/>
                <w:kern w:val="0"/>
                <w:szCs w:val="21"/>
              </w:rPr>
              <w:t>水箱、</w:t>
            </w:r>
            <w:proofErr w:type="gramStart"/>
            <w:r w:rsidRPr="00D16A50">
              <w:rPr>
                <w:rFonts w:asciiTheme="minorEastAsia" w:eastAsiaTheme="minorEastAsia" w:hAnsiTheme="minorEastAsia" w:cs="宋体" w:hint="eastAsia"/>
                <w:color w:val="000000" w:themeColor="text1"/>
                <w:kern w:val="0"/>
                <w:szCs w:val="21"/>
              </w:rPr>
              <w:t>高位消防</w:t>
            </w:r>
            <w:proofErr w:type="gramEnd"/>
            <w:r w:rsidRPr="00D16A50">
              <w:rPr>
                <w:rFonts w:asciiTheme="minorEastAsia" w:eastAsiaTheme="minorEastAsia" w:hAnsiTheme="minorEastAsia" w:cs="宋体" w:hint="eastAsia"/>
                <w:color w:val="000000" w:themeColor="text1"/>
                <w:kern w:val="0"/>
                <w:szCs w:val="21"/>
              </w:rPr>
              <w:t>水池和消防水池等的水位测量装置、报警水位应符合设计要求。</w:t>
            </w:r>
          </w:p>
          <w:p w:rsidR="00113C4A"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04 </w:t>
            </w:r>
            <w:r w:rsidRPr="00D16A50">
              <w:rPr>
                <w:rFonts w:asciiTheme="minorEastAsia" w:eastAsiaTheme="minorEastAsia" w:hAnsiTheme="minorEastAsia" w:cs="宋体" w:hint="eastAsia"/>
                <w:color w:val="000000" w:themeColor="text1"/>
                <w:kern w:val="0"/>
                <w:szCs w:val="21"/>
              </w:rPr>
              <w:t>对于严寒和寒冷地区，查看水池、水箱及其相关附件的防冻设施是否完好。</w:t>
            </w:r>
          </w:p>
          <w:p w:rsidR="00113C4A"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05 </w:t>
            </w:r>
            <w:r w:rsidRPr="00D16A50">
              <w:rPr>
                <w:rFonts w:asciiTheme="minorEastAsia" w:eastAsiaTheme="minorEastAsia" w:hAnsiTheme="minorEastAsia" w:cs="宋体" w:hint="eastAsia"/>
                <w:color w:val="000000" w:themeColor="text1"/>
                <w:kern w:val="0"/>
                <w:szCs w:val="21"/>
              </w:rPr>
              <w:t>进出水管、溢流管、排水管等应符合设计要求，且溢流管应采用间接排水。</w:t>
            </w:r>
          </w:p>
          <w:p w:rsidR="00113C4A" w:rsidRPr="00D16A50" w:rsidRDefault="00113C4A" w:rsidP="00113C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06 管道、阀门和进水浮球阀等应便于检修，人孔和爬梯位置应合理。</w:t>
            </w:r>
          </w:p>
          <w:p w:rsidR="001F4465" w:rsidRPr="00D16A50" w:rsidRDefault="00113C4A" w:rsidP="00113C4A">
            <w:pPr>
              <w:autoSpaceDE w:val="0"/>
              <w:autoSpaceDN w:val="0"/>
              <w:adjustRightInd w:val="0"/>
              <w:jc w:val="left"/>
              <w:rPr>
                <w:rFonts w:asciiTheme="minorEastAsia" w:eastAsiaTheme="minorEastAsia" w:hAnsiTheme="minorEastAsia" w:cs="宋体"/>
                <w:b/>
                <w:color w:val="000000" w:themeColor="text1"/>
                <w:kern w:val="0"/>
                <w:szCs w:val="21"/>
              </w:rPr>
            </w:pPr>
            <w:r w:rsidRPr="00D16A50">
              <w:rPr>
                <w:rFonts w:asciiTheme="minorEastAsia" w:eastAsiaTheme="minorEastAsia" w:hAnsiTheme="minorEastAsia" w:cs="宋体" w:hint="eastAsia"/>
                <w:color w:val="000000" w:themeColor="text1"/>
                <w:kern w:val="0"/>
                <w:szCs w:val="21"/>
              </w:rPr>
              <w:t>07 消防水池吸水井、吸（出）水管喇叭口、旋流防止器、涡流抑制板等设置位置应符合设计要求。</w:t>
            </w:r>
          </w:p>
        </w:tc>
      </w:tr>
      <w:tr w:rsidR="001F4465" w:rsidRPr="00D16A50" w:rsidTr="001F4465">
        <w:trPr>
          <w:trHeight w:val="340"/>
        </w:trPr>
        <w:tc>
          <w:tcPr>
            <w:tcW w:w="1276" w:type="dxa"/>
            <w:gridSpan w:val="2"/>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113C4A" w:rsidRDefault="00113C4A" w:rsidP="00113C4A">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Pr="00D16A50">
              <w:rPr>
                <w:rFonts w:asciiTheme="minorEastAsia" w:eastAsiaTheme="minorEastAsia" w:hAnsiTheme="minorEastAsia" w:cs="宋体" w:hint="eastAsia"/>
                <w:color w:val="000000" w:themeColor="text1"/>
                <w:kern w:val="0"/>
                <w:szCs w:val="21"/>
              </w:rPr>
              <w:t>对照设计，直观检查。</w:t>
            </w:r>
          </w:p>
          <w:p w:rsidR="00113C4A" w:rsidRPr="00D16A50" w:rsidRDefault="00113C4A" w:rsidP="00113C4A">
            <w:pPr>
              <w:autoSpaceDE w:val="0"/>
              <w:autoSpaceDN w:val="0"/>
              <w:adjustRightInd w:val="0"/>
              <w:ind w:left="458" w:hangingChars="218" w:hanging="458"/>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结合有效图纸，通过测量其内壁尺寸和有效水深（浮球</w:t>
            </w:r>
            <w:proofErr w:type="gramStart"/>
            <w:r w:rsidRPr="00D16A50">
              <w:rPr>
                <w:rFonts w:asciiTheme="minorEastAsia" w:eastAsiaTheme="minorEastAsia" w:hAnsiTheme="minorEastAsia" w:cs="宋体" w:hint="eastAsia"/>
                <w:color w:val="000000" w:themeColor="text1"/>
                <w:kern w:val="0"/>
                <w:szCs w:val="21"/>
              </w:rPr>
              <w:t>阀停止</w:t>
            </w:r>
            <w:proofErr w:type="gramEnd"/>
            <w:r w:rsidRPr="00D16A50">
              <w:rPr>
                <w:rFonts w:asciiTheme="minorEastAsia" w:eastAsiaTheme="minorEastAsia" w:hAnsiTheme="minorEastAsia" w:cs="宋体" w:hint="eastAsia"/>
                <w:color w:val="000000" w:themeColor="text1"/>
                <w:kern w:val="0"/>
                <w:szCs w:val="21"/>
              </w:rPr>
              <w:t>进水位置与泵放气孔的高差）复核其与设计的符合性；</w:t>
            </w:r>
          </w:p>
          <w:p w:rsidR="00113C4A" w:rsidRDefault="00113C4A" w:rsidP="00113C4A">
            <w:pPr>
              <w:autoSpaceDE w:val="0"/>
              <w:autoSpaceDN w:val="0"/>
              <w:adjustRightInd w:val="0"/>
              <w:ind w:leftChars="150" w:left="525"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查看保证消防用水不被他用的设施如进水管上设置防止倒流的措施或在管道上设置虹吸破坏孔和真空</w:t>
            </w:r>
            <w:proofErr w:type="gramStart"/>
            <w:r w:rsidRPr="00D16A50">
              <w:rPr>
                <w:rFonts w:asciiTheme="minorEastAsia" w:eastAsiaTheme="minorEastAsia" w:hAnsiTheme="minorEastAsia" w:cs="宋体" w:hint="eastAsia"/>
                <w:color w:val="000000" w:themeColor="text1"/>
                <w:kern w:val="0"/>
                <w:szCs w:val="21"/>
              </w:rPr>
              <w:t>破坏器</w:t>
            </w:r>
            <w:proofErr w:type="gramEnd"/>
            <w:r w:rsidRPr="00D16A50">
              <w:rPr>
                <w:rFonts w:asciiTheme="minorEastAsia" w:eastAsiaTheme="minorEastAsia" w:hAnsiTheme="minorEastAsia" w:cs="宋体" w:hint="eastAsia"/>
                <w:color w:val="000000" w:themeColor="text1"/>
                <w:kern w:val="0"/>
                <w:szCs w:val="21"/>
              </w:rPr>
              <w:t>的孔径等是否符合设计要求。</w:t>
            </w:r>
          </w:p>
          <w:p w:rsidR="00113C4A"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Pr="00D16A50">
              <w:rPr>
                <w:rFonts w:asciiTheme="minorEastAsia" w:eastAsiaTheme="minorEastAsia" w:hAnsiTheme="minorEastAsia" w:cs="宋体" w:hint="eastAsia"/>
                <w:color w:val="000000" w:themeColor="text1"/>
                <w:kern w:val="0"/>
                <w:szCs w:val="21"/>
              </w:rPr>
              <w:t>查阅设计文件，观察水位测量装置形式是否符合设计要求，模拟高低限水位，报警信号的可靠性。</w:t>
            </w:r>
          </w:p>
          <w:p w:rsidR="00113C4A"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04 </w:t>
            </w:r>
            <w:r w:rsidRPr="00D16A50">
              <w:rPr>
                <w:rFonts w:asciiTheme="minorEastAsia" w:eastAsiaTheme="minorEastAsia" w:hAnsiTheme="minorEastAsia" w:cs="宋体" w:hint="eastAsia"/>
                <w:color w:val="000000" w:themeColor="text1"/>
                <w:kern w:val="0"/>
                <w:szCs w:val="21"/>
              </w:rPr>
              <w:t>观察防冻设施（采暖设施、电伴热装置、门窗等）是否完好。</w:t>
            </w:r>
          </w:p>
          <w:p w:rsidR="00113C4A"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05 </w:t>
            </w:r>
            <w:r w:rsidRPr="00D16A50">
              <w:rPr>
                <w:rFonts w:asciiTheme="minorEastAsia" w:eastAsiaTheme="minorEastAsia" w:hAnsiTheme="minorEastAsia" w:cs="宋体" w:hint="eastAsia"/>
                <w:color w:val="000000" w:themeColor="text1"/>
                <w:kern w:val="0"/>
                <w:szCs w:val="21"/>
              </w:rPr>
              <w:t>对照有效图纸，观察进出水管、溢流管、排水管的位置、管径、相对高差、排水方式等应符合设计要求。</w:t>
            </w:r>
          </w:p>
          <w:p w:rsidR="00113C4A" w:rsidRPr="00D16A50" w:rsidRDefault="00113C4A" w:rsidP="00113C4A">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06 管道、阀门、进水浮球阀、人孔和爬梯的位置，应通过普通体型的检测人员携带相应的工具如（管钳、扳手等）实际接触管道、阀门和进水浮球阀等的关键维修部位进行模拟操作，验证检修是否方便，以确定其位置的合理性。</w:t>
            </w:r>
          </w:p>
          <w:p w:rsidR="001F4465" w:rsidRPr="00D16A50" w:rsidRDefault="00113C4A" w:rsidP="00113C4A">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07 对照有效图纸，观察消防水池吸水井、吸（出）水管喇叭口、旋流防止器、涡流抑制板等设置位置。</w:t>
            </w:r>
          </w:p>
        </w:tc>
      </w:tr>
      <w:tr w:rsidR="001F4465" w:rsidRPr="00D16A50" w:rsidTr="001F4465">
        <w:trPr>
          <w:trHeight w:val="340"/>
        </w:trPr>
        <w:tc>
          <w:tcPr>
            <w:tcW w:w="1276" w:type="dxa"/>
            <w:gridSpan w:val="2"/>
            <w:vMerge w:val="restart"/>
            <w:vAlign w:val="center"/>
          </w:tcPr>
          <w:p w:rsidR="001F4465" w:rsidRPr="00D16A50" w:rsidRDefault="001F4465"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2"/>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p>
        </w:tc>
      </w:tr>
      <w:tr w:rsidR="001F4465" w:rsidRPr="00D16A50" w:rsidTr="001F4465">
        <w:trPr>
          <w:trHeight w:val="340"/>
        </w:trPr>
        <w:tc>
          <w:tcPr>
            <w:tcW w:w="1276" w:type="dxa"/>
            <w:gridSpan w:val="2"/>
            <w:vMerge/>
            <w:vAlign w:val="center"/>
          </w:tcPr>
          <w:p w:rsidR="001F4465" w:rsidRPr="00D16A50" w:rsidRDefault="001F4465" w:rsidP="001F4465">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1F4465" w:rsidRPr="00D16A50" w:rsidRDefault="001F4465" w:rsidP="001F4465">
            <w:pPr>
              <w:rPr>
                <w:rFonts w:asciiTheme="minorEastAsia" w:eastAsiaTheme="minorEastAsia" w:hAnsiTheme="minorEastAsia"/>
                <w:color w:val="000000" w:themeColor="text1"/>
                <w:szCs w:val="21"/>
              </w:rPr>
            </w:pPr>
          </w:p>
        </w:tc>
        <w:tc>
          <w:tcPr>
            <w:tcW w:w="2193" w:type="dxa"/>
            <w:gridSpan w:val="2"/>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1F4465" w:rsidRPr="00D16A50" w:rsidRDefault="001F4465" w:rsidP="001F4465">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p>
        </w:tc>
      </w:tr>
      <w:tr w:rsidR="001F4465" w:rsidRPr="00D16A50" w:rsidTr="001F4465">
        <w:trPr>
          <w:trHeight w:val="340"/>
        </w:trPr>
        <w:tc>
          <w:tcPr>
            <w:tcW w:w="1276" w:type="dxa"/>
            <w:gridSpan w:val="2"/>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1F4465" w:rsidRPr="00D16A50" w:rsidRDefault="001F4465" w:rsidP="001F4465">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1F4465" w:rsidRPr="00D16A50" w:rsidRDefault="001F4465" w:rsidP="001F446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1F4465" w:rsidRPr="00D16A50" w:rsidRDefault="001F4465" w:rsidP="001F4465">
            <w:pP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1F4465" w:rsidRPr="00D16A50" w:rsidRDefault="00AA561E" w:rsidP="001F446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r w:rsidR="001F4465" w:rsidRPr="00D16A50" w:rsidTr="001F4465">
        <w:trPr>
          <w:trHeight w:val="454"/>
        </w:trPr>
        <w:tc>
          <w:tcPr>
            <w:tcW w:w="699"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3430" w:type="dxa"/>
            <w:gridSpan w:val="2"/>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4888" w:type="dxa"/>
            <w:gridSpan w:val="5"/>
            <w:vAlign w:val="center"/>
          </w:tcPr>
          <w:p w:rsidR="001F4465" w:rsidRPr="00D16A50" w:rsidRDefault="001F4465" w:rsidP="001F4465">
            <w:pPr>
              <w:jc w:val="center"/>
              <w:rPr>
                <w:rFonts w:asciiTheme="minorEastAsia" w:eastAsiaTheme="minorEastAsia" w:hAnsiTheme="minorEastAsia"/>
                <w:color w:val="000000" w:themeColor="text1"/>
                <w:szCs w:val="21"/>
              </w:rPr>
            </w:pPr>
          </w:p>
        </w:tc>
        <w:tc>
          <w:tcPr>
            <w:tcW w:w="1423" w:type="dxa"/>
            <w:vAlign w:val="center"/>
          </w:tcPr>
          <w:p w:rsidR="001F4465" w:rsidRPr="00D16A50" w:rsidRDefault="001F4465" w:rsidP="001F4465">
            <w:pPr>
              <w:jc w:val="center"/>
              <w:rPr>
                <w:rFonts w:asciiTheme="minorEastAsia" w:eastAsiaTheme="minorEastAsia" w:hAnsiTheme="minorEastAsia"/>
                <w:color w:val="000000" w:themeColor="text1"/>
                <w:szCs w:val="21"/>
              </w:rPr>
            </w:pPr>
          </w:p>
        </w:tc>
      </w:tr>
    </w:tbl>
    <w:p w:rsidR="001F4465" w:rsidRPr="00D16A50" w:rsidRDefault="001F4465" w:rsidP="001F446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F4465" w:rsidRPr="00D16A50" w:rsidRDefault="001F4465" w:rsidP="001F4465">
      <w:pPr>
        <w:spacing w:line="276" w:lineRule="auto"/>
        <w:rPr>
          <w:rFonts w:asciiTheme="minorEastAsia" w:eastAsiaTheme="minorEastAsia" w:hAnsiTheme="minorEastAsia"/>
          <w:color w:val="000000" w:themeColor="text1"/>
          <w:szCs w:val="21"/>
        </w:rPr>
      </w:pPr>
    </w:p>
    <w:p w:rsidR="000F2676" w:rsidRPr="00D16A50" w:rsidRDefault="001F4465" w:rsidP="000F2676">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F2676" w:rsidRPr="00D16A50">
        <w:rPr>
          <w:rFonts w:asciiTheme="minorEastAsia" w:eastAsiaTheme="minorEastAsia" w:hAnsiTheme="minorEastAsia" w:hint="eastAsia"/>
          <w:color w:val="000000" w:themeColor="text1"/>
          <w:szCs w:val="21"/>
        </w:rPr>
        <w:lastRenderedPageBreak/>
        <w:t xml:space="preserve">记录编号：****（2017）XJJL****                                                 </w:t>
      </w:r>
      <w:r w:rsidR="000F2676">
        <w:rPr>
          <w:rFonts w:asciiTheme="minorEastAsia" w:eastAsiaTheme="minorEastAsia" w:hAnsiTheme="minorEastAsia" w:hint="eastAsia"/>
          <w:color w:val="000000" w:themeColor="text1"/>
          <w:szCs w:val="21"/>
        </w:rPr>
        <w:t xml:space="preserve">    </w:t>
      </w:r>
      <w:r w:rsidR="000F2676" w:rsidRPr="00D16A50">
        <w:rPr>
          <w:rFonts w:asciiTheme="minorEastAsia" w:eastAsiaTheme="minorEastAsia" w:hAnsiTheme="minorEastAsia" w:hint="eastAsia"/>
          <w:color w:val="000000" w:themeColor="text1"/>
          <w:szCs w:val="21"/>
        </w:rPr>
        <w:t xml:space="preserve"> 记录</w:t>
      </w:r>
      <w:r w:rsidR="000F2676">
        <w:rPr>
          <w:rFonts w:asciiTheme="minorEastAsia" w:eastAsiaTheme="minorEastAsia" w:hAnsiTheme="minorEastAsia" w:hint="eastAsia"/>
          <w:color w:val="000000" w:themeColor="text1"/>
          <w:szCs w:val="21"/>
        </w:rPr>
        <w:t>3.3</w:t>
      </w:r>
      <w:r w:rsidR="000F2676"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559"/>
        <w:gridCol w:w="634"/>
        <w:gridCol w:w="500"/>
        <w:gridCol w:w="937"/>
        <w:gridCol w:w="1423"/>
      </w:tblGrid>
      <w:tr w:rsidR="000F2676" w:rsidRPr="00D16A50" w:rsidTr="001A24F4">
        <w:trPr>
          <w:trHeight w:val="340"/>
        </w:trPr>
        <w:tc>
          <w:tcPr>
            <w:tcW w:w="1276" w:type="dxa"/>
            <w:gridSpan w:val="2"/>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F2676" w:rsidRPr="00D16A50" w:rsidTr="000F2676">
        <w:trPr>
          <w:trHeight w:val="340"/>
        </w:trPr>
        <w:tc>
          <w:tcPr>
            <w:tcW w:w="1276" w:type="dxa"/>
            <w:gridSpan w:val="2"/>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670" w:type="dxa"/>
            <w:gridSpan w:val="3"/>
            <w:vAlign w:val="center"/>
          </w:tcPr>
          <w:p w:rsidR="000F2676" w:rsidRPr="009F3453" w:rsidRDefault="000F2676" w:rsidP="000F2676">
            <w:pPr>
              <w:jc w:val="left"/>
              <w:rPr>
                <w:rFonts w:asciiTheme="minorEastAsia" w:eastAsiaTheme="minorEastAsia" w:hAnsiTheme="minorEastAsia" w:cs="宋体"/>
                <w:b/>
                <w:color w:val="000000" w:themeColor="text1"/>
                <w:kern w:val="0"/>
                <w:szCs w:val="21"/>
              </w:rPr>
            </w:pPr>
            <w:r w:rsidRPr="009F3453">
              <w:rPr>
                <w:rFonts w:asciiTheme="minorEastAsia" w:eastAsiaTheme="minorEastAsia" w:hAnsiTheme="minorEastAsia" w:cs="宋体" w:hint="eastAsia"/>
                <w:b/>
                <w:color w:val="000000" w:themeColor="text1"/>
                <w:kern w:val="0"/>
                <w:szCs w:val="21"/>
              </w:rPr>
              <w:t>【消防给水及消火栓系统】</w:t>
            </w:r>
            <w:r w:rsidR="009F3453">
              <w:rPr>
                <w:rFonts w:asciiTheme="minorEastAsia" w:eastAsiaTheme="minorEastAsia" w:hAnsiTheme="minorEastAsia" w:cs="宋体" w:hint="eastAsia"/>
                <w:b/>
                <w:color w:val="000000" w:themeColor="text1"/>
                <w:kern w:val="0"/>
                <w:szCs w:val="21"/>
              </w:rPr>
              <w:t>*</w:t>
            </w:r>
            <w:r w:rsidRPr="009F3453">
              <w:rPr>
                <w:rFonts w:asciiTheme="minorEastAsia" w:eastAsiaTheme="minorEastAsia" w:hAnsiTheme="minorEastAsia" w:cs="宋体" w:hint="eastAsia"/>
                <w:b/>
                <w:color w:val="000000" w:themeColor="text1"/>
                <w:kern w:val="0"/>
                <w:szCs w:val="21"/>
              </w:rPr>
              <w:t>3.3</w:t>
            </w:r>
            <w:r w:rsidRPr="009F3453">
              <w:rPr>
                <w:rFonts w:asciiTheme="minorEastAsia" w:eastAsiaTheme="minorEastAsia" w:hAnsiTheme="minorEastAsia" w:cs="黑体" w:hint="eastAsia"/>
                <w:b/>
                <w:color w:val="000000" w:themeColor="text1"/>
                <w:kern w:val="0"/>
                <w:szCs w:val="21"/>
              </w:rPr>
              <w:t>水泵控制柜（箱）</w:t>
            </w:r>
          </w:p>
        </w:tc>
        <w:tc>
          <w:tcPr>
            <w:tcW w:w="1134" w:type="dxa"/>
            <w:gridSpan w:val="2"/>
            <w:vAlign w:val="center"/>
          </w:tcPr>
          <w:p w:rsidR="000F2676" w:rsidRPr="00D16A50" w:rsidRDefault="000F2676" w:rsidP="001A24F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2360" w:type="dxa"/>
            <w:gridSpan w:val="2"/>
            <w:vAlign w:val="center"/>
          </w:tcPr>
          <w:p w:rsidR="000F2676" w:rsidRDefault="000F2676" w:rsidP="000F2676">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01、04、06、07：</w:t>
            </w:r>
            <w:r w:rsidRPr="00D16A50">
              <w:rPr>
                <w:rFonts w:asciiTheme="minorEastAsia" w:eastAsiaTheme="minorEastAsia" w:hAnsiTheme="minorEastAsia" w:cs="宋体" w:hint="eastAsia"/>
                <w:color w:val="000000" w:themeColor="text1"/>
                <w:kern w:val="0"/>
                <w:szCs w:val="21"/>
              </w:rPr>
              <w:t>A</w:t>
            </w:r>
          </w:p>
          <w:p w:rsidR="000F2676" w:rsidRPr="00D16A50" w:rsidRDefault="000F2676" w:rsidP="000F2676">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02、03、05：    B</w:t>
            </w:r>
          </w:p>
        </w:tc>
      </w:tr>
      <w:tr w:rsidR="000F2676" w:rsidRPr="00D16A50" w:rsidTr="001A24F4">
        <w:trPr>
          <w:trHeight w:val="340"/>
        </w:trPr>
        <w:tc>
          <w:tcPr>
            <w:tcW w:w="1276" w:type="dxa"/>
            <w:gridSpan w:val="2"/>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w:t>
            </w:r>
            <w:r>
              <w:rPr>
                <w:rFonts w:asciiTheme="minorEastAsia" w:eastAsiaTheme="minorEastAsia" w:hAnsiTheme="minorEastAsia" w:cs="宋体" w:hint="eastAsia"/>
                <w:color w:val="000000" w:themeColor="text1"/>
                <w:kern w:val="0"/>
                <w:szCs w:val="21"/>
              </w:rPr>
              <w:t>5.4.3</w:t>
            </w:r>
            <w:r w:rsidRPr="00D16A50">
              <w:rPr>
                <w:rFonts w:asciiTheme="minorEastAsia" w:eastAsiaTheme="minorEastAsia" w:hAnsiTheme="minorEastAsia" w:cs="宋体" w:hint="eastAsia"/>
                <w:color w:val="000000" w:themeColor="text1"/>
                <w:kern w:val="0"/>
                <w:szCs w:val="21"/>
              </w:rPr>
              <w:t>条款</w:t>
            </w:r>
          </w:p>
        </w:tc>
      </w:tr>
      <w:tr w:rsidR="000F2676" w:rsidRPr="00D16A50" w:rsidTr="001A24F4">
        <w:trPr>
          <w:trHeight w:val="340"/>
        </w:trPr>
        <w:tc>
          <w:tcPr>
            <w:tcW w:w="1276" w:type="dxa"/>
            <w:gridSpan w:val="2"/>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0F2676" w:rsidRDefault="000F2676" w:rsidP="000F2676">
            <w:pPr>
              <w:autoSpaceDE w:val="0"/>
              <w:autoSpaceDN w:val="0"/>
              <w:adjustRightInd w:val="0"/>
              <w:ind w:left="630" w:hangingChars="300" w:hanging="63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Pr="00D16A50">
              <w:rPr>
                <w:rFonts w:asciiTheme="minorEastAsia" w:eastAsiaTheme="minorEastAsia" w:hAnsiTheme="minorEastAsia" w:cs="宋体" w:hint="eastAsia"/>
                <w:color w:val="000000" w:themeColor="text1"/>
                <w:kern w:val="0"/>
                <w:szCs w:val="21"/>
              </w:rPr>
              <w:t>控制柜的规格型号应符合设计要求，控制柜的质量应符合产品标准的要求。</w:t>
            </w:r>
          </w:p>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消防水泵控制柜设置在专用消防水泵控制室时，其防护等级不应低于</w:t>
            </w:r>
            <w:r w:rsidRPr="00D16A50">
              <w:rPr>
                <w:rFonts w:asciiTheme="minorEastAsia" w:eastAsiaTheme="minorEastAsia" w:hAnsiTheme="minorEastAsia" w:cs="ËÎÌå"/>
                <w:color w:val="000000" w:themeColor="text1"/>
                <w:kern w:val="0"/>
                <w:szCs w:val="21"/>
              </w:rPr>
              <w:t>IP30</w:t>
            </w:r>
            <w:r w:rsidRPr="00D16A50">
              <w:rPr>
                <w:rFonts w:asciiTheme="minorEastAsia" w:eastAsiaTheme="minorEastAsia" w:hAnsiTheme="minorEastAsia" w:cs="宋体" w:hint="eastAsia"/>
                <w:color w:val="000000" w:themeColor="text1"/>
                <w:kern w:val="0"/>
                <w:szCs w:val="21"/>
              </w:rPr>
              <w:t>。与消防水泵设置在同一空间时，其防护等级不应低于</w:t>
            </w:r>
            <w:r w:rsidRPr="00D16A50">
              <w:rPr>
                <w:rFonts w:asciiTheme="minorEastAsia" w:eastAsiaTheme="minorEastAsia" w:hAnsiTheme="minorEastAsia" w:cs="ËÎÌå"/>
                <w:color w:val="000000" w:themeColor="text1"/>
                <w:kern w:val="0"/>
                <w:szCs w:val="21"/>
              </w:rPr>
              <w:t>IP55</w:t>
            </w:r>
            <w:r w:rsidRPr="00D16A50">
              <w:rPr>
                <w:rFonts w:asciiTheme="minorEastAsia" w:eastAsiaTheme="minorEastAsia" w:hAnsiTheme="minorEastAsia" w:cs="宋体" w:hint="eastAsia"/>
                <w:color w:val="000000" w:themeColor="text1"/>
                <w:kern w:val="0"/>
                <w:szCs w:val="21"/>
              </w:rPr>
              <w:t>。</w:t>
            </w:r>
          </w:p>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Pr="00D16A50">
              <w:rPr>
                <w:rFonts w:asciiTheme="minorEastAsia" w:eastAsiaTheme="minorEastAsia" w:hAnsiTheme="minorEastAsia" w:cs="宋体" w:hint="eastAsia"/>
                <w:color w:val="000000" w:themeColor="text1"/>
                <w:kern w:val="0"/>
                <w:szCs w:val="21"/>
              </w:rPr>
              <w:t>消防水泵控制柜应采取防止被水淹没的措施。在高温潮湿环境下，消防水泵控制柜内应设置自动防潮除湿的装置。</w:t>
            </w:r>
          </w:p>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04 </w:t>
            </w:r>
            <w:r w:rsidRPr="00D16A50">
              <w:rPr>
                <w:rFonts w:asciiTheme="minorEastAsia" w:eastAsiaTheme="minorEastAsia" w:hAnsiTheme="minorEastAsia" w:cs="宋体" w:hint="eastAsia"/>
                <w:color w:val="000000" w:themeColor="text1"/>
                <w:kern w:val="0"/>
                <w:szCs w:val="21"/>
              </w:rPr>
              <w:t>控制柜的图纸塑封后应牢固粘贴于柜门内侧，柴油机泵组控制柜的显著位置还应放置完整的操作指导书。</w:t>
            </w:r>
          </w:p>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05 </w:t>
            </w:r>
            <w:r w:rsidRPr="00D16A50">
              <w:rPr>
                <w:rFonts w:asciiTheme="minorEastAsia" w:eastAsiaTheme="minorEastAsia" w:hAnsiTheme="minorEastAsia" w:cs="宋体" w:hint="eastAsia"/>
                <w:color w:val="000000" w:themeColor="text1"/>
                <w:kern w:val="0"/>
                <w:szCs w:val="21"/>
              </w:rPr>
              <w:t>消防水泵应工频直接启泵。当功率较大时，宜采用星三角和自</w:t>
            </w:r>
            <w:proofErr w:type="gramStart"/>
            <w:r w:rsidRPr="00D16A50">
              <w:rPr>
                <w:rFonts w:asciiTheme="minorEastAsia" w:eastAsiaTheme="minorEastAsia" w:hAnsiTheme="minorEastAsia" w:cs="宋体" w:hint="eastAsia"/>
                <w:color w:val="000000" w:themeColor="text1"/>
                <w:kern w:val="0"/>
                <w:szCs w:val="21"/>
              </w:rPr>
              <w:t>耦</w:t>
            </w:r>
            <w:proofErr w:type="gramEnd"/>
            <w:r w:rsidRPr="00D16A50">
              <w:rPr>
                <w:rFonts w:asciiTheme="minorEastAsia" w:eastAsiaTheme="minorEastAsia" w:hAnsiTheme="minorEastAsia" w:cs="宋体" w:hint="eastAsia"/>
                <w:color w:val="000000" w:themeColor="text1"/>
                <w:kern w:val="0"/>
                <w:szCs w:val="21"/>
              </w:rPr>
              <w:t>降压变压器启动，不宜采用有源器件启动。</w:t>
            </w:r>
          </w:p>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06</w:t>
            </w:r>
            <w:r w:rsidR="009F3453">
              <w:rPr>
                <w:rFonts w:asciiTheme="minorEastAsia" w:eastAsiaTheme="minorEastAsia" w:hAnsiTheme="minorEastAsia" w:cs="宋体" w:hint="eastAsia"/>
                <w:color w:val="000000" w:themeColor="text1"/>
                <w:kern w:val="0"/>
                <w:szCs w:val="21"/>
              </w:rPr>
              <w:t xml:space="preserve"> </w:t>
            </w:r>
            <w:r w:rsidR="009F3453" w:rsidRPr="00D16A50">
              <w:rPr>
                <w:rFonts w:asciiTheme="minorEastAsia" w:eastAsiaTheme="minorEastAsia" w:hAnsiTheme="minorEastAsia" w:cs="宋体" w:hint="eastAsia"/>
                <w:color w:val="000000" w:themeColor="text1"/>
                <w:kern w:val="0"/>
                <w:szCs w:val="21"/>
              </w:rPr>
              <w:t>消防水泵应设置就地强制启停泵按钮，并应有保护装置。控制柜前面板的明显部位应设置紧急时打开柜门的装置。消防水泵控制柜应设置机械应急启泵功能。</w:t>
            </w:r>
          </w:p>
          <w:p w:rsidR="000F2676" w:rsidRPr="009F3453" w:rsidRDefault="000F2676" w:rsidP="009F3453">
            <w:pPr>
              <w:autoSpaceDE w:val="0"/>
              <w:autoSpaceDN w:val="0"/>
              <w:adjustRightInd w:val="0"/>
              <w:ind w:left="316" w:hangingChars="150" w:hanging="316"/>
              <w:jc w:val="left"/>
              <w:rPr>
                <w:rFonts w:asciiTheme="minorEastAsia" w:eastAsiaTheme="minorEastAsia" w:hAnsiTheme="minorEastAsia" w:cs="宋体"/>
                <w:b/>
                <w:color w:val="000000" w:themeColor="text1"/>
                <w:kern w:val="0"/>
                <w:szCs w:val="21"/>
              </w:rPr>
            </w:pPr>
            <w:r w:rsidRPr="009F3453">
              <w:rPr>
                <w:rFonts w:asciiTheme="minorEastAsia" w:eastAsiaTheme="minorEastAsia" w:hAnsiTheme="minorEastAsia" w:cs="宋体" w:hint="eastAsia"/>
                <w:b/>
                <w:color w:val="000000" w:themeColor="text1"/>
                <w:kern w:val="0"/>
                <w:szCs w:val="21"/>
              </w:rPr>
              <w:t>07 主、备用电源自动切换装置的设置应符合设计要求。当采用主电源启动消防水泵时，消防水泵应启动正常。关掉主电源，主、备电源应能正常切换。消防水泵的双电源自动切换时间不应大于</w:t>
            </w:r>
            <w:r w:rsidRPr="009F3453">
              <w:rPr>
                <w:rFonts w:asciiTheme="minorEastAsia" w:eastAsiaTheme="minorEastAsia" w:hAnsiTheme="minorEastAsia"/>
                <w:b/>
                <w:color w:val="000000" w:themeColor="text1"/>
                <w:kern w:val="0"/>
                <w:szCs w:val="21"/>
              </w:rPr>
              <w:t>2s</w:t>
            </w:r>
            <w:r w:rsidRPr="009F3453">
              <w:rPr>
                <w:rFonts w:asciiTheme="minorEastAsia" w:eastAsiaTheme="minorEastAsia" w:hAnsiTheme="minorEastAsia" w:cs="宋体" w:hint="eastAsia"/>
                <w:b/>
                <w:color w:val="000000" w:themeColor="text1"/>
                <w:kern w:val="0"/>
                <w:szCs w:val="21"/>
              </w:rPr>
              <w:t>，当一路电源与内燃机动力的切换时间不应大于</w:t>
            </w:r>
            <w:r w:rsidRPr="009F3453">
              <w:rPr>
                <w:rFonts w:asciiTheme="minorEastAsia" w:eastAsiaTheme="minorEastAsia" w:hAnsiTheme="minorEastAsia"/>
                <w:b/>
                <w:color w:val="000000" w:themeColor="text1"/>
                <w:kern w:val="0"/>
                <w:szCs w:val="21"/>
              </w:rPr>
              <w:t>15s</w:t>
            </w:r>
            <w:r w:rsidRPr="009F3453">
              <w:rPr>
                <w:rFonts w:asciiTheme="minorEastAsia" w:eastAsiaTheme="minorEastAsia" w:hAnsiTheme="minorEastAsia" w:cs="宋体" w:hint="eastAsia"/>
                <w:b/>
                <w:color w:val="000000" w:themeColor="text1"/>
                <w:kern w:val="0"/>
                <w:szCs w:val="21"/>
              </w:rPr>
              <w:t>。</w:t>
            </w:r>
          </w:p>
        </w:tc>
      </w:tr>
      <w:tr w:rsidR="000F2676" w:rsidRPr="00D16A50" w:rsidTr="001A24F4">
        <w:trPr>
          <w:trHeight w:val="340"/>
        </w:trPr>
        <w:tc>
          <w:tcPr>
            <w:tcW w:w="1276" w:type="dxa"/>
            <w:gridSpan w:val="2"/>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Pr="00D16A50">
              <w:rPr>
                <w:rFonts w:asciiTheme="minorEastAsia" w:eastAsiaTheme="minorEastAsia" w:hAnsiTheme="minorEastAsia" w:cs="宋体" w:hint="eastAsia"/>
                <w:color w:val="000000" w:themeColor="text1"/>
                <w:kern w:val="0"/>
                <w:szCs w:val="21"/>
              </w:rPr>
              <w:t>查阅控制柜的强制认证证书、型式检验报告、合格证等产品质量文件，复核控制柜的规格型号、数量与设计要求的一致性。</w:t>
            </w:r>
          </w:p>
          <w:p w:rsidR="000F2676" w:rsidRDefault="000F2676" w:rsidP="001A24F4">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查看控制柜所在房间，对照控制柜技术文件，复核其防水防尘等级。</w:t>
            </w:r>
          </w:p>
          <w:p w:rsidR="000F2676" w:rsidRPr="00D16A50" w:rsidRDefault="000F2676" w:rsidP="000F2676">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Pr="00D16A50">
              <w:rPr>
                <w:rFonts w:asciiTheme="minorEastAsia" w:eastAsiaTheme="minorEastAsia" w:hAnsiTheme="minorEastAsia" w:cs="ËÎÌå"/>
                <w:color w:val="000000" w:themeColor="text1"/>
                <w:kern w:val="0"/>
                <w:szCs w:val="21"/>
              </w:rPr>
              <w:t>a)</w:t>
            </w:r>
            <w:r w:rsidRPr="00D16A50">
              <w:rPr>
                <w:rFonts w:asciiTheme="minorEastAsia" w:eastAsiaTheme="minorEastAsia" w:hAnsiTheme="minorEastAsia" w:cs="宋体" w:hint="eastAsia"/>
                <w:color w:val="000000" w:themeColor="text1"/>
                <w:kern w:val="0"/>
                <w:szCs w:val="21"/>
              </w:rPr>
              <w:t>查看消防水泵控制柜所在房间的排水、淹水报警等防止控制柜被水淹没的措施；</w:t>
            </w:r>
          </w:p>
          <w:p w:rsidR="000F2676" w:rsidRDefault="000F2676" w:rsidP="000F2676">
            <w:pPr>
              <w:autoSpaceDE w:val="0"/>
              <w:autoSpaceDN w:val="0"/>
              <w:adjustRightInd w:val="0"/>
              <w:ind w:leftChars="150" w:left="525"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高温潮湿环境时，对照控制柜的有效质量证明文件，试验消防水泵控制柜内设置的自动防潮除湿装置的运行效果。</w:t>
            </w:r>
          </w:p>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04 </w:t>
            </w:r>
            <w:r w:rsidRPr="00D16A50">
              <w:rPr>
                <w:rFonts w:asciiTheme="minorEastAsia" w:eastAsiaTheme="minorEastAsia" w:hAnsiTheme="minorEastAsia" w:cs="宋体" w:hint="eastAsia"/>
                <w:color w:val="000000" w:themeColor="text1"/>
                <w:kern w:val="0"/>
                <w:szCs w:val="21"/>
              </w:rPr>
              <w:t>对照控制柜有效技术文件，查看控制柜柜门内侧的塑封图纸，查看柴油机泵组控制柜是否在显著位置放置了完整的操作指导书。核实泵的启动方式。</w:t>
            </w:r>
          </w:p>
          <w:p w:rsid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05 </w:t>
            </w:r>
            <w:r w:rsidRPr="00D16A50">
              <w:rPr>
                <w:rFonts w:asciiTheme="minorEastAsia" w:eastAsiaTheme="minorEastAsia" w:hAnsiTheme="minorEastAsia" w:cs="宋体" w:hint="eastAsia"/>
                <w:color w:val="000000" w:themeColor="text1"/>
                <w:kern w:val="0"/>
                <w:szCs w:val="21"/>
              </w:rPr>
              <w:t>查看控制柜技术文件，核实消防泵功率和启动方式。</w:t>
            </w:r>
          </w:p>
          <w:p w:rsidR="000F2676" w:rsidRPr="000F2676"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06</w:t>
            </w:r>
            <w:r w:rsidR="009F3453">
              <w:rPr>
                <w:rFonts w:asciiTheme="minorEastAsia" w:eastAsiaTheme="minorEastAsia" w:hAnsiTheme="minorEastAsia" w:cs="宋体" w:hint="eastAsia"/>
                <w:color w:val="000000" w:themeColor="text1"/>
                <w:kern w:val="0"/>
                <w:szCs w:val="21"/>
              </w:rPr>
              <w:t xml:space="preserve"> </w:t>
            </w:r>
            <w:r w:rsidR="009F3453" w:rsidRPr="00D16A50">
              <w:rPr>
                <w:rFonts w:asciiTheme="minorEastAsia" w:eastAsiaTheme="minorEastAsia" w:hAnsiTheme="minorEastAsia" w:cs="宋体" w:hint="eastAsia"/>
                <w:color w:val="000000" w:themeColor="text1"/>
                <w:kern w:val="0"/>
                <w:szCs w:val="21"/>
              </w:rPr>
              <w:t>查看消防水泵是否具有就地强制启停泵按钮及按钮保护装置；控制柜前面板的明显部位是否具有紧急时打开柜门的装置。消防水泵控制柜是否设置了机械应急启泵功能。</w:t>
            </w:r>
          </w:p>
          <w:p w:rsidR="000F2676" w:rsidRPr="00D16A50" w:rsidRDefault="000F2676" w:rsidP="000F2676">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07 </w:t>
            </w:r>
            <w:r w:rsidRPr="00D16A50">
              <w:rPr>
                <w:rFonts w:asciiTheme="minorEastAsia" w:eastAsiaTheme="minorEastAsia" w:hAnsiTheme="minorEastAsia" w:cs="宋体" w:hint="eastAsia"/>
                <w:color w:val="000000" w:themeColor="text1"/>
                <w:kern w:val="0"/>
                <w:szCs w:val="21"/>
              </w:rPr>
              <w:t>查阅设计文件，是否按要求设置了主、备用电源自动切换装置，核实备用电源的类型（电力、内燃机）。先以主电源启动消防水泵，观察消防水泵应启动正常；关掉主电源，电力备用电源应在</w:t>
            </w:r>
            <w:r w:rsidRPr="00D16A50">
              <w:rPr>
                <w:rFonts w:asciiTheme="minorEastAsia" w:eastAsiaTheme="minorEastAsia" w:hAnsiTheme="minorEastAsia"/>
                <w:color w:val="000000" w:themeColor="text1"/>
                <w:kern w:val="0"/>
                <w:szCs w:val="21"/>
              </w:rPr>
              <w:t>2s</w:t>
            </w:r>
            <w:r w:rsidRPr="00D16A50">
              <w:rPr>
                <w:rFonts w:asciiTheme="minorEastAsia" w:eastAsiaTheme="minorEastAsia" w:hAnsiTheme="minorEastAsia" w:cs="宋体" w:hint="eastAsia"/>
                <w:color w:val="000000" w:themeColor="text1"/>
                <w:kern w:val="0"/>
                <w:szCs w:val="21"/>
              </w:rPr>
              <w:t>内自动切换。内燃机动力备用电源应在</w:t>
            </w:r>
            <w:r w:rsidRPr="00D16A50">
              <w:rPr>
                <w:rFonts w:asciiTheme="minorEastAsia" w:eastAsiaTheme="minorEastAsia" w:hAnsiTheme="minorEastAsia"/>
                <w:color w:val="000000" w:themeColor="text1"/>
                <w:kern w:val="0"/>
                <w:szCs w:val="21"/>
              </w:rPr>
              <w:t>15s</w:t>
            </w:r>
            <w:r w:rsidRPr="00D16A50">
              <w:rPr>
                <w:rFonts w:asciiTheme="minorEastAsia" w:eastAsiaTheme="minorEastAsia" w:hAnsiTheme="minorEastAsia" w:cs="宋体" w:hint="eastAsia"/>
                <w:color w:val="000000" w:themeColor="text1"/>
                <w:kern w:val="0"/>
                <w:szCs w:val="21"/>
              </w:rPr>
              <w:t>内切换。</w:t>
            </w:r>
          </w:p>
        </w:tc>
      </w:tr>
      <w:tr w:rsidR="000F2676" w:rsidRPr="00D16A50" w:rsidTr="001A24F4">
        <w:trPr>
          <w:trHeight w:val="340"/>
        </w:trPr>
        <w:tc>
          <w:tcPr>
            <w:tcW w:w="1276" w:type="dxa"/>
            <w:gridSpan w:val="2"/>
            <w:vAlign w:val="center"/>
          </w:tcPr>
          <w:p w:rsidR="000F2676" w:rsidRPr="00D16A50" w:rsidRDefault="000F2676" w:rsidP="001A24F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0F2676" w:rsidRPr="00D16A50" w:rsidRDefault="000F2676" w:rsidP="001A24F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58" w:type="dxa"/>
            <w:tcBorders>
              <w:top w:val="single" w:sz="4" w:space="0" w:color="auto"/>
            </w:tcBorders>
            <w:vAlign w:val="center"/>
          </w:tcPr>
          <w:p w:rsidR="000F2676" w:rsidRPr="00D16A50" w:rsidRDefault="000F2676" w:rsidP="001A24F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2"/>
            <w:tcBorders>
              <w:top w:val="single" w:sz="4" w:space="0" w:color="auto"/>
            </w:tcBorders>
            <w:vAlign w:val="center"/>
          </w:tcPr>
          <w:p w:rsidR="000F2676" w:rsidRPr="00D16A50" w:rsidRDefault="000F2676" w:rsidP="001A24F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0F2676" w:rsidRPr="00D16A50" w:rsidRDefault="000F2676" w:rsidP="001A24F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0F2676" w:rsidRPr="00D16A50" w:rsidRDefault="000F2676" w:rsidP="001A24F4">
            <w:pPr>
              <w:rPr>
                <w:rFonts w:asciiTheme="minorEastAsia" w:eastAsiaTheme="minorEastAsia" w:hAnsiTheme="minorEastAsia"/>
                <w:color w:val="000000" w:themeColor="text1"/>
                <w:szCs w:val="21"/>
              </w:rPr>
            </w:pPr>
          </w:p>
        </w:tc>
      </w:tr>
      <w:tr w:rsidR="000F2676" w:rsidRPr="00D16A50" w:rsidTr="001A24F4">
        <w:trPr>
          <w:trHeight w:val="340"/>
        </w:trPr>
        <w:tc>
          <w:tcPr>
            <w:tcW w:w="1276" w:type="dxa"/>
            <w:gridSpan w:val="2"/>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0F2676" w:rsidRPr="00D16A50" w:rsidRDefault="000F2676" w:rsidP="001A24F4">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0F2676" w:rsidRPr="00D16A50" w:rsidRDefault="000F2676" w:rsidP="001A24F4">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0F2676" w:rsidRPr="00D16A50" w:rsidRDefault="000F267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0F2676" w:rsidRPr="00D16A50" w:rsidRDefault="000F2676" w:rsidP="001A24F4">
            <w:pPr>
              <w:rPr>
                <w:rFonts w:asciiTheme="minorEastAsia" w:eastAsiaTheme="minorEastAsia" w:hAnsiTheme="minorEastAsia"/>
                <w:color w:val="000000" w:themeColor="text1"/>
                <w:szCs w:val="21"/>
              </w:rPr>
            </w:pPr>
          </w:p>
        </w:tc>
      </w:tr>
      <w:tr w:rsidR="000F2676" w:rsidRPr="00D16A50" w:rsidTr="001A24F4">
        <w:trPr>
          <w:trHeight w:val="454"/>
        </w:trPr>
        <w:tc>
          <w:tcPr>
            <w:tcW w:w="699" w:type="dxa"/>
            <w:vAlign w:val="center"/>
          </w:tcPr>
          <w:p w:rsidR="000F2676" w:rsidRPr="00D16A50" w:rsidRDefault="000F2676" w:rsidP="001A24F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0F2676" w:rsidRPr="00D16A50" w:rsidRDefault="000F2676" w:rsidP="001A24F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0F2676" w:rsidRPr="00D16A50" w:rsidRDefault="000F2676" w:rsidP="001A24F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vAlign w:val="center"/>
          </w:tcPr>
          <w:p w:rsidR="000F2676" w:rsidRPr="00D16A50" w:rsidRDefault="000F2676" w:rsidP="001A24F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F2676" w:rsidRPr="00D16A50" w:rsidTr="001A24F4">
        <w:trPr>
          <w:trHeight w:val="454"/>
        </w:trPr>
        <w:tc>
          <w:tcPr>
            <w:tcW w:w="699"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3430" w:type="dxa"/>
            <w:gridSpan w:val="2"/>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4888" w:type="dxa"/>
            <w:gridSpan w:val="5"/>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1423"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r>
      <w:tr w:rsidR="000F2676" w:rsidRPr="00D16A50" w:rsidTr="001A24F4">
        <w:trPr>
          <w:trHeight w:val="454"/>
        </w:trPr>
        <w:tc>
          <w:tcPr>
            <w:tcW w:w="699"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3430" w:type="dxa"/>
            <w:gridSpan w:val="2"/>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4888" w:type="dxa"/>
            <w:gridSpan w:val="5"/>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1423"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r>
      <w:tr w:rsidR="000F2676" w:rsidRPr="00D16A50" w:rsidTr="001A24F4">
        <w:trPr>
          <w:trHeight w:val="454"/>
        </w:trPr>
        <w:tc>
          <w:tcPr>
            <w:tcW w:w="699"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3430" w:type="dxa"/>
            <w:gridSpan w:val="2"/>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4888" w:type="dxa"/>
            <w:gridSpan w:val="5"/>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1423"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r>
      <w:tr w:rsidR="000F2676" w:rsidRPr="00D16A50" w:rsidTr="001A24F4">
        <w:trPr>
          <w:trHeight w:val="454"/>
        </w:trPr>
        <w:tc>
          <w:tcPr>
            <w:tcW w:w="699"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3430" w:type="dxa"/>
            <w:gridSpan w:val="2"/>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4888" w:type="dxa"/>
            <w:gridSpan w:val="5"/>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1423"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r>
      <w:tr w:rsidR="000F2676" w:rsidRPr="00D16A50" w:rsidTr="001A24F4">
        <w:trPr>
          <w:trHeight w:val="454"/>
        </w:trPr>
        <w:tc>
          <w:tcPr>
            <w:tcW w:w="699"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3430" w:type="dxa"/>
            <w:gridSpan w:val="2"/>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4888" w:type="dxa"/>
            <w:gridSpan w:val="5"/>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1423"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r>
      <w:tr w:rsidR="000F2676" w:rsidRPr="00D16A50" w:rsidTr="001A24F4">
        <w:trPr>
          <w:trHeight w:val="454"/>
        </w:trPr>
        <w:tc>
          <w:tcPr>
            <w:tcW w:w="699"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3430" w:type="dxa"/>
            <w:gridSpan w:val="2"/>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4888" w:type="dxa"/>
            <w:gridSpan w:val="5"/>
            <w:vAlign w:val="center"/>
          </w:tcPr>
          <w:p w:rsidR="000F2676" w:rsidRPr="00D16A50" w:rsidRDefault="000F2676" w:rsidP="001A24F4">
            <w:pPr>
              <w:jc w:val="center"/>
              <w:rPr>
                <w:rFonts w:asciiTheme="minorEastAsia" w:eastAsiaTheme="minorEastAsia" w:hAnsiTheme="minorEastAsia"/>
                <w:color w:val="000000" w:themeColor="text1"/>
                <w:szCs w:val="21"/>
              </w:rPr>
            </w:pPr>
          </w:p>
        </w:tc>
        <w:tc>
          <w:tcPr>
            <w:tcW w:w="1423" w:type="dxa"/>
            <w:vAlign w:val="center"/>
          </w:tcPr>
          <w:p w:rsidR="000F2676" w:rsidRPr="00D16A50" w:rsidRDefault="000F2676" w:rsidP="001A24F4">
            <w:pPr>
              <w:jc w:val="center"/>
              <w:rPr>
                <w:rFonts w:asciiTheme="minorEastAsia" w:eastAsiaTheme="minorEastAsia" w:hAnsiTheme="minorEastAsia"/>
                <w:color w:val="000000" w:themeColor="text1"/>
                <w:szCs w:val="21"/>
              </w:rPr>
            </w:pPr>
          </w:p>
        </w:tc>
      </w:tr>
    </w:tbl>
    <w:p w:rsidR="000F2676" w:rsidRPr="00D16A50" w:rsidRDefault="000F2676" w:rsidP="000F2676">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F2676" w:rsidRPr="00D16A50" w:rsidRDefault="000F2676" w:rsidP="000F2676">
      <w:pPr>
        <w:spacing w:line="276" w:lineRule="auto"/>
        <w:rPr>
          <w:rFonts w:asciiTheme="minorEastAsia" w:eastAsiaTheme="minorEastAsia" w:hAnsiTheme="minorEastAsia"/>
          <w:color w:val="000000" w:themeColor="text1"/>
          <w:szCs w:val="21"/>
        </w:rPr>
      </w:pPr>
    </w:p>
    <w:p w:rsidR="009F3453" w:rsidRPr="00D16A50" w:rsidRDefault="000F2676" w:rsidP="009F345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p>
    <w:p w:rsidR="008A6E44" w:rsidRPr="00D16A50" w:rsidRDefault="008A6E44" w:rsidP="008A6E4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记录编号：****（2017）XJJL****                                                  记录3.4/</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187"/>
        <w:gridCol w:w="1006"/>
        <w:gridCol w:w="75"/>
        <w:gridCol w:w="1362"/>
        <w:gridCol w:w="55"/>
        <w:gridCol w:w="1368"/>
      </w:tblGrid>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8A6E44"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8A6E44" w:rsidRPr="00D16A50">
              <w:rPr>
                <w:rFonts w:asciiTheme="minorEastAsia" w:eastAsiaTheme="minorEastAsia" w:hAnsiTheme="minorEastAsia" w:cs="宋体" w:hint="eastAsia"/>
                <w:color w:val="000000" w:themeColor="text1"/>
                <w:kern w:val="0"/>
                <w:szCs w:val="21"/>
              </w:rPr>
              <w:t>3.4</w:t>
            </w:r>
            <w:r w:rsidR="008A6E44" w:rsidRPr="00D16A50">
              <w:rPr>
                <w:rFonts w:asciiTheme="minorEastAsia" w:eastAsiaTheme="minorEastAsia" w:hAnsiTheme="minorEastAsia" w:cs="黑体" w:hint="eastAsia"/>
                <w:color w:val="000000" w:themeColor="text1"/>
                <w:kern w:val="0"/>
                <w:szCs w:val="21"/>
              </w:rPr>
              <w:t>消防水泵/</w:t>
            </w:r>
            <w:r w:rsidR="00694B8C" w:rsidRPr="00D16A50">
              <w:rPr>
                <w:rFonts w:asciiTheme="minorEastAsia" w:eastAsiaTheme="minorEastAsia" w:hAnsiTheme="minorEastAsia" w:cs="黑体" w:hint="eastAsia"/>
                <w:color w:val="000000" w:themeColor="text1"/>
                <w:kern w:val="0"/>
                <w:szCs w:val="21"/>
              </w:rPr>
              <w:t>0</w:t>
            </w:r>
            <w:r w:rsidR="008A6E44"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8A6E44" w:rsidRPr="00D16A50" w:rsidRDefault="008A6E44"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A6E44" w:rsidRPr="00D16A50" w:rsidRDefault="008A6E44" w:rsidP="008A6E4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《建筑消防设施检测评定规程》DB11/1354—2016第5.4.4.1条款</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8A6E44" w:rsidRPr="00D16A50" w:rsidRDefault="008A6E44"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工作泵、备用泵的规格型号、数量，应符合设计要求。</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A6E44" w:rsidRPr="00D16A50" w:rsidRDefault="008A6E44"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查阅设计文件，核对工作泵、备用泵的规格、型号、数量。</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8A6E44" w:rsidRPr="00D16A50" w:rsidRDefault="008A6E44"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251C9" w:rsidRPr="00D16A50" w:rsidTr="008251C9">
        <w:trPr>
          <w:trHeight w:val="367"/>
        </w:trPr>
        <w:tc>
          <w:tcPr>
            <w:tcW w:w="699" w:type="dxa"/>
            <w:vMerge w:val="restart"/>
            <w:vAlign w:val="center"/>
          </w:tcPr>
          <w:p w:rsidR="008251C9" w:rsidRPr="00D16A50" w:rsidRDefault="008251C9"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8251C9" w:rsidRPr="00D16A50" w:rsidRDefault="008251C9"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8251C9" w:rsidRPr="00D16A50" w:rsidRDefault="008251C9"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8251C9"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251C9" w:rsidRPr="00D16A50" w:rsidTr="008251C9">
        <w:trPr>
          <w:trHeight w:val="273"/>
        </w:trPr>
        <w:tc>
          <w:tcPr>
            <w:tcW w:w="699" w:type="dxa"/>
            <w:vMerge/>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Merge/>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423" w:type="dxa"/>
            <w:gridSpan w:val="2"/>
            <w:vMerge/>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r w:rsidR="008251C9" w:rsidRPr="00D16A50" w:rsidTr="008251C9">
        <w:trPr>
          <w:trHeight w:val="454"/>
        </w:trPr>
        <w:tc>
          <w:tcPr>
            <w:tcW w:w="699" w:type="dxa"/>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3430"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5" w:type="dxa"/>
            <w:gridSpan w:val="2"/>
            <w:tcBorders>
              <w:righ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2443" w:type="dxa"/>
            <w:gridSpan w:val="3"/>
            <w:tcBorders>
              <w:left w:val="single" w:sz="4" w:space="0" w:color="auto"/>
            </w:tcBorders>
            <w:vAlign w:val="center"/>
          </w:tcPr>
          <w:p w:rsidR="008251C9" w:rsidRPr="00D16A50" w:rsidRDefault="008251C9" w:rsidP="00000B2A">
            <w:pPr>
              <w:jc w:val="center"/>
              <w:rPr>
                <w:rFonts w:asciiTheme="minorEastAsia" w:eastAsiaTheme="minorEastAsia" w:hAnsiTheme="minorEastAsia"/>
                <w:color w:val="000000" w:themeColor="text1"/>
                <w:szCs w:val="21"/>
              </w:rPr>
            </w:pPr>
          </w:p>
        </w:tc>
        <w:tc>
          <w:tcPr>
            <w:tcW w:w="1423" w:type="dxa"/>
            <w:gridSpan w:val="2"/>
            <w:vAlign w:val="center"/>
          </w:tcPr>
          <w:p w:rsidR="008251C9" w:rsidRPr="00D16A50" w:rsidRDefault="008251C9" w:rsidP="00000B2A">
            <w:pPr>
              <w:jc w:val="center"/>
              <w:rPr>
                <w:rFonts w:asciiTheme="minorEastAsia" w:eastAsiaTheme="minorEastAsia" w:hAnsiTheme="minorEastAsia"/>
                <w:color w:val="000000" w:themeColor="text1"/>
                <w:szCs w:val="21"/>
              </w:rPr>
            </w:pPr>
          </w:p>
        </w:tc>
      </w:tr>
    </w:tbl>
    <w:p w:rsidR="008A6E44" w:rsidRPr="00D16A50" w:rsidRDefault="008A6E44" w:rsidP="008A6E4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A6E44" w:rsidRPr="00D16A50" w:rsidRDefault="008A6E44" w:rsidP="008A6E44">
      <w:pPr>
        <w:spacing w:line="276" w:lineRule="auto"/>
        <w:rPr>
          <w:rFonts w:asciiTheme="minorEastAsia" w:eastAsiaTheme="minorEastAsia" w:hAnsiTheme="minorEastAsia"/>
          <w:color w:val="000000" w:themeColor="text1"/>
          <w:szCs w:val="21"/>
        </w:rPr>
      </w:pPr>
    </w:p>
    <w:p w:rsidR="008A6E44" w:rsidRPr="00D16A50" w:rsidRDefault="008A6E44" w:rsidP="008A6E4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记录3.4/</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A6E44"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8A6E44" w:rsidRPr="00D16A50">
              <w:rPr>
                <w:rFonts w:asciiTheme="minorEastAsia" w:eastAsiaTheme="minorEastAsia" w:hAnsiTheme="minorEastAsia" w:cs="宋体" w:hint="eastAsia"/>
                <w:color w:val="000000" w:themeColor="text1"/>
                <w:kern w:val="0"/>
                <w:szCs w:val="21"/>
              </w:rPr>
              <w:t>3.4</w:t>
            </w:r>
            <w:r w:rsidR="008A6E44" w:rsidRPr="00D16A50">
              <w:rPr>
                <w:rFonts w:asciiTheme="minorEastAsia" w:eastAsiaTheme="minorEastAsia" w:hAnsiTheme="minorEastAsia" w:cs="黑体" w:hint="eastAsia"/>
                <w:color w:val="000000" w:themeColor="text1"/>
                <w:kern w:val="0"/>
                <w:szCs w:val="21"/>
              </w:rPr>
              <w:t>消防水泵/</w:t>
            </w:r>
            <w:r w:rsidR="00694B8C" w:rsidRPr="00D16A50">
              <w:rPr>
                <w:rFonts w:asciiTheme="minorEastAsia" w:eastAsiaTheme="minorEastAsia" w:hAnsiTheme="minorEastAsia" w:cs="黑体" w:hint="eastAsia"/>
                <w:color w:val="000000" w:themeColor="text1"/>
                <w:kern w:val="0"/>
                <w:szCs w:val="21"/>
              </w:rPr>
              <w:t>0</w:t>
            </w:r>
            <w:r w:rsidR="008A6E44" w:rsidRPr="00D16A50">
              <w:rPr>
                <w:rFonts w:asciiTheme="minorEastAsia" w:eastAsiaTheme="minorEastAsia" w:hAnsiTheme="minorEastAsia" w:cs="黑体" w:hint="eastAsia"/>
                <w:color w:val="000000" w:themeColor="text1"/>
                <w:kern w:val="0"/>
                <w:szCs w:val="21"/>
              </w:rPr>
              <w:t>2吸水管出水管及附件</w:t>
            </w:r>
          </w:p>
        </w:tc>
        <w:tc>
          <w:tcPr>
            <w:tcW w:w="1417" w:type="dxa"/>
            <w:gridSpan w:val="2"/>
            <w:vAlign w:val="center"/>
          </w:tcPr>
          <w:p w:rsidR="008A6E44" w:rsidRPr="00D16A50" w:rsidRDefault="008A6E44"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8A6E44" w:rsidRPr="00D16A50" w:rsidRDefault="008A6E44" w:rsidP="008A6E4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《建筑消防设施检测评定规程》DB11/1354—2016第5.4.4.2条款</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8A6E44" w:rsidRPr="00D16A50" w:rsidRDefault="008A6E44" w:rsidP="008A6E4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吸水管、出水管及出水管上的泄压阀、水锤消除设施、止回阀、信号阀等的规格、型号、数量，应符合设计要求。吸水管、出水管上的控制阀应锁定在常开位置，并应有明显标记。</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8A6E44" w:rsidRPr="00D16A50" w:rsidRDefault="009429A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8A6E44" w:rsidRPr="00D16A50">
              <w:rPr>
                <w:rFonts w:asciiTheme="minorEastAsia" w:eastAsiaTheme="minorEastAsia" w:hAnsiTheme="minorEastAsia" w:cs="宋体" w:hint="eastAsia"/>
                <w:color w:val="000000" w:themeColor="text1"/>
                <w:kern w:val="0"/>
                <w:szCs w:val="21"/>
              </w:rPr>
              <w:t>查阅设计文件，核对吸水管、出水管的形式及出水管上的泄压阀、水锤消除设施、止回阀、信号阀等的规格、型号、数量；</w:t>
            </w:r>
          </w:p>
          <w:p w:rsidR="008A6E44" w:rsidRPr="00D16A50" w:rsidRDefault="009429AA" w:rsidP="008A6E4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8A6E44" w:rsidRPr="00D16A50">
              <w:rPr>
                <w:rFonts w:asciiTheme="minorEastAsia" w:eastAsiaTheme="minorEastAsia" w:hAnsiTheme="minorEastAsia" w:cs="宋体" w:hint="eastAsia"/>
                <w:color w:val="000000" w:themeColor="text1"/>
                <w:kern w:val="0"/>
                <w:szCs w:val="21"/>
              </w:rPr>
              <w:t>查看吸水管、出水管上的控制阀是否可靠锁定在常开位置，并有明显标记。</w:t>
            </w:r>
          </w:p>
        </w:tc>
      </w:tr>
      <w:tr w:rsidR="008A6E44" w:rsidRPr="00D16A50" w:rsidTr="00000B2A">
        <w:trPr>
          <w:trHeight w:val="340"/>
        </w:trPr>
        <w:tc>
          <w:tcPr>
            <w:tcW w:w="1276" w:type="dxa"/>
            <w:gridSpan w:val="2"/>
            <w:vMerge w:val="restart"/>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1258" w:type="dxa"/>
            <w:vMerge w:val="restart"/>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340"/>
        </w:trPr>
        <w:tc>
          <w:tcPr>
            <w:tcW w:w="1276" w:type="dxa"/>
            <w:gridSpan w:val="2"/>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超声波流量计</w:t>
            </w:r>
          </w:p>
        </w:tc>
        <w:tc>
          <w:tcPr>
            <w:tcW w:w="1258" w:type="dxa"/>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340"/>
        </w:trPr>
        <w:tc>
          <w:tcPr>
            <w:tcW w:w="1276" w:type="dxa"/>
            <w:gridSpan w:val="2"/>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340"/>
        </w:trPr>
        <w:tc>
          <w:tcPr>
            <w:tcW w:w="1276" w:type="dxa"/>
            <w:gridSpan w:val="2"/>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8A6E44" w:rsidRPr="00D16A50" w:rsidRDefault="008A6E44"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8A6E44" w:rsidRPr="00D16A50" w:rsidRDefault="008A6E44"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8A6E44"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bl>
    <w:p w:rsidR="008A6E44" w:rsidRPr="00D16A50" w:rsidRDefault="008A6E44" w:rsidP="008A6E4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A6E44" w:rsidRPr="00D16A50" w:rsidRDefault="008A6E44" w:rsidP="008A6E44">
      <w:pPr>
        <w:spacing w:line="276" w:lineRule="auto"/>
        <w:rPr>
          <w:rFonts w:asciiTheme="minorEastAsia" w:eastAsiaTheme="minorEastAsia" w:hAnsiTheme="minorEastAsia"/>
          <w:color w:val="000000" w:themeColor="text1"/>
          <w:szCs w:val="21"/>
        </w:rPr>
      </w:pPr>
    </w:p>
    <w:p w:rsidR="008A6E44" w:rsidRPr="00D16A50" w:rsidRDefault="008A6E44" w:rsidP="008A6E4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记录3.4/</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1559"/>
        <w:gridCol w:w="709"/>
        <w:gridCol w:w="709"/>
        <w:gridCol w:w="1288"/>
        <w:gridCol w:w="196"/>
        <w:gridCol w:w="75"/>
        <w:gridCol w:w="1362"/>
        <w:gridCol w:w="55"/>
        <w:gridCol w:w="1368"/>
      </w:tblGrid>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10"/>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7"/>
            <w:vAlign w:val="center"/>
          </w:tcPr>
          <w:p w:rsidR="008A6E44"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8A6E44" w:rsidRPr="00D16A50">
              <w:rPr>
                <w:rFonts w:asciiTheme="minorEastAsia" w:eastAsiaTheme="minorEastAsia" w:hAnsiTheme="minorEastAsia" w:cs="宋体" w:hint="eastAsia"/>
                <w:color w:val="000000" w:themeColor="text1"/>
                <w:kern w:val="0"/>
                <w:szCs w:val="21"/>
              </w:rPr>
              <w:t>3.4</w:t>
            </w:r>
            <w:r w:rsidR="008A6E44" w:rsidRPr="00D16A50">
              <w:rPr>
                <w:rFonts w:asciiTheme="minorEastAsia" w:eastAsiaTheme="minorEastAsia" w:hAnsiTheme="minorEastAsia" w:cs="黑体" w:hint="eastAsia"/>
                <w:color w:val="000000" w:themeColor="text1"/>
                <w:kern w:val="0"/>
                <w:szCs w:val="21"/>
              </w:rPr>
              <w:t>消防水泵/</w:t>
            </w:r>
            <w:r w:rsidR="00694B8C" w:rsidRPr="00D16A50">
              <w:rPr>
                <w:rFonts w:asciiTheme="minorEastAsia" w:eastAsiaTheme="minorEastAsia" w:hAnsiTheme="minorEastAsia" w:cs="黑体" w:hint="eastAsia"/>
                <w:color w:val="000000" w:themeColor="text1"/>
                <w:kern w:val="0"/>
                <w:szCs w:val="21"/>
              </w:rPr>
              <w:t>0</w:t>
            </w:r>
            <w:r w:rsidR="008A6E44" w:rsidRPr="00D16A50">
              <w:rPr>
                <w:rFonts w:asciiTheme="minorEastAsia" w:eastAsiaTheme="minorEastAsia" w:hAnsiTheme="minorEastAsia" w:cs="黑体" w:hint="eastAsia"/>
                <w:color w:val="000000" w:themeColor="text1"/>
                <w:kern w:val="0"/>
                <w:szCs w:val="21"/>
              </w:rPr>
              <w:t>3水泵性能</w:t>
            </w:r>
          </w:p>
        </w:tc>
        <w:tc>
          <w:tcPr>
            <w:tcW w:w="1417" w:type="dxa"/>
            <w:gridSpan w:val="2"/>
            <w:vAlign w:val="center"/>
          </w:tcPr>
          <w:p w:rsidR="008A6E44" w:rsidRPr="00D16A50" w:rsidRDefault="008A6E44"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10"/>
            <w:tcBorders>
              <w:bottom w:val="single" w:sz="4" w:space="0" w:color="auto"/>
            </w:tcBorders>
            <w:vAlign w:val="center"/>
          </w:tcPr>
          <w:p w:rsidR="008A6E44" w:rsidRPr="00D16A50" w:rsidRDefault="008A6E44" w:rsidP="008A6E4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《建筑消防设施检测评定规程》DB11/1354—2016第5.4.4.3条款</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10"/>
            <w:tcBorders>
              <w:bottom w:val="single" w:sz="4" w:space="0" w:color="auto"/>
            </w:tcBorders>
            <w:vAlign w:val="center"/>
          </w:tcPr>
          <w:p w:rsidR="008A6E44" w:rsidRPr="00D16A50" w:rsidRDefault="00415AB6" w:rsidP="00415AB6">
            <w:pPr>
              <w:autoSpaceDE w:val="0"/>
              <w:autoSpaceDN w:val="0"/>
              <w:adjustRightInd w:val="0"/>
              <w:jc w:val="left"/>
              <w:rPr>
                <w:rFonts w:ascii="宋体" w:cs="宋体"/>
                <w:color w:val="000000" w:themeColor="text1"/>
                <w:kern w:val="0"/>
                <w:szCs w:val="21"/>
              </w:rPr>
            </w:pPr>
            <w:r w:rsidRPr="00D16A50">
              <w:rPr>
                <w:rFonts w:ascii="宋体" w:cs="宋体" w:hint="eastAsia"/>
                <w:color w:val="000000" w:themeColor="text1"/>
                <w:kern w:val="0"/>
                <w:szCs w:val="21"/>
              </w:rPr>
              <w:t>消防水泵运转应平稳，应无不良噪声的振动。采用固定和移动式流量计和压力表测试消防水泵的性能，水泵性能应满足设计要求。</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10"/>
            <w:tcBorders>
              <w:bottom w:val="single" w:sz="4" w:space="0" w:color="auto"/>
            </w:tcBorders>
            <w:vAlign w:val="center"/>
          </w:tcPr>
          <w:p w:rsidR="008A6E44" w:rsidRPr="00D16A50" w:rsidRDefault="008251C9" w:rsidP="008251C9">
            <w:pPr>
              <w:autoSpaceDE w:val="0"/>
              <w:autoSpaceDN w:val="0"/>
              <w:adjustRightInd w:val="0"/>
              <w:jc w:val="left"/>
              <w:rPr>
                <w:rFonts w:ascii="宋体" w:cs="宋体"/>
                <w:color w:val="000000" w:themeColor="text1"/>
                <w:kern w:val="0"/>
                <w:szCs w:val="21"/>
              </w:rPr>
            </w:pPr>
            <w:r w:rsidRPr="00D16A50">
              <w:rPr>
                <w:rFonts w:ascii="宋体" w:cs="宋体" w:hint="eastAsia"/>
                <w:color w:val="000000" w:themeColor="text1"/>
                <w:kern w:val="0"/>
                <w:szCs w:val="21"/>
              </w:rPr>
              <w:t>按说明书要求设置流量计，启动消防水泵，观察是否平稳运行，有无异常噪声、振动情况；启闭控制阀门，使待测消防泵以零流量、额定流量、</w:t>
            </w:r>
            <w:r w:rsidRPr="00D16A50">
              <w:rPr>
                <w:color w:val="000000" w:themeColor="text1"/>
                <w:kern w:val="0"/>
                <w:szCs w:val="21"/>
              </w:rPr>
              <w:t>1.5</w:t>
            </w:r>
            <w:r w:rsidRPr="00D16A50">
              <w:rPr>
                <w:rFonts w:ascii="宋体" w:cs="宋体" w:hint="eastAsia"/>
                <w:color w:val="000000" w:themeColor="text1"/>
                <w:kern w:val="0"/>
                <w:szCs w:val="21"/>
              </w:rPr>
              <w:t>倍的额定流量出流，观察压力表，分别记录每个流量下对应的压力值。核对与设计文件或标准要求的符合性。</w:t>
            </w:r>
          </w:p>
        </w:tc>
      </w:tr>
      <w:tr w:rsidR="008A6E44" w:rsidRPr="00D16A50" w:rsidTr="00053B95">
        <w:trPr>
          <w:trHeight w:val="340"/>
        </w:trPr>
        <w:tc>
          <w:tcPr>
            <w:tcW w:w="1276" w:type="dxa"/>
            <w:gridSpan w:val="2"/>
            <w:vMerge w:val="restart"/>
            <w:vAlign w:val="center"/>
          </w:tcPr>
          <w:p w:rsidR="008A6E44" w:rsidRPr="00D16A50" w:rsidRDefault="008A6E44" w:rsidP="00053B9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84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2268" w:type="dxa"/>
            <w:gridSpan w:val="2"/>
            <w:vMerge w:val="restart"/>
            <w:tcBorders>
              <w:top w:val="single" w:sz="4" w:space="0" w:color="auto"/>
            </w:tcBorders>
            <w:vAlign w:val="center"/>
          </w:tcPr>
          <w:p w:rsidR="008A6E44" w:rsidRPr="00D16A50" w:rsidRDefault="008A6E44" w:rsidP="00053B9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3"/>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8A6E44" w:rsidRPr="00D16A50" w:rsidRDefault="008A6E44" w:rsidP="00053B9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53B95">
        <w:trPr>
          <w:trHeight w:val="340"/>
        </w:trPr>
        <w:tc>
          <w:tcPr>
            <w:tcW w:w="1276" w:type="dxa"/>
            <w:gridSpan w:val="2"/>
            <w:vMerge/>
            <w:vAlign w:val="center"/>
          </w:tcPr>
          <w:p w:rsidR="008A6E44" w:rsidRPr="00D16A50" w:rsidRDefault="008A6E44" w:rsidP="00053B95">
            <w:pPr>
              <w:jc w:val="center"/>
              <w:rPr>
                <w:rFonts w:asciiTheme="minorEastAsia" w:eastAsiaTheme="minorEastAsia" w:hAnsiTheme="minorEastAsia"/>
                <w:color w:val="000000" w:themeColor="text1"/>
                <w:szCs w:val="21"/>
              </w:rPr>
            </w:pPr>
          </w:p>
        </w:tc>
        <w:tc>
          <w:tcPr>
            <w:tcW w:w="184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超声波流量计</w:t>
            </w:r>
          </w:p>
        </w:tc>
        <w:tc>
          <w:tcPr>
            <w:tcW w:w="2268" w:type="dxa"/>
            <w:gridSpan w:val="2"/>
            <w:vMerge/>
            <w:vAlign w:val="center"/>
          </w:tcPr>
          <w:p w:rsidR="008A6E44" w:rsidRPr="00D16A50" w:rsidRDefault="008A6E44" w:rsidP="00053B95">
            <w:pPr>
              <w:jc w:val="center"/>
              <w:rPr>
                <w:rFonts w:asciiTheme="minorEastAsia" w:eastAsiaTheme="minorEastAsia" w:hAnsiTheme="minorEastAsia"/>
                <w:color w:val="000000" w:themeColor="text1"/>
                <w:szCs w:val="21"/>
              </w:rPr>
            </w:pPr>
          </w:p>
        </w:tc>
        <w:tc>
          <w:tcPr>
            <w:tcW w:w="2193" w:type="dxa"/>
            <w:gridSpan w:val="3"/>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8A6E44" w:rsidRPr="00D16A50" w:rsidRDefault="008A6E44" w:rsidP="00053B95">
            <w:pPr>
              <w:jc w:val="cente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53B95">
        <w:trPr>
          <w:trHeight w:val="340"/>
        </w:trPr>
        <w:tc>
          <w:tcPr>
            <w:tcW w:w="1276" w:type="dxa"/>
            <w:gridSpan w:val="2"/>
            <w:vAlign w:val="center"/>
          </w:tcPr>
          <w:p w:rsidR="008A6E44" w:rsidRPr="00D16A50" w:rsidRDefault="008A6E44" w:rsidP="00053B9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c>
          <w:tcPr>
            <w:tcW w:w="2268" w:type="dxa"/>
            <w:gridSpan w:val="2"/>
            <w:tcBorders>
              <w:top w:val="single" w:sz="4" w:space="0" w:color="auto"/>
            </w:tcBorders>
            <w:vAlign w:val="center"/>
          </w:tcPr>
          <w:p w:rsidR="008A6E44" w:rsidRPr="00D16A50" w:rsidRDefault="008A6E44" w:rsidP="00053B9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8A6E44" w:rsidRPr="00D16A50" w:rsidRDefault="008A6E44"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8A6E44" w:rsidRPr="00D16A50" w:rsidRDefault="008A6E44" w:rsidP="00053B95">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053B95" w:rsidRPr="00D16A50" w:rsidTr="00053B95">
        <w:trPr>
          <w:trHeight w:val="347"/>
        </w:trPr>
        <w:tc>
          <w:tcPr>
            <w:tcW w:w="699" w:type="dxa"/>
            <w:vMerge w:val="restart"/>
            <w:vAlign w:val="center"/>
          </w:tcPr>
          <w:p w:rsidR="00053B95" w:rsidRPr="00D16A50" w:rsidRDefault="00053B95"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420" w:type="dxa"/>
            <w:gridSpan w:val="2"/>
            <w:vMerge w:val="restart"/>
            <w:vAlign w:val="center"/>
          </w:tcPr>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898" w:type="dxa"/>
            <w:gridSpan w:val="7"/>
            <w:vAlign w:val="center"/>
          </w:tcPr>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053B95"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53B95" w:rsidRPr="00D16A50" w:rsidTr="00053B95">
        <w:trPr>
          <w:trHeight w:val="454"/>
        </w:trPr>
        <w:tc>
          <w:tcPr>
            <w:tcW w:w="699" w:type="dxa"/>
            <w:vMerge/>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Merge/>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额定流量</w:t>
            </w:r>
            <w:r w:rsidRPr="00D16A50">
              <w:rPr>
                <w:rFonts w:asciiTheme="minorEastAsia" w:eastAsiaTheme="minorEastAsia" w:hAnsiTheme="minorEastAsia" w:hint="eastAsia"/>
                <w:color w:val="000000" w:themeColor="text1"/>
                <w:szCs w:val="21"/>
              </w:rPr>
              <w:t>（L/s）</w:t>
            </w:r>
          </w:p>
        </w:tc>
        <w:tc>
          <w:tcPr>
            <w:tcW w:w="1418" w:type="dxa"/>
            <w:gridSpan w:val="2"/>
            <w:tcBorders>
              <w:right w:val="single" w:sz="4" w:space="0" w:color="auto"/>
            </w:tcBorders>
            <w:vAlign w:val="center"/>
          </w:tcPr>
          <w:p w:rsidR="00053B95" w:rsidRPr="00D16A50" w:rsidRDefault="00053B95" w:rsidP="00000B2A">
            <w:pPr>
              <w:jc w:val="center"/>
              <w:rPr>
                <w:rFonts w:ascii="宋体" w:cs="宋体"/>
                <w:color w:val="000000" w:themeColor="text1"/>
                <w:kern w:val="0"/>
                <w:szCs w:val="21"/>
              </w:rPr>
            </w:pPr>
            <w:r w:rsidRPr="00D16A50">
              <w:rPr>
                <w:rFonts w:ascii="宋体" w:cs="宋体" w:hint="eastAsia"/>
                <w:color w:val="000000" w:themeColor="text1"/>
                <w:kern w:val="0"/>
                <w:szCs w:val="21"/>
              </w:rPr>
              <w:t>零流量时</w:t>
            </w:r>
          </w:p>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宋体" w:cs="宋体" w:hint="eastAsia"/>
                <w:color w:val="000000" w:themeColor="text1"/>
                <w:kern w:val="0"/>
                <w:szCs w:val="21"/>
              </w:rPr>
              <w:t>压力值</w:t>
            </w:r>
            <w:r w:rsidRPr="00D16A50">
              <w:rPr>
                <w:rFonts w:asciiTheme="minorEastAsia" w:eastAsiaTheme="minorEastAsia" w:hAnsiTheme="minorEastAsia" w:hint="eastAsia"/>
                <w:color w:val="000000" w:themeColor="text1"/>
                <w:szCs w:val="21"/>
              </w:rPr>
              <w:t>（MPa）</w:t>
            </w: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宋体" w:cs="宋体"/>
                <w:color w:val="000000" w:themeColor="text1"/>
                <w:kern w:val="0"/>
                <w:szCs w:val="21"/>
              </w:rPr>
            </w:pPr>
            <w:r w:rsidRPr="00D16A50">
              <w:rPr>
                <w:rFonts w:ascii="宋体" w:cs="宋体" w:hint="eastAsia"/>
                <w:color w:val="000000" w:themeColor="text1"/>
                <w:kern w:val="0"/>
                <w:szCs w:val="21"/>
              </w:rPr>
              <w:t>额定流量时</w:t>
            </w:r>
          </w:p>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宋体" w:cs="宋体" w:hint="eastAsia"/>
                <w:color w:val="000000" w:themeColor="text1"/>
                <w:kern w:val="0"/>
                <w:szCs w:val="21"/>
              </w:rPr>
              <w:t>压力值</w:t>
            </w:r>
            <w:r w:rsidRPr="00D16A50">
              <w:rPr>
                <w:rFonts w:asciiTheme="minorEastAsia" w:eastAsiaTheme="minorEastAsia" w:hAnsiTheme="minorEastAsia" w:hint="eastAsia"/>
                <w:color w:val="000000" w:themeColor="text1"/>
                <w:szCs w:val="21"/>
              </w:rPr>
              <w:t>（MPa）</w:t>
            </w: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r w:rsidRPr="00D16A50">
              <w:rPr>
                <w:color w:val="000000" w:themeColor="text1"/>
                <w:kern w:val="0"/>
                <w:szCs w:val="21"/>
              </w:rPr>
              <w:t>1.5</w:t>
            </w:r>
            <w:r w:rsidRPr="00D16A50">
              <w:rPr>
                <w:rFonts w:ascii="宋体" w:cs="宋体" w:hint="eastAsia"/>
                <w:color w:val="000000" w:themeColor="text1"/>
                <w:kern w:val="0"/>
                <w:szCs w:val="21"/>
              </w:rPr>
              <w:t>倍额定流量时压力值</w:t>
            </w:r>
            <w:r w:rsidRPr="00D16A50">
              <w:rPr>
                <w:rFonts w:asciiTheme="minorEastAsia" w:eastAsiaTheme="minorEastAsia" w:hAnsiTheme="minorEastAsia" w:hint="eastAsia"/>
                <w:color w:val="000000" w:themeColor="text1"/>
                <w:szCs w:val="21"/>
              </w:rPr>
              <w:t>（MPa）</w:t>
            </w:r>
          </w:p>
        </w:tc>
        <w:tc>
          <w:tcPr>
            <w:tcW w:w="1423" w:type="dxa"/>
            <w:gridSpan w:val="2"/>
            <w:vMerge/>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42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18"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288" w:type="dxa"/>
            <w:tcBorders>
              <w:left w:val="single" w:sz="4" w:space="0" w:color="auto"/>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6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bl>
    <w:p w:rsidR="008A6E44" w:rsidRPr="00D16A50" w:rsidRDefault="008A6E44" w:rsidP="008A6E4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A6E44" w:rsidRPr="00D16A50" w:rsidRDefault="008A6E44" w:rsidP="008A6E44">
      <w:pPr>
        <w:spacing w:line="276" w:lineRule="auto"/>
        <w:rPr>
          <w:rFonts w:asciiTheme="minorEastAsia" w:eastAsiaTheme="minorEastAsia" w:hAnsiTheme="minorEastAsia"/>
          <w:color w:val="000000" w:themeColor="text1"/>
          <w:szCs w:val="21"/>
        </w:rPr>
      </w:pPr>
    </w:p>
    <w:p w:rsidR="008A6E44" w:rsidRPr="00D16A50" w:rsidRDefault="008A6E44" w:rsidP="008A6E4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记录3.4/</w:t>
      </w:r>
      <w:r w:rsidR="00694B8C"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097"/>
        <w:gridCol w:w="1096"/>
        <w:gridCol w:w="75"/>
        <w:gridCol w:w="1362"/>
        <w:gridCol w:w="55"/>
        <w:gridCol w:w="1368"/>
      </w:tblGrid>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8A6E44" w:rsidRPr="00D16A50" w:rsidRDefault="00B9561B" w:rsidP="00694B8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8A6E44" w:rsidRPr="00D16A50">
              <w:rPr>
                <w:rFonts w:asciiTheme="minorEastAsia" w:eastAsiaTheme="minorEastAsia" w:hAnsiTheme="minorEastAsia" w:cs="宋体" w:hint="eastAsia"/>
                <w:color w:val="000000" w:themeColor="text1"/>
                <w:kern w:val="0"/>
                <w:szCs w:val="21"/>
              </w:rPr>
              <w:t>3.4</w:t>
            </w:r>
            <w:r w:rsidR="008A6E44" w:rsidRPr="00D16A50">
              <w:rPr>
                <w:rFonts w:asciiTheme="minorEastAsia" w:eastAsiaTheme="minorEastAsia" w:hAnsiTheme="minorEastAsia" w:cs="黑体" w:hint="eastAsia"/>
                <w:color w:val="000000" w:themeColor="text1"/>
                <w:kern w:val="0"/>
                <w:szCs w:val="21"/>
              </w:rPr>
              <w:t>消防水泵/</w:t>
            </w:r>
            <w:r w:rsidR="00694B8C" w:rsidRPr="00D16A50">
              <w:rPr>
                <w:rFonts w:asciiTheme="minorEastAsia" w:eastAsiaTheme="minorEastAsia" w:hAnsiTheme="minorEastAsia" w:cs="黑体" w:hint="eastAsia"/>
                <w:color w:val="000000" w:themeColor="text1"/>
                <w:kern w:val="0"/>
                <w:szCs w:val="21"/>
              </w:rPr>
              <w:t>0</w:t>
            </w:r>
            <w:r w:rsidR="008A6E44" w:rsidRPr="00D16A50">
              <w:rPr>
                <w:rFonts w:asciiTheme="minorEastAsia" w:eastAsiaTheme="minorEastAsia" w:hAnsiTheme="minorEastAsia" w:cs="黑体" w:hint="eastAsia"/>
                <w:color w:val="000000" w:themeColor="text1"/>
                <w:kern w:val="0"/>
                <w:szCs w:val="21"/>
              </w:rPr>
              <w:t>4停泵水锤</w:t>
            </w:r>
          </w:p>
        </w:tc>
        <w:tc>
          <w:tcPr>
            <w:tcW w:w="1417" w:type="dxa"/>
            <w:gridSpan w:val="2"/>
            <w:vAlign w:val="center"/>
          </w:tcPr>
          <w:p w:rsidR="008A6E44" w:rsidRPr="00D16A50" w:rsidRDefault="008A6E44"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A6E44" w:rsidRPr="00D16A50" w:rsidRDefault="008A6E44" w:rsidP="008A6E4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《建筑消防设施检测评定规程》DB11/1354—2016第5.4.4.4条款</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8A6E44" w:rsidRPr="00D16A50" w:rsidRDefault="008A6E44"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消防水泵停泵时，水锤消除设施后的压力不应超过水泵出口设计工作压力的</w:t>
            </w:r>
            <w:r w:rsidRPr="00D16A50">
              <w:rPr>
                <w:rFonts w:asciiTheme="minorEastAsia" w:eastAsiaTheme="minorEastAsia" w:hAnsiTheme="minorEastAsia"/>
                <w:color w:val="000000" w:themeColor="text1"/>
                <w:kern w:val="0"/>
                <w:szCs w:val="21"/>
              </w:rPr>
              <w:t>1.4</w:t>
            </w:r>
            <w:r w:rsidRPr="00D16A50">
              <w:rPr>
                <w:rFonts w:asciiTheme="minorEastAsia" w:eastAsiaTheme="minorEastAsia" w:hAnsiTheme="minorEastAsia" w:cs="宋体" w:hint="eastAsia"/>
                <w:color w:val="000000" w:themeColor="text1"/>
                <w:kern w:val="0"/>
                <w:szCs w:val="21"/>
              </w:rPr>
              <w:t>倍。</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A6E44" w:rsidRPr="00D16A50" w:rsidRDefault="008A6E44" w:rsidP="008A6E4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查阅设计文件，明确水泵设计工作压力值。手动停止消防水泵时观察消防泵出水管压力表的最大示值。</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1258"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8A6E44" w:rsidRPr="00D16A50" w:rsidRDefault="008A6E44"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053B95" w:rsidRPr="00D16A50" w:rsidTr="00053B95">
        <w:trPr>
          <w:trHeight w:val="305"/>
        </w:trPr>
        <w:tc>
          <w:tcPr>
            <w:tcW w:w="699" w:type="dxa"/>
            <w:vMerge w:val="restart"/>
            <w:vAlign w:val="center"/>
          </w:tcPr>
          <w:p w:rsidR="00053B95" w:rsidRPr="00D16A50" w:rsidRDefault="00053B95"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053B95"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53B95" w:rsidRPr="00D16A50" w:rsidTr="00053B95">
        <w:trPr>
          <w:trHeight w:val="551"/>
        </w:trPr>
        <w:tc>
          <w:tcPr>
            <w:tcW w:w="699" w:type="dxa"/>
            <w:vMerge/>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Merge/>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9F3453"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设计工作压力</w:t>
            </w:r>
          </w:p>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（MPa）</w:t>
            </w: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手动停止消防水泵时</w:t>
            </w:r>
          </w:p>
          <w:p w:rsidR="00053B95" w:rsidRPr="00D16A50" w:rsidRDefault="00053B9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出水管最大压力</w:t>
            </w:r>
            <w:r w:rsidRPr="00D16A50">
              <w:rPr>
                <w:rFonts w:asciiTheme="minorEastAsia" w:eastAsiaTheme="minorEastAsia" w:hAnsiTheme="minorEastAsia" w:hint="eastAsia"/>
                <w:color w:val="000000" w:themeColor="text1"/>
                <w:szCs w:val="21"/>
              </w:rPr>
              <w:t>（MPa）</w:t>
            </w:r>
          </w:p>
        </w:tc>
        <w:tc>
          <w:tcPr>
            <w:tcW w:w="1423" w:type="dxa"/>
            <w:gridSpan w:val="2"/>
            <w:vMerge/>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r w:rsidR="00053B95" w:rsidRPr="00D16A50" w:rsidTr="00053B95">
        <w:trPr>
          <w:trHeight w:val="454"/>
        </w:trPr>
        <w:tc>
          <w:tcPr>
            <w:tcW w:w="699" w:type="dxa"/>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3430"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355" w:type="dxa"/>
            <w:gridSpan w:val="2"/>
            <w:tcBorders>
              <w:righ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2533" w:type="dxa"/>
            <w:gridSpan w:val="3"/>
            <w:tcBorders>
              <w:left w:val="single" w:sz="4" w:space="0" w:color="auto"/>
            </w:tcBorders>
            <w:vAlign w:val="center"/>
          </w:tcPr>
          <w:p w:rsidR="00053B95" w:rsidRPr="00D16A50" w:rsidRDefault="00053B95" w:rsidP="00000B2A">
            <w:pPr>
              <w:jc w:val="center"/>
              <w:rPr>
                <w:rFonts w:asciiTheme="minorEastAsia" w:eastAsiaTheme="minorEastAsia" w:hAnsiTheme="minorEastAsia"/>
                <w:color w:val="000000" w:themeColor="text1"/>
                <w:szCs w:val="21"/>
              </w:rPr>
            </w:pPr>
          </w:p>
        </w:tc>
        <w:tc>
          <w:tcPr>
            <w:tcW w:w="1423" w:type="dxa"/>
            <w:gridSpan w:val="2"/>
            <w:vAlign w:val="center"/>
          </w:tcPr>
          <w:p w:rsidR="00053B95" w:rsidRPr="00D16A50" w:rsidRDefault="00053B95" w:rsidP="00000B2A">
            <w:pPr>
              <w:jc w:val="center"/>
              <w:rPr>
                <w:rFonts w:asciiTheme="minorEastAsia" w:eastAsiaTheme="minorEastAsia" w:hAnsiTheme="minorEastAsia"/>
                <w:color w:val="000000" w:themeColor="text1"/>
                <w:szCs w:val="21"/>
              </w:rPr>
            </w:pPr>
          </w:p>
        </w:tc>
      </w:tr>
    </w:tbl>
    <w:p w:rsidR="008A6E44" w:rsidRPr="00D16A50" w:rsidRDefault="008A6E44" w:rsidP="008A6E4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A6E44" w:rsidRPr="00D16A50" w:rsidRDefault="008A6E44" w:rsidP="008A6E44">
      <w:pPr>
        <w:spacing w:line="276" w:lineRule="auto"/>
        <w:rPr>
          <w:rFonts w:asciiTheme="minorEastAsia" w:eastAsiaTheme="minorEastAsia" w:hAnsiTheme="minorEastAsia"/>
          <w:color w:val="000000" w:themeColor="text1"/>
          <w:szCs w:val="21"/>
        </w:rPr>
      </w:pPr>
    </w:p>
    <w:p w:rsidR="008A6E44" w:rsidRPr="00D16A50" w:rsidRDefault="008A6E44" w:rsidP="008A6E4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记录3.5/</w:t>
      </w:r>
      <w:r w:rsidR="006D6AEF"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709"/>
        <w:gridCol w:w="1484"/>
        <w:gridCol w:w="75"/>
        <w:gridCol w:w="1362"/>
        <w:gridCol w:w="55"/>
        <w:gridCol w:w="1368"/>
      </w:tblGrid>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8A6E44" w:rsidRPr="00D16A50" w:rsidRDefault="00B9561B" w:rsidP="006D6AE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8A6E44" w:rsidRPr="00D16A50">
              <w:rPr>
                <w:rFonts w:asciiTheme="minorEastAsia" w:eastAsiaTheme="minorEastAsia" w:hAnsiTheme="minorEastAsia" w:cs="宋体" w:hint="eastAsia"/>
                <w:color w:val="000000" w:themeColor="text1"/>
                <w:kern w:val="0"/>
                <w:szCs w:val="21"/>
              </w:rPr>
              <w:t>3.5</w:t>
            </w:r>
            <w:r w:rsidR="00DF2F6E" w:rsidRPr="00D16A50">
              <w:rPr>
                <w:rFonts w:asciiTheme="minorEastAsia" w:eastAsiaTheme="minorEastAsia" w:hAnsiTheme="minorEastAsia" w:cs="黑体" w:hint="eastAsia"/>
                <w:color w:val="000000" w:themeColor="text1"/>
                <w:kern w:val="0"/>
                <w:szCs w:val="21"/>
              </w:rPr>
              <w:t>稳压泵及气压水罐</w:t>
            </w:r>
            <w:r w:rsidR="008A6E44" w:rsidRPr="00D16A50">
              <w:rPr>
                <w:rFonts w:asciiTheme="minorEastAsia" w:eastAsiaTheme="minorEastAsia" w:hAnsiTheme="minorEastAsia" w:cs="黑体" w:hint="eastAsia"/>
                <w:color w:val="000000" w:themeColor="text1"/>
                <w:kern w:val="0"/>
                <w:szCs w:val="21"/>
              </w:rPr>
              <w:t>/</w:t>
            </w:r>
            <w:r w:rsidR="006D6AEF" w:rsidRPr="00D16A50">
              <w:rPr>
                <w:rFonts w:asciiTheme="minorEastAsia" w:eastAsiaTheme="minorEastAsia" w:hAnsiTheme="minorEastAsia" w:cs="黑体" w:hint="eastAsia"/>
                <w:color w:val="000000" w:themeColor="text1"/>
                <w:kern w:val="0"/>
                <w:szCs w:val="21"/>
              </w:rPr>
              <w:t>0</w:t>
            </w:r>
            <w:r w:rsidR="008A6E44"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8A6E44" w:rsidRPr="00D16A50" w:rsidRDefault="008A6E44"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8A6E44" w:rsidRPr="00D16A50" w:rsidRDefault="008A6E44" w:rsidP="008A6E4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《建筑消防设施检测评定规程》DB11/1354—2016第5.4.5.1条款</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8A6E44" w:rsidRPr="00D16A50" w:rsidRDefault="008A6E44"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稳压泵应有明确的标识，设置位置、规格型号等应符合设计要求。</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8A6E44" w:rsidRPr="00D16A50" w:rsidRDefault="008A6E44"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查看稳压泵的标识是否清晰，复核稳压泵的设置位置、规格型号与设计文件的符合性。</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8A6E44" w:rsidRPr="00D16A50" w:rsidRDefault="008A6E44"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3178A2" w:rsidRPr="00D16A50" w:rsidTr="003178A2">
        <w:trPr>
          <w:trHeight w:val="367"/>
        </w:trPr>
        <w:tc>
          <w:tcPr>
            <w:tcW w:w="699" w:type="dxa"/>
            <w:vMerge w:val="restart"/>
            <w:vAlign w:val="center"/>
          </w:tcPr>
          <w:p w:rsidR="003178A2" w:rsidRPr="00D16A50" w:rsidRDefault="003178A2"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3178A2" w:rsidRPr="00D16A50" w:rsidRDefault="003178A2"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3178A2" w:rsidRPr="00D16A50" w:rsidRDefault="003178A2"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3178A2"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178A2" w:rsidRPr="00D16A50" w:rsidTr="003178A2">
        <w:trPr>
          <w:trHeight w:val="273"/>
        </w:trPr>
        <w:tc>
          <w:tcPr>
            <w:tcW w:w="699" w:type="dxa"/>
            <w:vMerge/>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Merge/>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标识是否清晰</w:t>
            </w: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423" w:type="dxa"/>
            <w:gridSpan w:val="2"/>
            <w:vMerge/>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r w:rsidR="003178A2" w:rsidRPr="00D16A50" w:rsidTr="003178A2">
        <w:trPr>
          <w:trHeight w:val="454"/>
        </w:trPr>
        <w:tc>
          <w:tcPr>
            <w:tcW w:w="699" w:type="dxa"/>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3430"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967" w:type="dxa"/>
            <w:gridSpan w:val="2"/>
            <w:tcBorders>
              <w:righ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2921" w:type="dxa"/>
            <w:gridSpan w:val="3"/>
            <w:tcBorders>
              <w:left w:val="single" w:sz="4" w:space="0" w:color="auto"/>
            </w:tcBorders>
            <w:vAlign w:val="center"/>
          </w:tcPr>
          <w:p w:rsidR="003178A2" w:rsidRPr="00D16A50" w:rsidRDefault="003178A2" w:rsidP="00000B2A">
            <w:pPr>
              <w:jc w:val="center"/>
              <w:rPr>
                <w:rFonts w:asciiTheme="minorEastAsia" w:eastAsiaTheme="minorEastAsia" w:hAnsiTheme="minorEastAsia"/>
                <w:color w:val="000000" w:themeColor="text1"/>
                <w:szCs w:val="21"/>
              </w:rPr>
            </w:pPr>
          </w:p>
        </w:tc>
        <w:tc>
          <w:tcPr>
            <w:tcW w:w="1423" w:type="dxa"/>
            <w:gridSpan w:val="2"/>
            <w:vAlign w:val="center"/>
          </w:tcPr>
          <w:p w:rsidR="003178A2" w:rsidRPr="00D16A50" w:rsidRDefault="003178A2" w:rsidP="00000B2A">
            <w:pPr>
              <w:jc w:val="center"/>
              <w:rPr>
                <w:rFonts w:asciiTheme="minorEastAsia" w:eastAsiaTheme="minorEastAsia" w:hAnsiTheme="minorEastAsia"/>
                <w:color w:val="000000" w:themeColor="text1"/>
                <w:szCs w:val="21"/>
              </w:rPr>
            </w:pPr>
          </w:p>
        </w:tc>
      </w:tr>
    </w:tbl>
    <w:p w:rsidR="008A6E44" w:rsidRPr="00D16A50" w:rsidRDefault="008A6E44" w:rsidP="008A6E4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A6E44" w:rsidRPr="00D16A50" w:rsidRDefault="008A6E44" w:rsidP="008A6E44">
      <w:pPr>
        <w:spacing w:line="276" w:lineRule="auto"/>
        <w:rPr>
          <w:rFonts w:asciiTheme="minorEastAsia" w:eastAsiaTheme="minorEastAsia" w:hAnsiTheme="minorEastAsia"/>
          <w:color w:val="000000" w:themeColor="text1"/>
          <w:szCs w:val="21"/>
        </w:rPr>
      </w:pPr>
    </w:p>
    <w:p w:rsidR="008A6E44" w:rsidRPr="00D16A50" w:rsidRDefault="008A6E44" w:rsidP="008A6E4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记录3.5/</w:t>
      </w:r>
      <w:r w:rsidR="006D6AEF"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A6E44" w:rsidRPr="00D16A50" w:rsidRDefault="00B9561B" w:rsidP="006D6AE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8A6E44" w:rsidRPr="00D16A50">
              <w:rPr>
                <w:rFonts w:asciiTheme="minorEastAsia" w:eastAsiaTheme="minorEastAsia" w:hAnsiTheme="minorEastAsia" w:cs="宋体" w:hint="eastAsia"/>
                <w:color w:val="000000" w:themeColor="text1"/>
                <w:kern w:val="0"/>
                <w:szCs w:val="21"/>
              </w:rPr>
              <w:t>3.5</w:t>
            </w:r>
            <w:r w:rsidR="00DF2F6E" w:rsidRPr="00D16A50">
              <w:rPr>
                <w:rFonts w:asciiTheme="minorEastAsia" w:eastAsiaTheme="minorEastAsia" w:hAnsiTheme="minorEastAsia" w:cs="黑体" w:hint="eastAsia"/>
                <w:color w:val="000000" w:themeColor="text1"/>
                <w:kern w:val="0"/>
                <w:szCs w:val="21"/>
              </w:rPr>
              <w:t>稳压泵及气压水罐</w:t>
            </w:r>
            <w:r w:rsidR="008A6E44" w:rsidRPr="00D16A50">
              <w:rPr>
                <w:rFonts w:asciiTheme="minorEastAsia" w:eastAsiaTheme="minorEastAsia" w:hAnsiTheme="minorEastAsia" w:cs="黑体" w:hint="eastAsia"/>
                <w:color w:val="000000" w:themeColor="text1"/>
                <w:kern w:val="0"/>
                <w:szCs w:val="21"/>
              </w:rPr>
              <w:t>/</w:t>
            </w:r>
            <w:r w:rsidR="006D6AEF" w:rsidRPr="00D16A50">
              <w:rPr>
                <w:rFonts w:asciiTheme="minorEastAsia" w:eastAsiaTheme="minorEastAsia" w:hAnsiTheme="minorEastAsia" w:cs="黑体" w:hint="eastAsia"/>
                <w:color w:val="000000" w:themeColor="text1"/>
                <w:kern w:val="0"/>
                <w:szCs w:val="21"/>
              </w:rPr>
              <w:t>0</w:t>
            </w:r>
            <w:r w:rsidR="008A6E44" w:rsidRPr="00D16A50">
              <w:rPr>
                <w:rFonts w:asciiTheme="minorEastAsia" w:eastAsiaTheme="minorEastAsia" w:hAnsiTheme="minorEastAsia" w:cs="黑体" w:hint="eastAsia"/>
                <w:color w:val="000000" w:themeColor="text1"/>
                <w:kern w:val="0"/>
                <w:szCs w:val="21"/>
              </w:rPr>
              <w:t>2控制方式</w:t>
            </w:r>
          </w:p>
        </w:tc>
        <w:tc>
          <w:tcPr>
            <w:tcW w:w="1417" w:type="dxa"/>
            <w:gridSpan w:val="2"/>
            <w:vAlign w:val="center"/>
          </w:tcPr>
          <w:p w:rsidR="008A6E44" w:rsidRPr="00D16A50" w:rsidRDefault="008A6E44"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8A6E44" w:rsidRPr="00D16A50" w:rsidRDefault="008A6E44" w:rsidP="008A6E4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《建筑消防设施检测评定规程》DB11/1354—2016第5.4.5.2条款</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8A6E44" w:rsidRPr="00D16A50" w:rsidRDefault="008A6E44" w:rsidP="008A6E4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稳压泵的控制应由消防给水管网或气压水罐上设置的稳压泵自动启停泵压力开关或压力传感器控制。</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8A6E44" w:rsidRPr="00D16A50" w:rsidRDefault="008A6E44"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查看稳压泵的控制方式、防止稳压泵频繁启动的技术措施是否符合设计要求。</w:t>
            </w: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1258"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340"/>
        </w:trPr>
        <w:tc>
          <w:tcPr>
            <w:tcW w:w="1276" w:type="dxa"/>
            <w:gridSpan w:val="2"/>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8A6E44" w:rsidRPr="00D16A50" w:rsidRDefault="008A6E44"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8A6E44" w:rsidRPr="00D16A50" w:rsidRDefault="008A6E44" w:rsidP="00000B2A">
            <w:pP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8A6E44"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r w:rsidR="008A6E44" w:rsidRPr="00D16A50" w:rsidTr="00000B2A">
        <w:trPr>
          <w:trHeight w:val="454"/>
        </w:trPr>
        <w:tc>
          <w:tcPr>
            <w:tcW w:w="699" w:type="dxa"/>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3430"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4888" w:type="dxa"/>
            <w:gridSpan w:val="4"/>
            <w:vAlign w:val="center"/>
          </w:tcPr>
          <w:p w:rsidR="008A6E44" w:rsidRPr="00D16A50" w:rsidRDefault="008A6E44" w:rsidP="00000B2A">
            <w:pPr>
              <w:jc w:val="center"/>
              <w:rPr>
                <w:rFonts w:asciiTheme="minorEastAsia" w:eastAsiaTheme="minorEastAsia" w:hAnsiTheme="minorEastAsia"/>
                <w:color w:val="000000" w:themeColor="text1"/>
                <w:szCs w:val="21"/>
              </w:rPr>
            </w:pPr>
          </w:p>
        </w:tc>
        <w:tc>
          <w:tcPr>
            <w:tcW w:w="1423" w:type="dxa"/>
            <w:gridSpan w:val="2"/>
            <w:vAlign w:val="center"/>
          </w:tcPr>
          <w:p w:rsidR="008A6E44" w:rsidRPr="00D16A50" w:rsidRDefault="008A6E44" w:rsidP="00000B2A">
            <w:pPr>
              <w:jc w:val="center"/>
              <w:rPr>
                <w:rFonts w:asciiTheme="minorEastAsia" w:eastAsiaTheme="minorEastAsia" w:hAnsiTheme="minorEastAsia"/>
                <w:color w:val="000000" w:themeColor="text1"/>
                <w:szCs w:val="21"/>
              </w:rPr>
            </w:pPr>
          </w:p>
        </w:tc>
      </w:tr>
    </w:tbl>
    <w:p w:rsidR="008A6E44" w:rsidRPr="00D16A50" w:rsidRDefault="008A6E44" w:rsidP="008A6E4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A6E44" w:rsidRPr="00D16A50" w:rsidRDefault="008A6E44" w:rsidP="008A6E44">
      <w:pPr>
        <w:spacing w:line="276" w:lineRule="auto"/>
        <w:rPr>
          <w:rFonts w:asciiTheme="minorEastAsia" w:eastAsiaTheme="minorEastAsia" w:hAnsiTheme="minorEastAsia"/>
          <w:color w:val="000000" w:themeColor="text1"/>
          <w:szCs w:val="21"/>
        </w:rPr>
      </w:pPr>
    </w:p>
    <w:p w:rsidR="00C46205" w:rsidRPr="00D16A50" w:rsidRDefault="008A6E44" w:rsidP="00C4620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C46205" w:rsidRPr="00D16A50">
        <w:rPr>
          <w:rFonts w:asciiTheme="minorEastAsia" w:eastAsiaTheme="minorEastAsia" w:hAnsiTheme="minorEastAsia" w:hint="eastAsia"/>
          <w:color w:val="000000" w:themeColor="text1"/>
          <w:szCs w:val="21"/>
        </w:rPr>
        <w:lastRenderedPageBreak/>
        <w:t>记录编号：****（2017）XJJL****                                            记录3.5/</w:t>
      </w:r>
      <w:r w:rsidR="006D6AEF" w:rsidRPr="00D16A50">
        <w:rPr>
          <w:rFonts w:asciiTheme="minorEastAsia" w:eastAsiaTheme="minorEastAsia" w:hAnsiTheme="minorEastAsia" w:hint="eastAsia"/>
          <w:color w:val="000000" w:themeColor="text1"/>
          <w:szCs w:val="21"/>
        </w:rPr>
        <w:t>0</w:t>
      </w:r>
      <w:r w:rsidR="00C46205" w:rsidRPr="00D16A50">
        <w:rPr>
          <w:rFonts w:asciiTheme="minorEastAsia" w:eastAsiaTheme="minorEastAsia" w:hAnsiTheme="minorEastAsia" w:hint="eastAsia"/>
          <w:color w:val="000000" w:themeColor="text1"/>
          <w:szCs w:val="21"/>
        </w:rPr>
        <w:t>3；</w:t>
      </w:r>
      <w:r w:rsidR="006D6AEF" w:rsidRPr="00D16A50">
        <w:rPr>
          <w:rFonts w:asciiTheme="minorEastAsia" w:eastAsiaTheme="minorEastAsia" w:hAnsiTheme="minorEastAsia" w:hint="eastAsia"/>
          <w:color w:val="000000" w:themeColor="text1"/>
          <w:szCs w:val="21"/>
        </w:rPr>
        <w:t>0</w:t>
      </w:r>
      <w:r w:rsidR="00C46205" w:rsidRPr="00D16A50">
        <w:rPr>
          <w:rFonts w:asciiTheme="minorEastAsia" w:eastAsiaTheme="minorEastAsia" w:hAnsiTheme="minorEastAsia" w:hint="eastAsia"/>
          <w:color w:val="000000" w:themeColor="text1"/>
          <w:szCs w:val="21"/>
        </w:rPr>
        <w:t>4-[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46205" w:rsidRPr="00D16A50" w:rsidRDefault="00B9561B" w:rsidP="006D6AE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C46205" w:rsidRPr="00D16A50">
              <w:rPr>
                <w:rFonts w:asciiTheme="minorEastAsia" w:eastAsiaTheme="minorEastAsia" w:hAnsiTheme="minorEastAsia" w:cs="宋体" w:hint="eastAsia"/>
                <w:color w:val="000000" w:themeColor="text1"/>
                <w:kern w:val="0"/>
                <w:szCs w:val="21"/>
              </w:rPr>
              <w:t>3.5</w:t>
            </w:r>
            <w:r w:rsidR="00DF2F6E" w:rsidRPr="00D16A50">
              <w:rPr>
                <w:rFonts w:asciiTheme="minorEastAsia" w:eastAsiaTheme="minorEastAsia" w:hAnsiTheme="minorEastAsia" w:cs="黑体" w:hint="eastAsia"/>
                <w:color w:val="000000" w:themeColor="text1"/>
                <w:kern w:val="0"/>
                <w:szCs w:val="21"/>
              </w:rPr>
              <w:t>稳压泵及气压水罐</w:t>
            </w:r>
            <w:r w:rsidR="00C46205" w:rsidRPr="00D16A50">
              <w:rPr>
                <w:rFonts w:asciiTheme="minorEastAsia" w:eastAsiaTheme="minorEastAsia" w:hAnsiTheme="minorEastAsia" w:cs="黑体" w:hint="eastAsia"/>
                <w:color w:val="000000" w:themeColor="text1"/>
                <w:kern w:val="0"/>
                <w:szCs w:val="21"/>
              </w:rPr>
              <w:t>/</w:t>
            </w:r>
            <w:r w:rsidR="006D6AEF" w:rsidRPr="00D16A50">
              <w:rPr>
                <w:rFonts w:asciiTheme="minorEastAsia" w:eastAsiaTheme="minorEastAsia" w:hAnsiTheme="minorEastAsia" w:cs="黑体" w:hint="eastAsia"/>
                <w:color w:val="000000" w:themeColor="text1"/>
                <w:kern w:val="0"/>
                <w:szCs w:val="21"/>
              </w:rPr>
              <w:t>0</w:t>
            </w:r>
            <w:r w:rsidR="00C46205" w:rsidRPr="00D16A50">
              <w:rPr>
                <w:rFonts w:asciiTheme="minorEastAsia" w:eastAsiaTheme="minorEastAsia" w:hAnsiTheme="minorEastAsia" w:cs="黑体" w:hint="eastAsia"/>
                <w:color w:val="000000" w:themeColor="text1"/>
                <w:kern w:val="0"/>
                <w:szCs w:val="21"/>
              </w:rPr>
              <w:t>3就地强制启停；</w:t>
            </w:r>
            <w:r w:rsidR="006D6AEF" w:rsidRPr="00D16A50">
              <w:rPr>
                <w:rFonts w:asciiTheme="minorEastAsia" w:eastAsiaTheme="minorEastAsia" w:hAnsiTheme="minorEastAsia" w:cs="黑体" w:hint="eastAsia"/>
                <w:color w:val="000000" w:themeColor="text1"/>
                <w:kern w:val="0"/>
                <w:szCs w:val="21"/>
              </w:rPr>
              <w:t>0</w:t>
            </w:r>
            <w:r w:rsidR="00C46205" w:rsidRPr="00D16A50">
              <w:rPr>
                <w:rFonts w:asciiTheme="minorEastAsia" w:eastAsiaTheme="minorEastAsia" w:hAnsiTheme="minorEastAsia" w:cs="黑体" w:hint="eastAsia"/>
                <w:color w:val="000000" w:themeColor="text1"/>
                <w:kern w:val="0"/>
                <w:szCs w:val="21"/>
              </w:rPr>
              <w:t>4主备电源切换</w:t>
            </w:r>
          </w:p>
        </w:tc>
        <w:tc>
          <w:tcPr>
            <w:tcW w:w="1417" w:type="dxa"/>
            <w:gridSpan w:val="2"/>
            <w:vAlign w:val="center"/>
          </w:tcPr>
          <w:p w:rsidR="00C46205" w:rsidRPr="00D16A50" w:rsidRDefault="00C46205"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C46205" w:rsidRPr="00D16A50" w:rsidRDefault="00C46205" w:rsidP="00C4620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《建筑消防设施检测评定规程》DB11/1354—2016第5.4.5.3、5.4.5.4条款</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C46205" w:rsidRPr="00D16A50" w:rsidRDefault="006D6AEF"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C46205" w:rsidRPr="00D16A50">
              <w:rPr>
                <w:rFonts w:asciiTheme="minorEastAsia" w:eastAsiaTheme="minorEastAsia" w:hAnsiTheme="minorEastAsia" w:cs="宋体" w:hint="eastAsia"/>
                <w:color w:val="000000" w:themeColor="text1"/>
                <w:kern w:val="0"/>
                <w:szCs w:val="21"/>
              </w:rPr>
              <w:t xml:space="preserve">3 </w:t>
            </w:r>
            <w:proofErr w:type="gramStart"/>
            <w:r w:rsidR="00C46205" w:rsidRPr="00D16A50">
              <w:rPr>
                <w:rFonts w:asciiTheme="minorEastAsia" w:eastAsiaTheme="minorEastAsia" w:hAnsiTheme="minorEastAsia" w:cs="宋体" w:hint="eastAsia"/>
                <w:color w:val="000000" w:themeColor="text1"/>
                <w:kern w:val="0"/>
                <w:szCs w:val="21"/>
              </w:rPr>
              <w:t>稳压泵应设置</w:t>
            </w:r>
            <w:proofErr w:type="gramEnd"/>
            <w:r w:rsidR="00C46205" w:rsidRPr="00D16A50">
              <w:rPr>
                <w:rFonts w:asciiTheme="minorEastAsia" w:eastAsiaTheme="minorEastAsia" w:hAnsiTheme="minorEastAsia" w:cs="宋体" w:hint="eastAsia"/>
                <w:color w:val="000000" w:themeColor="text1"/>
                <w:kern w:val="0"/>
                <w:szCs w:val="21"/>
              </w:rPr>
              <w:t>就地强制启停泵按钮，并应有保护装置。</w:t>
            </w:r>
          </w:p>
          <w:p w:rsidR="00C46205" w:rsidRPr="00D16A50" w:rsidRDefault="006D6AEF"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C46205" w:rsidRPr="00D16A50">
              <w:rPr>
                <w:rFonts w:asciiTheme="minorEastAsia" w:eastAsiaTheme="minorEastAsia" w:hAnsiTheme="minorEastAsia" w:cs="宋体" w:hint="eastAsia"/>
                <w:color w:val="000000" w:themeColor="text1"/>
                <w:kern w:val="0"/>
                <w:szCs w:val="21"/>
              </w:rPr>
              <w:t>4 稳压泵</w:t>
            </w:r>
            <w:proofErr w:type="gramStart"/>
            <w:r w:rsidR="00C46205" w:rsidRPr="00D16A50">
              <w:rPr>
                <w:rFonts w:asciiTheme="minorEastAsia" w:eastAsiaTheme="minorEastAsia" w:hAnsiTheme="minorEastAsia" w:cs="宋体" w:hint="eastAsia"/>
                <w:color w:val="000000" w:themeColor="text1"/>
                <w:kern w:val="0"/>
                <w:szCs w:val="21"/>
              </w:rPr>
              <w:t>手动启停功能</w:t>
            </w:r>
            <w:proofErr w:type="gramEnd"/>
            <w:r w:rsidR="00C46205" w:rsidRPr="00D16A50">
              <w:rPr>
                <w:rFonts w:asciiTheme="minorEastAsia" w:eastAsiaTheme="minorEastAsia" w:hAnsiTheme="minorEastAsia" w:cs="宋体" w:hint="eastAsia"/>
                <w:color w:val="000000" w:themeColor="text1"/>
                <w:kern w:val="0"/>
                <w:szCs w:val="21"/>
              </w:rPr>
              <w:t>应正常。关闭主电源，主、备电源应能正常切换。</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C46205" w:rsidRPr="00D16A50" w:rsidRDefault="006D6AEF"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C46205" w:rsidRPr="00D16A50">
              <w:rPr>
                <w:rFonts w:asciiTheme="minorEastAsia" w:eastAsiaTheme="minorEastAsia" w:hAnsiTheme="minorEastAsia" w:cs="宋体" w:hint="eastAsia"/>
                <w:color w:val="000000" w:themeColor="text1"/>
                <w:kern w:val="0"/>
                <w:szCs w:val="21"/>
              </w:rPr>
              <w:t>3 查看设置的稳压泵就地强制启停泵按钮及保护装置情况；操作强制启停泵按钮观察</w:t>
            </w:r>
            <w:proofErr w:type="gramStart"/>
            <w:r w:rsidR="00C46205" w:rsidRPr="00D16A50">
              <w:rPr>
                <w:rFonts w:asciiTheme="minorEastAsia" w:eastAsiaTheme="minorEastAsia" w:hAnsiTheme="minorEastAsia" w:cs="宋体" w:hint="eastAsia"/>
                <w:color w:val="000000" w:themeColor="text1"/>
                <w:kern w:val="0"/>
                <w:szCs w:val="21"/>
              </w:rPr>
              <w:t>稳压泵启停</w:t>
            </w:r>
            <w:proofErr w:type="gramEnd"/>
            <w:r w:rsidR="00C46205" w:rsidRPr="00D16A50">
              <w:rPr>
                <w:rFonts w:asciiTheme="minorEastAsia" w:eastAsiaTheme="minorEastAsia" w:hAnsiTheme="minorEastAsia" w:cs="宋体" w:hint="eastAsia"/>
                <w:color w:val="000000" w:themeColor="text1"/>
                <w:kern w:val="0"/>
                <w:szCs w:val="21"/>
              </w:rPr>
              <w:t>情况。</w:t>
            </w:r>
          </w:p>
          <w:p w:rsidR="00C46205" w:rsidRPr="00D16A50" w:rsidRDefault="00C4062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C46205" w:rsidRPr="00D16A50">
              <w:rPr>
                <w:rFonts w:asciiTheme="minorEastAsia" w:eastAsiaTheme="minorEastAsia" w:hAnsiTheme="minorEastAsia" w:cs="宋体" w:hint="eastAsia"/>
                <w:color w:val="000000" w:themeColor="text1"/>
                <w:kern w:val="0"/>
                <w:szCs w:val="21"/>
              </w:rPr>
              <w:t>4 通过控制箱（柜）</w:t>
            </w:r>
            <w:proofErr w:type="gramStart"/>
            <w:r w:rsidR="00C46205" w:rsidRPr="00D16A50">
              <w:rPr>
                <w:rFonts w:asciiTheme="minorEastAsia" w:eastAsiaTheme="minorEastAsia" w:hAnsiTheme="minorEastAsia" w:cs="宋体" w:hint="eastAsia"/>
                <w:color w:val="000000" w:themeColor="text1"/>
                <w:kern w:val="0"/>
                <w:szCs w:val="21"/>
              </w:rPr>
              <w:t>手动启</w:t>
            </w:r>
            <w:proofErr w:type="gramEnd"/>
            <w:r w:rsidR="00C46205" w:rsidRPr="00D16A50">
              <w:rPr>
                <w:rFonts w:asciiTheme="minorEastAsia" w:eastAsiaTheme="minorEastAsia" w:hAnsiTheme="minorEastAsia" w:cs="宋体" w:hint="eastAsia"/>
                <w:color w:val="000000" w:themeColor="text1"/>
                <w:kern w:val="0"/>
                <w:szCs w:val="21"/>
              </w:rPr>
              <w:t>停稳压泵，观察运行情况；关闭主电源，观察备用电源自动切换功能。</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C46205" w:rsidRPr="00D16A50" w:rsidRDefault="00C46205"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C46205"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bl>
    <w:p w:rsidR="00C46205" w:rsidRPr="00D16A50" w:rsidRDefault="00C46205" w:rsidP="00C4620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6205" w:rsidRPr="00D16A50" w:rsidRDefault="00C46205" w:rsidP="00C46205">
      <w:pPr>
        <w:spacing w:line="276" w:lineRule="auto"/>
        <w:rPr>
          <w:rFonts w:asciiTheme="minorEastAsia" w:eastAsiaTheme="minorEastAsia" w:hAnsiTheme="minorEastAsia"/>
          <w:color w:val="000000" w:themeColor="text1"/>
          <w:szCs w:val="21"/>
        </w:rPr>
      </w:pPr>
    </w:p>
    <w:p w:rsidR="00C46205" w:rsidRPr="00D16A50" w:rsidRDefault="00C46205" w:rsidP="00C4620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记录3.5/</w:t>
      </w:r>
      <w:r w:rsidR="002341F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268"/>
        <w:gridCol w:w="1695"/>
        <w:gridCol w:w="148"/>
        <w:gridCol w:w="1592"/>
        <w:gridCol w:w="601"/>
        <w:gridCol w:w="75"/>
        <w:gridCol w:w="1362"/>
        <w:gridCol w:w="55"/>
        <w:gridCol w:w="1368"/>
      </w:tblGrid>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9"/>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C46205"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C46205" w:rsidRPr="00D16A50">
              <w:rPr>
                <w:rFonts w:asciiTheme="minorEastAsia" w:eastAsiaTheme="minorEastAsia" w:hAnsiTheme="minorEastAsia" w:cs="宋体" w:hint="eastAsia"/>
                <w:color w:val="000000" w:themeColor="text1"/>
                <w:kern w:val="0"/>
                <w:szCs w:val="21"/>
              </w:rPr>
              <w:t>3.5</w:t>
            </w:r>
            <w:r w:rsidR="00DF2F6E" w:rsidRPr="00D16A50">
              <w:rPr>
                <w:rFonts w:asciiTheme="minorEastAsia" w:eastAsiaTheme="minorEastAsia" w:hAnsiTheme="minorEastAsia" w:cs="黑体" w:hint="eastAsia"/>
                <w:color w:val="000000" w:themeColor="text1"/>
                <w:kern w:val="0"/>
                <w:szCs w:val="21"/>
              </w:rPr>
              <w:t>稳压泵及气压水罐</w:t>
            </w:r>
            <w:r w:rsidR="00C46205" w:rsidRPr="00D16A50">
              <w:rPr>
                <w:rFonts w:asciiTheme="minorEastAsia" w:eastAsiaTheme="minorEastAsia" w:hAnsiTheme="minorEastAsia" w:cs="黑体" w:hint="eastAsia"/>
                <w:color w:val="000000" w:themeColor="text1"/>
                <w:kern w:val="0"/>
                <w:szCs w:val="21"/>
              </w:rPr>
              <w:t>/</w:t>
            </w:r>
            <w:r w:rsidR="002341FE" w:rsidRPr="00D16A50">
              <w:rPr>
                <w:rFonts w:asciiTheme="minorEastAsia" w:eastAsiaTheme="minorEastAsia" w:hAnsiTheme="minorEastAsia" w:cs="黑体" w:hint="eastAsia"/>
                <w:color w:val="000000" w:themeColor="text1"/>
                <w:kern w:val="0"/>
                <w:szCs w:val="21"/>
              </w:rPr>
              <w:t>0</w:t>
            </w:r>
            <w:r w:rsidR="00C46205" w:rsidRPr="00D16A50">
              <w:rPr>
                <w:rFonts w:asciiTheme="minorEastAsia" w:eastAsiaTheme="minorEastAsia" w:hAnsiTheme="minorEastAsia" w:cs="黑体" w:hint="eastAsia"/>
                <w:color w:val="000000" w:themeColor="text1"/>
                <w:kern w:val="0"/>
                <w:szCs w:val="21"/>
              </w:rPr>
              <w:t>5气压水罐</w:t>
            </w:r>
          </w:p>
        </w:tc>
        <w:tc>
          <w:tcPr>
            <w:tcW w:w="1417" w:type="dxa"/>
            <w:gridSpan w:val="2"/>
            <w:vAlign w:val="center"/>
          </w:tcPr>
          <w:p w:rsidR="00C46205" w:rsidRPr="00D16A50" w:rsidRDefault="00C46205"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9"/>
            <w:tcBorders>
              <w:bottom w:val="single" w:sz="4" w:space="0" w:color="auto"/>
            </w:tcBorders>
            <w:vAlign w:val="center"/>
          </w:tcPr>
          <w:p w:rsidR="00C46205" w:rsidRPr="00D16A50" w:rsidRDefault="00C46205" w:rsidP="00C4620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《建筑消防设施检测评定规程》DB11/1354—2016第5.4.5.5条款</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9"/>
            <w:tcBorders>
              <w:bottom w:val="single" w:sz="4" w:space="0" w:color="auto"/>
            </w:tcBorders>
            <w:vAlign w:val="center"/>
          </w:tcPr>
          <w:p w:rsidR="00C46205" w:rsidRPr="00D16A50" w:rsidRDefault="00C46205"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气压水罐应有明确的标识，有效容积、调节容积应符合设计要求。</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9"/>
            <w:tcBorders>
              <w:bottom w:val="single" w:sz="4" w:space="0" w:color="auto"/>
            </w:tcBorders>
            <w:vAlign w:val="center"/>
          </w:tcPr>
          <w:p w:rsidR="00C46205" w:rsidRPr="00D16A50" w:rsidRDefault="00C46205" w:rsidP="00C4620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查看气压水罐标识、铭牌、合格证明文件，核对工作压力比（</w:t>
            </w:r>
            <w:r w:rsidRPr="00D16A50">
              <w:rPr>
                <w:rFonts w:asciiTheme="minorEastAsia" w:eastAsiaTheme="minorEastAsia" w:hAnsiTheme="minorEastAsia" w:cs="TimesNewRomanPSMT" w:hint="eastAsia"/>
                <w:color w:val="000000" w:themeColor="text1"/>
                <w:kern w:val="0"/>
                <w:szCs w:val="21"/>
              </w:rPr>
              <w:t>α</w:t>
            </w:r>
            <w:r w:rsidRPr="00D16A50">
              <w:rPr>
                <w:rFonts w:asciiTheme="minorEastAsia" w:eastAsiaTheme="minorEastAsia" w:hAnsiTheme="minorEastAsia" w:cs="宋体" w:hint="eastAsia"/>
                <w:color w:val="000000" w:themeColor="text1"/>
                <w:kern w:val="0"/>
                <w:szCs w:val="21"/>
              </w:rPr>
              <w:t>）、有效容积以及调节容积等参数与设计文件的符合性。</w:t>
            </w:r>
          </w:p>
        </w:tc>
      </w:tr>
      <w:tr w:rsidR="00C46205" w:rsidRPr="00D16A50" w:rsidTr="00EA21A7">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268"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c>
          <w:tcPr>
            <w:tcW w:w="184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C46205" w:rsidRPr="00D16A50" w:rsidRDefault="00C46205"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EA21A7" w:rsidRPr="00D16A50" w:rsidTr="00EA21A7">
        <w:trPr>
          <w:trHeight w:val="454"/>
        </w:trPr>
        <w:tc>
          <w:tcPr>
            <w:tcW w:w="699" w:type="dxa"/>
            <w:vMerge w:val="restart"/>
            <w:vAlign w:val="center"/>
          </w:tcPr>
          <w:p w:rsidR="00EA21A7" w:rsidRPr="00D16A50" w:rsidRDefault="00EA21A7"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845" w:type="dxa"/>
            <w:gridSpan w:val="2"/>
            <w:vMerge w:val="restart"/>
            <w:vAlign w:val="center"/>
          </w:tcPr>
          <w:p w:rsidR="00EA21A7" w:rsidRPr="00D16A50" w:rsidRDefault="00EA21A7"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473" w:type="dxa"/>
            <w:gridSpan w:val="6"/>
            <w:vAlign w:val="center"/>
          </w:tcPr>
          <w:p w:rsidR="00EA21A7" w:rsidRPr="00D16A50" w:rsidRDefault="00EA21A7"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EA21A7" w:rsidRPr="00D16A50" w:rsidRDefault="00EA21A7"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EA21A7" w:rsidRPr="00D16A50" w:rsidTr="00EA21A7">
        <w:trPr>
          <w:trHeight w:val="454"/>
        </w:trPr>
        <w:tc>
          <w:tcPr>
            <w:tcW w:w="699" w:type="dxa"/>
            <w:vMerge/>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Merge/>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标识明确</w:t>
            </w: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有效容积</w:t>
            </w:r>
            <w:r>
              <w:rPr>
                <w:rFonts w:asciiTheme="minorEastAsia" w:eastAsiaTheme="minorEastAsia" w:hAnsiTheme="minorEastAsia" w:hint="eastAsia"/>
                <w:color w:val="000000" w:themeColor="text1"/>
                <w:szCs w:val="21"/>
              </w:rPr>
              <w:t>（L）</w:t>
            </w: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调节容积</w:t>
            </w:r>
            <w:r>
              <w:rPr>
                <w:rFonts w:asciiTheme="minorEastAsia" w:eastAsiaTheme="minorEastAsia" w:hAnsiTheme="minorEastAsia" w:hint="eastAsia"/>
                <w:color w:val="000000" w:themeColor="text1"/>
                <w:szCs w:val="21"/>
              </w:rPr>
              <w:t>（L）</w:t>
            </w:r>
          </w:p>
        </w:tc>
        <w:tc>
          <w:tcPr>
            <w:tcW w:w="1423" w:type="dxa"/>
            <w:gridSpan w:val="2"/>
            <w:vMerge/>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r w:rsidR="00EA21A7" w:rsidRPr="00D16A50" w:rsidTr="00EA21A7">
        <w:trPr>
          <w:trHeight w:val="454"/>
        </w:trPr>
        <w:tc>
          <w:tcPr>
            <w:tcW w:w="699" w:type="dxa"/>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845"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695" w:type="dxa"/>
            <w:tcBorders>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740" w:type="dxa"/>
            <w:gridSpan w:val="2"/>
            <w:tcBorders>
              <w:left w:val="single" w:sz="4" w:space="0" w:color="auto"/>
              <w:righ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2038" w:type="dxa"/>
            <w:gridSpan w:val="3"/>
            <w:tcBorders>
              <w:left w:val="single" w:sz="4" w:space="0" w:color="auto"/>
            </w:tcBorders>
            <w:vAlign w:val="center"/>
          </w:tcPr>
          <w:p w:rsidR="00EA21A7" w:rsidRPr="00D16A50" w:rsidRDefault="00EA21A7" w:rsidP="00000B2A">
            <w:pPr>
              <w:jc w:val="center"/>
              <w:rPr>
                <w:rFonts w:asciiTheme="minorEastAsia" w:eastAsiaTheme="minorEastAsia" w:hAnsiTheme="minorEastAsia"/>
                <w:color w:val="000000" w:themeColor="text1"/>
                <w:szCs w:val="21"/>
              </w:rPr>
            </w:pPr>
          </w:p>
        </w:tc>
        <w:tc>
          <w:tcPr>
            <w:tcW w:w="1423" w:type="dxa"/>
            <w:gridSpan w:val="2"/>
            <w:vAlign w:val="center"/>
          </w:tcPr>
          <w:p w:rsidR="00EA21A7" w:rsidRPr="00D16A50" w:rsidRDefault="00EA21A7" w:rsidP="00000B2A">
            <w:pPr>
              <w:jc w:val="center"/>
              <w:rPr>
                <w:rFonts w:asciiTheme="minorEastAsia" w:eastAsiaTheme="minorEastAsia" w:hAnsiTheme="minorEastAsia"/>
                <w:color w:val="000000" w:themeColor="text1"/>
                <w:szCs w:val="21"/>
              </w:rPr>
            </w:pPr>
          </w:p>
        </w:tc>
      </w:tr>
    </w:tbl>
    <w:p w:rsidR="00C46205" w:rsidRPr="00D16A50" w:rsidRDefault="00C46205" w:rsidP="00C4620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6205" w:rsidRPr="00D16A50" w:rsidRDefault="00C46205" w:rsidP="00C46205">
      <w:pPr>
        <w:spacing w:line="276" w:lineRule="auto"/>
        <w:rPr>
          <w:rFonts w:asciiTheme="minorEastAsia" w:eastAsiaTheme="minorEastAsia" w:hAnsiTheme="minorEastAsia"/>
          <w:color w:val="000000" w:themeColor="text1"/>
          <w:szCs w:val="21"/>
        </w:rPr>
      </w:pPr>
    </w:p>
    <w:p w:rsidR="00C46205" w:rsidRPr="00D16A50" w:rsidRDefault="00C46205" w:rsidP="00C4620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记录3.5/</w:t>
      </w:r>
      <w:r w:rsidR="002341F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6-[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985"/>
        <w:gridCol w:w="1417"/>
        <w:gridCol w:w="1276"/>
        <w:gridCol w:w="1626"/>
        <w:gridCol w:w="75"/>
        <w:gridCol w:w="142"/>
        <w:gridCol w:w="1220"/>
        <w:gridCol w:w="55"/>
        <w:gridCol w:w="1368"/>
      </w:tblGrid>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9"/>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6205" w:rsidRPr="00D16A50" w:rsidTr="009F05CD">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521" w:type="dxa"/>
            <w:gridSpan w:val="6"/>
            <w:vAlign w:val="center"/>
          </w:tcPr>
          <w:p w:rsidR="00C46205" w:rsidRPr="009F05CD" w:rsidRDefault="00B9561B" w:rsidP="002341FE">
            <w:pPr>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【消防给水及消火栓系统】</w:t>
            </w:r>
            <w:r w:rsidR="009F05CD">
              <w:rPr>
                <w:rFonts w:asciiTheme="minorEastAsia" w:eastAsiaTheme="minorEastAsia" w:hAnsiTheme="minorEastAsia" w:cs="宋体" w:hint="eastAsia"/>
                <w:b/>
                <w:color w:val="000000" w:themeColor="text1"/>
                <w:kern w:val="0"/>
                <w:szCs w:val="21"/>
              </w:rPr>
              <w:t>*</w:t>
            </w:r>
            <w:r w:rsidR="00C46205" w:rsidRPr="009F05CD">
              <w:rPr>
                <w:rFonts w:asciiTheme="minorEastAsia" w:eastAsiaTheme="minorEastAsia" w:hAnsiTheme="minorEastAsia" w:cs="宋体" w:hint="eastAsia"/>
                <w:b/>
                <w:color w:val="000000" w:themeColor="text1"/>
                <w:kern w:val="0"/>
                <w:szCs w:val="21"/>
              </w:rPr>
              <w:t>3.5</w:t>
            </w:r>
            <w:r w:rsidR="00DF2F6E" w:rsidRPr="009F05CD">
              <w:rPr>
                <w:rFonts w:asciiTheme="minorEastAsia" w:eastAsiaTheme="minorEastAsia" w:hAnsiTheme="minorEastAsia" w:cs="黑体" w:hint="eastAsia"/>
                <w:b/>
                <w:color w:val="000000" w:themeColor="text1"/>
                <w:kern w:val="0"/>
                <w:szCs w:val="21"/>
              </w:rPr>
              <w:t>稳压泵及气压水罐</w:t>
            </w:r>
            <w:r w:rsidR="00C46205" w:rsidRPr="009F05CD">
              <w:rPr>
                <w:rFonts w:asciiTheme="minorEastAsia" w:eastAsiaTheme="minorEastAsia" w:hAnsiTheme="minorEastAsia" w:cs="黑体" w:hint="eastAsia"/>
                <w:b/>
                <w:color w:val="000000" w:themeColor="text1"/>
                <w:kern w:val="0"/>
                <w:szCs w:val="21"/>
              </w:rPr>
              <w:t>/</w:t>
            </w:r>
            <w:r w:rsidR="002341FE" w:rsidRPr="009F05CD">
              <w:rPr>
                <w:rFonts w:asciiTheme="minorEastAsia" w:eastAsiaTheme="minorEastAsia" w:hAnsiTheme="minorEastAsia" w:cs="黑体" w:hint="eastAsia"/>
                <w:b/>
                <w:color w:val="000000" w:themeColor="text1"/>
                <w:kern w:val="0"/>
                <w:szCs w:val="21"/>
              </w:rPr>
              <w:t>0</w:t>
            </w:r>
            <w:r w:rsidR="00C46205" w:rsidRPr="009F05CD">
              <w:rPr>
                <w:rFonts w:asciiTheme="minorEastAsia" w:eastAsiaTheme="minorEastAsia" w:hAnsiTheme="minorEastAsia" w:cs="黑体" w:hint="eastAsia"/>
                <w:b/>
                <w:color w:val="000000" w:themeColor="text1"/>
                <w:kern w:val="0"/>
                <w:szCs w:val="21"/>
              </w:rPr>
              <w:t>6</w:t>
            </w:r>
            <w:r w:rsidR="00EA21A7" w:rsidRPr="009F05CD">
              <w:rPr>
                <w:rFonts w:asciiTheme="minorEastAsia" w:eastAsiaTheme="minorEastAsia" w:hAnsiTheme="minorEastAsia" w:cs="黑体" w:hint="eastAsia"/>
                <w:b/>
                <w:color w:val="000000" w:themeColor="text1"/>
                <w:kern w:val="0"/>
                <w:szCs w:val="21"/>
              </w:rPr>
              <w:t>自动启停控制</w:t>
            </w:r>
          </w:p>
        </w:tc>
        <w:tc>
          <w:tcPr>
            <w:tcW w:w="1275" w:type="dxa"/>
            <w:gridSpan w:val="2"/>
            <w:vAlign w:val="center"/>
          </w:tcPr>
          <w:p w:rsidR="00C46205" w:rsidRPr="00D16A50" w:rsidRDefault="00C46205"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9"/>
            <w:tcBorders>
              <w:bottom w:val="single" w:sz="4" w:space="0" w:color="auto"/>
            </w:tcBorders>
            <w:vAlign w:val="center"/>
          </w:tcPr>
          <w:p w:rsidR="00C46205" w:rsidRPr="00D16A50" w:rsidRDefault="00C46205" w:rsidP="00C4620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《建筑消防设施检测评定规程》DB11/1354—2016第5.4.5.6条款</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9"/>
            <w:tcBorders>
              <w:bottom w:val="single" w:sz="4" w:space="0" w:color="auto"/>
            </w:tcBorders>
            <w:vAlign w:val="center"/>
          </w:tcPr>
          <w:p w:rsidR="00C46205" w:rsidRPr="00D16A50" w:rsidRDefault="00C46205" w:rsidP="00C4620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稳压泵自动启</w:t>
            </w:r>
            <w:proofErr w:type="gramStart"/>
            <w:r w:rsidRPr="00D16A50">
              <w:rPr>
                <w:rFonts w:asciiTheme="minorEastAsia" w:eastAsiaTheme="minorEastAsia" w:hAnsiTheme="minorEastAsia" w:cs="宋体" w:hint="eastAsia"/>
                <w:color w:val="000000" w:themeColor="text1"/>
                <w:kern w:val="0"/>
                <w:szCs w:val="21"/>
              </w:rPr>
              <w:t>停功能</w:t>
            </w:r>
            <w:proofErr w:type="gramEnd"/>
            <w:r w:rsidRPr="00D16A50">
              <w:rPr>
                <w:rFonts w:asciiTheme="minorEastAsia" w:eastAsiaTheme="minorEastAsia" w:hAnsiTheme="minorEastAsia" w:cs="宋体" w:hint="eastAsia"/>
                <w:color w:val="000000" w:themeColor="text1"/>
                <w:kern w:val="0"/>
                <w:szCs w:val="21"/>
              </w:rPr>
              <w:t>应正常，启停压力值应符合设计要求；气压水罐气侧压力应符合设计要求。</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9"/>
            <w:tcBorders>
              <w:bottom w:val="single" w:sz="4" w:space="0" w:color="auto"/>
            </w:tcBorders>
            <w:vAlign w:val="center"/>
          </w:tcPr>
          <w:p w:rsidR="00C46205" w:rsidRPr="00D16A50" w:rsidRDefault="00C46205" w:rsidP="00C46205">
            <w:pPr>
              <w:autoSpaceDE w:val="0"/>
              <w:autoSpaceDN w:val="0"/>
              <w:adjustRightInd w:val="0"/>
              <w:jc w:val="left"/>
              <w:rPr>
                <w:rFonts w:asciiTheme="minorEastAsia" w:eastAsiaTheme="minorEastAsia" w:hAnsiTheme="minorEastAsia" w:cs="宋体"/>
                <w:color w:val="000000" w:themeColor="text1"/>
                <w:kern w:val="0"/>
                <w:szCs w:val="21"/>
              </w:rPr>
            </w:pPr>
            <w:r w:rsidRPr="009F05CD">
              <w:rPr>
                <w:rFonts w:asciiTheme="minorEastAsia" w:eastAsiaTheme="minorEastAsia" w:hAnsiTheme="minorEastAsia" w:cs="宋体" w:hint="eastAsia"/>
                <w:b/>
                <w:color w:val="000000" w:themeColor="text1"/>
                <w:kern w:val="0"/>
                <w:szCs w:val="21"/>
              </w:rPr>
              <w:t>稳压泵控制箱（柜）在自动状态下，通过放水等措施观察稳压泵自动启、停时压力表示值，查看气压水罐气侧压力表，示值应符合设计文件要求。</w:t>
            </w:r>
            <w:r w:rsidRPr="00D16A50">
              <w:rPr>
                <w:rFonts w:asciiTheme="minorEastAsia" w:eastAsiaTheme="minorEastAsia" w:hAnsiTheme="minorEastAsia" w:cs="宋体" w:hint="eastAsia"/>
                <w:color w:val="000000" w:themeColor="text1"/>
                <w:kern w:val="0"/>
                <w:szCs w:val="21"/>
              </w:rPr>
              <w:t>观察伺服状态下，稳压泵在</w:t>
            </w:r>
            <w:r w:rsidRPr="00D16A50">
              <w:rPr>
                <w:rFonts w:asciiTheme="minorEastAsia" w:eastAsiaTheme="minorEastAsia" w:hAnsiTheme="minorEastAsia"/>
                <w:color w:val="000000" w:themeColor="text1"/>
                <w:kern w:val="0"/>
                <w:szCs w:val="21"/>
              </w:rPr>
              <w:t>1h</w:t>
            </w:r>
            <w:r w:rsidRPr="00D16A50">
              <w:rPr>
                <w:rFonts w:asciiTheme="minorEastAsia" w:eastAsiaTheme="minorEastAsia" w:hAnsiTheme="minorEastAsia" w:cs="宋体" w:hint="eastAsia"/>
                <w:color w:val="000000" w:themeColor="text1"/>
                <w:kern w:val="0"/>
                <w:szCs w:val="21"/>
              </w:rPr>
              <w:t>内的启停次数是否符合设计要求。</w:t>
            </w:r>
          </w:p>
        </w:tc>
      </w:tr>
      <w:tr w:rsidR="00C46205" w:rsidRPr="00D16A50" w:rsidTr="00AC6953">
        <w:trPr>
          <w:trHeight w:val="340"/>
        </w:trPr>
        <w:tc>
          <w:tcPr>
            <w:tcW w:w="1276" w:type="dxa"/>
            <w:gridSpan w:val="2"/>
            <w:vMerge w:val="restart"/>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985"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1417" w:type="dxa"/>
            <w:vMerge w:val="restart"/>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902"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3"/>
            <w:vMerge w:val="restart"/>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C46205" w:rsidRPr="00D16A50" w:rsidTr="00AC6953">
        <w:trPr>
          <w:trHeight w:val="340"/>
        </w:trPr>
        <w:tc>
          <w:tcPr>
            <w:tcW w:w="1276" w:type="dxa"/>
            <w:gridSpan w:val="2"/>
            <w:vMerge/>
            <w:vAlign w:val="center"/>
          </w:tcPr>
          <w:p w:rsidR="00C46205" w:rsidRPr="00D16A50" w:rsidRDefault="00C46205" w:rsidP="00000B2A">
            <w:pPr>
              <w:rPr>
                <w:rFonts w:asciiTheme="minorEastAsia" w:eastAsiaTheme="minorEastAsia" w:hAnsiTheme="minorEastAsia"/>
                <w:color w:val="000000" w:themeColor="text1"/>
                <w:szCs w:val="21"/>
              </w:rPr>
            </w:pPr>
          </w:p>
        </w:tc>
        <w:tc>
          <w:tcPr>
            <w:tcW w:w="1985" w:type="dxa"/>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417" w:type="dxa"/>
            <w:vMerge/>
            <w:vAlign w:val="center"/>
          </w:tcPr>
          <w:p w:rsidR="00C46205" w:rsidRPr="00D16A50" w:rsidRDefault="00C46205" w:rsidP="00000B2A">
            <w:pPr>
              <w:rPr>
                <w:rFonts w:asciiTheme="minorEastAsia" w:eastAsiaTheme="minorEastAsia" w:hAnsiTheme="minorEastAsia"/>
                <w:color w:val="000000" w:themeColor="text1"/>
                <w:szCs w:val="21"/>
              </w:rPr>
            </w:pPr>
          </w:p>
        </w:tc>
        <w:tc>
          <w:tcPr>
            <w:tcW w:w="2902"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3"/>
            <w:vMerge/>
            <w:vAlign w:val="center"/>
          </w:tcPr>
          <w:p w:rsidR="00C46205" w:rsidRPr="00D16A50" w:rsidRDefault="00C46205"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C46205" w:rsidRPr="00D16A50" w:rsidTr="00AC6953">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985"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c>
          <w:tcPr>
            <w:tcW w:w="1417" w:type="dxa"/>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902" w:type="dxa"/>
            <w:gridSpan w:val="2"/>
            <w:tcBorders>
              <w:top w:val="single" w:sz="4" w:space="0" w:color="auto"/>
            </w:tcBorders>
            <w:vAlign w:val="center"/>
          </w:tcPr>
          <w:p w:rsidR="00C46205" w:rsidRPr="00D16A50" w:rsidRDefault="00C46205"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3"/>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AC6953" w:rsidRPr="00D16A50" w:rsidTr="00AC6953">
        <w:trPr>
          <w:trHeight w:val="454"/>
        </w:trPr>
        <w:tc>
          <w:tcPr>
            <w:tcW w:w="699" w:type="dxa"/>
            <w:vMerge w:val="restart"/>
            <w:vAlign w:val="center"/>
          </w:tcPr>
          <w:p w:rsidR="00AC6953" w:rsidRPr="00D16A50" w:rsidRDefault="00AC6953"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562" w:type="dxa"/>
            <w:gridSpan w:val="2"/>
            <w:vMerge w:val="restart"/>
            <w:vAlign w:val="center"/>
          </w:tcPr>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756" w:type="dxa"/>
            <w:gridSpan w:val="6"/>
            <w:vAlign w:val="center"/>
          </w:tcPr>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AC6953"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AC6953" w:rsidRPr="00D16A50" w:rsidTr="00AC6953">
        <w:trPr>
          <w:trHeight w:val="454"/>
        </w:trPr>
        <w:tc>
          <w:tcPr>
            <w:tcW w:w="699" w:type="dxa"/>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启泵压力</w:t>
            </w:r>
          </w:p>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（MPa）</w:t>
            </w:r>
          </w:p>
        </w:tc>
        <w:tc>
          <w:tcPr>
            <w:tcW w:w="1276" w:type="dxa"/>
            <w:tcBorders>
              <w:left w:val="single" w:sz="4" w:space="0" w:color="auto"/>
              <w:right w:val="single" w:sz="4" w:space="0" w:color="auto"/>
            </w:tcBorders>
            <w:vAlign w:val="center"/>
          </w:tcPr>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停泵压力（MPa）</w:t>
            </w:r>
          </w:p>
        </w:tc>
        <w:tc>
          <w:tcPr>
            <w:tcW w:w="1701" w:type="dxa"/>
            <w:gridSpan w:val="2"/>
            <w:tcBorders>
              <w:left w:val="single" w:sz="4" w:space="0" w:color="auto"/>
              <w:right w:val="single" w:sz="4" w:space="0" w:color="auto"/>
            </w:tcBorders>
            <w:vAlign w:val="center"/>
          </w:tcPr>
          <w:p w:rsidR="009A49D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气压水罐气侧</w:t>
            </w:r>
          </w:p>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压力（MPa）</w:t>
            </w:r>
          </w:p>
        </w:tc>
        <w:tc>
          <w:tcPr>
            <w:tcW w:w="1362" w:type="dxa"/>
            <w:gridSpan w:val="2"/>
            <w:tcBorders>
              <w:left w:val="single" w:sz="4" w:space="0" w:color="auto"/>
            </w:tcBorders>
            <w:vAlign w:val="center"/>
          </w:tcPr>
          <w:p w:rsidR="00322E26"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1h内</w:t>
            </w:r>
          </w:p>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启停次数</w:t>
            </w:r>
          </w:p>
        </w:tc>
        <w:tc>
          <w:tcPr>
            <w:tcW w:w="1423" w:type="dxa"/>
            <w:gridSpan w:val="2"/>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562"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01"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362" w:type="dxa"/>
            <w:gridSpan w:val="2"/>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bl>
    <w:p w:rsidR="00C46205" w:rsidRPr="00D16A50" w:rsidRDefault="00C46205" w:rsidP="00C4620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6205" w:rsidRPr="00D16A50" w:rsidRDefault="00C46205" w:rsidP="00C46205">
      <w:pPr>
        <w:spacing w:line="276" w:lineRule="auto"/>
        <w:rPr>
          <w:rFonts w:asciiTheme="minorEastAsia" w:eastAsiaTheme="minorEastAsia" w:hAnsiTheme="minorEastAsia"/>
          <w:color w:val="000000" w:themeColor="text1"/>
          <w:szCs w:val="21"/>
        </w:rPr>
      </w:pPr>
    </w:p>
    <w:p w:rsidR="00C46205" w:rsidRPr="00D16A50" w:rsidRDefault="00C46205" w:rsidP="00C4620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记录3.6/</w:t>
      </w:r>
      <w:r w:rsidR="002341F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425"/>
        <w:gridCol w:w="1701"/>
        <w:gridCol w:w="67"/>
        <w:gridCol w:w="75"/>
        <w:gridCol w:w="1362"/>
        <w:gridCol w:w="55"/>
        <w:gridCol w:w="1368"/>
      </w:tblGrid>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9"/>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C46205"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C46205" w:rsidRPr="00D16A50">
              <w:rPr>
                <w:rFonts w:asciiTheme="minorEastAsia" w:eastAsiaTheme="minorEastAsia" w:hAnsiTheme="minorEastAsia" w:cs="宋体" w:hint="eastAsia"/>
                <w:color w:val="000000" w:themeColor="text1"/>
                <w:kern w:val="0"/>
                <w:szCs w:val="21"/>
              </w:rPr>
              <w:t>3.6</w:t>
            </w:r>
            <w:r w:rsidR="00C46205" w:rsidRPr="00D16A50">
              <w:rPr>
                <w:rFonts w:asciiTheme="minorEastAsia" w:eastAsiaTheme="minorEastAsia" w:hAnsiTheme="minorEastAsia" w:cs="黑体" w:hint="eastAsia"/>
                <w:color w:val="000000" w:themeColor="text1"/>
                <w:kern w:val="0"/>
                <w:szCs w:val="21"/>
              </w:rPr>
              <w:t>减压阀/</w:t>
            </w:r>
            <w:r w:rsidR="002341FE" w:rsidRPr="00D16A50">
              <w:rPr>
                <w:rFonts w:asciiTheme="minorEastAsia" w:eastAsiaTheme="minorEastAsia" w:hAnsiTheme="minorEastAsia" w:cs="黑体" w:hint="eastAsia"/>
                <w:color w:val="000000" w:themeColor="text1"/>
                <w:kern w:val="0"/>
                <w:szCs w:val="21"/>
              </w:rPr>
              <w:t>0</w:t>
            </w:r>
            <w:r w:rsidR="00C46205"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C46205" w:rsidRPr="00D16A50" w:rsidRDefault="00C46205"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9"/>
            <w:tcBorders>
              <w:bottom w:val="single" w:sz="4" w:space="0" w:color="auto"/>
            </w:tcBorders>
            <w:vAlign w:val="center"/>
          </w:tcPr>
          <w:p w:rsidR="00C46205" w:rsidRPr="00D16A50" w:rsidRDefault="00C46205" w:rsidP="00C4620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《建筑消防设施检测评定规程》DB11/1354—2016第5.4.6.1条款</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9"/>
            <w:tcBorders>
              <w:bottom w:val="single" w:sz="4" w:space="0" w:color="auto"/>
            </w:tcBorders>
            <w:vAlign w:val="center"/>
          </w:tcPr>
          <w:p w:rsidR="00C46205" w:rsidRPr="00D16A50" w:rsidRDefault="00C46205"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减压阀的型号、规格、设计压力和设计流量应符合设计要求。</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9"/>
            <w:tcBorders>
              <w:bottom w:val="single" w:sz="4" w:space="0" w:color="auto"/>
            </w:tcBorders>
            <w:vAlign w:val="center"/>
          </w:tcPr>
          <w:p w:rsidR="00C46205" w:rsidRPr="00D16A50" w:rsidRDefault="00C46205"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查看减压阀的铭牌，复核其型号、规格、设计压力和设计流量与设计文件的符合性。</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C46205" w:rsidRPr="00D16A50" w:rsidRDefault="00C46205"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415AB6" w:rsidRPr="00D16A50" w:rsidTr="00415AB6">
        <w:trPr>
          <w:trHeight w:val="225"/>
        </w:trPr>
        <w:tc>
          <w:tcPr>
            <w:tcW w:w="699" w:type="dxa"/>
            <w:vMerge w:val="restart"/>
            <w:vAlign w:val="center"/>
          </w:tcPr>
          <w:p w:rsidR="00415AB6" w:rsidRPr="00D16A50" w:rsidRDefault="00415AB6"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415AB6" w:rsidRPr="00D16A50" w:rsidRDefault="00415AB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6"/>
            <w:vAlign w:val="center"/>
          </w:tcPr>
          <w:p w:rsidR="00415AB6" w:rsidRPr="00D16A50" w:rsidRDefault="00415AB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415AB6"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15AB6" w:rsidRPr="00D16A50" w:rsidTr="00415AB6">
        <w:trPr>
          <w:trHeight w:val="329"/>
        </w:trPr>
        <w:tc>
          <w:tcPr>
            <w:tcW w:w="699" w:type="dxa"/>
            <w:vMerge/>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Merge/>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设计压力</w:t>
            </w: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设计流量</w:t>
            </w:r>
          </w:p>
        </w:tc>
        <w:tc>
          <w:tcPr>
            <w:tcW w:w="1423" w:type="dxa"/>
            <w:gridSpan w:val="2"/>
            <w:vMerge/>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r w:rsidR="00415AB6" w:rsidRPr="00D16A50" w:rsidTr="00415AB6">
        <w:trPr>
          <w:trHeight w:val="454"/>
        </w:trPr>
        <w:tc>
          <w:tcPr>
            <w:tcW w:w="699" w:type="dxa"/>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3430"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683" w:type="dxa"/>
            <w:gridSpan w:val="2"/>
            <w:tcBorders>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415AB6" w:rsidRPr="00D16A50" w:rsidRDefault="00415AB6" w:rsidP="00000B2A">
            <w:pPr>
              <w:jc w:val="center"/>
              <w:rPr>
                <w:rFonts w:asciiTheme="minorEastAsia" w:eastAsiaTheme="minorEastAsia" w:hAnsiTheme="minorEastAsia"/>
                <w:color w:val="000000" w:themeColor="text1"/>
                <w:szCs w:val="21"/>
              </w:rPr>
            </w:pPr>
          </w:p>
        </w:tc>
        <w:tc>
          <w:tcPr>
            <w:tcW w:w="1423" w:type="dxa"/>
            <w:gridSpan w:val="2"/>
            <w:vAlign w:val="center"/>
          </w:tcPr>
          <w:p w:rsidR="00415AB6" w:rsidRPr="00D16A50" w:rsidRDefault="00415AB6" w:rsidP="00000B2A">
            <w:pPr>
              <w:jc w:val="center"/>
              <w:rPr>
                <w:rFonts w:asciiTheme="minorEastAsia" w:eastAsiaTheme="minorEastAsia" w:hAnsiTheme="minorEastAsia"/>
                <w:color w:val="000000" w:themeColor="text1"/>
                <w:szCs w:val="21"/>
              </w:rPr>
            </w:pPr>
          </w:p>
        </w:tc>
      </w:tr>
    </w:tbl>
    <w:p w:rsidR="00C46205" w:rsidRPr="00D16A50" w:rsidRDefault="00C46205" w:rsidP="00C4620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6205" w:rsidRPr="00D16A50" w:rsidRDefault="00C46205" w:rsidP="00C46205">
      <w:pPr>
        <w:spacing w:line="276" w:lineRule="auto"/>
        <w:rPr>
          <w:rFonts w:asciiTheme="minorEastAsia" w:eastAsiaTheme="minorEastAsia" w:hAnsiTheme="minorEastAsia"/>
          <w:color w:val="000000" w:themeColor="text1"/>
          <w:szCs w:val="21"/>
        </w:rPr>
      </w:pPr>
    </w:p>
    <w:p w:rsidR="00C46205" w:rsidRPr="00D16A50" w:rsidRDefault="00C46205" w:rsidP="00C4620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记录3.6/</w:t>
      </w:r>
      <w:r w:rsidR="002341F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46205"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C46205" w:rsidRPr="00D16A50">
              <w:rPr>
                <w:rFonts w:asciiTheme="minorEastAsia" w:eastAsiaTheme="minorEastAsia" w:hAnsiTheme="minorEastAsia" w:cs="宋体" w:hint="eastAsia"/>
                <w:color w:val="000000" w:themeColor="text1"/>
                <w:kern w:val="0"/>
                <w:szCs w:val="21"/>
              </w:rPr>
              <w:t>3.6</w:t>
            </w:r>
            <w:r w:rsidR="00C46205" w:rsidRPr="00D16A50">
              <w:rPr>
                <w:rFonts w:asciiTheme="minorEastAsia" w:eastAsiaTheme="minorEastAsia" w:hAnsiTheme="minorEastAsia" w:cs="黑体" w:hint="eastAsia"/>
                <w:color w:val="000000" w:themeColor="text1"/>
                <w:kern w:val="0"/>
                <w:szCs w:val="21"/>
              </w:rPr>
              <w:t>减压阀/</w:t>
            </w:r>
            <w:r w:rsidR="002341FE" w:rsidRPr="00D16A50">
              <w:rPr>
                <w:rFonts w:asciiTheme="minorEastAsia" w:eastAsiaTheme="minorEastAsia" w:hAnsiTheme="minorEastAsia" w:cs="黑体" w:hint="eastAsia"/>
                <w:color w:val="000000" w:themeColor="text1"/>
                <w:kern w:val="0"/>
                <w:szCs w:val="21"/>
              </w:rPr>
              <w:t>0</w:t>
            </w:r>
            <w:r w:rsidR="00C46205" w:rsidRPr="00D16A50">
              <w:rPr>
                <w:rFonts w:asciiTheme="minorEastAsia" w:eastAsiaTheme="minorEastAsia" w:hAnsiTheme="minorEastAsia" w:cs="黑体" w:hint="eastAsia"/>
                <w:color w:val="000000" w:themeColor="text1"/>
                <w:kern w:val="0"/>
                <w:szCs w:val="21"/>
              </w:rPr>
              <w:t>2过滤器和排水措施</w:t>
            </w:r>
          </w:p>
        </w:tc>
        <w:tc>
          <w:tcPr>
            <w:tcW w:w="1417" w:type="dxa"/>
            <w:gridSpan w:val="2"/>
            <w:vAlign w:val="center"/>
          </w:tcPr>
          <w:p w:rsidR="00C46205" w:rsidRPr="00D16A50" w:rsidRDefault="00C46205"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C46205" w:rsidRPr="00D16A50" w:rsidRDefault="00C46205" w:rsidP="00C4620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《建筑消防设施检测评定规程》DB11/1354—2016第5.4.6.2条款</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C46205" w:rsidRPr="00D16A50" w:rsidRDefault="00C46205" w:rsidP="00C46205">
            <w:pPr>
              <w:autoSpaceDE w:val="0"/>
              <w:autoSpaceDN w:val="0"/>
              <w:adjustRightInd w:val="0"/>
              <w:jc w:val="left"/>
              <w:rPr>
                <w:rFonts w:asciiTheme="minorEastAsia" w:eastAsiaTheme="minorEastAsia" w:hAnsiTheme="minorEastAsia" w:cs="宋体"/>
                <w:color w:val="000000" w:themeColor="text1"/>
                <w:kern w:val="0"/>
                <w:szCs w:val="21"/>
              </w:rPr>
            </w:pPr>
            <w:proofErr w:type="gramStart"/>
            <w:r w:rsidRPr="00D16A50">
              <w:rPr>
                <w:rFonts w:asciiTheme="minorEastAsia" w:eastAsiaTheme="minorEastAsia" w:hAnsiTheme="minorEastAsia" w:cs="宋体" w:hint="eastAsia"/>
                <w:color w:val="000000" w:themeColor="text1"/>
                <w:kern w:val="0"/>
                <w:szCs w:val="21"/>
              </w:rPr>
              <w:t>减压阀阀前应有</w:t>
            </w:r>
            <w:proofErr w:type="gramEnd"/>
            <w:r w:rsidRPr="00D16A50">
              <w:rPr>
                <w:rFonts w:asciiTheme="minorEastAsia" w:eastAsiaTheme="minorEastAsia" w:hAnsiTheme="minorEastAsia" w:cs="宋体" w:hint="eastAsia"/>
                <w:color w:val="000000" w:themeColor="text1"/>
                <w:kern w:val="0"/>
                <w:szCs w:val="21"/>
              </w:rPr>
              <w:t>过滤器，过滤器的型号、规格应符合设计要求。减压阀处应有试验用压力排水管道。</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C46205" w:rsidRPr="00D16A50" w:rsidRDefault="00C46205" w:rsidP="00C4620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w:t>
            </w:r>
            <w:proofErr w:type="gramStart"/>
            <w:r w:rsidRPr="00D16A50">
              <w:rPr>
                <w:rFonts w:asciiTheme="minorEastAsia" w:eastAsiaTheme="minorEastAsia" w:hAnsiTheme="minorEastAsia" w:cs="宋体" w:hint="eastAsia"/>
                <w:color w:val="000000" w:themeColor="text1"/>
                <w:kern w:val="0"/>
                <w:szCs w:val="21"/>
              </w:rPr>
              <w:t>减压阀阀前是否</w:t>
            </w:r>
            <w:proofErr w:type="gramEnd"/>
            <w:r w:rsidRPr="00D16A50">
              <w:rPr>
                <w:rFonts w:asciiTheme="minorEastAsia" w:eastAsiaTheme="minorEastAsia" w:hAnsiTheme="minorEastAsia" w:cs="宋体" w:hint="eastAsia"/>
                <w:color w:val="000000" w:themeColor="text1"/>
                <w:kern w:val="0"/>
                <w:szCs w:val="21"/>
              </w:rPr>
              <w:t>有过滤器，过滤器的型号、规格、试验排水管的规格与设计文件的符合性。</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C46205" w:rsidRPr="00D16A50" w:rsidRDefault="00C46205"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C46205"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r w:rsidR="00C46205" w:rsidRPr="00D16A50" w:rsidTr="00000B2A">
        <w:trPr>
          <w:trHeight w:val="454"/>
        </w:trPr>
        <w:tc>
          <w:tcPr>
            <w:tcW w:w="699" w:type="dxa"/>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3430"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4888" w:type="dxa"/>
            <w:gridSpan w:val="4"/>
            <w:vAlign w:val="center"/>
          </w:tcPr>
          <w:p w:rsidR="00C46205" w:rsidRPr="00D16A50" w:rsidRDefault="00C46205" w:rsidP="00000B2A">
            <w:pPr>
              <w:jc w:val="center"/>
              <w:rPr>
                <w:rFonts w:asciiTheme="minorEastAsia" w:eastAsiaTheme="minorEastAsia" w:hAnsiTheme="minorEastAsia"/>
                <w:color w:val="000000" w:themeColor="text1"/>
                <w:szCs w:val="21"/>
              </w:rPr>
            </w:pPr>
          </w:p>
        </w:tc>
        <w:tc>
          <w:tcPr>
            <w:tcW w:w="1423" w:type="dxa"/>
            <w:gridSpan w:val="2"/>
            <w:vAlign w:val="center"/>
          </w:tcPr>
          <w:p w:rsidR="00C46205" w:rsidRPr="00D16A50" w:rsidRDefault="00C46205" w:rsidP="00000B2A">
            <w:pPr>
              <w:jc w:val="center"/>
              <w:rPr>
                <w:rFonts w:asciiTheme="minorEastAsia" w:eastAsiaTheme="minorEastAsia" w:hAnsiTheme="minorEastAsia"/>
                <w:color w:val="000000" w:themeColor="text1"/>
                <w:szCs w:val="21"/>
              </w:rPr>
            </w:pPr>
          </w:p>
        </w:tc>
      </w:tr>
    </w:tbl>
    <w:p w:rsidR="00C46205" w:rsidRPr="00D16A50" w:rsidRDefault="00C46205" w:rsidP="00C4620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6205" w:rsidRPr="00D16A50" w:rsidRDefault="00C46205" w:rsidP="00C46205">
      <w:pPr>
        <w:spacing w:line="276" w:lineRule="auto"/>
        <w:rPr>
          <w:rFonts w:asciiTheme="minorEastAsia" w:eastAsiaTheme="minorEastAsia" w:hAnsiTheme="minorEastAsia"/>
          <w:color w:val="000000" w:themeColor="text1"/>
          <w:szCs w:val="21"/>
        </w:rPr>
      </w:pPr>
    </w:p>
    <w:p w:rsidR="00C46205" w:rsidRPr="00D16A50" w:rsidRDefault="00C46205" w:rsidP="00C4620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w:t>
      </w:r>
      <w:r w:rsidR="00000B2A" w:rsidRPr="00D16A50">
        <w:rPr>
          <w:rFonts w:asciiTheme="minorEastAsia" w:eastAsiaTheme="minorEastAsia" w:hAnsiTheme="minorEastAsia" w:hint="eastAsia"/>
          <w:color w:val="000000" w:themeColor="text1"/>
          <w:szCs w:val="21"/>
        </w:rPr>
        <w:t>6</w:t>
      </w:r>
      <w:r w:rsidRPr="00D16A50">
        <w:rPr>
          <w:rFonts w:asciiTheme="minorEastAsia" w:eastAsiaTheme="minorEastAsia" w:hAnsiTheme="minorEastAsia" w:hint="eastAsia"/>
          <w:color w:val="000000" w:themeColor="text1"/>
          <w:szCs w:val="21"/>
        </w:rPr>
        <w:t>/</w:t>
      </w:r>
      <w:r w:rsidR="002341FE" w:rsidRPr="00D16A50">
        <w:rPr>
          <w:rFonts w:asciiTheme="minorEastAsia" w:eastAsiaTheme="minorEastAsia" w:hAnsiTheme="minorEastAsia" w:hint="eastAsia"/>
          <w:color w:val="000000" w:themeColor="text1"/>
          <w:szCs w:val="21"/>
        </w:rPr>
        <w:t>0</w:t>
      </w:r>
      <w:r w:rsidR="00000B2A" w:rsidRPr="00D16A50">
        <w:rPr>
          <w:rFonts w:asciiTheme="minorEastAsia" w:eastAsiaTheme="minorEastAsia" w:hAnsiTheme="minorEastAsia" w:hint="eastAsia"/>
          <w:color w:val="000000" w:themeColor="text1"/>
          <w:szCs w:val="21"/>
        </w:rPr>
        <w:t>3</w:t>
      </w:r>
      <w:r w:rsidR="009A49D0">
        <w:rPr>
          <w:rFonts w:asciiTheme="minorEastAsia" w:eastAsiaTheme="minorEastAsia" w:hAnsiTheme="minorEastAsia" w:hint="eastAsia"/>
          <w:color w:val="000000" w:themeColor="text1"/>
          <w:szCs w:val="21"/>
        </w:rPr>
        <w:t>；04</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701"/>
        <w:gridCol w:w="1080"/>
        <w:gridCol w:w="1020"/>
        <w:gridCol w:w="310"/>
        <w:gridCol w:w="680"/>
        <w:gridCol w:w="1163"/>
        <w:gridCol w:w="350"/>
        <w:gridCol w:w="75"/>
        <w:gridCol w:w="1362"/>
        <w:gridCol w:w="55"/>
        <w:gridCol w:w="1368"/>
      </w:tblGrid>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11"/>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8"/>
            <w:vAlign w:val="center"/>
          </w:tcPr>
          <w:p w:rsidR="00C46205"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000B2A" w:rsidRPr="00D16A50">
              <w:rPr>
                <w:rFonts w:asciiTheme="minorEastAsia" w:eastAsiaTheme="minorEastAsia" w:hAnsiTheme="minorEastAsia" w:cs="宋体" w:hint="eastAsia"/>
                <w:color w:val="000000" w:themeColor="text1"/>
                <w:kern w:val="0"/>
                <w:szCs w:val="21"/>
              </w:rPr>
              <w:t>3.6</w:t>
            </w:r>
            <w:r w:rsidR="00000B2A" w:rsidRPr="00D16A50">
              <w:rPr>
                <w:rFonts w:asciiTheme="minorEastAsia" w:eastAsiaTheme="minorEastAsia" w:hAnsiTheme="minorEastAsia" w:cs="黑体" w:hint="eastAsia"/>
                <w:color w:val="000000" w:themeColor="text1"/>
                <w:kern w:val="0"/>
                <w:szCs w:val="21"/>
              </w:rPr>
              <w:t>减压阀/</w:t>
            </w:r>
            <w:r w:rsidR="002341FE" w:rsidRPr="00D16A50">
              <w:rPr>
                <w:rFonts w:asciiTheme="minorEastAsia" w:eastAsiaTheme="minorEastAsia" w:hAnsiTheme="minorEastAsia" w:cs="黑体" w:hint="eastAsia"/>
                <w:color w:val="000000" w:themeColor="text1"/>
                <w:kern w:val="0"/>
                <w:szCs w:val="21"/>
              </w:rPr>
              <w:t>0</w:t>
            </w:r>
            <w:r w:rsidR="00000B2A" w:rsidRPr="00D16A50">
              <w:rPr>
                <w:rFonts w:asciiTheme="minorEastAsia" w:eastAsiaTheme="minorEastAsia" w:hAnsiTheme="minorEastAsia" w:cs="黑体" w:hint="eastAsia"/>
                <w:color w:val="000000" w:themeColor="text1"/>
                <w:kern w:val="0"/>
                <w:szCs w:val="21"/>
              </w:rPr>
              <w:t>3减压阀性能</w:t>
            </w:r>
            <w:r w:rsidR="009A49D0">
              <w:rPr>
                <w:rFonts w:asciiTheme="minorEastAsia" w:eastAsiaTheme="minorEastAsia" w:hAnsiTheme="minorEastAsia" w:cs="黑体" w:hint="eastAsia"/>
                <w:color w:val="000000" w:themeColor="text1"/>
                <w:kern w:val="0"/>
                <w:szCs w:val="21"/>
              </w:rPr>
              <w:t>；</w:t>
            </w:r>
            <w:r w:rsidR="009A49D0" w:rsidRPr="00D16A50">
              <w:rPr>
                <w:rFonts w:asciiTheme="minorEastAsia" w:eastAsiaTheme="minorEastAsia" w:hAnsiTheme="minorEastAsia" w:cs="黑体" w:hint="eastAsia"/>
                <w:color w:val="000000" w:themeColor="text1"/>
                <w:kern w:val="0"/>
                <w:szCs w:val="21"/>
              </w:rPr>
              <w:t>04减压阀水头损失</w:t>
            </w:r>
          </w:p>
        </w:tc>
        <w:tc>
          <w:tcPr>
            <w:tcW w:w="1417" w:type="dxa"/>
            <w:gridSpan w:val="2"/>
            <w:vAlign w:val="center"/>
          </w:tcPr>
          <w:p w:rsidR="00C46205" w:rsidRPr="00D16A50" w:rsidRDefault="00C46205"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C46205" w:rsidRDefault="009A49D0" w:rsidP="00000B2A">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03：</w:t>
            </w:r>
            <w:r w:rsidR="00C46205" w:rsidRPr="00D16A50">
              <w:rPr>
                <w:rFonts w:asciiTheme="minorEastAsia" w:eastAsiaTheme="minorEastAsia" w:hAnsiTheme="minorEastAsia" w:cs="宋体" w:hint="eastAsia"/>
                <w:color w:val="000000" w:themeColor="text1"/>
                <w:kern w:val="0"/>
                <w:szCs w:val="21"/>
              </w:rPr>
              <w:t>B</w:t>
            </w:r>
          </w:p>
          <w:p w:rsidR="009A49D0" w:rsidRPr="00D16A50" w:rsidRDefault="009A49D0" w:rsidP="00000B2A">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04：A</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11"/>
            <w:tcBorders>
              <w:bottom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w:t>
            </w:r>
            <w:r w:rsidR="00000B2A" w:rsidRPr="00D16A50">
              <w:rPr>
                <w:rFonts w:asciiTheme="minorEastAsia" w:eastAsiaTheme="minorEastAsia" w:hAnsiTheme="minorEastAsia" w:cs="宋体" w:hint="eastAsia"/>
                <w:color w:val="000000" w:themeColor="text1"/>
                <w:kern w:val="0"/>
                <w:szCs w:val="21"/>
              </w:rPr>
              <w:t>6.3</w:t>
            </w:r>
            <w:r w:rsidR="009A49D0">
              <w:rPr>
                <w:rFonts w:asciiTheme="minorEastAsia" w:eastAsiaTheme="minorEastAsia" w:hAnsiTheme="minorEastAsia" w:cs="宋体" w:hint="eastAsia"/>
                <w:color w:val="000000" w:themeColor="text1"/>
                <w:kern w:val="0"/>
                <w:szCs w:val="21"/>
              </w:rPr>
              <w:t>、5.4.6.4</w:t>
            </w:r>
            <w:r w:rsidRPr="00D16A50">
              <w:rPr>
                <w:rFonts w:asciiTheme="minorEastAsia" w:eastAsiaTheme="minorEastAsia" w:hAnsiTheme="minorEastAsia" w:cs="宋体" w:hint="eastAsia"/>
                <w:color w:val="000000" w:themeColor="text1"/>
                <w:kern w:val="0"/>
                <w:szCs w:val="21"/>
              </w:rPr>
              <w:t>条款</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11"/>
            <w:tcBorders>
              <w:bottom w:val="single" w:sz="4" w:space="0" w:color="auto"/>
            </w:tcBorders>
            <w:vAlign w:val="center"/>
          </w:tcPr>
          <w:p w:rsidR="00C46205" w:rsidRDefault="009A49D0" w:rsidP="009A49D0">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00000B2A" w:rsidRPr="00D16A50">
              <w:rPr>
                <w:rFonts w:asciiTheme="minorEastAsia" w:eastAsiaTheme="minorEastAsia" w:hAnsiTheme="minorEastAsia" w:cs="宋体" w:hint="eastAsia"/>
                <w:color w:val="000000" w:themeColor="text1"/>
                <w:kern w:val="0"/>
                <w:szCs w:val="21"/>
              </w:rPr>
              <w:t>减压阀阀前、</w:t>
            </w:r>
            <w:proofErr w:type="gramStart"/>
            <w:r w:rsidR="00000B2A" w:rsidRPr="00D16A50">
              <w:rPr>
                <w:rFonts w:asciiTheme="minorEastAsia" w:eastAsiaTheme="minorEastAsia" w:hAnsiTheme="minorEastAsia" w:cs="宋体" w:hint="eastAsia"/>
                <w:color w:val="000000" w:themeColor="text1"/>
                <w:kern w:val="0"/>
                <w:szCs w:val="21"/>
              </w:rPr>
              <w:t>阀后的</w:t>
            </w:r>
            <w:proofErr w:type="gramEnd"/>
            <w:r w:rsidR="00000B2A" w:rsidRPr="00D16A50">
              <w:rPr>
                <w:rFonts w:asciiTheme="minorEastAsia" w:eastAsiaTheme="minorEastAsia" w:hAnsiTheme="minorEastAsia" w:cs="宋体" w:hint="eastAsia"/>
                <w:color w:val="000000" w:themeColor="text1"/>
                <w:kern w:val="0"/>
                <w:szCs w:val="21"/>
              </w:rPr>
              <w:t>动、静压力应符合设计要求。减压阀在小流量、设计流量和设计流量的</w:t>
            </w:r>
            <w:r w:rsidR="00000B2A" w:rsidRPr="00D16A50">
              <w:rPr>
                <w:rFonts w:asciiTheme="minorEastAsia" w:eastAsiaTheme="minorEastAsia" w:hAnsiTheme="minorEastAsia"/>
                <w:color w:val="000000" w:themeColor="text1"/>
                <w:kern w:val="0"/>
                <w:szCs w:val="21"/>
              </w:rPr>
              <w:t>150%</w:t>
            </w:r>
            <w:r w:rsidR="00000B2A" w:rsidRPr="00D16A50">
              <w:rPr>
                <w:rFonts w:asciiTheme="minorEastAsia" w:eastAsiaTheme="minorEastAsia" w:hAnsiTheme="minorEastAsia" w:cs="宋体" w:hint="eastAsia"/>
                <w:color w:val="000000" w:themeColor="text1"/>
                <w:kern w:val="0"/>
                <w:szCs w:val="21"/>
              </w:rPr>
              <w:t>时不应出现噪声明显增加或管道出现喘振。</w:t>
            </w:r>
          </w:p>
          <w:p w:rsidR="009A49D0" w:rsidRPr="009A49D0" w:rsidRDefault="009A49D0" w:rsidP="009A49D0">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04 </w:t>
            </w:r>
            <w:r w:rsidRPr="00D16A50">
              <w:rPr>
                <w:rFonts w:asciiTheme="minorEastAsia" w:eastAsiaTheme="minorEastAsia" w:hAnsiTheme="minorEastAsia" w:cs="宋体" w:hint="eastAsia"/>
                <w:color w:val="000000" w:themeColor="text1"/>
                <w:kern w:val="0"/>
                <w:szCs w:val="21"/>
              </w:rPr>
              <w:t>减压阀的水头损失应</w:t>
            </w:r>
            <w:proofErr w:type="gramStart"/>
            <w:r w:rsidRPr="00D16A50">
              <w:rPr>
                <w:rFonts w:asciiTheme="minorEastAsia" w:eastAsiaTheme="minorEastAsia" w:hAnsiTheme="minorEastAsia" w:cs="宋体" w:hint="eastAsia"/>
                <w:color w:val="000000" w:themeColor="text1"/>
                <w:kern w:val="0"/>
                <w:szCs w:val="21"/>
              </w:rPr>
              <w:t>小于阀后设计</w:t>
            </w:r>
            <w:proofErr w:type="gramEnd"/>
            <w:r w:rsidRPr="00D16A50">
              <w:rPr>
                <w:rFonts w:asciiTheme="minorEastAsia" w:eastAsiaTheme="minorEastAsia" w:hAnsiTheme="minorEastAsia" w:cs="宋体" w:hint="eastAsia"/>
                <w:color w:val="000000" w:themeColor="text1"/>
                <w:kern w:val="0"/>
                <w:szCs w:val="21"/>
              </w:rPr>
              <w:t>静压和动压差。</w:t>
            </w:r>
          </w:p>
        </w:tc>
      </w:tr>
      <w:tr w:rsidR="00C46205" w:rsidRPr="00D16A50" w:rsidTr="00000B2A">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11"/>
            <w:tcBorders>
              <w:bottom w:val="single" w:sz="4" w:space="0" w:color="auto"/>
            </w:tcBorders>
            <w:vAlign w:val="center"/>
          </w:tcPr>
          <w:p w:rsidR="00C46205" w:rsidRDefault="009A49D0" w:rsidP="009A49D0">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00000B2A" w:rsidRPr="00D16A50">
              <w:rPr>
                <w:rFonts w:asciiTheme="minorEastAsia" w:eastAsiaTheme="minorEastAsia" w:hAnsiTheme="minorEastAsia" w:cs="宋体" w:hint="eastAsia"/>
                <w:color w:val="000000" w:themeColor="text1"/>
                <w:kern w:val="0"/>
                <w:szCs w:val="21"/>
              </w:rPr>
              <w:t>查看阀前、</w:t>
            </w:r>
            <w:proofErr w:type="gramStart"/>
            <w:r w:rsidR="00000B2A" w:rsidRPr="00D16A50">
              <w:rPr>
                <w:rFonts w:asciiTheme="minorEastAsia" w:eastAsiaTheme="minorEastAsia" w:hAnsiTheme="minorEastAsia" w:cs="宋体" w:hint="eastAsia"/>
                <w:color w:val="000000" w:themeColor="text1"/>
                <w:kern w:val="0"/>
                <w:szCs w:val="21"/>
              </w:rPr>
              <w:t>阀后的</w:t>
            </w:r>
            <w:proofErr w:type="gramEnd"/>
            <w:r w:rsidR="00000B2A" w:rsidRPr="00D16A50">
              <w:rPr>
                <w:rFonts w:asciiTheme="minorEastAsia" w:eastAsiaTheme="minorEastAsia" w:hAnsiTheme="minorEastAsia" w:cs="宋体" w:hint="eastAsia"/>
                <w:color w:val="000000" w:themeColor="text1"/>
                <w:kern w:val="0"/>
                <w:szCs w:val="21"/>
              </w:rPr>
              <w:t>静水压力；按说明书要求设置流量计后，缓慢开启试验放水阀，在逐渐使流量达到额定流量和</w:t>
            </w:r>
            <w:r w:rsidR="00000B2A" w:rsidRPr="00D16A50">
              <w:rPr>
                <w:rFonts w:asciiTheme="minorEastAsia" w:eastAsiaTheme="minorEastAsia" w:hAnsiTheme="minorEastAsia"/>
                <w:color w:val="000000" w:themeColor="text1"/>
                <w:kern w:val="0"/>
                <w:szCs w:val="21"/>
              </w:rPr>
              <w:t>1.5</w:t>
            </w:r>
            <w:r w:rsidR="00000B2A" w:rsidRPr="00D16A50">
              <w:rPr>
                <w:rFonts w:asciiTheme="minorEastAsia" w:eastAsiaTheme="minorEastAsia" w:hAnsiTheme="minorEastAsia" w:cs="宋体" w:hint="eastAsia"/>
                <w:color w:val="000000" w:themeColor="text1"/>
                <w:kern w:val="0"/>
                <w:szCs w:val="21"/>
              </w:rPr>
              <w:t>倍额定流量的过程中观察减压阀和管道是否出现噪声明显增加或喘振现象以及阀前、</w:t>
            </w:r>
            <w:proofErr w:type="gramStart"/>
            <w:r w:rsidR="00000B2A" w:rsidRPr="00D16A50">
              <w:rPr>
                <w:rFonts w:asciiTheme="minorEastAsia" w:eastAsiaTheme="minorEastAsia" w:hAnsiTheme="minorEastAsia" w:cs="宋体" w:hint="eastAsia"/>
                <w:color w:val="000000" w:themeColor="text1"/>
                <w:kern w:val="0"/>
                <w:szCs w:val="21"/>
              </w:rPr>
              <w:t>阀后的</w:t>
            </w:r>
            <w:proofErr w:type="gramEnd"/>
            <w:r w:rsidR="00000B2A" w:rsidRPr="00D16A50">
              <w:rPr>
                <w:rFonts w:asciiTheme="minorEastAsia" w:eastAsiaTheme="minorEastAsia" w:hAnsiTheme="minorEastAsia" w:cs="宋体" w:hint="eastAsia"/>
                <w:color w:val="000000" w:themeColor="text1"/>
                <w:kern w:val="0"/>
                <w:szCs w:val="21"/>
              </w:rPr>
              <w:t>静水压力、</w:t>
            </w:r>
            <w:proofErr w:type="gramStart"/>
            <w:r w:rsidR="00000B2A" w:rsidRPr="00D16A50">
              <w:rPr>
                <w:rFonts w:asciiTheme="minorEastAsia" w:eastAsiaTheme="minorEastAsia" w:hAnsiTheme="minorEastAsia" w:cs="宋体" w:hint="eastAsia"/>
                <w:color w:val="000000" w:themeColor="text1"/>
                <w:kern w:val="0"/>
                <w:szCs w:val="21"/>
              </w:rPr>
              <w:t>阀后动水压力</w:t>
            </w:r>
            <w:proofErr w:type="gramEnd"/>
            <w:r w:rsidR="00000B2A" w:rsidRPr="00D16A50">
              <w:rPr>
                <w:rFonts w:asciiTheme="minorEastAsia" w:eastAsiaTheme="minorEastAsia" w:hAnsiTheme="minorEastAsia" w:cs="宋体" w:hint="eastAsia"/>
                <w:color w:val="000000" w:themeColor="text1"/>
                <w:kern w:val="0"/>
                <w:szCs w:val="21"/>
              </w:rPr>
              <w:t>是否符合设计文件要求。</w:t>
            </w:r>
          </w:p>
          <w:p w:rsidR="009A49D0" w:rsidRPr="009A49D0" w:rsidRDefault="009A49D0" w:rsidP="009A49D0">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04 </w:t>
            </w:r>
            <w:r w:rsidRPr="00D16A50">
              <w:rPr>
                <w:rFonts w:asciiTheme="minorEastAsia" w:eastAsiaTheme="minorEastAsia" w:hAnsiTheme="minorEastAsia" w:cs="宋体" w:hint="eastAsia"/>
                <w:color w:val="000000" w:themeColor="text1"/>
                <w:kern w:val="0"/>
                <w:szCs w:val="21"/>
              </w:rPr>
              <w:t>在</w:t>
            </w:r>
            <w:r w:rsidRPr="00D16A50">
              <w:rPr>
                <w:rFonts w:asciiTheme="minorEastAsia" w:eastAsiaTheme="minorEastAsia" w:hAnsiTheme="minorEastAsia"/>
                <w:color w:val="000000" w:themeColor="text1"/>
                <w:kern w:val="0"/>
                <w:szCs w:val="21"/>
              </w:rPr>
              <w:t>1.5</w:t>
            </w:r>
            <w:r w:rsidRPr="00D16A50">
              <w:rPr>
                <w:rFonts w:asciiTheme="minorEastAsia" w:eastAsiaTheme="minorEastAsia" w:hAnsiTheme="minorEastAsia" w:cs="宋体" w:hint="eastAsia"/>
                <w:color w:val="000000" w:themeColor="text1"/>
                <w:kern w:val="0"/>
                <w:szCs w:val="21"/>
              </w:rPr>
              <w:t>倍额定流量时，</w:t>
            </w:r>
            <w:proofErr w:type="gramStart"/>
            <w:r w:rsidRPr="00D16A50">
              <w:rPr>
                <w:rFonts w:asciiTheme="minorEastAsia" w:eastAsiaTheme="minorEastAsia" w:hAnsiTheme="minorEastAsia" w:cs="宋体" w:hint="eastAsia"/>
                <w:color w:val="000000" w:themeColor="text1"/>
                <w:kern w:val="0"/>
                <w:szCs w:val="21"/>
              </w:rPr>
              <w:t>查看阀后静压</w:t>
            </w:r>
            <w:proofErr w:type="gramEnd"/>
            <w:r w:rsidRPr="00D16A50">
              <w:rPr>
                <w:rFonts w:asciiTheme="minorEastAsia" w:eastAsiaTheme="minorEastAsia" w:hAnsiTheme="minorEastAsia" w:cs="宋体" w:hint="eastAsia"/>
                <w:color w:val="000000" w:themeColor="text1"/>
                <w:kern w:val="0"/>
                <w:szCs w:val="21"/>
              </w:rPr>
              <w:t>和动压之差是否符合设计要求，设计要求不明确时，出口动压应不小于</w:t>
            </w:r>
            <w:r w:rsidRPr="00D16A50">
              <w:rPr>
                <w:rFonts w:asciiTheme="minorEastAsia" w:eastAsiaTheme="minorEastAsia" w:hAnsiTheme="minorEastAsia"/>
                <w:color w:val="000000" w:themeColor="text1"/>
                <w:kern w:val="0"/>
                <w:szCs w:val="21"/>
              </w:rPr>
              <w:t>65%</w:t>
            </w:r>
            <w:r w:rsidRPr="00D16A50">
              <w:rPr>
                <w:rFonts w:asciiTheme="minorEastAsia" w:eastAsiaTheme="minorEastAsia" w:hAnsiTheme="minorEastAsia" w:cs="宋体" w:hint="eastAsia"/>
                <w:color w:val="000000" w:themeColor="text1"/>
                <w:kern w:val="0"/>
                <w:szCs w:val="21"/>
              </w:rPr>
              <w:t>的额定压力值。</w:t>
            </w:r>
          </w:p>
        </w:tc>
      </w:tr>
      <w:tr w:rsidR="00C46205" w:rsidRPr="00D16A50" w:rsidTr="00AC6953">
        <w:trPr>
          <w:trHeight w:val="340"/>
        </w:trPr>
        <w:tc>
          <w:tcPr>
            <w:tcW w:w="1276" w:type="dxa"/>
            <w:gridSpan w:val="2"/>
            <w:vMerge w:val="restart"/>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701"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2410" w:type="dxa"/>
            <w:gridSpan w:val="3"/>
            <w:vMerge w:val="restart"/>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3"/>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C46205" w:rsidRPr="00D16A50" w:rsidTr="00AC6953">
        <w:trPr>
          <w:trHeight w:val="340"/>
        </w:trPr>
        <w:tc>
          <w:tcPr>
            <w:tcW w:w="1276" w:type="dxa"/>
            <w:gridSpan w:val="2"/>
            <w:vMerge/>
            <w:vAlign w:val="center"/>
          </w:tcPr>
          <w:p w:rsidR="00C46205" w:rsidRPr="00D16A50" w:rsidRDefault="00C46205" w:rsidP="00000B2A">
            <w:pP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rsidR="00C46205"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2410" w:type="dxa"/>
            <w:gridSpan w:val="3"/>
            <w:vMerge/>
            <w:vAlign w:val="center"/>
          </w:tcPr>
          <w:p w:rsidR="00C46205" w:rsidRPr="00D16A50" w:rsidRDefault="00C46205" w:rsidP="00000B2A">
            <w:pPr>
              <w:rPr>
                <w:rFonts w:asciiTheme="minorEastAsia" w:eastAsiaTheme="minorEastAsia" w:hAnsiTheme="minorEastAsia"/>
                <w:color w:val="000000" w:themeColor="text1"/>
                <w:szCs w:val="21"/>
              </w:rPr>
            </w:pPr>
          </w:p>
        </w:tc>
        <w:tc>
          <w:tcPr>
            <w:tcW w:w="2193" w:type="dxa"/>
            <w:gridSpan w:val="3"/>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C46205" w:rsidRPr="00D16A50" w:rsidRDefault="00C46205"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C46205" w:rsidRPr="00D16A50" w:rsidTr="00AC6953">
        <w:trPr>
          <w:trHeight w:val="340"/>
        </w:trPr>
        <w:tc>
          <w:tcPr>
            <w:tcW w:w="1276" w:type="dxa"/>
            <w:gridSpan w:val="2"/>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c>
          <w:tcPr>
            <w:tcW w:w="2410" w:type="dxa"/>
            <w:gridSpan w:val="3"/>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C46205" w:rsidRPr="00D16A50" w:rsidRDefault="00C46205"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C46205" w:rsidRPr="00D16A50" w:rsidRDefault="00C46205" w:rsidP="00000B2A">
            <w:pPr>
              <w:rPr>
                <w:rFonts w:asciiTheme="minorEastAsia" w:eastAsiaTheme="minorEastAsia" w:hAnsiTheme="minorEastAsia"/>
                <w:color w:val="000000" w:themeColor="text1"/>
                <w:szCs w:val="21"/>
              </w:rPr>
            </w:pPr>
          </w:p>
        </w:tc>
      </w:tr>
      <w:tr w:rsidR="00AC6953" w:rsidRPr="00D16A50" w:rsidTr="00AC6953">
        <w:trPr>
          <w:trHeight w:val="454"/>
        </w:trPr>
        <w:tc>
          <w:tcPr>
            <w:tcW w:w="699" w:type="dxa"/>
            <w:vMerge w:val="restart"/>
            <w:vAlign w:val="center"/>
          </w:tcPr>
          <w:p w:rsidR="00AC6953" w:rsidRPr="00D16A50" w:rsidRDefault="00AC6953"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2"/>
            <w:vMerge w:val="restart"/>
            <w:vAlign w:val="center"/>
          </w:tcPr>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040" w:type="dxa"/>
            <w:gridSpan w:val="8"/>
            <w:vAlign w:val="center"/>
          </w:tcPr>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AC6953"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AC6953" w:rsidRPr="00D16A50" w:rsidTr="00AC6953">
        <w:trPr>
          <w:trHeight w:val="259"/>
        </w:trPr>
        <w:tc>
          <w:tcPr>
            <w:tcW w:w="699" w:type="dxa"/>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vMerge w:val="restart"/>
            <w:tcBorders>
              <w:right w:val="single" w:sz="4" w:space="0" w:color="auto"/>
            </w:tcBorders>
            <w:vAlign w:val="center"/>
          </w:tcPr>
          <w:p w:rsidR="00AC6953" w:rsidRPr="00D16A50" w:rsidRDefault="00AC6953" w:rsidP="00AC6953">
            <w:pPr>
              <w:jc w:val="cente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color w:val="000000" w:themeColor="text1"/>
                <w:szCs w:val="21"/>
              </w:rPr>
              <w:t>阀前静压</w:t>
            </w:r>
            <w:proofErr w:type="gramEnd"/>
          </w:p>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（MPa）</w:t>
            </w:r>
          </w:p>
        </w:tc>
        <w:tc>
          <w:tcPr>
            <w:tcW w:w="1020" w:type="dxa"/>
            <w:vMerge w:val="restart"/>
            <w:tcBorders>
              <w:left w:val="single" w:sz="4" w:space="0" w:color="auto"/>
              <w:right w:val="single" w:sz="4" w:space="0" w:color="auto"/>
            </w:tcBorders>
            <w:vAlign w:val="center"/>
          </w:tcPr>
          <w:p w:rsidR="00322E26" w:rsidRDefault="00AC6953" w:rsidP="00AC6953">
            <w:pPr>
              <w:jc w:val="cente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阀后</w:t>
            </w:r>
            <w:proofErr w:type="gramEnd"/>
          </w:p>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静压</w:t>
            </w:r>
          </w:p>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（MPa）</w:t>
            </w:r>
          </w:p>
        </w:tc>
        <w:tc>
          <w:tcPr>
            <w:tcW w:w="990" w:type="dxa"/>
            <w:gridSpan w:val="2"/>
            <w:vMerge w:val="restart"/>
            <w:tcBorders>
              <w:left w:val="single" w:sz="4" w:space="0" w:color="auto"/>
              <w:right w:val="single" w:sz="4" w:space="0" w:color="auto"/>
            </w:tcBorders>
            <w:vAlign w:val="center"/>
          </w:tcPr>
          <w:p w:rsidR="00322E26" w:rsidRDefault="00AC6953" w:rsidP="00000B2A">
            <w:pPr>
              <w:jc w:val="cente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阀后</w:t>
            </w:r>
            <w:proofErr w:type="gramEnd"/>
          </w:p>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动压</w:t>
            </w:r>
          </w:p>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（MPa）</w:t>
            </w:r>
          </w:p>
        </w:tc>
        <w:tc>
          <w:tcPr>
            <w:tcW w:w="2950" w:type="dxa"/>
            <w:gridSpan w:val="4"/>
            <w:tcBorders>
              <w:left w:val="single" w:sz="4" w:space="0" w:color="auto"/>
              <w:bottom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是否有噪声或喘振</w:t>
            </w:r>
          </w:p>
        </w:tc>
        <w:tc>
          <w:tcPr>
            <w:tcW w:w="1423" w:type="dxa"/>
            <w:gridSpan w:val="2"/>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391"/>
        </w:trPr>
        <w:tc>
          <w:tcPr>
            <w:tcW w:w="699" w:type="dxa"/>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vMerge/>
            <w:tcBorders>
              <w:right w:val="single" w:sz="4" w:space="0" w:color="auto"/>
            </w:tcBorders>
            <w:vAlign w:val="center"/>
          </w:tcPr>
          <w:p w:rsidR="00AC6953" w:rsidRPr="00D16A50" w:rsidRDefault="00AC6953" w:rsidP="00AC6953">
            <w:pPr>
              <w:jc w:val="center"/>
              <w:rPr>
                <w:rFonts w:asciiTheme="minorEastAsia" w:eastAsiaTheme="minorEastAsia" w:hAnsiTheme="minorEastAsia"/>
                <w:color w:val="000000" w:themeColor="text1"/>
                <w:szCs w:val="21"/>
              </w:rPr>
            </w:pPr>
          </w:p>
        </w:tc>
        <w:tc>
          <w:tcPr>
            <w:tcW w:w="1020" w:type="dxa"/>
            <w:vMerge/>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vMerge/>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top w:val="single" w:sz="4" w:space="0" w:color="auto"/>
              <w:left w:val="single" w:sz="4" w:space="0" w:color="auto"/>
              <w:right w:val="single" w:sz="4" w:space="0" w:color="auto"/>
            </w:tcBorders>
            <w:vAlign w:val="center"/>
          </w:tcPr>
          <w:p w:rsidR="00322E26"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额定</w:t>
            </w:r>
          </w:p>
          <w:p w:rsidR="00AC6953" w:rsidRPr="00D16A50" w:rsidRDefault="00AC6953"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流量时</w:t>
            </w:r>
          </w:p>
        </w:tc>
        <w:tc>
          <w:tcPr>
            <w:tcW w:w="1787" w:type="dxa"/>
            <w:gridSpan w:val="3"/>
            <w:tcBorders>
              <w:top w:val="single" w:sz="4" w:space="0" w:color="auto"/>
              <w:left w:val="single" w:sz="4" w:space="0" w:color="auto"/>
            </w:tcBorders>
            <w:vAlign w:val="center"/>
          </w:tcPr>
          <w:p w:rsidR="00322E26"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1.5倍</w:t>
            </w:r>
          </w:p>
          <w:p w:rsidR="00AC6953" w:rsidRPr="00D16A50" w:rsidRDefault="00AC6953" w:rsidP="00AC695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额定流量时</w:t>
            </w:r>
          </w:p>
        </w:tc>
        <w:tc>
          <w:tcPr>
            <w:tcW w:w="1423" w:type="dxa"/>
            <w:gridSpan w:val="2"/>
            <w:vMerge/>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r w:rsidR="00AC6953" w:rsidRPr="00D16A50" w:rsidTr="00AC6953">
        <w:trPr>
          <w:trHeight w:val="454"/>
        </w:trPr>
        <w:tc>
          <w:tcPr>
            <w:tcW w:w="699" w:type="dxa"/>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2278"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80" w:type="dxa"/>
            <w:tcBorders>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020"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990" w:type="dxa"/>
            <w:gridSpan w:val="2"/>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163" w:type="dxa"/>
            <w:tcBorders>
              <w:left w:val="single" w:sz="4" w:space="0" w:color="auto"/>
              <w:righ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787" w:type="dxa"/>
            <w:gridSpan w:val="3"/>
            <w:tcBorders>
              <w:left w:val="single" w:sz="4" w:space="0" w:color="auto"/>
            </w:tcBorders>
            <w:vAlign w:val="center"/>
          </w:tcPr>
          <w:p w:rsidR="00AC6953" w:rsidRPr="00D16A50" w:rsidRDefault="00AC6953" w:rsidP="00000B2A">
            <w:pPr>
              <w:jc w:val="center"/>
              <w:rPr>
                <w:rFonts w:asciiTheme="minorEastAsia" w:eastAsiaTheme="minorEastAsia" w:hAnsiTheme="minorEastAsia"/>
                <w:color w:val="000000" w:themeColor="text1"/>
                <w:szCs w:val="21"/>
              </w:rPr>
            </w:pPr>
          </w:p>
        </w:tc>
        <w:tc>
          <w:tcPr>
            <w:tcW w:w="1423" w:type="dxa"/>
            <w:gridSpan w:val="2"/>
            <w:vAlign w:val="center"/>
          </w:tcPr>
          <w:p w:rsidR="00AC6953" w:rsidRPr="00D16A50" w:rsidRDefault="00AC6953" w:rsidP="00000B2A">
            <w:pPr>
              <w:jc w:val="center"/>
              <w:rPr>
                <w:rFonts w:asciiTheme="minorEastAsia" w:eastAsiaTheme="minorEastAsia" w:hAnsiTheme="minorEastAsia"/>
                <w:color w:val="000000" w:themeColor="text1"/>
                <w:szCs w:val="21"/>
              </w:rPr>
            </w:pPr>
          </w:p>
        </w:tc>
      </w:tr>
    </w:tbl>
    <w:p w:rsidR="00C46205" w:rsidRPr="00D16A50" w:rsidRDefault="00C46205" w:rsidP="00C4620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46205" w:rsidRPr="00D16A50" w:rsidRDefault="00C46205" w:rsidP="00C46205">
      <w:pPr>
        <w:spacing w:line="276" w:lineRule="auto"/>
        <w:rPr>
          <w:rFonts w:asciiTheme="minorEastAsia" w:eastAsiaTheme="minorEastAsia" w:hAnsiTheme="minorEastAsia"/>
          <w:color w:val="000000" w:themeColor="text1"/>
          <w:szCs w:val="21"/>
        </w:rPr>
      </w:pPr>
    </w:p>
    <w:p w:rsidR="00000B2A" w:rsidRPr="00D16A50" w:rsidRDefault="00C46205" w:rsidP="00000B2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00B2A" w:rsidRPr="00D16A50">
        <w:rPr>
          <w:rFonts w:asciiTheme="minorEastAsia" w:eastAsiaTheme="minorEastAsia" w:hAnsiTheme="minorEastAsia" w:hint="eastAsia"/>
          <w:color w:val="000000" w:themeColor="text1"/>
          <w:szCs w:val="21"/>
        </w:rPr>
        <w:lastRenderedPageBreak/>
        <w:t xml:space="preserve">记录编号：****（2017）XJJL****                                           </w:t>
      </w:r>
      <w:r w:rsidR="00EB73B9">
        <w:rPr>
          <w:rFonts w:asciiTheme="minorEastAsia" w:eastAsiaTheme="minorEastAsia" w:hAnsiTheme="minorEastAsia" w:hint="eastAsia"/>
          <w:color w:val="000000" w:themeColor="text1"/>
          <w:szCs w:val="21"/>
        </w:rPr>
        <w:t xml:space="preserve">    </w:t>
      </w:r>
      <w:r w:rsidR="00000B2A" w:rsidRPr="00D16A50">
        <w:rPr>
          <w:rFonts w:asciiTheme="minorEastAsia" w:eastAsiaTheme="minorEastAsia" w:hAnsiTheme="minorEastAsia" w:hint="eastAsia"/>
          <w:color w:val="000000" w:themeColor="text1"/>
          <w:szCs w:val="21"/>
        </w:rPr>
        <w:t>记录3.7/</w:t>
      </w:r>
      <w:r w:rsidR="002341FE" w:rsidRPr="00D16A50">
        <w:rPr>
          <w:rFonts w:asciiTheme="minorEastAsia" w:eastAsiaTheme="minorEastAsia" w:hAnsiTheme="minorEastAsia" w:hint="eastAsia"/>
          <w:color w:val="000000" w:themeColor="text1"/>
          <w:szCs w:val="21"/>
        </w:rPr>
        <w:t>0</w:t>
      </w:r>
      <w:r w:rsidR="00000B2A" w:rsidRPr="00D16A50">
        <w:rPr>
          <w:rFonts w:asciiTheme="minorEastAsia" w:eastAsiaTheme="minorEastAsia" w:hAnsiTheme="minorEastAsia" w:hint="eastAsia"/>
          <w:color w:val="000000" w:themeColor="text1"/>
          <w:szCs w:val="21"/>
        </w:rPr>
        <w:t>1</w:t>
      </w:r>
      <w:r w:rsidR="009A49D0">
        <w:rPr>
          <w:rFonts w:asciiTheme="minorEastAsia" w:eastAsiaTheme="minorEastAsia" w:hAnsiTheme="minorEastAsia" w:hint="eastAsia"/>
          <w:color w:val="000000" w:themeColor="text1"/>
          <w:szCs w:val="21"/>
        </w:rPr>
        <w:t>；03</w:t>
      </w:r>
      <w:r w:rsidR="00000B2A"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000B2A" w:rsidRPr="00D16A50" w:rsidRDefault="00B9561B" w:rsidP="009A49D0">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000B2A" w:rsidRPr="00D16A50">
              <w:rPr>
                <w:rFonts w:asciiTheme="minorEastAsia" w:eastAsiaTheme="minorEastAsia" w:hAnsiTheme="minorEastAsia" w:cs="宋体" w:hint="eastAsia"/>
                <w:color w:val="000000" w:themeColor="text1"/>
                <w:kern w:val="0"/>
                <w:szCs w:val="21"/>
              </w:rPr>
              <w:t>3.7</w:t>
            </w:r>
            <w:r w:rsidR="00000B2A" w:rsidRPr="00D16A50">
              <w:rPr>
                <w:rFonts w:asciiTheme="minorEastAsia" w:eastAsiaTheme="minorEastAsia" w:hAnsiTheme="minorEastAsia" w:cs="黑体" w:hint="eastAsia"/>
                <w:color w:val="000000" w:themeColor="text1"/>
                <w:kern w:val="0"/>
                <w:szCs w:val="21"/>
              </w:rPr>
              <w:t>干式消火栓报警阀组/</w:t>
            </w:r>
            <w:r w:rsidR="002341FE" w:rsidRPr="00D16A50">
              <w:rPr>
                <w:rFonts w:asciiTheme="minorEastAsia" w:eastAsiaTheme="minorEastAsia" w:hAnsiTheme="minorEastAsia" w:cs="黑体" w:hint="eastAsia"/>
                <w:color w:val="000000" w:themeColor="text1"/>
                <w:kern w:val="0"/>
                <w:szCs w:val="21"/>
              </w:rPr>
              <w:t>0</w:t>
            </w:r>
            <w:r w:rsidR="00000B2A" w:rsidRPr="00D16A50">
              <w:rPr>
                <w:rFonts w:asciiTheme="minorEastAsia" w:eastAsiaTheme="minorEastAsia" w:hAnsiTheme="minorEastAsia" w:cs="黑体" w:hint="eastAsia"/>
                <w:color w:val="000000" w:themeColor="text1"/>
                <w:kern w:val="0"/>
                <w:szCs w:val="21"/>
              </w:rPr>
              <w:t>1控制阀</w:t>
            </w:r>
            <w:r w:rsidR="009A49D0">
              <w:rPr>
                <w:rFonts w:asciiTheme="minorEastAsia" w:eastAsiaTheme="minorEastAsia" w:hAnsiTheme="minorEastAsia" w:cs="黑体" w:hint="eastAsia"/>
                <w:color w:val="000000" w:themeColor="text1"/>
                <w:kern w:val="0"/>
                <w:szCs w:val="21"/>
              </w:rPr>
              <w:t>；</w:t>
            </w:r>
            <w:r w:rsidR="009A49D0" w:rsidRPr="00D16A50">
              <w:rPr>
                <w:rFonts w:asciiTheme="minorEastAsia" w:eastAsiaTheme="minorEastAsia" w:hAnsiTheme="minorEastAsia" w:cs="黑体" w:hint="eastAsia"/>
                <w:color w:val="000000" w:themeColor="text1"/>
                <w:kern w:val="0"/>
                <w:szCs w:val="21"/>
              </w:rPr>
              <w:t>03报警阀后的管道</w:t>
            </w:r>
          </w:p>
        </w:tc>
        <w:tc>
          <w:tcPr>
            <w:tcW w:w="1417" w:type="dxa"/>
            <w:gridSpan w:val="2"/>
            <w:vAlign w:val="center"/>
          </w:tcPr>
          <w:p w:rsidR="00000B2A" w:rsidRPr="00D16A50" w:rsidRDefault="00000B2A"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000B2A" w:rsidRDefault="00EB73B9" w:rsidP="00000B2A">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w:t>
            </w:r>
            <w:r w:rsidR="00000B2A" w:rsidRPr="00D16A50">
              <w:rPr>
                <w:rFonts w:asciiTheme="minorEastAsia" w:eastAsiaTheme="minorEastAsia" w:hAnsiTheme="minorEastAsia" w:cs="宋体" w:hint="eastAsia"/>
                <w:color w:val="000000" w:themeColor="text1"/>
                <w:kern w:val="0"/>
                <w:szCs w:val="21"/>
              </w:rPr>
              <w:t>C</w:t>
            </w:r>
          </w:p>
          <w:p w:rsidR="00EB73B9" w:rsidRPr="00D16A50" w:rsidRDefault="00EB73B9" w:rsidP="00000B2A">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03：B</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000B2A" w:rsidRPr="00D16A50" w:rsidRDefault="00000B2A" w:rsidP="00EB73B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《建筑消防设施检测评定规程》DB11/1354—2016第5.4.7.1</w:t>
            </w:r>
            <w:r w:rsidR="009A49D0">
              <w:rPr>
                <w:rFonts w:asciiTheme="minorEastAsia" w:eastAsiaTheme="minorEastAsia" w:hAnsiTheme="minorEastAsia" w:cs="宋体" w:hint="eastAsia"/>
                <w:color w:val="000000" w:themeColor="text1"/>
                <w:kern w:val="0"/>
                <w:szCs w:val="21"/>
              </w:rPr>
              <w:t>、5.4.7.3</w:t>
            </w:r>
            <w:r w:rsidRPr="00D16A50">
              <w:rPr>
                <w:rFonts w:asciiTheme="minorEastAsia" w:eastAsiaTheme="minorEastAsia" w:hAnsiTheme="minorEastAsia" w:cs="宋体" w:hint="eastAsia"/>
                <w:color w:val="000000" w:themeColor="text1"/>
                <w:kern w:val="0"/>
                <w:szCs w:val="21"/>
              </w:rPr>
              <w:t>条款</w:t>
            </w:r>
          </w:p>
        </w:tc>
      </w:tr>
      <w:tr w:rsidR="00000B2A" w:rsidRPr="009A49D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000B2A" w:rsidRDefault="009A49D0" w:rsidP="00000B2A">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000B2A" w:rsidRPr="00D16A50">
              <w:rPr>
                <w:rFonts w:asciiTheme="minorEastAsia" w:eastAsiaTheme="minorEastAsia" w:hAnsiTheme="minorEastAsia" w:cs="宋体" w:hint="eastAsia"/>
                <w:color w:val="000000" w:themeColor="text1"/>
                <w:kern w:val="0"/>
                <w:szCs w:val="21"/>
              </w:rPr>
              <w:t>控制阀均应锁定在常开位置。</w:t>
            </w:r>
          </w:p>
          <w:p w:rsidR="009A49D0" w:rsidRPr="00D16A50" w:rsidRDefault="009A49D0" w:rsidP="00000B2A">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Pr="00D16A50">
              <w:rPr>
                <w:rFonts w:asciiTheme="minorEastAsia" w:eastAsiaTheme="minorEastAsia" w:hAnsiTheme="minorEastAsia" w:cs="宋体" w:hint="eastAsia"/>
                <w:color w:val="000000" w:themeColor="text1"/>
                <w:kern w:val="0"/>
                <w:szCs w:val="21"/>
              </w:rPr>
              <w:t>干式消火栓系统报警阀后的管道仅应设置消火栓和有信号显示的阀门。</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000B2A" w:rsidRDefault="009A49D0" w:rsidP="00000B2A">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000B2A" w:rsidRPr="00D16A50">
              <w:rPr>
                <w:rFonts w:asciiTheme="minorEastAsia" w:eastAsiaTheme="minorEastAsia" w:hAnsiTheme="minorEastAsia" w:cs="宋体" w:hint="eastAsia"/>
                <w:color w:val="000000" w:themeColor="text1"/>
                <w:kern w:val="0"/>
                <w:szCs w:val="21"/>
              </w:rPr>
              <w:t>查看干式消火栓报警阀的控制阀锁定在常开位置的措施。</w:t>
            </w:r>
          </w:p>
          <w:p w:rsidR="009A49D0" w:rsidRPr="00D16A50" w:rsidRDefault="009A49D0" w:rsidP="00000B2A">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Pr="00D16A50">
              <w:rPr>
                <w:rFonts w:asciiTheme="minorEastAsia" w:eastAsiaTheme="minorEastAsia" w:hAnsiTheme="minorEastAsia" w:cs="宋体" w:hint="eastAsia"/>
                <w:color w:val="000000" w:themeColor="text1"/>
                <w:kern w:val="0"/>
                <w:szCs w:val="21"/>
              </w:rPr>
              <w:t>查看干式消火栓报警阀后的管道上是否只有消火栓和有信号显示的阀门。</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000B2A" w:rsidRPr="00D16A50" w:rsidRDefault="00000B2A"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000B2A"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r w:rsidR="00000B2A" w:rsidRPr="00D16A50" w:rsidTr="00000B2A">
        <w:trPr>
          <w:trHeight w:val="454"/>
        </w:trPr>
        <w:tc>
          <w:tcPr>
            <w:tcW w:w="699" w:type="dxa"/>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3430"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4888" w:type="dxa"/>
            <w:gridSpan w:val="4"/>
            <w:vAlign w:val="center"/>
          </w:tcPr>
          <w:p w:rsidR="00000B2A" w:rsidRPr="00D16A50" w:rsidRDefault="00000B2A" w:rsidP="00000B2A">
            <w:pPr>
              <w:jc w:val="center"/>
              <w:rPr>
                <w:rFonts w:asciiTheme="minorEastAsia" w:eastAsiaTheme="minorEastAsia" w:hAnsiTheme="minorEastAsia"/>
                <w:color w:val="000000" w:themeColor="text1"/>
                <w:szCs w:val="21"/>
              </w:rPr>
            </w:pPr>
          </w:p>
        </w:tc>
        <w:tc>
          <w:tcPr>
            <w:tcW w:w="1423" w:type="dxa"/>
            <w:gridSpan w:val="2"/>
            <w:vAlign w:val="center"/>
          </w:tcPr>
          <w:p w:rsidR="00000B2A" w:rsidRPr="00D16A50" w:rsidRDefault="00000B2A" w:rsidP="00000B2A">
            <w:pPr>
              <w:jc w:val="center"/>
              <w:rPr>
                <w:rFonts w:asciiTheme="minorEastAsia" w:eastAsiaTheme="minorEastAsia" w:hAnsiTheme="minorEastAsia"/>
                <w:color w:val="000000" w:themeColor="text1"/>
                <w:szCs w:val="21"/>
              </w:rPr>
            </w:pPr>
          </w:p>
        </w:tc>
      </w:tr>
    </w:tbl>
    <w:p w:rsidR="00000B2A" w:rsidRPr="00D16A50" w:rsidRDefault="00000B2A" w:rsidP="00000B2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00B2A" w:rsidRPr="00D16A50" w:rsidRDefault="00000B2A" w:rsidP="00000B2A">
      <w:pPr>
        <w:spacing w:line="276" w:lineRule="auto"/>
        <w:rPr>
          <w:rFonts w:asciiTheme="minorEastAsia" w:eastAsiaTheme="minorEastAsia" w:hAnsiTheme="minorEastAsia"/>
          <w:color w:val="000000" w:themeColor="text1"/>
          <w:szCs w:val="21"/>
        </w:rPr>
      </w:pPr>
    </w:p>
    <w:p w:rsidR="00000B2A" w:rsidRPr="00D16A50" w:rsidRDefault="00000B2A" w:rsidP="00000B2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记录3.7/</w:t>
      </w:r>
      <w:r w:rsidR="002341F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276"/>
        <w:gridCol w:w="1701"/>
        <w:gridCol w:w="1843"/>
        <w:gridCol w:w="1417"/>
        <w:gridCol w:w="67"/>
        <w:gridCol w:w="75"/>
        <w:gridCol w:w="1362"/>
        <w:gridCol w:w="55"/>
        <w:gridCol w:w="1368"/>
      </w:tblGrid>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9"/>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000B2A"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000B2A" w:rsidRPr="00D16A50">
              <w:rPr>
                <w:rFonts w:asciiTheme="minorEastAsia" w:eastAsiaTheme="minorEastAsia" w:hAnsiTheme="minorEastAsia" w:cs="宋体" w:hint="eastAsia"/>
                <w:color w:val="000000" w:themeColor="text1"/>
                <w:kern w:val="0"/>
                <w:szCs w:val="21"/>
              </w:rPr>
              <w:t>3.7</w:t>
            </w:r>
            <w:r w:rsidR="00000B2A" w:rsidRPr="00D16A50">
              <w:rPr>
                <w:rFonts w:asciiTheme="minorEastAsia" w:eastAsiaTheme="minorEastAsia" w:hAnsiTheme="minorEastAsia" w:cs="黑体" w:hint="eastAsia"/>
                <w:color w:val="000000" w:themeColor="text1"/>
                <w:kern w:val="0"/>
                <w:szCs w:val="21"/>
              </w:rPr>
              <w:t>干式消火栓报警阀组/</w:t>
            </w:r>
            <w:r w:rsidR="002341FE" w:rsidRPr="00D16A50">
              <w:rPr>
                <w:rFonts w:asciiTheme="minorEastAsia" w:eastAsiaTheme="minorEastAsia" w:hAnsiTheme="minorEastAsia" w:cs="黑体" w:hint="eastAsia"/>
                <w:color w:val="000000" w:themeColor="text1"/>
                <w:kern w:val="0"/>
                <w:szCs w:val="21"/>
              </w:rPr>
              <w:t>0</w:t>
            </w:r>
            <w:r w:rsidR="00000B2A" w:rsidRPr="00D16A50">
              <w:rPr>
                <w:rFonts w:asciiTheme="minorEastAsia" w:eastAsiaTheme="minorEastAsia" w:hAnsiTheme="minorEastAsia" w:cs="黑体" w:hint="eastAsia"/>
                <w:color w:val="000000" w:themeColor="text1"/>
                <w:kern w:val="0"/>
                <w:szCs w:val="21"/>
              </w:rPr>
              <w:t>2报警阀功能</w:t>
            </w:r>
          </w:p>
        </w:tc>
        <w:tc>
          <w:tcPr>
            <w:tcW w:w="1417" w:type="dxa"/>
            <w:gridSpan w:val="2"/>
            <w:vAlign w:val="center"/>
          </w:tcPr>
          <w:p w:rsidR="00000B2A" w:rsidRPr="00D16A50" w:rsidRDefault="00000B2A"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9"/>
            <w:tcBorders>
              <w:bottom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《建筑消防设施检测评定规程》DB11/1354—2016第5.4.7.2条款</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9"/>
            <w:tcBorders>
              <w:bottom w:val="single" w:sz="4" w:space="0" w:color="auto"/>
            </w:tcBorders>
            <w:vAlign w:val="center"/>
          </w:tcPr>
          <w:p w:rsidR="00000B2A" w:rsidRPr="00D16A50" w:rsidRDefault="00000B2A"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打开手动试水阀，干式消火栓报警阀应动作，干式消火栓系统允许的最大充水时间不应大于</w:t>
            </w:r>
            <w:r w:rsidRPr="00D16A50">
              <w:rPr>
                <w:rFonts w:asciiTheme="minorEastAsia" w:eastAsiaTheme="minorEastAsia" w:hAnsiTheme="minorEastAsia"/>
                <w:color w:val="000000" w:themeColor="text1"/>
                <w:kern w:val="0"/>
                <w:szCs w:val="21"/>
              </w:rPr>
              <w:t>5min</w:t>
            </w:r>
            <w:r w:rsidRPr="00D16A50">
              <w:rPr>
                <w:rFonts w:asciiTheme="minorEastAsia" w:eastAsiaTheme="minorEastAsia" w:hAnsiTheme="minorEastAsia" w:cs="宋体" w:hint="eastAsia"/>
                <w:color w:val="000000" w:themeColor="text1"/>
                <w:kern w:val="0"/>
                <w:szCs w:val="21"/>
              </w:rPr>
              <w:t>，水力警铃应鸣响，压力开关应动作。水力警铃的设置位置应正确。距水力警铃</w:t>
            </w:r>
            <w:r w:rsidRPr="00D16A50">
              <w:rPr>
                <w:rFonts w:asciiTheme="minorEastAsia" w:eastAsiaTheme="minorEastAsia" w:hAnsiTheme="minorEastAsia"/>
                <w:color w:val="000000" w:themeColor="text1"/>
                <w:kern w:val="0"/>
                <w:szCs w:val="21"/>
              </w:rPr>
              <w:t>3m</w:t>
            </w:r>
            <w:r w:rsidRPr="00D16A50">
              <w:rPr>
                <w:rFonts w:asciiTheme="minorEastAsia" w:eastAsiaTheme="minorEastAsia" w:hAnsiTheme="minorEastAsia" w:cs="宋体" w:hint="eastAsia"/>
                <w:color w:val="000000" w:themeColor="text1"/>
                <w:kern w:val="0"/>
                <w:szCs w:val="21"/>
              </w:rPr>
              <w:t>远处警铃</w:t>
            </w:r>
            <w:r w:rsidR="000A025E" w:rsidRPr="00D16A50">
              <w:rPr>
                <w:rFonts w:asciiTheme="minorEastAsia" w:eastAsiaTheme="minorEastAsia" w:hAnsiTheme="minorEastAsia" w:cs="宋体" w:hint="eastAsia"/>
                <w:color w:val="000000" w:themeColor="text1"/>
                <w:kern w:val="0"/>
                <w:szCs w:val="21"/>
              </w:rPr>
              <w:t>声压级</w:t>
            </w:r>
            <w:r w:rsidRPr="00D16A50">
              <w:rPr>
                <w:rFonts w:asciiTheme="minorEastAsia" w:eastAsiaTheme="minorEastAsia" w:hAnsiTheme="minorEastAsia" w:cs="宋体" w:hint="eastAsia"/>
                <w:color w:val="000000" w:themeColor="text1"/>
                <w:kern w:val="0"/>
                <w:szCs w:val="21"/>
              </w:rPr>
              <w:t>不应小于</w:t>
            </w:r>
            <w:r w:rsidRPr="00D16A50">
              <w:rPr>
                <w:rFonts w:asciiTheme="minorEastAsia" w:eastAsiaTheme="minorEastAsia" w:hAnsiTheme="minorEastAsia"/>
                <w:color w:val="000000" w:themeColor="text1"/>
                <w:kern w:val="0"/>
                <w:szCs w:val="21"/>
              </w:rPr>
              <w:t>70dB</w:t>
            </w:r>
            <w:r w:rsidRPr="00D16A50">
              <w:rPr>
                <w:rFonts w:asciiTheme="minorEastAsia" w:eastAsiaTheme="minorEastAsia" w:hAnsiTheme="minorEastAsia" w:cs="宋体" w:hint="eastAsia"/>
                <w:color w:val="000000" w:themeColor="text1"/>
                <w:kern w:val="0"/>
                <w:szCs w:val="21"/>
              </w:rPr>
              <w:t>。</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9"/>
            <w:tcBorders>
              <w:bottom w:val="single" w:sz="4" w:space="0" w:color="auto"/>
            </w:tcBorders>
            <w:vAlign w:val="center"/>
          </w:tcPr>
          <w:p w:rsidR="00000B2A" w:rsidRPr="00D16A50" w:rsidRDefault="00000B2A"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打开手动试水阀起计时，到出水为止的时间，水力警铃的设置位置应符合设计文件要求。使用声级计测量距水力警铃</w:t>
            </w:r>
            <w:r w:rsidRPr="00D16A50">
              <w:rPr>
                <w:rFonts w:asciiTheme="minorEastAsia" w:eastAsiaTheme="minorEastAsia" w:hAnsiTheme="minorEastAsia"/>
                <w:color w:val="000000" w:themeColor="text1"/>
                <w:kern w:val="0"/>
                <w:szCs w:val="21"/>
              </w:rPr>
              <w:t>3m</w:t>
            </w:r>
            <w:r w:rsidRPr="00D16A50">
              <w:rPr>
                <w:rFonts w:asciiTheme="minorEastAsia" w:eastAsiaTheme="minorEastAsia" w:hAnsiTheme="minorEastAsia" w:cs="宋体" w:hint="eastAsia"/>
                <w:color w:val="000000" w:themeColor="text1"/>
                <w:kern w:val="0"/>
                <w:szCs w:val="21"/>
              </w:rPr>
              <w:t>远处的</w:t>
            </w:r>
            <w:r w:rsidR="000A025E" w:rsidRPr="00D16A50">
              <w:rPr>
                <w:rFonts w:asciiTheme="minorEastAsia" w:eastAsiaTheme="minorEastAsia" w:hAnsiTheme="minorEastAsia" w:cs="宋体" w:hint="eastAsia"/>
                <w:color w:val="000000" w:themeColor="text1"/>
                <w:kern w:val="0"/>
                <w:szCs w:val="21"/>
              </w:rPr>
              <w:t>声压级</w:t>
            </w:r>
            <w:r w:rsidRPr="00D16A50">
              <w:rPr>
                <w:rFonts w:asciiTheme="minorEastAsia" w:eastAsiaTheme="minorEastAsia" w:hAnsiTheme="minorEastAsia" w:cs="宋体" w:hint="eastAsia"/>
                <w:color w:val="000000" w:themeColor="text1"/>
                <w:kern w:val="0"/>
                <w:szCs w:val="21"/>
              </w:rPr>
              <w:t>不应小于</w:t>
            </w:r>
            <w:r w:rsidRPr="00D16A50">
              <w:rPr>
                <w:rFonts w:asciiTheme="minorEastAsia" w:eastAsiaTheme="minorEastAsia" w:hAnsiTheme="minorEastAsia"/>
                <w:color w:val="000000" w:themeColor="text1"/>
                <w:kern w:val="0"/>
                <w:szCs w:val="21"/>
              </w:rPr>
              <w:t>70dB</w:t>
            </w:r>
            <w:r w:rsidRPr="00D16A50">
              <w:rPr>
                <w:rFonts w:asciiTheme="minorEastAsia" w:eastAsiaTheme="minorEastAsia" w:hAnsiTheme="minorEastAsia" w:cs="宋体" w:hint="eastAsia"/>
                <w:color w:val="000000" w:themeColor="text1"/>
                <w:kern w:val="0"/>
                <w:szCs w:val="21"/>
              </w:rPr>
              <w:t>。观察报警阀压力开关动作后的报警信号是否正确。</w:t>
            </w:r>
          </w:p>
        </w:tc>
      </w:tr>
      <w:tr w:rsidR="00000B2A" w:rsidRPr="00D16A50" w:rsidTr="00BC2F26">
        <w:trPr>
          <w:trHeight w:val="340"/>
        </w:trPr>
        <w:tc>
          <w:tcPr>
            <w:tcW w:w="1276" w:type="dxa"/>
            <w:gridSpan w:val="2"/>
            <w:vMerge w:val="restart"/>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276" w:type="dxa"/>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701" w:type="dxa"/>
            <w:vMerge w:val="restart"/>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3327" w:type="dxa"/>
            <w:gridSpan w:val="3"/>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000B2A" w:rsidRPr="00D16A50" w:rsidTr="00BC2F26">
        <w:trPr>
          <w:trHeight w:val="340"/>
        </w:trPr>
        <w:tc>
          <w:tcPr>
            <w:tcW w:w="1276"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701" w:type="dxa"/>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3327" w:type="dxa"/>
            <w:gridSpan w:val="3"/>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000B2A" w:rsidRPr="00D16A50" w:rsidTr="00BC2F26">
        <w:trPr>
          <w:trHeight w:val="340"/>
        </w:trPr>
        <w:tc>
          <w:tcPr>
            <w:tcW w:w="1276"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701" w:type="dxa"/>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3327" w:type="dxa"/>
            <w:gridSpan w:val="3"/>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000B2A" w:rsidRPr="00D16A50" w:rsidTr="00BC2F26">
        <w:trPr>
          <w:trHeight w:val="340"/>
        </w:trPr>
        <w:tc>
          <w:tcPr>
            <w:tcW w:w="1276"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数字声级计</w:t>
            </w:r>
          </w:p>
        </w:tc>
        <w:tc>
          <w:tcPr>
            <w:tcW w:w="1701" w:type="dxa"/>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3327" w:type="dxa"/>
            <w:gridSpan w:val="3"/>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000B2A" w:rsidRPr="00D16A50" w:rsidTr="00BC2F26">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276" w:type="dxa"/>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327" w:type="dxa"/>
            <w:gridSpan w:val="3"/>
            <w:tcBorders>
              <w:top w:val="single" w:sz="4" w:space="0" w:color="auto"/>
            </w:tcBorders>
            <w:vAlign w:val="center"/>
          </w:tcPr>
          <w:p w:rsidR="00000B2A" w:rsidRPr="00D16A50" w:rsidRDefault="00000B2A"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CB34F6" w:rsidRPr="00D16A50" w:rsidTr="00CB34F6">
        <w:trPr>
          <w:trHeight w:val="337"/>
        </w:trPr>
        <w:tc>
          <w:tcPr>
            <w:tcW w:w="699" w:type="dxa"/>
            <w:vMerge w:val="restart"/>
            <w:vAlign w:val="center"/>
          </w:tcPr>
          <w:p w:rsidR="00CB34F6" w:rsidRPr="00D16A50" w:rsidRDefault="00CB34F6"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1853" w:type="dxa"/>
            <w:gridSpan w:val="2"/>
            <w:vMerge w:val="restart"/>
            <w:vAlign w:val="center"/>
          </w:tcPr>
          <w:p w:rsidR="00CB34F6" w:rsidRPr="00D16A50" w:rsidRDefault="00CB34F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465" w:type="dxa"/>
            <w:gridSpan w:val="6"/>
            <w:vAlign w:val="center"/>
          </w:tcPr>
          <w:p w:rsidR="00CB34F6" w:rsidRPr="00D16A50" w:rsidRDefault="00CB34F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CB34F6"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B34F6" w:rsidRPr="00D16A50" w:rsidTr="00CB34F6">
        <w:trPr>
          <w:trHeight w:val="541"/>
        </w:trPr>
        <w:tc>
          <w:tcPr>
            <w:tcW w:w="699" w:type="dxa"/>
            <w:vMerge/>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Merge/>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CB34F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系统充水时间</w:t>
            </w:r>
            <w:r w:rsidRPr="00D16A50">
              <w:rPr>
                <w:rFonts w:asciiTheme="minorEastAsia" w:eastAsiaTheme="minorEastAsia" w:hAnsiTheme="minorEastAsia" w:hint="eastAsia"/>
                <w:color w:val="000000" w:themeColor="text1"/>
                <w:szCs w:val="21"/>
              </w:rPr>
              <w:t>（s）</w:t>
            </w:r>
          </w:p>
        </w:tc>
        <w:tc>
          <w:tcPr>
            <w:tcW w:w="1843" w:type="dxa"/>
            <w:tcBorders>
              <w:left w:val="single" w:sz="4" w:space="0" w:color="auto"/>
              <w:right w:val="single" w:sz="4" w:space="0" w:color="auto"/>
            </w:tcBorders>
            <w:vAlign w:val="center"/>
          </w:tcPr>
          <w:p w:rsidR="00CB34F6" w:rsidRPr="00D16A50" w:rsidRDefault="00CB34F6" w:rsidP="00CB34F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水力警铃</w:t>
            </w:r>
            <w:r w:rsidR="000A025E" w:rsidRPr="00D16A50">
              <w:rPr>
                <w:rFonts w:asciiTheme="minorEastAsia" w:eastAsiaTheme="minorEastAsia" w:hAnsiTheme="minorEastAsia" w:hint="eastAsia"/>
                <w:color w:val="000000" w:themeColor="text1"/>
                <w:szCs w:val="21"/>
              </w:rPr>
              <w:t>声压级</w:t>
            </w:r>
            <w:r w:rsidRPr="00D16A50">
              <w:rPr>
                <w:rFonts w:asciiTheme="minorEastAsia" w:eastAsiaTheme="minorEastAsia" w:hAnsiTheme="minorEastAsia" w:hint="eastAsia"/>
                <w:color w:val="000000" w:themeColor="text1"/>
                <w:szCs w:val="21"/>
              </w:rPr>
              <w:t>（dB）</w:t>
            </w:r>
          </w:p>
        </w:tc>
        <w:tc>
          <w:tcPr>
            <w:tcW w:w="1417" w:type="dxa"/>
            <w:tcBorders>
              <w:left w:val="single" w:sz="4" w:space="0" w:color="auto"/>
              <w:right w:val="single" w:sz="4" w:space="0" w:color="auto"/>
            </w:tcBorders>
            <w:vAlign w:val="center"/>
          </w:tcPr>
          <w:p w:rsidR="00EB73B9" w:rsidRDefault="00CB34F6" w:rsidP="00EB73B9">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压力开关</w:t>
            </w:r>
          </w:p>
          <w:p w:rsidR="00CB34F6" w:rsidRPr="00D16A50" w:rsidRDefault="00CB34F6" w:rsidP="00EB73B9">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功能</w:t>
            </w: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压力开关动作后显示地址</w:t>
            </w:r>
          </w:p>
        </w:tc>
        <w:tc>
          <w:tcPr>
            <w:tcW w:w="1423" w:type="dxa"/>
            <w:gridSpan w:val="2"/>
            <w:vMerge/>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5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504"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bl>
    <w:p w:rsidR="00000B2A" w:rsidRPr="00D16A50" w:rsidRDefault="00000B2A" w:rsidP="00000B2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00B2A" w:rsidRPr="00D16A50" w:rsidRDefault="00000B2A" w:rsidP="00000B2A">
      <w:pPr>
        <w:spacing w:line="276" w:lineRule="auto"/>
        <w:rPr>
          <w:rFonts w:asciiTheme="minorEastAsia" w:eastAsiaTheme="minorEastAsia" w:hAnsiTheme="minorEastAsia"/>
          <w:color w:val="000000" w:themeColor="text1"/>
          <w:szCs w:val="21"/>
        </w:rPr>
      </w:pPr>
    </w:p>
    <w:p w:rsidR="00000B2A" w:rsidRPr="00D16A50" w:rsidRDefault="00000B2A" w:rsidP="00000B2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记录3.7/</w:t>
      </w:r>
      <w:r w:rsidR="002341FE" w:rsidRPr="00D16A50">
        <w:rPr>
          <w:rFonts w:asciiTheme="minorEastAsia" w:eastAsiaTheme="minorEastAsia" w:hAnsiTheme="minorEastAsia" w:hint="eastAsia"/>
          <w:color w:val="000000" w:themeColor="text1"/>
          <w:szCs w:val="21"/>
        </w:rPr>
        <w:t>0</w:t>
      </w:r>
      <w:r w:rsidR="0065569E" w:rsidRPr="00D16A50">
        <w:rPr>
          <w:rFonts w:asciiTheme="minorEastAsia" w:eastAsiaTheme="minorEastAsia" w:hAnsiTheme="minorEastAsia" w:hint="eastAsia"/>
          <w:color w:val="000000" w:themeColor="text1"/>
          <w:szCs w:val="21"/>
        </w:rPr>
        <w:t>4</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985"/>
        <w:gridCol w:w="1275"/>
        <w:gridCol w:w="1590"/>
        <w:gridCol w:w="1454"/>
        <w:gridCol w:w="75"/>
        <w:gridCol w:w="1362"/>
        <w:gridCol w:w="55"/>
        <w:gridCol w:w="1368"/>
      </w:tblGrid>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000B2A"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000B2A" w:rsidRPr="00D16A50">
              <w:rPr>
                <w:rFonts w:asciiTheme="minorEastAsia" w:eastAsiaTheme="minorEastAsia" w:hAnsiTheme="minorEastAsia" w:cs="宋体" w:hint="eastAsia"/>
                <w:color w:val="000000" w:themeColor="text1"/>
                <w:kern w:val="0"/>
                <w:szCs w:val="21"/>
              </w:rPr>
              <w:t>3.7</w:t>
            </w:r>
            <w:r w:rsidR="00000B2A" w:rsidRPr="00D16A50">
              <w:rPr>
                <w:rFonts w:asciiTheme="minorEastAsia" w:eastAsiaTheme="minorEastAsia" w:hAnsiTheme="minorEastAsia" w:cs="黑体" w:hint="eastAsia"/>
                <w:color w:val="000000" w:themeColor="text1"/>
                <w:kern w:val="0"/>
                <w:szCs w:val="21"/>
              </w:rPr>
              <w:t>干式消火栓报警阀组/</w:t>
            </w:r>
            <w:r w:rsidR="002341FE" w:rsidRPr="00D16A50">
              <w:rPr>
                <w:rFonts w:asciiTheme="minorEastAsia" w:eastAsiaTheme="minorEastAsia" w:hAnsiTheme="minorEastAsia" w:cs="黑体" w:hint="eastAsia"/>
                <w:color w:val="000000" w:themeColor="text1"/>
                <w:kern w:val="0"/>
                <w:szCs w:val="21"/>
              </w:rPr>
              <w:t>0</w:t>
            </w:r>
            <w:r w:rsidR="0065569E" w:rsidRPr="00D16A50">
              <w:rPr>
                <w:rFonts w:asciiTheme="minorEastAsia" w:eastAsiaTheme="minorEastAsia" w:hAnsiTheme="minorEastAsia" w:cs="黑体" w:hint="eastAsia"/>
                <w:color w:val="000000" w:themeColor="text1"/>
                <w:kern w:val="0"/>
                <w:szCs w:val="21"/>
              </w:rPr>
              <w:t>4空气压缩机</w:t>
            </w:r>
          </w:p>
        </w:tc>
        <w:tc>
          <w:tcPr>
            <w:tcW w:w="1417" w:type="dxa"/>
            <w:gridSpan w:val="2"/>
            <w:vAlign w:val="center"/>
          </w:tcPr>
          <w:p w:rsidR="00000B2A" w:rsidRPr="00D16A50" w:rsidRDefault="00000B2A" w:rsidP="00000B2A">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000B2A" w:rsidRPr="00D16A50" w:rsidRDefault="00000B2A" w:rsidP="009A49D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《建筑消防设施检测评定规程》DB11/1354—2016第条款</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000B2A" w:rsidRPr="00D16A50" w:rsidRDefault="0065569E" w:rsidP="00000B2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与空气压缩机的</w:t>
            </w:r>
            <w:proofErr w:type="gramStart"/>
            <w:r w:rsidRPr="00D16A50">
              <w:rPr>
                <w:rFonts w:asciiTheme="minorEastAsia" w:eastAsiaTheme="minorEastAsia" w:hAnsiTheme="minorEastAsia" w:cs="宋体" w:hint="eastAsia"/>
                <w:color w:val="000000" w:themeColor="text1"/>
                <w:kern w:val="0"/>
                <w:szCs w:val="21"/>
              </w:rPr>
              <w:t>联锁</w:t>
            </w:r>
            <w:proofErr w:type="gramEnd"/>
            <w:r w:rsidRPr="00D16A50">
              <w:rPr>
                <w:rFonts w:asciiTheme="minorEastAsia" w:eastAsiaTheme="minorEastAsia" w:hAnsiTheme="minorEastAsia" w:cs="宋体" w:hint="eastAsia"/>
                <w:color w:val="000000" w:themeColor="text1"/>
                <w:kern w:val="0"/>
                <w:szCs w:val="21"/>
              </w:rPr>
              <w:t>控制，应符合设计要求。</w:t>
            </w:r>
          </w:p>
        </w:tc>
      </w:tr>
      <w:tr w:rsidR="00000B2A" w:rsidRPr="00D16A50" w:rsidTr="00000B2A">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000B2A" w:rsidRPr="00D16A50" w:rsidRDefault="0065569E" w:rsidP="006556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打开干式报警阀处的试验阀放气时，观察气压表，空气压缩机的自动启、停气压值应符合设计文件要求。</w:t>
            </w:r>
          </w:p>
        </w:tc>
      </w:tr>
      <w:tr w:rsidR="00000B2A" w:rsidRPr="00D16A50" w:rsidTr="00CB34F6">
        <w:trPr>
          <w:trHeight w:val="340"/>
        </w:trPr>
        <w:tc>
          <w:tcPr>
            <w:tcW w:w="1276" w:type="dxa"/>
            <w:gridSpan w:val="2"/>
            <w:vMerge w:val="restart"/>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985" w:type="dxa"/>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75" w:type="dxa"/>
            <w:vMerge w:val="restart"/>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3044"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000B2A" w:rsidRPr="00D16A50" w:rsidTr="00CB34F6">
        <w:trPr>
          <w:trHeight w:val="340"/>
        </w:trPr>
        <w:tc>
          <w:tcPr>
            <w:tcW w:w="1276"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985" w:type="dxa"/>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数字声级计</w:t>
            </w:r>
          </w:p>
        </w:tc>
        <w:tc>
          <w:tcPr>
            <w:tcW w:w="1275" w:type="dxa"/>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3044"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000B2A" w:rsidRPr="00D16A50" w:rsidRDefault="00000B2A" w:rsidP="00000B2A">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000B2A" w:rsidRPr="00D16A50" w:rsidTr="00CB34F6">
        <w:trPr>
          <w:trHeight w:val="340"/>
        </w:trPr>
        <w:tc>
          <w:tcPr>
            <w:tcW w:w="1276" w:type="dxa"/>
            <w:gridSpan w:val="2"/>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985" w:type="dxa"/>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c>
          <w:tcPr>
            <w:tcW w:w="1275" w:type="dxa"/>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044" w:type="dxa"/>
            <w:gridSpan w:val="2"/>
            <w:tcBorders>
              <w:top w:val="single" w:sz="4" w:space="0" w:color="auto"/>
            </w:tcBorders>
            <w:vAlign w:val="center"/>
          </w:tcPr>
          <w:p w:rsidR="00000B2A" w:rsidRPr="00D16A50" w:rsidRDefault="00000B2A" w:rsidP="00000B2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37"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000B2A" w:rsidRPr="00D16A50" w:rsidRDefault="00000B2A" w:rsidP="00000B2A">
            <w:pPr>
              <w:rPr>
                <w:rFonts w:asciiTheme="minorEastAsia" w:eastAsiaTheme="minorEastAsia" w:hAnsiTheme="minorEastAsia"/>
                <w:color w:val="000000" w:themeColor="text1"/>
                <w:szCs w:val="21"/>
              </w:rPr>
            </w:pPr>
          </w:p>
        </w:tc>
      </w:tr>
      <w:tr w:rsidR="00CB34F6" w:rsidRPr="00D16A50" w:rsidTr="00CB34F6">
        <w:trPr>
          <w:trHeight w:val="229"/>
        </w:trPr>
        <w:tc>
          <w:tcPr>
            <w:tcW w:w="699" w:type="dxa"/>
            <w:vMerge w:val="restart"/>
            <w:vAlign w:val="center"/>
          </w:tcPr>
          <w:p w:rsidR="00CB34F6" w:rsidRPr="00D16A50" w:rsidRDefault="00CB34F6" w:rsidP="00000B2A">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562" w:type="dxa"/>
            <w:gridSpan w:val="2"/>
            <w:vMerge w:val="restart"/>
            <w:vAlign w:val="center"/>
          </w:tcPr>
          <w:p w:rsidR="00CB34F6" w:rsidRPr="00D16A50" w:rsidRDefault="00CB34F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756" w:type="dxa"/>
            <w:gridSpan w:val="5"/>
            <w:vAlign w:val="center"/>
          </w:tcPr>
          <w:p w:rsidR="00CB34F6" w:rsidRPr="00D16A50" w:rsidRDefault="00CB34F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CB34F6" w:rsidRPr="00D16A50" w:rsidRDefault="00AA561E"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B34F6" w:rsidRPr="00D16A50" w:rsidTr="00CB34F6">
        <w:trPr>
          <w:trHeight w:val="333"/>
        </w:trPr>
        <w:tc>
          <w:tcPr>
            <w:tcW w:w="699" w:type="dxa"/>
            <w:vMerge/>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Merge/>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自动启动气压值</w:t>
            </w:r>
            <w:r w:rsidRPr="00D16A50">
              <w:rPr>
                <w:rFonts w:asciiTheme="minorEastAsia" w:eastAsiaTheme="minorEastAsia" w:hAnsiTheme="minorEastAsia" w:hint="eastAsia"/>
                <w:color w:val="000000" w:themeColor="text1"/>
                <w:szCs w:val="21"/>
              </w:rPr>
              <w:t>（MPa）</w:t>
            </w: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自动停止气压值</w:t>
            </w:r>
            <w:r w:rsidRPr="00D16A50">
              <w:rPr>
                <w:rFonts w:asciiTheme="minorEastAsia" w:eastAsiaTheme="minorEastAsia" w:hAnsiTheme="minorEastAsia" w:hint="eastAsia"/>
                <w:color w:val="000000" w:themeColor="text1"/>
                <w:szCs w:val="21"/>
              </w:rPr>
              <w:t>（MPa）</w:t>
            </w:r>
          </w:p>
        </w:tc>
        <w:tc>
          <w:tcPr>
            <w:tcW w:w="1423" w:type="dxa"/>
            <w:gridSpan w:val="2"/>
            <w:vMerge/>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r w:rsidR="00CB34F6" w:rsidRPr="00D16A50" w:rsidTr="00CB34F6">
        <w:trPr>
          <w:trHeight w:val="454"/>
        </w:trPr>
        <w:tc>
          <w:tcPr>
            <w:tcW w:w="699" w:type="dxa"/>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562"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65" w:type="dxa"/>
            <w:gridSpan w:val="2"/>
            <w:tcBorders>
              <w:righ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2891" w:type="dxa"/>
            <w:gridSpan w:val="3"/>
            <w:tcBorders>
              <w:left w:val="single" w:sz="4" w:space="0" w:color="auto"/>
            </w:tcBorders>
            <w:vAlign w:val="center"/>
          </w:tcPr>
          <w:p w:rsidR="00CB34F6" w:rsidRPr="00D16A50" w:rsidRDefault="00CB34F6" w:rsidP="00000B2A">
            <w:pPr>
              <w:jc w:val="center"/>
              <w:rPr>
                <w:rFonts w:asciiTheme="minorEastAsia" w:eastAsiaTheme="minorEastAsia" w:hAnsiTheme="minorEastAsia"/>
                <w:color w:val="000000" w:themeColor="text1"/>
                <w:szCs w:val="21"/>
              </w:rPr>
            </w:pPr>
          </w:p>
        </w:tc>
        <w:tc>
          <w:tcPr>
            <w:tcW w:w="1423" w:type="dxa"/>
            <w:gridSpan w:val="2"/>
            <w:vAlign w:val="center"/>
          </w:tcPr>
          <w:p w:rsidR="00CB34F6" w:rsidRPr="00D16A50" w:rsidRDefault="00CB34F6" w:rsidP="00000B2A">
            <w:pPr>
              <w:jc w:val="center"/>
              <w:rPr>
                <w:rFonts w:asciiTheme="minorEastAsia" w:eastAsiaTheme="minorEastAsia" w:hAnsiTheme="minorEastAsia"/>
                <w:color w:val="000000" w:themeColor="text1"/>
                <w:szCs w:val="21"/>
              </w:rPr>
            </w:pPr>
          </w:p>
        </w:tc>
      </w:tr>
    </w:tbl>
    <w:p w:rsidR="00000B2A" w:rsidRPr="00D16A50" w:rsidRDefault="00000B2A" w:rsidP="00000B2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00B2A" w:rsidRPr="00D16A50" w:rsidRDefault="00000B2A" w:rsidP="00000B2A">
      <w:pPr>
        <w:spacing w:line="276" w:lineRule="auto"/>
        <w:rPr>
          <w:rFonts w:asciiTheme="minorEastAsia" w:eastAsiaTheme="minorEastAsia" w:hAnsiTheme="minorEastAsia"/>
          <w:color w:val="000000" w:themeColor="text1"/>
          <w:szCs w:val="21"/>
        </w:rPr>
      </w:pPr>
    </w:p>
    <w:p w:rsidR="0065569E" w:rsidRPr="00D16A50" w:rsidRDefault="00000B2A" w:rsidP="006556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65569E" w:rsidRPr="00D16A50">
        <w:rPr>
          <w:rFonts w:asciiTheme="minorEastAsia" w:eastAsiaTheme="minorEastAsia" w:hAnsiTheme="minorEastAsia" w:hint="eastAsia"/>
          <w:color w:val="000000" w:themeColor="text1"/>
          <w:szCs w:val="21"/>
        </w:rPr>
        <w:lastRenderedPageBreak/>
        <w:t>记录编号：****（2017）XJJL****                                                  记录3.8/</w:t>
      </w:r>
      <w:r w:rsidR="002341FE" w:rsidRPr="00D16A50">
        <w:rPr>
          <w:rFonts w:asciiTheme="minorEastAsia" w:eastAsiaTheme="minorEastAsia" w:hAnsiTheme="minorEastAsia" w:hint="eastAsia"/>
          <w:color w:val="000000" w:themeColor="text1"/>
          <w:szCs w:val="21"/>
        </w:rPr>
        <w:t>0</w:t>
      </w:r>
      <w:r w:rsidR="0065569E"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202"/>
        <w:gridCol w:w="991"/>
        <w:gridCol w:w="75"/>
        <w:gridCol w:w="1362"/>
        <w:gridCol w:w="55"/>
        <w:gridCol w:w="1368"/>
      </w:tblGrid>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65569E"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65569E" w:rsidRPr="00D16A50">
              <w:rPr>
                <w:rFonts w:asciiTheme="minorEastAsia" w:eastAsiaTheme="minorEastAsia" w:hAnsiTheme="minorEastAsia" w:cs="宋体" w:hint="eastAsia"/>
                <w:color w:val="000000" w:themeColor="text1"/>
                <w:kern w:val="0"/>
                <w:szCs w:val="21"/>
              </w:rPr>
              <w:t>3.8</w:t>
            </w:r>
            <w:r w:rsidR="0065569E" w:rsidRPr="00D16A50">
              <w:rPr>
                <w:rFonts w:asciiTheme="minorEastAsia" w:eastAsiaTheme="minorEastAsia" w:hAnsiTheme="minorEastAsia" w:cs="黑体" w:hint="eastAsia"/>
                <w:color w:val="000000" w:themeColor="text1"/>
                <w:kern w:val="0"/>
                <w:szCs w:val="21"/>
              </w:rPr>
              <w:t>消火栓/</w:t>
            </w:r>
            <w:r w:rsidR="002341FE" w:rsidRPr="00D16A50">
              <w:rPr>
                <w:rFonts w:asciiTheme="minorEastAsia" w:eastAsiaTheme="minorEastAsia" w:hAnsiTheme="minorEastAsia" w:cs="黑体" w:hint="eastAsia"/>
                <w:color w:val="000000" w:themeColor="text1"/>
                <w:kern w:val="0"/>
                <w:szCs w:val="21"/>
              </w:rPr>
              <w:t>0</w:t>
            </w:r>
            <w:r w:rsidR="0065569E"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65569E" w:rsidRPr="00D16A50" w:rsidRDefault="0065569E"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65569E" w:rsidRPr="00D16A50" w:rsidRDefault="0065569E" w:rsidP="006556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《建筑消防设施检测评定规程》DB11/1354—2016第5.4.8.1条款</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65569E" w:rsidRPr="00D16A50" w:rsidRDefault="0065569E"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室外消火栓和室内消火栓的设置场所、规格、型号应符合设计要求。</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65569E" w:rsidRPr="00D16A50" w:rsidRDefault="0065569E"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查看室外消火栓和室内消火栓的设置场所、规格型号是否符合设计要求。</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65569E" w:rsidRPr="00D16A50" w:rsidRDefault="0065569E" w:rsidP="006556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消火栓数量</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，且总数每个供水分区不应少于</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个</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合格率应为</w:t>
            </w:r>
            <w:r w:rsidRPr="00D16A50">
              <w:rPr>
                <w:rFonts w:asciiTheme="minorEastAsia" w:eastAsiaTheme="minorEastAsia" w:hAnsiTheme="minor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p>
        </w:tc>
      </w:tr>
      <w:tr w:rsidR="00F1609D" w:rsidRPr="00D16A50" w:rsidTr="00F1609D">
        <w:trPr>
          <w:trHeight w:val="167"/>
        </w:trPr>
        <w:tc>
          <w:tcPr>
            <w:tcW w:w="699" w:type="dxa"/>
            <w:vMerge w:val="restart"/>
            <w:vAlign w:val="center"/>
          </w:tcPr>
          <w:p w:rsidR="00F1609D" w:rsidRPr="00D16A50" w:rsidRDefault="00F1609D"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F1609D" w:rsidRPr="00D16A50" w:rsidRDefault="00F1609D"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5"/>
            <w:vAlign w:val="center"/>
          </w:tcPr>
          <w:p w:rsidR="00F1609D" w:rsidRPr="00D16A50" w:rsidRDefault="00F1609D"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F1609D"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1609D" w:rsidRPr="00D16A50" w:rsidTr="00F1609D">
        <w:trPr>
          <w:trHeight w:val="271"/>
        </w:trPr>
        <w:tc>
          <w:tcPr>
            <w:tcW w:w="699" w:type="dxa"/>
            <w:vMerge/>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Merge/>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设置</w:t>
            </w:r>
            <w:r w:rsidRPr="00D16A50">
              <w:rPr>
                <w:rFonts w:asciiTheme="minorEastAsia" w:eastAsiaTheme="minorEastAsia" w:hAnsiTheme="minorEastAsia" w:hint="eastAsia"/>
                <w:color w:val="000000" w:themeColor="text1"/>
                <w:szCs w:val="21"/>
              </w:rPr>
              <w:t>场所</w:t>
            </w: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423" w:type="dxa"/>
            <w:gridSpan w:val="2"/>
            <w:vMerge/>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r w:rsidR="00F1609D" w:rsidRPr="00D16A50" w:rsidTr="00F1609D">
        <w:trPr>
          <w:trHeight w:val="454"/>
        </w:trPr>
        <w:tc>
          <w:tcPr>
            <w:tcW w:w="699" w:type="dxa"/>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3430"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60" w:type="dxa"/>
            <w:gridSpan w:val="2"/>
            <w:tcBorders>
              <w:righ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2428" w:type="dxa"/>
            <w:gridSpan w:val="3"/>
            <w:tcBorders>
              <w:left w:val="single" w:sz="4" w:space="0" w:color="auto"/>
            </w:tcBorders>
            <w:vAlign w:val="center"/>
          </w:tcPr>
          <w:p w:rsidR="00F1609D" w:rsidRPr="00D16A50" w:rsidRDefault="00F1609D" w:rsidP="003273CC">
            <w:pPr>
              <w:jc w:val="center"/>
              <w:rPr>
                <w:rFonts w:asciiTheme="minorEastAsia" w:eastAsiaTheme="minorEastAsia" w:hAnsiTheme="minorEastAsia"/>
                <w:color w:val="000000" w:themeColor="text1"/>
                <w:szCs w:val="21"/>
              </w:rPr>
            </w:pPr>
          </w:p>
        </w:tc>
        <w:tc>
          <w:tcPr>
            <w:tcW w:w="1423" w:type="dxa"/>
            <w:gridSpan w:val="2"/>
            <w:vAlign w:val="center"/>
          </w:tcPr>
          <w:p w:rsidR="00F1609D" w:rsidRPr="00D16A50" w:rsidRDefault="00F1609D" w:rsidP="003273CC">
            <w:pPr>
              <w:jc w:val="center"/>
              <w:rPr>
                <w:rFonts w:asciiTheme="minorEastAsia" w:eastAsiaTheme="minorEastAsia" w:hAnsiTheme="minorEastAsia"/>
                <w:color w:val="000000" w:themeColor="text1"/>
                <w:szCs w:val="21"/>
              </w:rPr>
            </w:pPr>
          </w:p>
        </w:tc>
      </w:tr>
    </w:tbl>
    <w:p w:rsidR="0065569E" w:rsidRPr="00D16A50" w:rsidRDefault="0065569E" w:rsidP="006556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5569E" w:rsidRPr="00D16A50" w:rsidRDefault="0065569E" w:rsidP="0065569E">
      <w:pPr>
        <w:spacing w:line="276" w:lineRule="auto"/>
        <w:rPr>
          <w:rFonts w:asciiTheme="minorEastAsia" w:eastAsiaTheme="minorEastAsia" w:hAnsiTheme="minorEastAsia"/>
          <w:color w:val="000000" w:themeColor="text1"/>
          <w:szCs w:val="21"/>
        </w:rPr>
      </w:pPr>
    </w:p>
    <w:p w:rsidR="0065569E" w:rsidRPr="00D16A50" w:rsidRDefault="0065569E" w:rsidP="006556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记录3.8/</w:t>
      </w:r>
      <w:r w:rsidR="002341F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701"/>
        <w:gridCol w:w="1559"/>
        <w:gridCol w:w="1701"/>
        <w:gridCol w:w="1276"/>
        <w:gridCol w:w="142"/>
        <w:gridCol w:w="1362"/>
        <w:gridCol w:w="55"/>
        <w:gridCol w:w="1368"/>
      </w:tblGrid>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8"/>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65569E"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65569E" w:rsidRPr="00D16A50">
              <w:rPr>
                <w:rFonts w:asciiTheme="minorEastAsia" w:eastAsiaTheme="minorEastAsia" w:hAnsiTheme="minorEastAsia" w:cs="宋体" w:hint="eastAsia"/>
                <w:color w:val="000000" w:themeColor="text1"/>
                <w:kern w:val="0"/>
                <w:szCs w:val="21"/>
              </w:rPr>
              <w:t>3.8</w:t>
            </w:r>
            <w:r w:rsidR="0065569E" w:rsidRPr="00D16A50">
              <w:rPr>
                <w:rFonts w:asciiTheme="minorEastAsia" w:eastAsiaTheme="minorEastAsia" w:hAnsiTheme="minorEastAsia" w:cs="黑体" w:hint="eastAsia"/>
                <w:color w:val="000000" w:themeColor="text1"/>
                <w:kern w:val="0"/>
                <w:szCs w:val="21"/>
              </w:rPr>
              <w:t>消火栓/</w:t>
            </w:r>
            <w:r w:rsidR="002341FE" w:rsidRPr="00D16A50">
              <w:rPr>
                <w:rFonts w:asciiTheme="minorEastAsia" w:eastAsiaTheme="minorEastAsia" w:hAnsiTheme="minorEastAsia" w:cs="黑体" w:hint="eastAsia"/>
                <w:color w:val="000000" w:themeColor="text1"/>
                <w:kern w:val="0"/>
                <w:szCs w:val="21"/>
              </w:rPr>
              <w:t>0</w:t>
            </w:r>
            <w:r w:rsidR="0065569E" w:rsidRPr="00D16A50">
              <w:rPr>
                <w:rFonts w:asciiTheme="minorEastAsia" w:eastAsiaTheme="minorEastAsia" w:hAnsiTheme="minorEastAsia" w:cs="黑体" w:hint="eastAsia"/>
                <w:color w:val="000000" w:themeColor="text1"/>
                <w:kern w:val="0"/>
                <w:szCs w:val="21"/>
              </w:rPr>
              <w:t>2室外消火栓</w:t>
            </w:r>
          </w:p>
        </w:tc>
        <w:tc>
          <w:tcPr>
            <w:tcW w:w="1417" w:type="dxa"/>
            <w:gridSpan w:val="2"/>
            <w:vAlign w:val="center"/>
          </w:tcPr>
          <w:p w:rsidR="0065569E" w:rsidRPr="00D16A50" w:rsidRDefault="0065569E"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8"/>
            <w:tcBorders>
              <w:bottom w:val="single" w:sz="4" w:space="0" w:color="auto"/>
            </w:tcBorders>
            <w:vAlign w:val="center"/>
          </w:tcPr>
          <w:p w:rsidR="0065569E" w:rsidRPr="00D16A50" w:rsidRDefault="0065569E" w:rsidP="006556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《建筑消防设施检测评定规程》DB11/1354—2016第5.4.8.2条款</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8"/>
            <w:tcBorders>
              <w:bottom w:val="single" w:sz="4" w:space="0" w:color="auto"/>
            </w:tcBorders>
            <w:vAlign w:val="center"/>
          </w:tcPr>
          <w:p w:rsidR="0065569E" w:rsidRPr="00D16A50" w:rsidRDefault="0065569E" w:rsidP="006556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室外消火栓的设置位置应符合设计要求和标准规定：</w:t>
            </w:r>
          </w:p>
          <w:p w:rsidR="0065569E" w:rsidRPr="00D16A50" w:rsidRDefault="0060209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65569E" w:rsidRPr="00D16A50">
              <w:rPr>
                <w:rFonts w:asciiTheme="minorEastAsia" w:eastAsiaTheme="minorEastAsia" w:hAnsiTheme="minorEastAsia" w:cs="宋体" w:hint="eastAsia"/>
                <w:color w:val="000000" w:themeColor="text1"/>
                <w:kern w:val="0"/>
                <w:szCs w:val="21"/>
              </w:rPr>
              <w:t>室外消火栓应布置在消防车易于接近的人行道和绿地等地点，且不应妨碍交通，并应符合：</w:t>
            </w:r>
          </w:p>
          <w:p w:rsidR="0065569E" w:rsidRPr="00D16A50" w:rsidRDefault="0060209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65569E" w:rsidRPr="00D16A50">
              <w:rPr>
                <w:rFonts w:asciiTheme="minorEastAsia" w:eastAsiaTheme="minorEastAsia" w:hAnsiTheme="minorEastAsia" w:cs="宋体" w:hint="eastAsia"/>
                <w:color w:val="000000" w:themeColor="text1"/>
                <w:kern w:val="0"/>
                <w:szCs w:val="21"/>
              </w:rPr>
              <w:t>室外消火栓距路边不宜小于</w:t>
            </w:r>
            <w:r w:rsidR="0065569E" w:rsidRPr="00D16A50">
              <w:rPr>
                <w:rFonts w:asciiTheme="minorEastAsia" w:eastAsiaTheme="minorEastAsia" w:hAnsiTheme="minorEastAsia"/>
                <w:color w:val="000000" w:themeColor="text1"/>
                <w:kern w:val="0"/>
                <w:szCs w:val="21"/>
              </w:rPr>
              <w:t>0.5m</w:t>
            </w:r>
            <w:r w:rsidR="0065569E" w:rsidRPr="00D16A50">
              <w:rPr>
                <w:rFonts w:asciiTheme="minorEastAsia" w:eastAsiaTheme="minorEastAsia" w:hAnsiTheme="minorEastAsia" w:cs="宋体" w:hint="eastAsia"/>
                <w:color w:val="000000" w:themeColor="text1"/>
                <w:kern w:val="0"/>
                <w:szCs w:val="21"/>
              </w:rPr>
              <w:t>，并不应大于</w:t>
            </w:r>
            <w:r w:rsidR="0065569E" w:rsidRPr="00D16A50">
              <w:rPr>
                <w:rFonts w:asciiTheme="minorEastAsia" w:eastAsiaTheme="minorEastAsia" w:hAnsiTheme="minorEastAsia"/>
                <w:color w:val="000000" w:themeColor="text1"/>
                <w:kern w:val="0"/>
                <w:szCs w:val="21"/>
              </w:rPr>
              <w:t>2.0m</w:t>
            </w:r>
            <w:r w:rsidR="0065569E" w:rsidRPr="00D16A50">
              <w:rPr>
                <w:rFonts w:asciiTheme="minorEastAsia" w:eastAsiaTheme="minorEastAsia" w:hAnsiTheme="minorEastAsia" w:cs="宋体" w:hint="eastAsia"/>
                <w:color w:val="000000" w:themeColor="text1"/>
                <w:kern w:val="0"/>
                <w:szCs w:val="21"/>
              </w:rPr>
              <w:t>；</w:t>
            </w:r>
          </w:p>
          <w:p w:rsidR="0065569E" w:rsidRPr="00D16A50" w:rsidRDefault="00602090"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65569E" w:rsidRPr="00D16A50">
              <w:rPr>
                <w:rFonts w:asciiTheme="minorEastAsia" w:eastAsiaTheme="minorEastAsia" w:hAnsiTheme="minorEastAsia" w:cs="宋体" w:hint="eastAsia"/>
                <w:color w:val="000000" w:themeColor="text1"/>
                <w:kern w:val="0"/>
                <w:szCs w:val="21"/>
              </w:rPr>
              <w:t>室外消火栓</w:t>
            </w:r>
            <w:proofErr w:type="gramStart"/>
            <w:r w:rsidR="0065569E" w:rsidRPr="00D16A50">
              <w:rPr>
                <w:rFonts w:asciiTheme="minorEastAsia" w:eastAsiaTheme="minorEastAsia" w:hAnsiTheme="minorEastAsia" w:cs="宋体" w:hint="eastAsia"/>
                <w:color w:val="000000" w:themeColor="text1"/>
                <w:kern w:val="0"/>
                <w:szCs w:val="21"/>
              </w:rPr>
              <w:t>距建筑</w:t>
            </w:r>
            <w:proofErr w:type="gramEnd"/>
            <w:r w:rsidR="0065569E" w:rsidRPr="00D16A50">
              <w:rPr>
                <w:rFonts w:asciiTheme="minorEastAsia" w:eastAsiaTheme="minorEastAsia" w:hAnsiTheme="minorEastAsia" w:cs="宋体" w:hint="eastAsia"/>
                <w:color w:val="000000" w:themeColor="text1"/>
                <w:kern w:val="0"/>
                <w:szCs w:val="21"/>
              </w:rPr>
              <w:t>外墙或外墙边缘不宜小于</w:t>
            </w:r>
            <w:r w:rsidR="0065569E" w:rsidRPr="00D16A50">
              <w:rPr>
                <w:rFonts w:asciiTheme="minorEastAsia" w:eastAsiaTheme="minorEastAsia" w:hAnsiTheme="minorEastAsia"/>
                <w:color w:val="000000" w:themeColor="text1"/>
                <w:kern w:val="0"/>
                <w:szCs w:val="21"/>
              </w:rPr>
              <w:t>5.0m</w:t>
            </w:r>
            <w:r w:rsidR="0065569E" w:rsidRPr="00D16A50">
              <w:rPr>
                <w:rFonts w:asciiTheme="minorEastAsia" w:eastAsiaTheme="minorEastAsia" w:hAnsiTheme="minorEastAsia" w:cs="宋体" w:hint="eastAsia"/>
                <w:color w:val="000000" w:themeColor="text1"/>
                <w:kern w:val="0"/>
                <w:szCs w:val="21"/>
              </w:rPr>
              <w:t>；</w:t>
            </w:r>
          </w:p>
          <w:p w:rsidR="0065569E" w:rsidRPr="00D16A50" w:rsidRDefault="0065569E" w:rsidP="006556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室外消火栓应避免设置在机械易撞击的地点，确有困难时，应采取防撞措施。</w:t>
            </w:r>
          </w:p>
          <w:p w:rsidR="0065569E" w:rsidRPr="00D16A50" w:rsidRDefault="00602090" w:rsidP="006556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proofErr w:type="gramStart"/>
            <w:r w:rsidR="0065569E" w:rsidRPr="00D16A50">
              <w:rPr>
                <w:rFonts w:asciiTheme="minorEastAsia" w:eastAsiaTheme="minorEastAsia" w:hAnsiTheme="minorEastAsia" w:cs="宋体" w:hint="eastAsia"/>
                <w:color w:val="000000" w:themeColor="text1"/>
                <w:kern w:val="0"/>
                <w:szCs w:val="21"/>
              </w:rPr>
              <w:t>地下式室外</w:t>
            </w:r>
            <w:proofErr w:type="gramEnd"/>
            <w:r w:rsidR="0065569E" w:rsidRPr="00D16A50">
              <w:rPr>
                <w:rFonts w:asciiTheme="minorEastAsia" w:eastAsiaTheme="minorEastAsia" w:hAnsiTheme="minorEastAsia" w:cs="宋体" w:hint="eastAsia"/>
                <w:color w:val="000000" w:themeColor="text1"/>
                <w:kern w:val="0"/>
                <w:szCs w:val="21"/>
              </w:rPr>
              <w:t>消火栓应有明显的永久性</w:t>
            </w:r>
            <w:r w:rsidR="00F1609D" w:rsidRPr="00D16A50">
              <w:rPr>
                <w:rFonts w:asciiTheme="minorEastAsia" w:eastAsiaTheme="minorEastAsia" w:hAnsiTheme="minorEastAsia" w:cs="宋体" w:hint="eastAsia"/>
                <w:color w:val="000000" w:themeColor="text1"/>
                <w:kern w:val="0"/>
                <w:szCs w:val="21"/>
              </w:rPr>
              <w:t>标志</w:t>
            </w:r>
            <w:r w:rsidR="0065569E" w:rsidRPr="00D16A50">
              <w:rPr>
                <w:rFonts w:asciiTheme="minorEastAsia" w:eastAsiaTheme="minorEastAsia" w:hAnsiTheme="minorEastAsia" w:cs="宋体" w:hint="eastAsia"/>
                <w:color w:val="000000" w:themeColor="text1"/>
                <w:kern w:val="0"/>
                <w:szCs w:val="21"/>
              </w:rPr>
              <w:t>。</w:t>
            </w:r>
          </w:p>
        </w:tc>
      </w:tr>
      <w:tr w:rsidR="0065569E" w:rsidRPr="00D16A50" w:rsidTr="003273CC">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8"/>
            <w:tcBorders>
              <w:bottom w:val="single" w:sz="4" w:space="0" w:color="auto"/>
            </w:tcBorders>
            <w:vAlign w:val="center"/>
          </w:tcPr>
          <w:p w:rsidR="0065569E" w:rsidRPr="00D16A50" w:rsidRDefault="0065569E"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对照设计，直观检查，仪器检测。</w:t>
            </w:r>
          </w:p>
        </w:tc>
      </w:tr>
      <w:tr w:rsidR="0065569E" w:rsidRPr="00D16A50" w:rsidTr="00407086">
        <w:trPr>
          <w:trHeight w:val="340"/>
        </w:trPr>
        <w:tc>
          <w:tcPr>
            <w:tcW w:w="1276" w:type="dxa"/>
            <w:gridSpan w:val="2"/>
            <w:vMerge w:val="restart"/>
            <w:vAlign w:val="center"/>
          </w:tcPr>
          <w:p w:rsidR="0065569E" w:rsidRPr="00D16A50" w:rsidRDefault="0065569E"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701" w:type="dxa"/>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559" w:type="dxa"/>
            <w:vMerge w:val="restart"/>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3119" w:type="dxa"/>
            <w:gridSpan w:val="3"/>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362" w:type="dxa"/>
            <w:vMerge w:val="restart"/>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p>
        </w:tc>
      </w:tr>
      <w:tr w:rsidR="0065569E" w:rsidRPr="00D16A50" w:rsidTr="00407086">
        <w:trPr>
          <w:trHeight w:val="340"/>
        </w:trPr>
        <w:tc>
          <w:tcPr>
            <w:tcW w:w="1276" w:type="dxa"/>
            <w:gridSpan w:val="2"/>
            <w:vMerge/>
            <w:vAlign w:val="center"/>
          </w:tcPr>
          <w:p w:rsidR="0065569E" w:rsidRPr="00D16A50" w:rsidRDefault="0065569E" w:rsidP="003273CC">
            <w:pP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559" w:type="dxa"/>
            <w:vMerge/>
            <w:vAlign w:val="center"/>
          </w:tcPr>
          <w:p w:rsidR="0065569E" w:rsidRPr="00D16A50" w:rsidRDefault="0065569E" w:rsidP="003273CC">
            <w:pPr>
              <w:rPr>
                <w:rFonts w:asciiTheme="minorEastAsia" w:eastAsiaTheme="minorEastAsia" w:hAnsiTheme="minorEastAsia"/>
                <w:color w:val="000000" w:themeColor="text1"/>
                <w:szCs w:val="21"/>
              </w:rPr>
            </w:pPr>
          </w:p>
        </w:tc>
        <w:tc>
          <w:tcPr>
            <w:tcW w:w="3119" w:type="dxa"/>
            <w:gridSpan w:val="3"/>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362" w:type="dxa"/>
            <w:vMerge/>
            <w:vAlign w:val="center"/>
          </w:tcPr>
          <w:p w:rsidR="0065569E" w:rsidRPr="00D16A50" w:rsidRDefault="0065569E" w:rsidP="003273CC">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p>
        </w:tc>
      </w:tr>
      <w:tr w:rsidR="0065569E" w:rsidRPr="00D16A50" w:rsidTr="00407086">
        <w:trPr>
          <w:trHeight w:val="340"/>
        </w:trPr>
        <w:tc>
          <w:tcPr>
            <w:tcW w:w="1276" w:type="dxa"/>
            <w:gridSpan w:val="2"/>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119" w:type="dxa"/>
            <w:gridSpan w:val="3"/>
            <w:tcBorders>
              <w:top w:val="single" w:sz="4" w:space="0" w:color="auto"/>
            </w:tcBorders>
            <w:vAlign w:val="center"/>
          </w:tcPr>
          <w:p w:rsidR="0065569E" w:rsidRPr="00D16A50" w:rsidRDefault="0065569E"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消火栓数量</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，且总数每个供水分区不应少于</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个</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合格率应为</w:t>
            </w:r>
            <w:r w:rsidRPr="00D16A50">
              <w:rPr>
                <w:rFonts w:asciiTheme="minorEastAsia" w:eastAsiaTheme="minorEastAsia" w:hAnsiTheme="minor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362" w:type="dxa"/>
            <w:tcBorders>
              <w:top w:val="single" w:sz="4" w:space="0" w:color="auto"/>
            </w:tcBorders>
            <w:vAlign w:val="center"/>
          </w:tcPr>
          <w:p w:rsidR="0065569E" w:rsidRPr="00D16A50" w:rsidRDefault="0065569E"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65569E" w:rsidRPr="00D16A50" w:rsidRDefault="0065569E" w:rsidP="003273CC">
            <w:pPr>
              <w:rPr>
                <w:rFonts w:asciiTheme="minorEastAsia" w:eastAsiaTheme="minorEastAsia" w:hAnsiTheme="minorEastAsia"/>
                <w:color w:val="000000" w:themeColor="text1"/>
                <w:szCs w:val="21"/>
              </w:rPr>
            </w:pPr>
          </w:p>
        </w:tc>
      </w:tr>
      <w:tr w:rsidR="00407086" w:rsidRPr="00D16A50" w:rsidTr="00407086">
        <w:trPr>
          <w:trHeight w:val="316"/>
        </w:trPr>
        <w:tc>
          <w:tcPr>
            <w:tcW w:w="699" w:type="dxa"/>
            <w:vMerge w:val="restart"/>
            <w:vAlign w:val="center"/>
          </w:tcPr>
          <w:p w:rsidR="00407086" w:rsidRPr="00D16A50" w:rsidRDefault="00407086"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2"/>
            <w:vMerge w:val="restart"/>
            <w:vAlign w:val="center"/>
          </w:tcPr>
          <w:p w:rsidR="00407086" w:rsidRPr="00D16A50" w:rsidRDefault="00407086"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040" w:type="dxa"/>
            <w:gridSpan w:val="5"/>
            <w:vAlign w:val="center"/>
          </w:tcPr>
          <w:p w:rsidR="00407086" w:rsidRPr="00D16A50" w:rsidRDefault="00407086"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407086"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07086" w:rsidRPr="00D16A50" w:rsidTr="00407086">
        <w:trPr>
          <w:trHeight w:val="454"/>
        </w:trPr>
        <w:tc>
          <w:tcPr>
            <w:tcW w:w="699" w:type="dxa"/>
            <w:vMerge/>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Merge/>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与</w:t>
            </w:r>
            <w:r w:rsidRPr="00D16A50">
              <w:rPr>
                <w:rFonts w:asciiTheme="minorEastAsia" w:eastAsiaTheme="minorEastAsia" w:hAnsiTheme="minorEastAsia"/>
                <w:color w:val="000000" w:themeColor="text1"/>
                <w:szCs w:val="21"/>
              </w:rPr>
              <w:t>路边间距</w:t>
            </w:r>
            <w:r w:rsidRPr="00D16A50">
              <w:rPr>
                <w:rFonts w:asciiTheme="minorEastAsia" w:eastAsiaTheme="minorEastAsia" w:hAnsiTheme="minorEastAsia" w:hint="eastAsia"/>
                <w:color w:val="000000" w:themeColor="text1"/>
                <w:szCs w:val="21"/>
              </w:rPr>
              <w:t>（m）</w:t>
            </w:r>
          </w:p>
        </w:tc>
        <w:tc>
          <w:tcPr>
            <w:tcW w:w="1701" w:type="dxa"/>
            <w:tcBorders>
              <w:left w:val="single" w:sz="4" w:space="0" w:color="auto"/>
              <w:right w:val="single" w:sz="4" w:space="0" w:color="auto"/>
            </w:tcBorders>
            <w:vAlign w:val="center"/>
          </w:tcPr>
          <w:p w:rsidR="00407086" w:rsidRPr="00D16A50" w:rsidRDefault="0040708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与建筑外墙或外墙边缘间距</w:t>
            </w:r>
            <w:r w:rsidRPr="00D16A50">
              <w:rPr>
                <w:rFonts w:asciiTheme="minorEastAsia" w:eastAsiaTheme="minorEastAsia" w:hAnsiTheme="minorEastAsia" w:hint="eastAsia"/>
                <w:color w:val="000000" w:themeColor="text1"/>
                <w:szCs w:val="21"/>
              </w:rPr>
              <w:t>（m）</w:t>
            </w:r>
          </w:p>
        </w:tc>
        <w:tc>
          <w:tcPr>
            <w:tcW w:w="1276" w:type="dxa"/>
            <w:tcBorders>
              <w:left w:val="single" w:sz="4" w:space="0" w:color="auto"/>
              <w:right w:val="single" w:sz="4" w:space="0" w:color="auto"/>
            </w:tcBorders>
            <w:vAlign w:val="center"/>
          </w:tcPr>
          <w:p w:rsidR="00407086" w:rsidRPr="00D16A50" w:rsidRDefault="0040708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防撞措施</w:t>
            </w:r>
          </w:p>
        </w:tc>
        <w:tc>
          <w:tcPr>
            <w:tcW w:w="1504" w:type="dxa"/>
            <w:gridSpan w:val="2"/>
            <w:tcBorders>
              <w:left w:val="single" w:sz="4" w:space="0" w:color="auto"/>
            </w:tcBorders>
            <w:vAlign w:val="center"/>
          </w:tcPr>
          <w:p w:rsidR="00407086" w:rsidRPr="00D16A50" w:rsidRDefault="0040708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明显永久性标志</w:t>
            </w:r>
          </w:p>
        </w:tc>
        <w:tc>
          <w:tcPr>
            <w:tcW w:w="1423" w:type="dxa"/>
            <w:gridSpan w:val="2"/>
            <w:vMerge/>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r w:rsidR="00407086" w:rsidRPr="00D16A50" w:rsidTr="00407086">
        <w:trPr>
          <w:trHeight w:val="454"/>
        </w:trPr>
        <w:tc>
          <w:tcPr>
            <w:tcW w:w="699" w:type="dxa"/>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2278"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59" w:type="dxa"/>
            <w:tcBorders>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504" w:type="dxa"/>
            <w:gridSpan w:val="2"/>
            <w:tcBorders>
              <w:left w:val="single" w:sz="4" w:space="0" w:color="auto"/>
            </w:tcBorders>
            <w:vAlign w:val="center"/>
          </w:tcPr>
          <w:p w:rsidR="00407086" w:rsidRPr="00D16A50" w:rsidRDefault="00407086" w:rsidP="003273CC">
            <w:pPr>
              <w:jc w:val="center"/>
              <w:rPr>
                <w:rFonts w:asciiTheme="minorEastAsia" w:eastAsiaTheme="minorEastAsia" w:hAnsiTheme="minorEastAsia"/>
                <w:color w:val="000000" w:themeColor="text1"/>
                <w:szCs w:val="21"/>
              </w:rPr>
            </w:pPr>
          </w:p>
        </w:tc>
        <w:tc>
          <w:tcPr>
            <w:tcW w:w="1423" w:type="dxa"/>
            <w:gridSpan w:val="2"/>
            <w:vAlign w:val="center"/>
          </w:tcPr>
          <w:p w:rsidR="00407086" w:rsidRPr="00D16A50" w:rsidRDefault="00407086" w:rsidP="003273CC">
            <w:pPr>
              <w:jc w:val="center"/>
              <w:rPr>
                <w:rFonts w:asciiTheme="minorEastAsia" w:eastAsiaTheme="minorEastAsia" w:hAnsiTheme="minorEastAsia"/>
                <w:color w:val="000000" w:themeColor="text1"/>
                <w:szCs w:val="21"/>
              </w:rPr>
            </w:pPr>
          </w:p>
        </w:tc>
      </w:tr>
    </w:tbl>
    <w:p w:rsidR="0065569E" w:rsidRPr="00D16A50" w:rsidRDefault="0065569E" w:rsidP="006556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375A2" w:rsidRPr="00D16A50" w:rsidRDefault="003375A2" w:rsidP="003375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602090" w:rsidRPr="00D16A50">
        <w:rPr>
          <w:rFonts w:asciiTheme="minorEastAsia" w:eastAsiaTheme="minorEastAsia" w:hAnsiTheme="minorEastAsia" w:hint="eastAsia"/>
          <w:color w:val="000000" w:themeColor="text1"/>
          <w:szCs w:val="21"/>
        </w:rPr>
        <w:t xml:space="preserve">  </w:t>
      </w:r>
      <w:r w:rsidR="002341FE" w:rsidRPr="00D16A50">
        <w:rPr>
          <w:rFonts w:asciiTheme="minorEastAsia" w:eastAsiaTheme="minorEastAsia" w:hAnsiTheme="minorEastAsia" w:hint="eastAsia"/>
          <w:color w:val="000000" w:themeColor="text1"/>
          <w:szCs w:val="21"/>
        </w:rPr>
        <w:t xml:space="preserve">            </w:t>
      </w:r>
      <w:r w:rsidR="00602090"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记录3.8/</w:t>
      </w:r>
      <w:r w:rsidR="002341F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2341FE"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1</w:t>
      </w:r>
      <w:r w:rsidR="002341FE"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；2</w:t>
      </w:r>
      <w:r w:rsidR="002341FE"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3375A2" w:rsidRPr="00D16A50" w:rsidRDefault="00B9561B" w:rsidP="002341F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3375A2" w:rsidRPr="00D16A50">
              <w:rPr>
                <w:rFonts w:asciiTheme="minorEastAsia" w:eastAsiaTheme="minorEastAsia" w:hAnsiTheme="minorEastAsia" w:cs="宋体" w:hint="eastAsia"/>
                <w:color w:val="000000" w:themeColor="text1"/>
                <w:kern w:val="0"/>
                <w:szCs w:val="21"/>
              </w:rPr>
              <w:t>3.8</w:t>
            </w:r>
            <w:r w:rsidR="003375A2" w:rsidRPr="00D16A50">
              <w:rPr>
                <w:rFonts w:asciiTheme="minorEastAsia" w:eastAsiaTheme="minorEastAsia" w:hAnsiTheme="minorEastAsia" w:cs="黑体" w:hint="eastAsia"/>
                <w:color w:val="000000" w:themeColor="text1"/>
                <w:kern w:val="0"/>
                <w:szCs w:val="21"/>
              </w:rPr>
              <w:t>消火栓/</w:t>
            </w:r>
            <w:r w:rsidR="002341FE" w:rsidRPr="00D16A50">
              <w:rPr>
                <w:rFonts w:asciiTheme="minorEastAsia" w:eastAsiaTheme="minorEastAsia" w:hAnsiTheme="minorEastAsia" w:cs="黑体" w:hint="eastAsia"/>
                <w:color w:val="000000" w:themeColor="text1"/>
                <w:kern w:val="0"/>
                <w:szCs w:val="21"/>
              </w:rPr>
              <w:t>0</w:t>
            </w:r>
            <w:r w:rsidR="003375A2" w:rsidRPr="00D16A50">
              <w:rPr>
                <w:rFonts w:asciiTheme="minorEastAsia" w:eastAsiaTheme="minorEastAsia" w:hAnsiTheme="minorEastAsia" w:cs="黑体" w:hint="eastAsia"/>
                <w:color w:val="000000" w:themeColor="text1"/>
                <w:kern w:val="0"/>
                <w:szCs w:val="21"/>
              </w:rPr>
              <w:t>3室内消火栓</w:t>
            </w:r>
            <w:r w:rsidR="002341FE" w:rsidRPr="00D16A50">
              <w:rPr>
                <w:rFonts w:asciiTheme="minorEastAsia" w:eastAsiaTheme="minorEastAsia" w:hAnsiTheme="minorEastAsia" w:cs="黑体" w:hint="eastAsia"/>
                <w:color w:val="000000" w:themeColor="text1"/>
                <w:kern w:val="0"/>
                <w:szCs w:val="21"/>
              </w:rPr>
              <w:t>-</w:t>
            </w:r>
            <w:r w:rsidR="003375A2" w:rsidRPr="00D16A50">
              <w:rPr>
                <w:rFonts w:asciiTheme="minorEastAsia" w:eastAsiaTheme="minorEastAsia" w:hAnsiTheme="minorEastAsia" w:cs="黑体" w:hint="eastAsia"/>
                <w:color w:val="000000" w:themeColor="text1"/>
                <w:kern w:val="0"/>
                <w:szCs w:val="21"/>
              </w:rPr>
              <w:t>1</w:t>
            </w:r>
            <w:r w:rsidR="002341FE" w:rsidRPr="00D16A50">
              <w:rPr>
                <w:rFonts w:asciiTheme="minorEastAsia" w:eastAsiaTheme="minorEastAsia" w:hAnsiTheme="minorEastAsia" w:cs="黑体" w:hint="eastAsia"/>
                <w:color w:val="000000" w:themeColor="text1"/>
                <w:kern w:val="0"/>
                <w:szCs w:val="21"/>
              </w:rPr>
              <w:t>）</w:t>
            </w:r>
            <w:r w:rsidR="003375A2" w:rsidRPr="00D16A50">
              <w:rPr>
                <w:rFonts w:asciiTheme="minorEastAsia" w:eastAsiaTheme="minorEastAsia" w:hAnsiTheme="minorEastAsia" w:cs="黑体" w:hint="eastAsia"/>
                <w:color w:val="000000" w:themeColor="text1"/>
                <w:kern w:val="0"/>
                <w:szCs w:val="21"/>
              </w:rPr>
              <w:t>规格；2</w:t>
            </w:r>
            <w:r w:rsidR="002341FE" w:rsidRPr="00D16A50">
              <w:rPr>
                <w:rFonts w:asciiTheme="minorEastAsia" w:eastAsiaTheme="minorEastAsia" w:hAnsiTheme="minorEastAsia" w:cs="黑体" w:hint="eastAsia"/>
                <w:color w:val="000000" w:themeColor="text1"/>
                <w:kern w:val="0"/>
                <w:szCs w:val="21"/>
              </w:rPr>
              <w:t>）</w:t>
            </w:r>
            <w:r w:rsidR="003375A2" w:rsidRPr="00D16A50">
              <w:rPr>
                <w:rFonts w:asciiTheme="minorEastAsia" w:eastAsiaTheme="minorEastAsia" w:hAnsiTheme="minorEastAsia" w:cs="黑体" w:hint="eastAsia"/>
                <w:color w:val="000000" w:themeColor="text1"/>
                <w:kern w:val="0"/>
                <w:szCs w:val="21"/>
              </w:rPr>
              <w:t>设置位置</w:t>
            </w:r>
          </w:p>
        </w:tc>
        <w:tc>
          <w:tcPr>
            <w:tcW w:w="1417" w:type="dxa"/>
            <w:gridSpan w:val="2"/>
            <w:vAlign w:val="center"/>
          </w:tcPr>
          <w:p w:rsidR="003375A2" w:rsidRPr="00D16A50" w:rsidRDefault="003375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3375A2" w:rsidRPr="00D16A50" w:rsidRDefault="003375A2" w:rsidP="003375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《建筑消防设施检测评定规程》DB11/1354—2016第5.4.8.3.1、5.4.8.3.2条款</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3375A2" w:rsidRPr="00D16A50" w:rsidRDefault="00602090" w:rsidP="00D16A50">
            <w:pPr>
              <w:autoSpaceDE w:val="0"/>
              <w:autoSpaceDN w:val="0"/>
              <w:adjustRightInd w:val="0"/>
              <w:ind w:left="401" w:hangingChars="191" w:hanging="401"/>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2341FE" w:rsidRPr="00D16A50">
              <w:rPr>
                <w:rFonts w:asciiTheme="minorEastAsia" w:eastAsiaTheme="minorEastAsia" w:hAnsiTheme="minorEastAsia" w:cs="宋体" w:hint="eastAsia"/>
                <w:color w:val="000000" w:themeColor="text1"/>
                <w:kern w:val="0"/>
                <w:szCs w:val="21"/>
              </w:rPr>
              <w:t xml:space="preserve">） </w:t>
            </w:r>
            <w:r w:rsidR="003375A2" w:rsidRPr="00D16A50">
              <w:rPr>
                <w:rFonts w:asciiTheme="minorEastAsia" w:eastAsiaTheme="minorEastAsia" w:hAnsiTheme="minorEastAsia" w:cs="宋体" w:hint="eastAsia"/>
                <w:color w:val="000000" w:themeColor="text1"/>
                <w:kern w:val="0"/>
                <w:szCs w:val="21"/>
              </w:rPr>
              <w:t>同一建筑物内设置的消火栓、消防软管卷盘和轻便水龙应采用统一规格的</w:t>
            </w:r>
            <w:proofErr w:type="gramStart"/>
            <w:r w:rsidR="003375A2" w:rsidRPr="00D16A50">
              <w:rPr>
                <w:rFonts w:asciiTheme="minorEastAsia" w:eastAsiaTheme="minorEastAsia" w:hAnsiTheme="minorEastAsia" w:cs="宋体" w:hint="eastAsia"/>
                <w:color w:val="000000" w:themeColor="text1"/>
                <w:kern w:val="0"/>
                <w:szCs w:val="21"/>
              </w:rPr>
              <w:t>栓</w:t>
            </w:r>
            <w:proofErr w:type="gramEnd"/>
            <w:r w:rsidR="003375A2" w:rsidRPr="00D16A50">
              <w:rPr>
                <w:rFonts w:asciiTheme="minorEastAsia" w:eastAsiaTheme="minorEastAsia" w:hAnsiTheme="minorEastAsia" w:cs="宋体" w:hint="eastAsia"/>
                <w:color w:val="000000" w:themeColor="text1"/>
                <w:kern w:val="0"/>
                <w:szCs w:val="21"/>
              </w:rPr>
              <w:t>口、消防水枪和水带及配件。</w:t>
            </w:r>
          </w:p>
          <w:p w:rsidR="003375A2" w:rsidRPr="00D16A50" w:rsidRDefault="00602090" w:rsidP="003375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2</w:t>
            </w:r>
            <w:r w:rsidR="002341FE" w:rsidRPr="00D16A50">
              <w:rPr>
                <w:rFonts w:asciiTheme="minorEastAsia" w:eastAsiaTheme="minorEastAsia" w:hAnsiTheme="minorEastAsia" w:cs="宋体" w:hint="eastAsia"/>
                <w:color w:val="000000" w:themeColor="text1"/>
                <w:kern w:val="0"/>
                <w:szCs w:val="21"/>
              </w:rPr>
              <w:t xml:space="preserve">） </w:t>
            </w:r>
            <w:r w:rsidR="003375A2" w:rsidRPr="00D16A50">
              <w:rPr>
                <w:rFonts w:asciiTheme="minorEastAsia" w:eastAsiaTheme="minorEastAsia" w:hAnsiTheme="minorEastAsia" w:cs="宋体" w:hint="eastAsia"/>
                <w:color w:val="000000" w:themeColor="text1"/>
                <w:kern w:val="0"/>
                <w:szCs w:val="21"/>
              </w:rPr>
              <w:t>室内消火栓、试验消火栓的设置位置应符合设计和标准规定：</w:t>
            </w:r>
          </w:p>
          <w:p w:rsidR="003375A2" w:rsidRPr="00D16A50" w:rsidRDefault="00602090" w:rsidP="00D16A50">
            <w:pPr>
              <w:autoSpaceDE w:val="0"/>
              <w:autoSpaceDN w:val="0"/>
              <w:adjustRightInd w:val="0"/>
              <w:ind w:firstLineChars="191" w:firstLine="401"/>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3375A2" w:rsidRPr="00D16A50">
              <w:rPr>
                <w:rFonts w:asciiTheme="minorEastAsia" w:eastAsiaTheme="minorEastAsia" w:hAnsiTheme="minorEastAsia" w:cs="宋体" w:hint="eastAsia"/>
                <w:color w:val="000000" w:themeColor="text1"/>
                <w:kern w:val="0"/>
                <w:szCs w:val="21"/>
              </w:rPr>
              <w:t>室内消火栓应设置在易于取用，以及便于火灾扑救的位置；</w:t>
            </w:r>
          </w:p>
          <w:p w:rsidR="003375A2" w:rsidRPr="00D16A50" w:rsidRDefault="00602090" w:rsidP="00D16A50">
            <w:pPr>
              <w:autoSpaceDE w:val="0"/>
              <w:autoSpaceDN w:val="0"/>
              <w:adjustRightInd w:val="0"/>
              <w:ind w:leftChars="217" w:left="704" w:hangingChars="118" w:hanging="248"/>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3375A2" w:rsidRPr="00D16A50">
              <w:rPr>
                <w:rFonts w:asciiTheme="minorEastAsia" w:eastAsiaTheme="minorEastAsia" w:hAnsiTheme="minorEastAsia" w:cs="宋体" w:hint="eastAsia"/>
                <w:color w:val="000000" w:themeColor="text1"/>
                <w:kern w:val="0"/>
                <w:szCs w:val="21"/>
              </w:rPr>
              <w:t>汽车库内消火栓的设置不应影响汽车的通行和车位的设置，并应确保消火栓的开启；</w:t>
            </w:r>
          </w:p>
          <w:p w:rsidR="003375A2" w:rsidRPr="00D16A50" w:rsidRDefault="00602090" w:rsidP="002341FE">
            <w:pPr>
              <w:autoSpaceDE w:val="0"/>
              <w:autoSpaceDN w:val="0"/>
              <w:adjustRightInd w:val="0"/>
              <w:ind w:leftChars="218" w:left="458"/>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3375A2" w:rsidRPr="00D16A50">
              <w:rPr>
                <w:rFonts w:asciiTheme="minorEastAsia" w:eastAsiaTheme="minorEastAsia" w:hAnsiTheme="minorEastAsia" w:cs="宋体" w:hint="eastAsia"/>
                <w:color w:val="000000" w:themeColor="text1"/>
                <w:kern w:val="0"/>
                <w:szCs w:val="21"/>
              </w:rPr>
              <w:t>严寒、寒冷等冬季结冰地区的试验消火栓应便于操作和防冻，并设置压力表；</w:t>
            </w:r>
          </w:p>
          <w:p w:rsidR="003375A2" w:rsidRPr="00D16A50" w:rsidRDefault="00602090" w:rsidP="00D16A50">
            <w:pPr>
              <w:autoSpaceDE w:val="0"/>
              <w:autoSpaceDN w:val="0"/>
              <w:adjustRightInd w:val="0"/>
              <w:ind w:leftChars="218" w:left="704" w:hangingChars="117" w:hanging="246"/>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3375A2" w:rsidRPr="00D16A50">
              <w:rPr>
                <w:rFonts w:asciiTheme="minorEastAsia" w:eastAsiaTheme="minorEastAsia" w:hAnsiTheme="minorEastAsia" w:cs="宋体" w:hint="eastAsia"/>
                <w:color w:val="000000" w:themeColor="text1"/>
                <w:kern w:val="0"/>
                <w:szCs w:val="21"/>
              </w:rPr>
              <w:t>干式消防竖管应设置消防车供水接口，接口应设置在首层便于消防车接近和安全的地点。</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3375A2" w:rsidRPr="00D16A50" w:rsidRDefault="003375A2" w:rsidP="00D16A50">
            <w:pPr>
              <w:autoSpaceDE w:val="0"/>
              <w:autoSpaceDN w:val="0"/>
              <w:adjustRightInd w:val="0"/>
              <w:ind w:left="401" w:hangingChars="191" w:hanging="401"/>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w:t>
            </w:r>
            <w:r w:rsidR="002341FE"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 xml:space="preserve"> 查看同一建筑物内设置的消火栓、消防软管卷盘和轻便水龙所采用的</w:t>
            </w:r>
            <w:proofErr w:type="gramStart"/>
            <w:r w:rsidRPr="00D16A50">
              <w:rPr>
                <w:rFonts w:asciiTheme="minorEastAsia" w:eastAsiaTheme="minorEastAsia" w:hAnsiTheme="minorEastAsia" w:cs="宋体" w:hint="eastAsia"/>
                <w:color w:val="000000" w:themeColor="text1"/>
                <w:kern w:val="0"/>
                <w:szCs w:val="21"/>
              </w:rPr>
              <w:t>栓</w:t>
            </w:r>
            <w:proofErr w:type="gramEnd"/>
            <w:r w:rsidRPr="00D16A50">
              <w:rPr>
                <w:rFonts w:asciiTheme="minorEastAsia" w:eastAsiaTheme="minorEastAsia" w:hAnsiTheme="minorEastAsia" w:cs="宋体" w:hint="eastAsia"/>
                <w:color w:val="000000" w:themeColor="text1"/>
                <w:kern w:val="0"/>
                <w:szCs w:val="21"/>
              </w:rPr>
              <w:t>口、消防水枪和水带及配件规格是否统一。</w:t>
            </w:r>
          </w:p>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2</w:t>
            </w:r>
            <w:r w:rsidR="002341FE"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 xml:space="preserve"> 对照设计，直观检查。</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消火栓数量</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，且总数每个供水分区不应少于</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个</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合格率应为</w:t>
            </w:r>
            <w:r w:rsidRPr="00D16A50">
              <w:rPr>
                <w:rFonts w:asciiTheme="minorEastAsia" w:eastAsiaTheme="minorEastAsia" w:hAnsiTheme="minor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3375A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bl>
    <w:p w:rsidR="003375A2" w:rsidRPr="00D16A50" w:rsidRDefault="003375A2" w:rsidP="003375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5569E" w:rsidRPr="00D16A50" w:rsidRDefault="0065569E" w:rsidP="0065569E">
      <w:pPr>
        <w:spacing w:line="276" w:lineRule="auto"/>
        <w:rPr>
          <w:rFonts w:asciiTheme="minorEastAsia" w:eastAsiaTheme="minorEastAsia" w:hAnsiTheme="minorEastAsia"/>
          <w:color w:val="000000" w:themeColor="text1"/>
          <w:szCs w:val="21"/>
        </w:rPr>
      </w:pPr>
    </w:p>
    <w:p w:rsidR="003375A2" w:rsidRPr="00D16A50" w:rsidRDefault="0065569E" w:rsidP="003375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3375A2" w:rsidRPr="00D16A50">
        <w:rPr>
          <w:rFonts w:asciiTheme="minorEastAsia" w:eastAsiaTheme="minorEastAsia" w:hAnsiTheme="minorEastAsia" w:hint="eastAsia"/>
          <w:color w:val="000000" w:themeColor="text1"/>
          <w:szCs w:val="21"/>
        </w:rPr>
        <w:lastRenderedPageBreak/>
        <w:t xml:space="preserve">记录编号：****（2017）XJJL****                                           </w:t>
      </w:r>
      <w:r w:rsidR="001A24F4">
        <w:rPr>
          <w:rFonts w:asciiTheme="minorEastAsia" w:eastAsiaTheme="minorEastAsia" w:hAnsiTheme="minorEastAsia" w:hint="eastAsia"/>
          <w:color w:val="000000" w:themeColor="text1"/>
          <w:szCs w:val="21"/>
        </w:rPr>
        <w:t xml:space="preserve">    </w:t>
      </w:r>
      <w:r w:rsidR="003375A2" w:rsidRPr="00D16A50">
        <w:rPr>
          <w:rFonts w:asciiTheme="minorEastAsia" w:eastAsiaTheme="minorEastAsia" w:hAnsiTheme="minorEastAsia" w:hint="eastAsia"/>
          <w:color w:val="000000" w:themeColor="text1"/>
          <w:szCs w:val="21"/>
        </w:rPr>
        <w:t>记录3.8/</w:t>
      </w:r>
      <w:r w:rsidR="006A46C6" w:rsidRPr="00D16A50">
        <w:rPr>
          <w:rFonts w:asciiTheme="minorEastAsia" w:eastAsiaTheme="minorEastAsia" w:hAnsiTheme="minorEastAsia" w:hint="eastAsia"/>
          <w:color w:val="000000" w:themeColor="text1"/>
          <w:szCs w:val="21"/>
        </w:rPr>
        <w:t>0</w:t>
      </w:r>
      <w:r w:rsidR="003375A2" w:rsidRPr="00D16A50">
        <w:rPr>
          <w:rFonts w:asciiTheme="minorEastAsia" w:eastAsiaTheme="minorEastAsia" w:hAnsiTheme="minorEastAsia" w:hint="eastAsia"/>
          <w:color w:val="000000" w:themeColor="text1"/>
          <w:szCs w:val="21"/>
        </w:rPr>
        <w:t>3</w:t>
      </w:r>
      <w:r w:rsidR="006A46C6" w:rsidRPr="00D16A50">
        <w:rPr>
          <w:rFonts w:asciiTheme="minorEastAsia" w:eastAsiaTheme="minorEastAsia" w:hAnsiTheme="minorEastAsia" w:hint="eastAsia"/>
          <w:color w:val="000000" w:themeColor="text1"/>
          <w:szCs w:val="21"/>
        </w:rPr>
        <w:t>-</w:t>
      </w:r>
      <w:r w:rsidR="003375A2" w:rsidRPr="00D16A50">
        <w:rPr>
          <w:rFonts w:asciiTheme="minorEastAsia" w:eastAsiaTheme="minorEastAsia" w:hAnsiTheme="minorEastAsia" w:hint="eastAsia"/>
          <w:color w:val="000000" w:themeColor="text1"/>
          <w:szCs w:val="21"/>
        </w:rPr>
        <w:t>3</w:t>
      </w:r>
      <w:r w:rsidR="006A46C6" w:rsidRPr="00D16A50">
        <w:rPr>
          <w:rFonts w:asciiTheme="minorEastAsia" w:eastAsiaTheme="minorEastAsia" w:hAnsiTheme="minorEastAsia" w:hint="eastAsia"/>
          <w:color w:val="000000" w:themeColor="text1"/>
          <w:szCs w:val="21"/>
        </w:rPr>
        <w:t>）</w:t>
      </w:r>
      <w:r w:rsidR="003375A2"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3375A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3375A2" w:rsidRPr="00D16A50">
              <w:rPr>
                <w:rFonts w:asciiTheme="minorEastAsia" w:eastAsiaTheme="minorEastAsia" w:hAnsiTheme="minorEastAsia" w:cs="宋体" w:hint="eastAsia"/>
                <w:color w:val="000000" w:themeColor="text1"/>
                <w:kern w:val="0"/>
                <w:szCs w:val="21"/>
              </w:rPr>
              <w:t>3.8</w:t>
            </w:r>
            <w:r w:rsidR="003375A2" w:rsidRPr="00D16A50">
              <w:rPr>
                <w:rFonts w:asciiTheme="minorEastAsia" w:eastAsiaTheme="minorEastAsia" w:hAnsiTheme="minorEastAsia" w:cs="黑体" w:hint="eastAsia"/>
                <w:color w:val="000000" w:themeColor="text1"/>
                <w:kern w:val="0"/>
                <w:szCs w:val="21"/>
              </w:rPr>
              <w:t>消火栓/3室内消火栓</w:t>
            </w:r>
            <w:r w:rsidR="006A46C6" w:rsidRPr="00D16A50">
              <w:rPr>
                <w:rFonts w:asciiTheme="minorEastAsia" w:eastAsiaTheme="minorEastAsia" w:hAnsiTheme="minorEastAsia" w:cs="黑体" w:hint="eastAsia"/>
                <w:color w:val="000000" w:themeColor="text1"/>
                <w:kern w:val="0"/>
                <w:szCs w:val="21"/>
              </w:rPr>
              <w:t>-</w:t>
            </w:r>
            <w:r w:rsidR="003375A2" w:rsidRPr="00D16A50">
              <w:rPr>
                <w:rFonts w:asciiTheme="minorEastAsia" w:eastAsiaTheme="minorEastAsia" w:hAnsiTheme="minorEastAsia" w:cs="黑体" w:hint="eastAsia"/>
                <w:color w:val="000000" w:themeColor="text1"/>
                <w:kern w:val="0"/>
                <w:szCs w:val="21"/>
              </w:rPr>
              <w:t>3</w:t>
            </w:r>
            <w:r w:rsidR="006A46C6" w:rsidRPr="00D16A50">
              <w:rPr>
                <w:rFonts w:asciiTheme="minorEastAsia" w:eastAsiaTheme="minorEastAsia" w:hAnsiTheme="minorEastAsia" w:cs="黑体" w:hint="eastAsia"/>
                <w:color w:val="000000" w:themeColor="text1"/>
                <w:kern w:val="0"/>
                <w:szCs w:val="21"/>
              </w:rPr>
              <w:t>）</w:t>
            </w:r>
            <w:r w:rsidR="003375A2" w:rsidRPr="00D16A50">
              <w:rPr>
                <w:rFonts w:asciiTheme="minorEastAsia" w:eastAsiaTheme="minorEastAsia" w:hAnsiTheme="minorEastAsia" w:cs="黑体" w:hint="eastAsia"/>
                <w:color w:val="000000" w:themeColor="text1"/>
                <w:kern w:val="0"/>
                <w:szCs w:val="21"/>
              </w:rPr>
              <w:t>安装高度</w:t>
            </w:r>
          </w:p>
        </w:tc>
        <w:tc>
          <w:tcPr>
            <w:tcW w:w="1417" w:type="dxa"/>
            <w:gridSpan w:val="2"/>
            <w:vAlign w:val="center"/>
          </w:tcPr>
          <w:p w:rsidR="003375A2" w:rsidRPr="00D16A50" w:rsidRDefault="003375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3375A2" w:rsidRPr="00D16A50" w:rsidRDefault="003375A2" w:rsidP="003375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《建筑消防设施检测评定规程》DB11/1354—2016第5.4.8.3.3条款</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3375A2" w:rsidRPr="00D16A50" w:rsidRDefault="003375A2" w:rsidP="003375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室内消火栓的安装高度应符合设计要求，无特殊要求时</w:t>
            </w:r>
            <w:proofErr w:type="gramStart"/>
            <w:r w:rsidRPr="00D16A50">
              <w:rPr>
                <w:rFonts w:asciiTheme="minorEastAsia" w:eastAsiaTheme="minorEastAsia" w:hAnsiTheme="minorEastAsia" w:cs="宋体" w:hint="eastAsia"/>
                <w:color w:val="000000" w:themeColor="text1"/>
                <w:kern w:val="0"/>
                <w:szCs w:val="21"/>
              </w:rPr>
              <w:t>栓</w:t>
            </w:r>
            <w:proofErr w:type="gramEnd"/>
            <w:r w:rsidRPr="00D16A50">
              <w:rPr>
                <w:rFonts w:asciiTheme="minorEastAsia" w:eastAsiaTheme="minorEastAsia" w:hAnsiTheme="minorEastAsia" w:cs="宋体" w:hint="eastAsia"/>
                <w:color w:val="000000" w:themeColor="text1"/>
                <w:kern w:val="0"/>
                <w:szCs w:val="21"/>
              </w:rPr>
              <w:t>口中心距地面应为（</w:t>
            </w:r>
            <w:r w:rsidRPr="00D16A50">
              <w:rPr>
                <w:rFonts w:asciiTheme="minorEastAsia" w:eastAsiaTheme="minorEastAsia" w:hAnsiTheme="minorEastAsia"/>
                <w:color w:val="000000" w:themeColor="text1"/>
                <w:kern w:val="0"/>
                <w:szCs w:val="21"/>
              </w:rPr>
              <w:t>1.1</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olor w:val="000000" w:themeColor="text1"/>
                <w:kern w:val="0"/>
                <w:szCs w:val="21"/>
              </w:rPr>
              <w:t>0.02</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查看室内消火栓安装高度是否符合设计要求。</w:t>
            </w:r>
          </w:p>
        </w:tc>
      </w:tr>
      <w:tr w:rsidR="003375A2" w:rsidRPr="00D16A50" w:rsidTr="003273CC">
        <w:trPr>
          <w:trHeight w:val="340"/>
        </w:trPr>
        <w:tc>
          <w:tcPr>
            <w:tcW w:w="1276" w:type="dxa"/>
            <w:gridSpan w:val="2"/>
            <w:vMerge w:val="restart"/>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340"/>
        </w:trPr>
        <w:tc>
          <w:tcPr>
            <w:tcW w:w="1276" w:type="dxa"/>
            <w:gridSpan w:val="2"/>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消火栓数量</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，且总数每个供水分区不应少于</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个</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合格率应为</w:t>
            </w:r>
            <w:r w:rsidRPr="00D16A50">
              <w:rPr>
                <w:rFonts w:asciiTheme="minorEastAsia" w:eastAsiaTheme="minorEastAsia" w:hAnsiTheme="minor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3375A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bl>
    <w:p w:rsidR="003375A2" w:rsidRPr="00D16A50" w:rsidRDefault="003375A2" w:rsidP="003375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375A2" w:rsidRPr="00D16A50" w:rsidRDefault="003375A2" w:rsidP="003375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6A46C6"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记录3.8/</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6A46C6"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4</w:t>
      </w:r>
      <w:r w:rsidR="006A46C6"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3375A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3375A2" w:rsidRPr="00D16A50">
              <w:rPr>
                <w:rFonts w:asciiTheme="minorEastAsia" w:eastAsiaTheme="minorEastAsia" w:hAnsiTheme="minorEastAsia" w:cs="宋体" w:hint="eastAsia"/>
                <w:color w:val="000000" w:themeColor="text1"/>
                <w:kern w:val="0"/>
                <w:szCs w:val="21"/>
              </w:rPr>
              <w:t>3.8</w:t>
            </w:r>
            <w:r w:rsidR="003375A2" w:rsidRPr="00D16A50">
              <w:rPr>
                <w:rFonts w:asciiTheme="minorEastAsia" w:eastAsiaTheme="minorEastAsia" w:hAnsiTheme="minorEastAsia" w:cs="黑体" w:hint="eastAsia"/>
                <w:color w:val="000000" w:themeColor="text1"/>
                <w:kern w:val="0"/>
                <w:szCs w:val="21"/>
              </w:rPr>
              <w:t>消火栓/</w:t>
            </w:r>
            <w:r w:rsidR="006A46C6" w:rsidRPr="00D16A50">
              <w:rPr>
                <w:rFonts w:asciiTheme="minorEastAsia" w:eastAsiaTheme="minorEastAsia" w:hAnsiTheme="minorEastAsia" w:cs="黑体" w:hint="eastAsia"/>
                <w:color w:val="000000" w:themeColor="text1"/>
                <w:kern w:val="0"/>
                <w:szCs w:val="21"/>
              </w:rPr>
              <w:t>0</w:t>
            </w:r>
            <w:r w:rsidR="003375A2" w:rsidRPr="00D16A50">
              <w:rPr>
                <w:rFonts w:asciiTheme="minorEastAsia" w:eastAsiaTheme="minorEastAsia" w:hAnsiTheme="minorEastAsia" w:cs="黑体" w:hint="eastAsia"/>
                <w:color w:val="000000" w:themeColor="text1"/>
                <w:kern w:val="0"/>
                <w:szCs w:val="21"/>
              </w:rPr>
              <w:t>3室内消火栓</w:t>
            </w:r>
            <w:r w:rsidR="006A46C6" w:rsidRPr="00D16A50">
              <w:rPr>
                <w:rFonts w:asciiTheme="minorEastAsia" w:eastAsiaTheme="minorEastAsia" w:hAnsiTheme="minorEastAsia" w:cs="黑体" w:hint="eastAsia"/>
                <w:color w:val="000000" w:themeColor="text1"/>
                <w:kern w:val="0"/>
                <w:szCs w:val="21"/>
              </w:rPr>
              <w:t>-</w:t>
            </w:r>
            <w:r w:rsidR="003375A2" w:rsidRPr="00D16A50">
              <w:rPr>
                <w:rFonts w:asciiTheme="minorEastAsia" w:eastAsiaTheme="minorEastAsia" w:hAnsiTheme="minorEastAsia" w:cs="黑体" w:hint="eastAsia"/>
                <w:color w:val="000000" w:themeColor="text1"/>
                <w:kern w:val="0"/>
                <w:szCs w:val="21"/>
              </w:rPr>
              <w:t>4</w:t>
            </w:r>
            <w:r w:rsidR="006A46C6" w:rsidRPr="00D16A50">
              <w:rPr>
                <w:rFonts w:asciiTheme="minorEastAsia" w:eastAsiaTheme="minorEastAsia" w:hAnsiTheme="minorEastAsia" w:cs="黑体" w:hint="eastAsia"/>
                <w:color w:val="000000" w:themeColor="text1"/>
                <w:kern w:val="0"/>
                <w:szCs w:val="21"/>
              </w:rPr>
              <w:t>）</w:t>
            </w:r>
            <w:r w:rsidR="003375A2" w:rsidRPr="00D16A50">
              <w:rPr>
                <w:rFonts w:asciiTheme="minorEastAsia" w:eastAsiaTheme="minorEastAsia" w:hAnsiTheme="minorEastAsia" w:cs="黑体" w:hint="eastAsia"/>
                <w:color w:val="000000" w:themeColor="text1"/>
                <w:kern w:val="0"/>
                <w:szCs w:val="21"/>
              </w:rPr>
              <w:t>减压装置</w:t>
            </w:r>
          </w:p>
        </w:tc>
        <w:tc>
          <w:tcPr>
            <w:tcW w:w="1417" w:type="dxa"/>
            <w:gridSpan w:val="2"/>
            <w:vAlign w:val="center"/>
          </w:tcPr>
          <w:p w:rsidR="003375A2" w:rsidRPr="00D16A50" w:rsidRDefault="003375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3375A2" w:rsidRPr="00D16A50" w:rsidRDefault="003375A2" w:rsidP="003375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《建筑消防设施检测评定规程》DB11/1354—2016第5.4.8.3.4条款</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3375A2" w:rsidRPr="00D16A50" w:rsidRDefault="003375A2" w:rsidP="003375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消火栓的减压装置和活动部件应灵活可靠，</w:t>
            </w:r>
            <w:proofErr w:type="gramStart"/>
            <w:r w:rsidRPr="00D16A50">
              <w:rPr>
                <w:rFonts w:asciiTheme="minorEastAsia" w:eastAsiaTheme="minorEastAsia" w:hAnsiTheme="minorEastAsia" w:cs="宋体" w:hint="eastAsia"/>
                <w:color w:val="000000" w:themeColor="text1"/>
                <w:kern w:val="0"/>
                <w:szCs w:val="21"/>
              </w:rPr>
              <w:t>栓</w:t>
            </w:r>
            <w:proofErr w:type="gramEnd"/>
            <w:r w:rsidRPr="00D16A50">
              <w:rPr>
                <w:rFonts w:asciiTheme="minorEastAsia" w:eastAsiaTheme="minorEastAsia" w:hAnsiTheme="minorEastAsia" w:cs="宋体" w:hint="eastAsia"/>
                <w:color w:val="000000" w:themeColor="text1"/>
                <w:kern w:val="0"/>
                <w:szCs w:val="21"/>
              </w:rPr>
              <w:t>后压力应符合设计要求。</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3375A2" w:rsidRPr="00D16A50" w:rsidRDefault="003375A2" w:rsidP="003375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查看消火栓的减压装置和活动部件应灵活可靠，使用消火栓测压接头检测</w:t>
            </w:r>
            <w:proofErr w:type="gramStart"/>
            <w:r w:rsidRPr="00D16A50">
              <w:rPr>
                <w:rFonts w:asciiTheme="minorEastAsia" w:eastAsiaTheme="minorEastAsia" w:hAnsiTheme="minorEastAsia" w:cs="宋体" w:hint="eastAsia"/>
                <w:color w:val="000000" w:themeColor="text1"/>
                <w:kern w:val="0"/>
                <w:szCs w:val="21"/>
              </w:rPr>
              <w:t>栓</w:t>
            </w:r>
            <w:proofErr w:type="gramEnd"/>
            <w:r w:rsidRPr="00D16A50">
              <w:rPr>
                <w:rFonts w:asciiTheme="minorEastAsia" w:eastAsiaTheme="minorEastAsia" w:hAnsiTheme="minorEastAsia" w:cs="宋体" w:hint="eastAsia"/>
                <w:color w:val="000000" w:themeColor="text1"/>
                <w:kern w:val="0"/>
                <w:szCs w:val="21"/>
              </w:rPr>
              <w:t>后静水压力是否符合设计要求，且不大于</w:t>
            </w:r>
            <w:r w:rsidRPr="00D16A50">
              <w:rPr>
                <w:rFonts w:asciiTheme="minorEastAsia" w:eastAsiaTheme="minorEastAsia" w:hAnsiTheme="minorEastAsia"/>
                <w:color w:val="000000" w:themeColor="text1"/>
                <w:kern w:val="0"/>
                <w:szCs w:val="21"/>
              </w:rPr>
              <w:t>1.0MPa</w:t>
            </w:r>
            <w:r w:rsidRPr="00D16A50">
              <w:rPr>
                <w:rFonts w:asciiTheme="minorEastAsia" w:eastAsiaTheme="minorEastAsia" w:hAnsiTheme="minorEastAsia" w:cs="宋体" w:hint="eastAsia"/>
                <w:color w:val="000000" w:themeColor="text1"/>
                <w:kern w:val="0"/>
                <w:szCs w:val="21"/>
              </w:rPr>
              <w:t>。</w:t>
            </w:r>
          </w:p>
        </w:tc>
      </w:tr>
      <w:tr w:rsidR="003375A2" w:rsidRPr="00D16A50" w:rsidTr="003273CC">
        <w:trPr>
          <w:trHeight w:val="340"/>
        </w:trPr>
        <w:tc>
          <w:tcPr>
            <w:tcW w:w="1276" w:type="dxa"/>
            <w:gridSpan w:val="2"/>
            <w:vMerge w:val="restart"/>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340"/>
        </w:trPr>
        <w:tc>
          <w:tcPr>
            <w:tcW w:w="1276" w:type="dxa"/>
            <w:gridSpan w:val="2"/>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340"/>
        </w:trPr>
        <w:tc>
          <w:tcPr>
            <w:tcW w:w="1276" w:type="dxa"/>
            <w:gridSpan w:val="2"/>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消火栓测压接头</w:t>
            </w:r>
          </w:p>
        </w:tc>
        <w:tc>
          <w:tcPr>
            <w:tcW w:w="1258" w:type="dxa"/>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3375A2" w:rsidRPr="00D16A50" w:rsidRDefault="003375A2" w:rsidP="003273CC">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消火栓数量</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，且总数每个供水分区不应少于</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个</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合格率应为</w:t>
            </w:r>
            <w:r w:rsidRPr="00D16A50">
              <w:rPr>
                <w:rFonts w:asciiTheme="minorEastAsia" w:eastAsiaTheme="minorEastAsia" w:hAnsiTheme="minorEastAsia"/>
                <w:color w:val="000000" w:themeColor="text1"/>
                <w:kern w:val="0"/>
                <w:szCs w:val="21"/>
              </w:rPr>
              <w:t>100%</w:t>
            </w:r>
            <w:r w:rsidRPr="00D16A50">
              <w:rPr>
                <w:rFonts w:asciiTheme="minorEastAsia" w:eastAsiaTheme="minorEastAsia" w:hAnsiTheme="minorEastAsia" w:cs="宋体" w:hint="eastAsia"/>
                <w:color w:val="000000" w:themeColor="text1"/>
                <w:kern w:val="0"/>
                <w:szCs w:val="21"/>
              </w:rPr>
              <w:t>。</w:t>
            </w:r>
          </w:p>
        </w:tc>
        <w:tc>
          <w:tcPr>
            <w:tcW w:w="1437"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3375A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bl>
    <w:p w:rsidR="003375A2" w:rsidRPr="00D16A50" w:rsidRDefault="003375A2" w:rsidP="003375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375A2" w:rsidRPr="00D16A50" w:rsidRDefault="003375A2" w:rsidP="003375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记录3.9-[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3375A2" w:rsidRPr="00D16A50" w:rsidRDefault="00B9561B" w:rsidP="003375A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3375A2" w:rsidRPr="00D16A50">
              <w:rPr>
                <w:rFonts w:asciiTheme="minorEastAsia" w:eastAsiaTheme="minorEastAsia" w:hAnsiTheme="minorEastAsia" w:cs="宋体" w:hint="eastAsia"/>
                <w:color w:val="000000" w:themeColor="text1"/>
                <w:kern w:val="0"/>
                <w:szCs w:val="21"/>
              </w:rPr>
              <w:t>3.9</w:t>
            </w:r>
            <w:r w:rsidR="003375A2" w:rsidRPr="00D16A50">
              <w:rPr>
                <w:rFonts w:asciiTheme="minorEastAsia" w:eastAsiaTheme="minorEastAsia" w:hAnsiTheme="minorEastAsia" w:cs="黑体" w:hint="eastAsia"/>
                <w:color w:val="000000" w:themeColor="text1"/>
                <w:kern w:val="0"/>
                <w:szCs w:val="21"/>
              </w:rPr>
              <w:t>消防水泵接合器</w:t>
            </w:r>
          </w:p>
        </w:tc>
        <w:tc>
          <w:tcPr>
            <w:tcW w:w="1417" w:type="dxa"/>
            <w:gridSpan w:val="2"/>
            <w:vAlign w:val="center"/>
          </w:tcPr>
          <w:p w:rsidR="003375A2" w:rsidRPr="00D16A50" w:rsidRDefault="003375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3375A2" w:rsidRPr="00D16A50" w:rsidRDefault="003375A2" w:rsidP="003375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《建筑消防设施检测评定规程》DB11/1354—2016第5.4.9条款</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消防水泵接合器数量及进水管位置应符合设计要求。</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查看消防水泵接合器数量及进水管位置是否符合设计文件要求。</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3375A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r w:rsidR="00602090" w:rsidRPr="00D16A50" w:rsidTr="004D001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4D001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4D001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4D001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4D001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4D001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3375A2" w:rsidRPr="00D16A50" w:rsidTr="003273CC">
        <w:trPr>
          <w:trHeight w:val="454"/>
        </w:trPr>
        <w:tc>
          <w:tcPr>
            <w:tcW w:w="699" w:type="dxa"/>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3430"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4888" w:type="dxa"/>
            <w:gridSpan w:val="4"/>
            <w:vAlign w:val="center"/>
          </w:tcPr>
          <w:p w:rsidR="003375A2" w:rsidRPr="00D16A50" w:rsidRDefault="003375A2" w:rsidP="003273CC">
            <w:pPr>
              <w:jc w:val="center"/>
              <w:rPr>
                <w:rFonts w:asciiTheme="minorEastAsia" w:eastAsiaTheme="minorEastAsia" w:hAnsiTheme="minorEastAsia"/>
                <w:color w:val="000000" w:themeColor="text1"/>
                <w:szCs w:val="21"/>
              </w:rPr>
            </w:pPr>
          </w:p>
        </w:tc>
        <w:tc>
          <w:tcPr>
            <w:tcW w:w="1423" w:type="dxa"/>
            <w:gridSpan w:val="2"/>
            <w:vAlign w:val="center"/>
          </w:tcPr>
          <w:p w:rsidR="003375A2" w:rsidRPr="00D16A50" w:rsidRDefault="003375A2" w:rsidP="003273CC">
            <w:pPr>
              <w:jc w:val="center"/>
              <w:rPr>
                <w:rFonts w:asciiTheme="minorEastAsia" w:eastAsiaTheme="minorEastAsia" w:hAnsiTheme="minorEastAsia"/>
                <w:color w:val="000000" w:themeColor="text1"/>
                <w:szCs w:val="21"/>
              </w:rPr>
            </w:pPr>
          </w:p>
        </w:tc>
      </w:tr>
    </w:tbl>
    <w:p w:rsidR="003375A2" w:rsidRPr="00D16A50" w:rsidRDefault="003375A2" w:rsidP="003375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375A2" w:rsidRPr="00D16A50" w:rsidRDefault="003375A2" w:rsidP="003375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985D4A"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记录3.10</w:t>
      </w:r>
      <w:r w:rsidR="00985D4A" w:rsidRPr="00D16A50">
        <w:rPr>
          <w:rFonts w:asciiTheme="minorEastAsia" w:eastAsiaTheme="minorEastAsia" w:hAnsiTheme="minorEastAsia" w:hint="eastAsia"/>
          <w:color w:val="000000" w:themeColor="text1"/>
          <w:szCs w:val="21"/>
        </w:rPr>
        <w:t>/</w:t>
      </w:r>
      <w:r w:rsidR="006A46C6" w:rsidRPr="00D16A50">
        <w:rPr>
          <w:rFonts w:asciiTheme="minorEastAsia" w:eastAsiaTheme="minorEastAsia" w:hAnsiTheme="minorEastAsia" w:hint="eastAsia"/>
          <w:color w:val="000000" w:themeColor="text1"/>
          <w:szCs w:val="21"/>
        </w:rPr>
        <w:t>0</w:t>
      </w:r>
      <w:r w:rsidR="00985D4A" w:rsidRPr="00D16A50">
        <w:rPr>
          <w:rFonts w:asciiTheme="minorEastAsia" w:eastAsiaTheme="minorEastAsia" w:hAnsiTheme="minorEastAsia" w:hint="eastAsia"/>
          <w:color w:val="000000" w:themeColor="text1"/>
          <w:szCs w:val="21"/>
        </w:rPr>
        <w:t>1</w:t>
      </w:r>
      <w:r w:rsidRPr="00D16A50">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701"/>
        <w:gridCol w:w="992"/>
        <w:gridCol w:w="993"/>
        <w:gridCol w:w="1701"/>
        <w:gridCol w:w="917"/>
        <w:gridCol w:w="75"/>
        <w:gridCol w:w="389"/>
        <w:gridCol w:w="973"/>
        <w:gridCol w:w="55"/>
        <w:gridCol w:w="1368"/>
      </w:tblGrid>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10"/>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3375A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3375A2" w:rsidRPr="00D16A50">
              <w:rPr>
                <w:rFonts w:asciiTheme="minorEastAsia" w:eastAsiaTheme="minorEastAsia" w:hAnsiTheme="minorEastAsia" w:cs="宋体" w:hint="eastAsia"/>
                <w:color w:val="000000" w:themeColor="text1"/>
                <w:kern w:val="0"/>
                <w:szCs w:val="21"/>
              </w:rPr>
              <w:t>3.10</w:t>
            </w:r>
            <w:r w:rsidR="003375A2" w:rsidRPr="00D16A50">
              <w:rPr>
                <w:rFonts w:asciiTheme="minorEastAsia" w:eastAsiaTheme="minorEastAsia" w:hAnsiTheme="minorEastAsia" w:cs="黑体" w:hint="eastAsia"/>
                <w:color w:val="000000" w:themeColor="text1"/>
                <w:kern w:val="0"/>
                <w:szCs w:val="21"/>
              </w:rPr>
              <w:t>管网和阀门/</w:t>
            </w:r>
            <w:r w:rsidR="006A46C6" w:rsidRPr="00D16A50">
              <w:rPr>
                <w:rFonts w:asciiTheme="minorEastAsia" w:eastAsiaTheme="minorEastAsia" w:hAnsiTheme="minorEastAsia" w:cs="黑体" w:hint="eastAsia"/>
                <w:color w:val="000000" w:themeColor="text1"/>
                <w:kern w:val="0"/>
                <w:szCs w:val="21"/>
              </w:rPr>
              <w:t>0</w:t>
            </w:r>
            <w:r w:rsidR="003375A2" w:rsidRPr="00D16A50">
              <w:rPr>
                <w:rFonts w:asciiTheme="minorEastAsia" w:eastAsiaTheme="minorEastAsia" w:hAnsiTheme="minorEastAsia" w:cs="黑体" w:hint="eastAsia"/>
                <w:color w:val="000000" w:themeColor="text1"/>
                <w:kern w:val="0"/>
                <w:szCs w:val="21"/>
              </w:rPr>
              <w:t>1一般规定</w:t>
            </w:r>
          </w:p>
        </w:tc>
        <w:tc>
          <w:tcPr>
            <w:tcW w:w="1417" w:type="dxa"/>
            <w:gridSpan w:val="3"/>
            <w:vAlign w:val="center"/>
          </w:tcPr>
          <w:p w:rsidR="003375A2" w:rsidRPr="00D16A50" w:rsidRDefault="003375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10"/>
            <w:tcBorders>
              <w:bottom w:val="single" w:sz="4" w:space="0" w:color="auto"/>
            </w:tcBorders>
            <w:vAlign w:val="center"/>
          </w:tcPr>
          <w:p w:rsidR="003375A2" w:rsidRPr="00D16A50" w:rsidRDefault="003375A2" w:rsidP="003375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《建筑消防设施检测评定规程》DB11/1354—2016第5.4.10.1条款</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10"/>
            <w:tcBorders>
              <w:bottom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管道的材质、管径、接头、连接方式及采取的防腐、防冻措施，应符合设计要求，管道标识应符合设计要求。</w:t>
            </w:r>
          </w:p>
        </w:tc>
      </w:tr>
      <w:tr w:rsidR="003375A2" w:rsidRPr="00D16A50" w:rsidTr="003273CC">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10"/>
            <w:tcBorders>
              <w:bottom w:val="single" w:sz="4" w:space="0" w:color="auto"/>
            </w:tcBorders>
            <w:vAlign w:val="center"/>
          </w:tcPr>
          <w:p w:rsidR="003375A2" w:rsidRPr="00D16A50" w:rsidRDefault="00985D4A"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查看管道的材质、管径、接头、连接方式及采取的防腐、防冻措施，是否符合设计要求，管道标识是否与设计相符。</w:t>
            </w:r>
          </w:p>
        </w:tc>
      </w:tr>
      <w:tr w:rsidR="003375A2" w:rsidRPr="00D16A50" w:rsidTr="00922532">
        <w:trPr>
          <w:trHeight w:val="340"/>
        </w:trPr>
        <w:tc>
          <w:tcPr>
            <w:tcW w:w="1276" w:type="dxa"/>
            <w:gridSpan w:val="2"/>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c>
          <w:tcPr>
            <w:tcW w:w="1985" w:type="dxa"/>
            <w:gridSpan w:val="2"/>
            <w:tcBorders>
              <w:top w:val="single" w:sz="4" w:space="0" w:color="auto"/>
            </w:tcBorders>
            <w:vAlign w:val="center"/>
          </w:tcPr>
          <w:p w:rsidR="003375A2" w:rsidRPr="00D16A50" w:rsidRDefault="003375A2" w:rsidP="00922532">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618" w:type="dxa"/>
            <w:gridSpan w:val="2"/>
            <w:tcBorders>
              <w:top w:val="single" w:sz="4" w:space="0" w:color="auto"/>
            </w:tcBorders>
            <w:vAlign w:val="center"/>
          </w:tcPr>
          <w:p w:rsidR="003375A2" w:rsidRPr="00D16A50" w:rsidRDefault="003375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3"/>
            <w:tcBorders>
              <w:top w:val="single" w:sz="4" w:space="0" w:color="auto"/>
            </w:tcBorders>
            <w:vAlign w:val="center"/>
          </w:tcPr>
          <w:p w:rsidR="003375A2" w:rsidRPr="00D16A50" w:rsidRDefault="003375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375A2" w:rsidRPr="00D16A50" w:rsidRDefault="003375A2" w:rsidP="003273CC">
            <w:pPr>
              <w:rPr>
                <w:rFonts w:asciiTheme="minorEastAsia" w:eastAsiaTheme="minorEastAsia" w:hAnsiTheme="minorEastAsia"/>
                <w:color w:val="000000" w:themeColor="text1"/>
                <w:szCs w:val="21"/>
              </w:rPr>
            </w:pPr>
          </w:p>
        </w:tc>
      </w:tr>
      <w:tr w:rsidR="00922532" w:rsidRPr="00D16A50" w:rsidTr="00922532">
        <w:trPr>
          <w:trHeight w:val="223"/>
        </w:trPr>
        <w:tc>
          <w:tcPr>
            <w:tcW w:w="699" w:type="dxa"/>
            <w:vMerge w:val="restart"/>
            <w:vAlign w:val="center"/>
          </w:tcPr>
          <w:p w:rsidR="00922532" w:rsidRPr="00D16A50" w:rsidRDefault="0092253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2"/>
            <w:vMerge w:val="restart"/>
            <w:vAlign w:val="center"/>
          </w:tcPr>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040" w:type="dxa"/>
            <w:gridSpan w:val="7"/>
            <w:vAlign w:val="center"/>
          </w:tcPr>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92253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22532" w:rsidRPr="00D16A50" w:rsidTr="00922532">
        <w:trPr>
          <w:trHeight w:val="326"/>
        </w:trPr>
        <w:tc>
          <w:tcPr>
            <w:tcW w:w="699" w:type="dxa"/>
            <w:vMerge/>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Merge/>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1A24F4"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管道</w:t>
            </w:r>
          </w:p>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材质</w:t>
            </w: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管径</w:t>
            </w:r>
            <w:r w:rsidRPr="00D16A50">
              <w:rPr>
                <w:rFonts w:asciiTheme="minorEastAsia" w:eastAsiaTheme="minorEastAsia" w:hAnsiTheme="minorEastAsia" w:hint="eastAsia"/>
                <w:color w:val="000000" w:themeColor="text1"/>
                <w:szCs w:val="21"/>
              </w:rPr>
              <w:t>（mm）</w:t>
            </w: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接头及连接方式</w:t>
            </w:r>
          </w:p>
        </w:tc>
        <w:tc>
          <w:tcPr>
            <w:tcW w:w="1381" w:type="dxa"/>
            <w:gridSpan w:val="3"/>
            <w:tcBorders>
              <w:left w:val="single" w:sz="4" w:space="0" w:color="auto"/>
              <w:right w:val="single" w:sz="4" w:space="0" w:color="auto"/>
            </w:tcBorders>
            <w:vAlign w:val="center"/>
          </w:tcPr>
          <w:p w:rsidR="001A24F4"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防腐防冻</w:t>
            </w:r>
          </w:p>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措施</w:t>
            </w:r>
          </w:p>
        </w:tc>
        <w:tc>
          <w:tcPr>
            <w:tcW w:w="973" w:type="dxa"/>
            <w:tcBorders>
              <w:left w:val="single" w:sz="4" w:space="0" w:color="auto"/>
            </w:tcBorders>
            <w:vAlign w:val="center"/>
          </w:tcPr>
          <w:p w:rsidR="001A24F4"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管道</w:t>
            </w:r>
          </w:p>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标识</w:t>
            </w:r>
          </w:p>
        </w:tc>
        <w:tc>
          <w:tcPr>
            <w:tcW w:w="1423" w:type="dxa"/>
            <w:gridSpan w:val="2"/>
            <w:vMerge/>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r>
      <w:tr w:rsidR="00922532" w:rsidRPr="00D16A50" w:rsidTr="00922532">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278"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381"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973"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bl>
    <w:p w:rsidR="003375A2" w:rsidRPr="00D16A50" w:rsidRDefault="003375A2" w:rsidP="003375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85D4A" w:rsidRPr="00D16A50" w:rsidRDefault="003375A2" w:rsidP="00985D4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85D4A" w:rsidRPr="00D16A50">
        <w:rPr>
          <w:rFonts w:asciiTheme="minorEastAsia" w:eastAsiaTheme="minorEastAsia" w:hAnsiTheme="minorEastAsia" w:hint="eastAsia"/>
          <w:color w:val="000000" w:themeColor="text1"/>
          <w:szCs w:val="21"/>
        </w:rPr>
        <w:lastRenderedPageBreak/>
        <w:t>记录编号：****（2017）XJJL****                                                记录3.10/</w:t>
      </w:r>
      <w:r w:rsidR="006A46C6" w:rsidRPr="00D16A50">
        <w:rPr>
          <w:rFonts w:asciiTheme="minorEastAsia" w:eastAsiaTheme="minorEastAsia" w:hAnsiTheme="minorEastAsia" w:hint="eastAsia"/>
          <w:color w:val="000000" w:themeColor="text1"/>
          <w:szCs w:val="21"/>
        </w:rPr>
        <w:t>0</w:t>
      </w:r>
      <w:r w:rsidR="00985D4A"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126"/>
        <w:gridCol w:w="1985"/>
        <w:gridCol w:w="2193"/>
        <w:gridCol w:w="75"/>
        <w:gridCol w:w="1362"/>
        <w:gridCol w:w="55"/>
        <w:gridCol w:w="1368"/>
      </w:tblGrid>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85D4A"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985D4A" w:rsidRPr="00D16A50">
              <w:rPr>
                <w:rFonts w:asciiTheme="minorEastAsia" w:eastAsiaTheme="minorEastAsia" w:hAnsiTheme="minorEastAsia" w:cs="宋体" w:hint="eastAsia"/>
                <w:color w:val="000000" w:themeColor="text1"/>
                <w:kern w:val="0"/>
                <w:szCs w:val="21"/>
              </w:rPr>
              <w:t>3.10</w:t>
            </w:r>
            <w:r w:rsidR="00985D4A" w:rsidRPr="00D16A50">
              <w:rPr>
                <w:rFonts w:asciiTheme="minorEastAsia" w:eastAsiaTheme="minorEastAsia" w:hAnsiTheme="minorEastAsia" w:cs="黑体" w:hint="eastAsia"/>
                <w:color w:val="000000" w:themeColor="text1"/>
                <w:kern w:val="0"/>
                <w:szCs w:val="21"/>
              </w:rPr>
              <w:t>管网和阀门/</w:t>
            </w:r>
            <w:r w:rsidR="006A46C6" w:rsidRPr="00D16A50">
              <w:rPr>
                <w:rFonts w:asciiTheme="minorEastAsia" w:eastAsiaTheme="minorEastAsia" w:hAnsiTheme="minorEastAsia" w:cs="黑体" w:hint="eastAsia"/>
                <w:color w:val="000000" w:themeColor="text1"/>
                <w:kern w:val="0"/>
                <w:szCs w:val="21"/>
              </w:rPr>
              <w:t>0</w:t>
            </w:r>
            <w:r w:rsidR="00985D4A" w:rsidRPr="00D16A50">
              <w:rPr>
                <w:rFonts w:asciiTheme="minorEastAsia" w:eastAsiaTheme="minorEastAsia" w:hAnsiTheme="minorEastAsia" w:cs="黑体" w:hint="eastAsia"/>
                <w:color w:val="000000" w:themeColor="text1"/>
                <w:kern w:val="0"/>
                <w:szCs w:val="21"/>
              </w:rPr>
              <w:t>2阀门和附件</w:t>
            </w:r>
          </w:p>
        </w:tc>
        <w:tc>
          <w:tcPr>
            <w:tcW w:w="1417" w:type="dxa"/>
            <w:gridSpan w:val="2"/>
            <w:vAlign w:val="center"/>
          </w:tcPr>
          <w:p w:rsidR="00985D4A" w:rsidRPr="00D16A50" w:rsidRDefault="00985D4A"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985D4A" w:rsidRPr="00D16A50" w:rsidRDefault="00985D4A" w:rsidP="00985D4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《建筑消防设施检测评定规程》DB11/1354—2016第5.4.10.2条款</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85D4A" w:rsidRPr="00D16A50" w:rsidRDefault="00985D4A"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管网不同部位安装的报警阀组、闸阀、止回阀、电磁阀、信号阀、水流指示器、减压孔板、节流管、减压阀、柔性接头、排水管、排气阀、泄压阀、自动排气阀等，均应符合设计要求。</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985D4A" w:rsidRPr="00D16A50" w:rsidRDefault="00985D4A"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查看管网不同部位安装的报警阀组、闸阀、止回阀、电磁阀、信号阀、水流指示器、减压孔板、节流管、减压阀、柔性接头、排水管、排气阀、泄压阀、自动排气阀等的位置、数量、规格是否应符合设计要求。</w:t>
            </w:r>
          </w:p>
        </w:tc>
      </w:tr>
      <w:tr w:rsidR="00985D4A" w:rsidRPr="00D16A50" w:rsidTr="00922532">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126"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c>
          <w:tcPr>
            <w:tcW w:w="1985" w:type="dxa"/>
            <w:tcBorders>
              <w:top w:val="single" w:sz="4" w:space="0" w:color="auto"/>
            </w:tcBorders>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85D4A" w:rsidRPr="00D16A50" w:rsidRDefault="00985D4A"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85D4A"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922532">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270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5615"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602090" w:rsidRPr="00D16A50" w:rsidTr="00922532">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270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5615"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922532">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270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5615"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922532">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270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5615"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922532">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270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5615"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bl>
    <w:p w:rsidR="00985D4A" w:rsidRPr="00D16A50" w:rsidRDefault="00985D4A" w:rsidP="00985D4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85D4A" w:rsidRPr="00D16A50" w:rsidRDefault="00985D4A" w:rsidP="00985D4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记录3.10/</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85D4A"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985D4A" w:rsidRPr="00D16A50">
              <w:rPr>
                <w:rFonts w:asciiTheme="minorEastAsia" w:eastAsiaTheme="minorEastAsia" w:hAnsiTheme="minorEastAsia" w:cs="宋体" w:hint="eastAsia"/>
                <w:color w:val="000000" w:themeColor="text1"/>
                <w:kern w:val="0"/>
                <w:szCs w:val="21"/>
              </w:rPr>
              <w:t>3.10</w:t>
            </w:r>
            <w:r w:rsidR="00985D4A" w:rsidRPr="00D16A50">
              <w:rPr>
                <w:rFonts w:asciiTheme="minorEastAsia" w:eastAsiaTheme="minorEastAsia" w:hAnsiTheme="minorEastAsia" w:cs="黑体" w:hint="eastAsia"/>
                <w:color w:val="000000" w:themeColor="text1"/>
                <w:kern w:val="0"/>
                <w:szCs w:val="21"/>
              </w:rPr>
              <w:t>管网和阀门/</w:t>
            </w:r>
            <w:r w:rsidR="006A46C6" w:rsidRPr="00D16A50">
              <w:rPr>
                <w:rFonts w:asciiTheme="minorEastAsia" w:eastAsiaTheme="minorEastAsia" w:hAnsiTheme="minorEastAsia" w:cs="黑体" w:hint="eastAsia"/>
                <w:color w:val="000000" w:themeColor="text1"/>
                <w:kern w:val="0"/>
                <w:szCs w:val="21"/>
              </w:rPr>
              <w:t>0</w:t>
            </w:r>
            <w:r w:rsidR="00985D4A" w:rsidRPr="00D16A50">
              <w:rPr>
                <w:rFonts w:asciiTheme="minorEastAsia" w:eastAsiaTheme="minorEastAsia" w:hAnsiTheme="minorEastAsia" w:cs="黑体" w:hint="eastAsia"/>
                <w:color w:val="000000" w:themeColor="text1"/>
                <w:kern w:val="0"/>
                <w:szCs w:val="21"/>
              </w:rPr>
              <w:t>3管网排水</w:t>
            </w:r>
          </w:p>
        </w:tc>
        <w:tc>
          <w:tcPr>
            <w:tcW w:w="1417" w:type="dxa"/>
            <w:gridSpan w:val="2"/>
            <w:vAlign w:val="center"/>
          </w:tcPr>
          <w:p w:rsidR="00985D4A" w:rsidRPr="00D16A50" w:rsidRDefault="00985D4A"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985D4A" w:rsidRPr="00D16A50" w:rsidRDefault="00985D4A" w:rsidP="00985D4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《建筑消防设施检测评定规程》DB11/1354—2016第5.4.10.3条款</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85D4A" w:rsidRPr="00D16A50" w:rsidRDefault="00985D4A"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管网排水坡度及辅助排水设施，应符合设计要求。</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985D4A" w:rsidRPr="00D16A50" w:rsidRDefault="00985D4A"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查看排水管道坡向、坡度及辅助排水设施是否符合设计要求。</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数字坡度仪</w:t>
            </w:r>
          </w:p>
        </w:tc>
        <w:tc>
          <w:tcPr>
            <w:tcW w:w="1258"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85D4A" w:rsidRPr="00D16A50" w:rsidRDefault="00985D4A"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85D4A"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602090" w:rsidRPr="00D16A50" w:rsidTr="003273C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3273C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3273C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3273C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3273C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r w:rsidR="00602090" w:rsidRPr="00D16A50" w:rsidTr="003273CC">
        <w:trPr>
          <w:trHeight w:val="454"/>
        </w:trPr>
        <w:tc>
          <w:tcPr>
            <w:tcW w:w="699" w:type="dxa"/>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3430"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4888" w:type="dxa"/>
            <w:gridSpan w:val="4"/>
            <w:vAlign w:val="center"/>
          </w:tcPr>
          <w:p w:rsidR="00602090" w:rsidRPr="00D16A50" w:rsidRDefault="00602090" w:rsidP="004D001C">
            <w:pPr>
              <w:jc w:val="center"/>
              <w:rPr>
                <w:rFonts w:asciiTheme="minorEastAsia" w:eastAsiaTheme="minorEastAsia" w:hAnsiTheme="minorEastAsia"/>
                <w:color w:val="000000" w:themeColor="text1"/>
                <w:szCs w:val="21"/>
              </w:rPr>
            </w:pPr>
          </w:p>
        </w:tc>
        <w:tc>
          <w:tcPr>
            <w:tcW w:w="1423" w:type="dxa"/>
            <w:gridSpan w:val="2"/>
            <w:vAlign w:val="center"/>
          </w:tcPr>
          <w:p w:rsidR="00602090" w:rsidRPr="00D16A50" w:rsidRDefault="00602090" w:rsidP="004D001C">
            <w:pPr>
              <w:jc w:val="center"/>
              <w:rPr>
                <w:rFonts w:asciiTheme="minorEastAsia" w:eastAsiaTheme="minorEastAsia" w:hAnsiTheme="minorEastAsia"/>
                <w:color w:val="000000" w:themeColor="text1"/>
                <w:szCs w:val="21"/>
              </w:rPr>
            </w:pPr>
          </w:p>
        </w:tc>
      </w:tr>
    </w:tbl>
    <w:p w:rsidR="00985D4A" w:rsidRPr="00D16A50" w:rsidRDefault="00985D4A" w:rsidP="00985D4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85D4A" w:rsidRPr="00D16A50" w:rsidRDefault="00985D4A" w:rsidP="00985D4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记录3.10/</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85D4A"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985D4A" w:rsidRPr="00D16A50">
              <w:rPr>
                <w:rFonts w:asciiTheme="minorEastAsia" w:eastAsiaTheme="minorEastAsia" w:hAnsiTheme="minorEastAsia" w:cs="宋体" w:hint="eastAsia"/>
                <w:color w:val="000000" w:themeColor="text1"/>
                <w:kern w:val="0"/>
                <w:szCs w:val="21"/>
              </w:rPr>
              <w:t>3.10</w:t>
            </w:r>
            <w:r w:rsidR="00985D4A" w:rsidRPr="00D16A50">
              <w:rPr>
                <w:rFonts w:asciiTheme="minorEastAsia" w:eastAsiaTheme="minorEastAsia" w:hAnsiTheme="minorEastAsia" w:cs="黑体" w:hint="eastAsia"/>
                <w:color w:val="000000" w:themeColor="text1"/>
                <w:kern w:val="0"/>
                <w:szCs w:val="21"/>
              </w:rPr>
              <w:t>管网和阀门/</w:t>
            </w:r>
            <w:r w:rsidR="006A46C6" w:rsidRPr="00D16A50">
              <w:rPr>
                <w:rFonts w:asciiTheme="minorEastAsia" w:eastAsiaTheme="minorEastAsia" w:hAnsiTheme="minorEastAsia" w:cs="黑体" w:hint="eastAsia"/>
                <w:color w:val="000000" w:themeColor="text1"/>
                <w:kern w:val="0"/>
                <w:szCs w:val="21"/>
              </w:rPr>
              <w:t>0</w:t>
            </w:r>
            <w:r w:rsidR="00985D4A" w:rsidRPr="00D16A50">
              <w:rPr>
                <w:rFonts w:asciiTheme="minorEastAsia" w:eastAsiaTheme="minorEastAsia" w:hAnsiTheme="minorEastAsia" w:cs="黑体" w:hint="eastAsia"/>
                <w:color w:val="000000" w:themeColor="text1"/>
                <w:kern w:val="0"/>
                <w:szCs w:val="21"/>
              </w:rPr>
              <w:t>4架空管道</w:t>
            </w:r>
          </w:p>
        </w:tc>
        <w:tc>
          <w:tcPr>
            <w:tcW w:w="1417" w:type="dxa"/>
            <w:gridSpan w:val="2"/>
            <w:vAlign w:val="center"/>
          </w:tcPr>
          <w:p w:rsidR="00985D4A" w:rsidRPr="00D16A50" w:rsidRDefault="00985D4A"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985D4A" w:rsidRPr="00D16A50" w:rsidRDefault="00985D4A" w:rsidP="00985D4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《建筑消防设施检测评定规程》DB11/1354—2016第5.4.10.4条款</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85D4A" w:rsidRPr="00D16A50" w:rsidRDefault="00602090"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85D4A" w:rsidRPr="00D16A50">
              <w:rPr>
                <w:rFonts w:asciiTheme="minorEastAsia" w:eastAsiaTheme="minorEastAsia" w:hAnsiTheme="minorEastAsia" w:cs="宋体" w:hint="eastAsia"/>
                <w:color w:val="000000" w:themeColor="text1"/>
                <w:kern w:val="0"/>
                <w:szCs w:val="21"/>
              </w:rPr>
              <w:t>架空管道的安装位置应符合设计和标准要求；</w:t>
            </w:r>
          </w:p>
          <w:p w:rsidR="00985D4A" w:rsidRPr="00D16A50" w:rsidRDefault="00602090" w:rsidP="00985D4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85D4A" w:rsidRPr="00D16A50">
              <w:rPr>
                <w:rFonts w:asciiTheme="minorEastAsia" w:eastAsiaTheme="minorEastAsia" w:hAnsiTheme="minorEastAsia" w:cs="宋体" w:hint="eastAsia"/>
                <w:color w:val="000000" w:themeColor="text1"/>
                <w:kern w:val="0"/>
                <w:szCs w:val="21"/>
              </w:rPr>
              <w:t>架空管道的安装不应影响建筑功能的正常使用，不应影响和妨碍通行以及门窗等开启；</w:t>
            </w:r>
          </w:p>
          <w:p w:rsidR="00985D4A" w:rsidRPr="00D16A50" w:rsidRDefault="00602090" w:rsidP="00985D4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85D4A" w:rsidRPr="00D16A50">
              <w:rPr>
                <w:rFonts w:asciiTheme="minorEastAsia" w:eastAsiaTheme="minorEastAsia" w:hAnsiTheme="minorEastAsia" w:cs="宋体" w:hint="eastAsia"/>
                <w:color w:val="000000" w:themeColor="text1"/>
                <w:kern w:val="0"/>
                <w:szCs w:val="21"/>
              </w:rPr>
              <w:t>当设计无要求时，管道的中心线与梁、柱、楼板等的最小距离应符合标准规定；</w:t>
            </w:r>
          </w:p>
          <w:p w:rsidR="00985D4A" w:rsidRPr="00D16A50" w:rsidRDefault="00602090" w:rsidP="00985D4A">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85D4A" w:rsidRPr="00D16A50">
              <w:rPr>
                <w:rFonts w:asciiTheme="minorEastAsia" w:eastAsiaTheme="minorEastAsia" w:hAnsiTheme="minorEastAsia" w:cs="宋体" w:hint="eastAsia"/>
                <w:color w:val="000000" w:themeColor="text1"/>
                <w:kern w:val="0"/>
                <w:szCs w:val="21"/>
              </w:rPr>
              <w:t>架空管道支架、吊架、</w:t>
            </w:r>
            <w:proofErr w:type="gramStart"/>
            <w:r w:rsidR="00985D4A" w:rsidRPr="00D16A50">
              <w:rPr>
                <w:rFonts w:asciiTheme="minorEastAsia" w:eastAsiaTheme="minorEastAsia" w:hAnsiTheme="minorEastAsia" w:cs="宋体" w:hint="eastAsia"/>
                <w:color w:val="000000" w:themeColor="text1"/>
                <w:kern w:val="0"/>
                <w:szCs w:val="21"/>
              </w:rPr>
              <w:t>防晃或</w:t>
            </w:r>
            <w:proofErr w:type="gramEnd"/>
            <w:r w:rsidR="00985D4A" w:rsidRPr="00D16A50">
              <w:rPr>
                <w:rFonts w:asciiTheme="minorEastAsia" w:eastAsiaTheme="minorEastAsia" w:hAnsiTheme="minorEastAsia" w:cs="宋体" w:hint="eastAsia"/>
                <w:color w:val="000000" w:themeColor="text1"/>
                <w:kern w:val="0"/>
                <w:szCs w:val="21"/>
              </w:rPr>
              <w:t>固定支架的安装应固定牢固，其位置、型式、材质及施工应符合设计要求和标准规定：</w:t>
            </w:r>
          </w:p>
          <w:p w:rsidR="00985D4A" w:rsidRPr="00D16A50" w:rsidRDefault="00602090" w:rsidP="00985D4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85D4A" w:rsidRPr="00D16A50">
              <w:rPr>
                <w:rFonts w:asciiTheme="minorEastAsia" w:eastAsiaTheme="minorEastAsia" w:hAnsiTheme="minorEastAsia" w:cs="宋体" w:hint="eastAsia"/>
                <w:color w:val="000000" w:themeColor="text1"/>
                <w:kern w:val="0"/>
                <w:szCs w:val="21"/>
              </w:rPr>
              <w:t>管道支架或吊架的设置间距不应大于标准的规定；</w:t>
            </w:r>
          </w:p>
          <w:p w:rsidR="00985D4A" w:rsidRPr="00D16A50" w:rsidRDefault="00602090" w:rsidP="00985D4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85D4A" w:rsidRPr="00D16A50">
              <w:rPr>
                <w:rFonts w:asciiTheme="minorEastAsia" w:eastAsiaTheme="minorEastAsia" w:hAnsiTheme="minorEastAsia" w:cs="宋体" w:hint="eastAsia"/>
                <w:color w:val="000000" w:themeColor="text1"/>
                <w:kern w:val="0"/>
                <w:szCs w:val="21"/>
              </w:rPr>
              <w:t>当管道穿梁安装时，穿梁处宜作为一个吊架；</w:t>
            </w:r>
          </w:p>
          <w:p w:rsidR="00985D4A" w:rsidRPr="00D16A50" w:rsidRDefault="00602090"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85D4A" w:rsidRPr="00D16A50">
              <w:rPr>
                <w:rFonts w:asciiTheme="minorEastAsia" w:eastAsiaTheme="minorEastAsia" w:hAnsiTheme="minorEastAsia" w:cs="宋体" w:hint="eastAsia"/>
                <w:color w:val="000000" w:themeColor="text1"/>
                <w:kern w:val="0"/>
                <w:szCs w:val="21"/>
              </w:rPr>
              <w:t>固定支架</w:t>
            </w:r>
            <w:proofErr w:type="gramStart"/>
            <w:r w:rsidR="00985D4A" w:rsidRPr="00D16A50">
              <w:rPr>
                <w:rFonts w:asciiTheme="minorEastAsia" w:eastAsiaTheme="minorEastAsia" w:hAnsiTheme="minorEastAsia" w:cs="宋体" w:hint="eastAsia"/>
                <w:color w:val="000000" w:themeColor="text1"/>
                <w:kern w:val="0"/>
                <w:szCs w:val="21"/>
              </w:rPr>
              <w:t>或防晃支架</w:t>
            </w:r>
            <w:proofErr w:type="gramEnd"/>
            <w:r w:rsidR="00985D4A" w:rsidRPr="00D16A50">
              <w:rPr>
                <w:rFonts w:asciiTheme="minorEastAsia" w:eastAsiaTheme="minorEastAsia" w:hAnsiTheme="minorEastAsia" w:cs="宋体" w:hint="eastAsia"/>
                <w:color w:val="000000" w:themeColor="text1"/>
                <w:kern w:val="0"/>
                <w:szCs w:val="21"/>
              </w:rPr>
              <w:t>的设置位置应符合设计要求和下列规定：</w:t>
            </w:r>
          </w:p>
          <w:p w:rsidR="00985D4A" w:rsidRPr="00D16A50" w:rsidRDefault="00602090" w:rsidP="00985D4A">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85D4A" w:rsidRPr="00D16A50">
              <w:rPr>
                <w:rFonts w:asciiTheme="minorEastAsia" w:eastAsiaTheme="minorEastAsia" w:hAnsiTheme="minorEastAsia" w:cs="宋体" w:hint="eastAsia"/>
                <w:color w:val="000000" w:themeColor="text1"/>
                <w:kern w:val="0"/>
                <w:szCs w:val="21"/>
              </w:rPr>
              <w:t>配水管宜在中点设</w:t>
            </w:r>
            <w:proofErr w:type="gramStart"/>
            <w:r w:rsidR="00985D4A" w:rsidRPr="00D16A50">
              <w:rPr>
                <w:rFonts w:asciiTheme="minorEastAsia" w:eastAsiaTheme="minorEastAsia" w:hAnsiTheme="minorEastAsia" w:cs="宋体" w:hint="eastAsia"/>
                <w:color w:val="000000" w:themeColor="text1"/>
                <w:kern w:val="0"/>
                <w:szCs w:val="21"/>
              </w:rPr>
              <w:t>一个防晃支架</w:t>
            </w:r>
            <w:proofErr w:type="gramEnd"/>
            <w:r w:rsidR="00985D4A" w:rsidRPr="00D16A50">
              <w:rPr>
                <w:rFonts w:asciiTheme="minorEastAsia" w:eastAsiaTheme="minorEastAsia" w:hAnsiTheme="minorEastAsia" w:cs="宋体" w:hint="eastAsia"/>
                <w:color w:val="000000" w:themeColor="text1"/>
                <w:kern w:val="0"/>
                <w:szCs w:val="21"/>
              </w:rPr>
              <w:t>，但当管径小于</w:t>
            </w:r>
            <w:r w:rsidR="00985D4A" w:rsidRPr="00D16A50">
              <w:rPr>
                <w:rFonts w:asciiTheme="minorEastAsia" w:eastAsiaTheme="minorEastAsia" w:hAnsiTheme="minorEastAsia"/>
                <w:color w:val="000000" w:themeColor="text1"/>
                <w:kern w:val="0"/>
                <w:szCs w:val="21"/>
              </w:rPr>
              <w:t>DN50</w:t>
            </w:r>
            <w:r w:rsidR="00985D4A" w:rsidRPr="00D16A50">
              <w:rPr>
                <w:rFonts w:asciiTheme="minorEastAsia" w:eastAsiaTheme="minorEastAsia" w:hAnsiTheme="minorEastAsia" w:cs="宋体" w:hint="eastAsia"/>
                <w:color w:val="000000" w:themeColor="text1"/>
                <w:kern w:val="0"/>
                <w:szCs w:val="21"/>
              </w:rPr>
              <w:t>时可不设；</w:t>
            </w:r>
          </w:p>
          <w:p w:rsidR="00985D4A" w:rsidRPr="00D16A50" w:rsidRDefault="00602090" w:rsidP="00985D4A">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85D4A" w:rsidRPr="00D16A50">
              <w:rPr>
                <w:rFonts w:asciiTheme="minorEastAsia" w:eastAsiaTheme="minorEastAsia" w:hAnsiTheme="minorEastAsia" w:cs="宋体" w:hint="eastAsia"/>
                <w:color w:val="000000" w:themeColor="text1"/>
                <w:kern w:val="0"/>
                <w:szCs w:val="21"/>
              </w:rPr>
              <w:t>配水干管及配水管，配水支管的长度超过</w:t>
            </w:r>
            <w:r w:rsidR="00985D4A" w:rsidRPr="00D16A50">
              <w:rPr>
                <w:rFonts w:asciiTheme="minorEastAsia" w:eastAsiaTheme="minorEastAsia" w:hAnsiTheme="minorEastAsia"/>
                <w:color w:val="000000" w:themeColor="text1"/>
                <w:kern w:val="0"/>
                <w:szCs w:val="21"/>
              </w:rPr>
              <w:t>15m</w:t>
            </w:r>
            <w:r w:rsidR="00985D4A" w:rsidRPr="00D16A50">
              <w:rPr>
                <w:rFonts w:asciiTheme="minorEastAsia" w:eastAsiaTheme="minorEastAsia" w:hAnsiTheme="minorEastAsia" w:cs="宋体" w:hint="eastAsia"/>
                <w:color w:val="000000" w:themeColor="text1"/>
                <w:kern w:val="0"/>
                <w:szCs w:val="21"/>
              </w:rPr>
              <w:t>，每</w:t>
            </w:r>
            <w:r w:rsidR="00985D4A" w:rsidRPr="00D16A50">
              <w:rPr>
                <w:rFonts w:asciiTheme="minorEastAsia" w:eastAsiaTheme="minorEastAsia" w:hAnsiTheme="minorEastAsia"/>
                <w:color w:val="000000" w:themeColor="text1"/>
                <w:kern w:val="0"/>
                <w:szCs w:val="21"/>
              </w:rPr>
              <w:t xml:space="preserve">15m </w:t>
            </w:r>
            <w:r w:rsidR="00985D4A" w:rsidRPr="00D16A50">
              <w:rPr>
                <w:rFonts w:asciiTheme="minorEastAsia" w:eastAsiaTheme="minorEastAsia" w:hAnsiTheme="minorEastAsia" w:cs="宋体" w:hint="eastAsia"/>
                <w:color w:val="000000" w:themeColor="text1"/>
                <w:kern w:val="0"/>
                <w:szCs w:val="21"/>
              </w:rPr>
              <w:t>长度内应至少设</w:t>
            </w:r>
            <w:proofErr w:type="gramStart"/>
            <w:r w:rsidR="00985D4A" w:rsidRPr="00D16A50">
              <w:rPr>
                <w:rFonts w:asciiTheme="minorEastAsia" w:eastAsiaTheme="minorEastAsia" w:hAnsiTheme="minorEastAsia"/>
                <w:color w:val="000000" w:themeColor="text1"/>
                <w:kern w:val="0"/>
                <w:szCs w:val="21"/>
              </w:rPr>
              <w:t>1</w:t>
            </w:r>
            <w:r w:rsidR="00985D4A" w:rsidRPr="00D16A50">
              <w:rPr>
                <w:rFonts w:asciiTheme="minorEastAsia" w:eastAsiaTheme="minorEastAsia" w:hAnsiTheme="minorEastAsia" w:cs="宋体" w:hint="eastAsia"/>
                <w:color w:val="000000" w:themeColor="text1"/>
                <w:kern w:val="0"/>
                <w:szCs w:val="21"/>
              </w:rPr>
              <w:t>个防晃支架</w:t>
            </w:r>
            <w:proofErr w:type="gramEnd"/>
            <w:r w:rsidR="00985D4A" w:rsidRPr="00D16A50">
              <w:rPr>
                <w:rFonts w:asciiTheme="minorEastAsia" w:eastAsiaTheme="minorEastAsia" w:hAnsiTheme="minorEastAsia" w:cs="宋体" w:hint="eastAsia"/>
                <w:color w:val="000000" w:themeColor="text1"/>
                <w:kern w:val="0"/>
                <w:szCs w:val="21"/>
              </w:rPr>
              <w:t>，但当管径不大于</w:t>
            </w:r>
            <w:r w:rsidR="00985D4A" w:rsidRPr="00D16A50">
              <w:rPr>
                <w:rFonts w:asciiTheme="minorEastAsia" w:eastAsiaTheme="minorEastAsia" w:hAnsiTheme="minorEastAsia"/>
                <w:color w:val="000000" w:themeColor="text1"/>
                <w:kern w:val="0"/>
                <w:szCs w:val="21"/>
              </w:rPr>
              <w:t>DN40</w:t>
            </w:r>
            <w:r w:rsidR="00985D4A" w:rsidRPr="00D16A50">
              <w:rPr>
                <w:rFonts w:asciiTheme="minorEastAsia" w:eastAsiaTheme="minorEastAsia" w:hAnsiTheme="minorEastAsia" w:cs="宋体" w:hint="eastAsia"/>
                <w:color w:val="000000" w:themeColor="text1"/>
                <w:kern w:val="0"/>
                <w:szCs w:val="21"/>
              </w:rPr>
              <w:t>可不设；</w:t>
            </w:r>
          </w:p>
          <w:p w:rsidR="00985D4A" w:rsidRPr="00D16A50" w:rsidRDefault="00602090" w:rsidP="009F57A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985D4A" w:rsidRPr="00D16A50">
              <w:rPr>
                <w:rFonts w:asciiTheme="minorEastAsia" w:eastAsiaTheme="minorEastAsia" w:hAnsiTheme="minorEastAsia" w:cs="宋体" w:hint="eastAsia"/>
                <w:color w:val="000000" w:themeColor="text1"/>
                <w:kern w:val="0"/>
                <w:szCs w:val="21"/>
              </w:rPr>
              <w:t>管径大于</w:t>
            </w:r>
            <w:r w:rsidR="00985D4A" w:rsidRPr="00D16A50">
              <w:rPr>
                <w:rFonts w:asciiTheme="minorEastAsia" w:eastAsiaTheme="minorEastAsia" w:hAnsiTheme="minorEastAsia"/>
                <w:color w:val="000000" w:themeColor="text1"/>
                <w:kern w:val="0"/>
                <w:szCs w:val="21"/>
              </w:rPr>
              <w:t xml:space="preserve">DN50 </w:t>
            </w:r>
            <w:r w:rsidR="00985D4A" w:rsidRPr="00D16A50">
              <w:rPr>
                <w:rFonts w:asciiTheme="minorEastAsia" w:eastAsiaTheme="minorEastAsia" w:hAnsiTheme="minorEastAsia" w:cs="宋体" w:hint="eastAsia"/>
                <w:color w:val="000000" w:themeColor="text1"/>
                <w:kern w:val="0"/>
                <w:szCs w:val="21"/>
              </w:rPr>
              <w:t>的管道拐弯、三通及四通位置处应设</w:t>
            </w:r>
            <w:proofErr w:type="gramStart"/>
            <w:r w:rsidR="00985D4A" w:rsidRPr="00D16A50">
              <w:rPr>
                <w:rFonts w:asciiTheme="minorEastAsia" w:eastAsiaTheme="minorEastAsia" w:hAnsiTheme="minorEastAsia"/>
                <w:color w:val="000000" w:themeColor="text1"/>
                <w:kern w:val="0"/>
                <w:szCs w:val="21"/>
              </w:rPr>
              <w:t>1</w:t>
            </w:r>
            <w:r w:rsidR="00985D4A" w:rsidRPr="00D16A50">
              <w:rPr>
                <w:rFonts w:asciiTheme="minorEastAsia" w:eastAsiaTheme="minorEastAsia" w:hAnsiTheme="minorEastAsia" w:cs="宋体" w:hint="eastAsia"/>
                <w:color w:val="000000" w:themeColor="text1"/>
                <w:kern w:val="0"/>
                <w:szCs w:val="21"/>
              </w:rPr>
              <w:t>个防晃支架</w:t>
            </w:r>
            <w:proofErr w:type="gramEnd"/>
            <w:r w:rsidR="00985D4A" w:rsidRPr="00D16A50">
              <w:rPr>
                <w:rFonts w:asciiTheme="minorEastAsia" w:eastAsiaTheme="minorEastAsia" w:hAnsiTheme="minorEastAsia" w:cs="宋体" w:hint="eastAsia"/>
                <w:color w:val="000000" w:themeColor="text1"/>
                <w:kern w:val="0"/>
                <w:szCs w:val="21"/>
              </w:rPr>
              <w:t>；</w:t>
            </w:r>
          </w:p>
          <w:p w:rsidR="00985D4A" w:rsidRPr="00D16A50" w:rsidRDefault="00602090" w:rsidP="009F57A2">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985D4A" w:rsidRPr="00D16A50">
              <w:rPr>
                <w:rFonts w:asciiTheme="minorEastAsia" w:eastAsiaTheme="minorEastAsia" w:hAnsiTheme="minorEastAsia" w:cs="宋体" w:hint="eastAsia"/>
                <w:color w:val="000000" w:themeColor="text1"/>
                <w:kern w:val="0"/>
                <w:szCs w:val="21"/>
              </w:rPr>
              <w:t>架空管道每段管道设置</w:t>
            </w:r>
            <w:proofErr w:type="gramStart"/>
            <w:r w:rsidR="00985D4A" w:rsidRPr="00D16A50">
              <w:rPr>
                <w:rFonts w:asciiTheme="minorEastAsia" w:eastAsiaTheme="minorEastAsia" w:hAnsiTheme="minorEastAsia" w:cs="宋体" w:hint="eastAsia"/>
                <w:color w:val="000000" w:themeColor="text1"/>
                <w:kern w:val="0"/>
                <w:szCs w:val="21"/>
              </w:rPr>
              <w:t>的防晃支架</w:t>
            </w:r>
            <w:proofErr w:type="gramEnd"/>
            <w:r w:rsidR="00985D4A" w:rsidRPr="00D16A50">
              <w:rPr>
                <w:rFonts w:asciiTheme="minorEastAsia" w:eastAsiaTheme="minorEastAsia" w:hAnsiTheme="minorEastAsia" w:cs="宋体" w:hint="eastAsia"/>
                <w:color w:val="000000" w:themeColor="text1"/>
                <w:kern w:val="0"/>
                <w:szCs w:val="21"/>
              </w:rPr>
              <w:t>不应少于</w:t>
            </w:r>
            <w:r w:rsidR="00985D4A" w:rsidRPr="00D16A50">
              <w:rPr>
                <w:rFonts w:asciiTheme="minorEastAsia" w:eastAsiaTheme="minorEastAsia" w:hAnsiTheme="minorEastAsia"/>
                <w:color w:val="000000" w:themeColor="text1"/>
                <w:kern w:val="0"/>
                <w:szCs w:val="21"/>
              </w:rPr>
              <w:t>1</w:t>
            </w:r>
            <w:r w:rsidR="00985D4A" w:rsidRPr="00D16A50">
              <w:rPr>
                <w:rFonts w:asciiTheme="minorEastAsia" w:eastAsiaTheme="minorEastAsia" w:hAnsiTheme="minorEastAsia" w:cs="宋体" w:hint="eastAsia"/>
                <w:color w:val="000000" w:themeColor="text1"/>
                <w:kern w:val="0"/>
                <w:szCs w:val="21"/>
              </w:rPr>
              <w:t>个；当管道改变方向时，应</w:t>
            </w:r>
            <w:proofErr w:type="gramStart"/>
            <w:r w:rsidR="00985D4A" w:rsidRPr="00D16A50">
              <w:rPr>
                <w:rFonts w:asciiTheme="minorEastAsia" w:eastAsiaTheme="minorEastAsia" w:hAnsiTheme="minorEastAsia" w:cs="宋体" w:hint="eastAsia"/>
                <w:color w:val="000000" w:themeColor="text1"/>
                <w:kern w:val="0"/>
                <w:szCs w:val="21"/>
              </w:rPr>
              <w:t>增设防晃支架</w:t>
            </w:r>
            <w:proofErr w:type="gramEnd"/>
            <w:r w:rsidR="00985D4A" w:rsidRPr="00D16A50">
              <w:rPr>
                <w:rFonts w:asciiTheme="minorEastAsia" w:eastAsiaTheme="minorEastAsia" w:hAnsiTheme="minorEastAsia" w:cs="宋体" w:hint="eastAsia"/>
                <w:color w:val="000000" w:themeColor="text1"/>
                <w:kern w:val="0"/>
                <w:szCs w:val="21"/>
              </w:rPr>
              <w:t>；立管应在其始端和终端设防晃支架或采用管卡固定；</w:t>
            </w:r>
          </w:p>
          <w:p w:rsidR="00985D4A" w:rsidRPr="00D16A50" w:rsidRDefault="00602090"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985D4A" w:rsidRPr="00D16A50">
              <w:rPr>
                <w:rFonts w:asciiTheme="minorEastAsia" w:eastAsiaTheme="minorEastAsia" w:hAnsiTheme="minorEastAsia" w:cs="宋体" w:hint="eastAsia"/>
                <w:color w:val="000000" w:themeColor="text1"/>
                <w:kern w:val="0"/>
                <w:szCs w:val="21"/>
              </w:rPr>
              <w:t>地震</w:t>
            </w:r>
            <w:r w:rsidR="009F57A2" w:rsidRPr="00D16A50">
              <w:rPr>
                <w:rFonts w:asciiTheme="minorEastAsia" w:eastAsiaTheme="minorEastAsia" w:hAnsiTheme="minorEastAsia" w:cs="宋体" w:hint="eastAsia"/>
                <w:color w:val="000000" w:themeColor="text1"/>
                <w:kern w:val="0"/>
                <w:szCs w:val="21"/>
              </w:rPr>
              <w:t>烈</w:t>
            </w:r>
            <w:r w:rsidR="00985D4A" w:rsidRPr="00D16A50">
              <w:rPr>
                <w:rFonts w:asciiTheme="minorEastAsia" w:eastAsiaTheme="minorEastAsia" w:hAnsiTheme="minorEastAsia" w:cs="宋体" w:hint="eastAsia"/>
                <w:color w:val="000000" w:themeColor="text1"/>
                <w:kern w:val="0"/>
                <w:szCs w:val="21"/>
              </w:rPr>
              <w:t>度在</w:t>
            </w:r>
            <w:r w:rsidR="00985D4A" w:rsidRPr="00D16A50">
              <w:rPr>
                <w:rFonts w:asciiTheme="minorEastAsia" w:eastAsiaTheme="minorEastAsia" w:hAnsiTheme="minorEastAsia"/>
                <w:color w:val="000000" w:themeColor="text1"/>
                <w:kern w:val="0"/>
                <w:szCs w:val="21"/>
              </w:rPr>
              <w:t>7</w:t>
            </w:r>
            <w:r w:rsidR="00985D4A" w:rsidRPr="00D16A50">
              <w:rPr>
                <w:rFonts w:asciiTheme="minorEastAsia" w:eastAsiaTheme="minorEastAsia" w:hAnsiTheme="minorEastAsia" w:cs="宋体" w:hint="eastAsia"/>
                <w:color w:val="000000" w:themeColor="text1"/>
                <w:kern w:val="0"/>
                <w:szCs w:val="21"/>
              </w:rPr>
              <w:t>度及</w:t>
            </w:r>
            <w:r w:rsidR="00985D4A" w:rsidRPr="00D16A50">
              <w:rPr>
                <w:rFonts w:asciiTheme="minorEastAsia" w:eastAsiaTheme="minorEastAsia" w:hAnsiTheme="minorEastAsia"/>
                <w:color w:val="000000" w:themeColor="text1"/>
                <w:kern w:val="0"/>
                <w:szCs w:val="21"/>
              </w:rPr>
              <w:t>7</w:t>
            </w:r>
            <w:r w:rsidR="00985D4A" w:rsidRPr="00D16A50">
              <w:rPr>
                <w:rFonts w:asciiTheme="minorEastAsia" w:eastAsiaTheme="minorEastAsia" w:hAnsiTheme="minorEastAsia" w:cs="宋体" w:hint="eastAsia"/>
                <w:color w:val="000000" w:themeColor="text1"/>
                <w:kern w:val="0"/>
                <w:szCs w:val="21"/>
              </w:rPr>
              <w:t>度以上时，架空管道的保护应符合设计要求和下列规定：</w:t>
            </w:r>
          </w:p>
          <w:p w:rsidR="00985D4A" w:rsidRPr="00D16A50" w:rsidRDefault="00602090" w:rsidP="009F57A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985D4A" w:rsidRPr="00D16A50">
              <w:rPr>
                <w:rFonts w:asciiTheme="minorEastAsia" w:eastAsiaTheme="minorEastAsia" w:hAnsiTheme="minorEastAsia" w:cs="宋体" w:hint="eastAsia"/>
                <w:color w:val="000000" w:themeColor="text1"/>
                <w:kern w:val="0"/>
                <w:szCs w:val="21"/>
              </w:rPr>
              <w:t>地震区的消防给水管道宜采用沟槽连接件的柔性接头或间隙保护系统的安全可靠性；</w:t>
            </w:r>
          </w:p>
          <w:p w:rsidR="00985D4A" w:rsidRPr="00D16A50" w:rsidRDefault="00602090" w:rsidP="009F57A2">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985D4A" w:rsidRPr="00D16A50">
              <w:rPr>
                <w:rFonts w:asciiTheme="minorEastAsia" w:eastAsiaTheme="minorEastAsia" w:hAnsiTheme="minorEastAsia" w:cs="宋体" w:hint="eastAsia"/>
                <w:color w:val="000000" w:themeColor="text1"/>
                <w:kern w:val="0"/>
                <w:szCs w:val="21"/>
              </w:rPr>
              <w:t>当系统管道穿越连接地面以上部分建筑物的地震接缝时，无论管径大小，</w:t>
            </w:r>
            <w:proofErr w:type="gramStart"/>
            <w:r w:rsidR="00985D4A" w:rsidRPr="00D16A50">
              <w:rPr>
                <w:rFonts w:asciiTheme="minorEastAsia" w:eastAsiaTheme="minorEastAsia" w:hAnsiTheme="minorEastAsia" w:cs="宋体" w:hint="eastAsia"/>
                <w:color w:val="000000" w:themeColor="text1"/>
                <w:kern w:val="0"/>
                <w:szCs w:val="21"/>
              </w:rPr>
              <w:t>均应设带柔性</w:t>
            </w:r>
            <w:proofErr w:type="gramEnd"/>
            <w:r w:rsidR="00985D4A" w:rsidRPr="00D16A50">
              <w:rPr>
                <w:rFonts w:asciiTheme="minorEastAsia" w:eastAsiaTheme="minorEastAsia" w:hAnsiTheme="minorEastAsia" w:cs="宋体" w:hint="eastAsia"/>
                <w:color w:val="000000" w:themeColor="text1"/>
                <w:kern w:val="0"/>
                <w:szCs w:val="21"/>
              </w:rPr>
              <w:t>配件的管道地震保护装置；</w:t>
            </w:r>
          </w:p>
          <w:p w:rsidR="00985D4A" w:rsidRPr="00D16A50" w:rsidRDefault="00602090" w:rsidP="009F57A2">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985D4A" w:rsidRPr="00D16A50">
              <w:rPr>
                <w:rFonts w:asciiTheme="minorEastAsia" w:eastAsiaTheme="minorEastAsia" w:hAnsiTheme="minorEastAsia" w:cs="宋体" w:hint="eastAsia"/>
                <w:color w:val="000000" w:themeColor="text1"/>
                <w:kern w:val="0"/>
                <w:szCs w:val="21"/>
              </w:rPr>
              <w:t>所有穿越墙、楼板、平台以及基础的管道，包括泄水管，水泵接合器连接管及</w:t>
            </w:r>
            <w:r w:rsidR="00CF430F">
              <w:rPr>
                <w:rFonts w:asciiTheme="minorEastAsia" w:eastAsiaTheme="minorEastAsia" w:hAnsiTheme="minorEastAsia" w:cs="宋体" w:hint="eastAsia"/>
                <w:color w:val="000000" w:themeColor="text1"/>
                <w:kern w:val="0"/>
                <w:szCs w:val="21"/>
              </w:rPr>
              <w:t>其它</w:t>
            </w:r>
            <w:r w:rsidR="00985D4A" w:rsidRPr="00D16A50">
              <w:rPr>
                <w:rFonts w:asciiTheme="minorEastAsia" w:eastAsiaTheme="minorEastAsia" w:hAnsiTheme="minorEastAsia" w:cs="宋体" w:hint="eastAsia"/>
                <w:color w:val="000000" w:themeColor="text1"/>
                <w:kern w:val="0"/>
                <w:szCs w:val="21"/>
              </w:rPr>
              <w:t>辅助管道的周围应留有间隙；</w:t>
            </w:r>
          </w:p>
          <w:p w:rsidR="00985D4A" w:rsidRPr="00D16A50" w:rsidRDefault="00602090" w:rsidP="009F57A2">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4)</w:t>
            </w:r>
            <w:r w:rsidR="00985D4A" w:rsidRPr="00D16A50">
              <w:rPr>
                <w:rFonts w:asciiTheme="minorEastAsia" w:eastAsiaTheme="minorEastAsia" w:hAnsiTheme="minorEastAsia" w:cs="宋体" w:hint="eastAsia"/>
                <w:color w:val="000000" w:themeColor="text1"/>
                <w:kern w:val="0"/>
                <w:szCs w:val="21"/>
              </w:rPr>
              <w:t>管道周围的间隙，</w:t>
            </w:r>
            <w:r w:rsidR="00985D4A" w:rsidRPr="00D16A50">
              <w:rPr>
                <w:rFonts w:asciiTheme="minorEastAsia" w:eastAsiaTheme="minorEastAsia" w:hAnsiTheme="minorEastAsia"/>
                <w:color w:val="000000" w:themeColor="text1"/>
                <w:kern w:val="0"/>
                <w:szCs w:val="21"/>
              </w:rPr>
              <w:t>DN25</w:t>
            </w:r>
            <w:r w:rsidR="00985D4A" w:rsidRPr="00D16A50">
              <w:rPr>
                <w:rFonts w:asciiTheme="minorEastAsia" w:eastAsiaTheme="minorEastAsia" w:hAnsiTheme="minorEastAsia" w:cs="宋体" w:hint="eastAsia"/>
                <w:color w:val="000000" w:themeColor="text1"/>
                <w:kern w:val="0"/>
                <w:szCs w:val="21"/>
              </w:rPr>
              <w:t>～</w:t>
            </w:r>
            <w:r w:rsidR="00985D4A" w:rsidRPr="00D16A50">
              <w:rPr>
                <w:rFonts w:asciiTheme="minorEastAsia" w:eastAsiaTheme="minorEastAsia" w:hAnsiTheme="minorEastAsia"/>
                <w:color w:val="000000" w:themeColor="text1"/>
                <w:kern w:val="0"/>
                <w:szCs w:val="21"/>
              </w:rPr>
              <w:t>DN80</w:t>
            </w:r>
            <w:r w:rsidR="00985D4A" w:rsidRPr="00D16A50">
              <w:rPr>
                <w:rFonts w:asciiTheme="minorEastAsia" w:eastAsiaTheme="minorEastAsia" w:hAnsiTheme="minorEastAsia" w:cs="宋体" w:hint="eastAsia"/>
                <w:color w:val="000000" w:themeColor="text1"/>
                <w:kern w:val="0"/>
                <w:szCs w:val="21"/>
              </w:rPr>
              <w:t>管径的管道，不应小于</w:t>
            </w:r>
            <w:r w:rsidR="00985D4A" w:rsidRPr="00D16A50">
              <w:rPr>
                <w:rFonts w:asciiTheme="minorEastAsia" w:eastAsiaTheme="minorEastAsia" w:hAnsiTheme="minorEastAsia"/>
                <w:color w:val="000000" w:themeColor="text1"/>
                <w:kern w:val="0"/>
                <w:szCs w:val="21"/>
              </w:rPr>
              <w:t>25mm</w:t>
            </w:r>
            <w:r w:rsidR="00985D4A" w:rsidRPr="00D16A50">
              <w:rPr>
                <w:rFonts w:asciiTheme="minorEastAsia" w:eastAsiaTheme="minorEastAsia" w:hAnsiTheme="minorEastAsia" w:cs="宋体" w:hint="eastAsia"/>
                <w:color w:val="000000" w:themeColor="text1"/>
                <w:kern w:val="0"/>
                <w:szCs w:val="21"/>
              </w:rPr>
              <w:t>，</w:t>
            </w:r>
            <w:r w:rsidR="00985D4A" w:rsidRPr="00D16A50">
              <w:rPr>
                <w:rFonts w:asciiTheme="minorEastAsia" w:eastAsiaTheme="minorEastAsia" w:hAnsiTheme="minorEastAsia"/>
                <w:color w:val="000000" w:themeColor="text1"/>
                <w:kern w:val="0"/>
                <w:szCs w:val="21"/>
              </w:rPr>
              <w:t>DN100</w:t>
            </w:r>
            <w:r w:rsidR="00985D4A" w:rsidRPr="00D16A50">
              <w:rPr>
                <w:rFonts w:asciiTheme="minorEastAsia" w:eastAsiaTheme="minorEastAsia" w:hAnsiTheme="minorEastAsia" w:cs="宋体" w:hint="eastAsia"/>
                <w:color w:val="000000" w:themeColor="text1"/>
                <w:kern w:val="0"/>
                <w:szCs w:val="21"/>
              </w:rPr>
              <w:t>及以上管径的管道，不应小于</w:t>
            </w:r>
            <w:r w:rsidR="00985D4A" w:rsidRPr="00D16A50">
              <w:rPr>
                <w:rFonts w:asciiTheme="minorEastAsia" w:eastAsiaTheme="minorEastAsia" w:hAnsiTheme="minorEastAsia"/>
                <w:color w:val="000000" w:themeColor="text1"/>
                <w:kern w:val="0"/>
                <w:szCs w:val="21"/>
              </w:rPr>
              <w:t>50mm</w:t>
            </w:r>
            <w:r w:rsidR="00985D4A" w:rsidRPr="00D16A50">
              <w:rPr>
                <w:rFonts w:asciiTheme="minorEastAsia" w:eastAsiaTheme="minorEastAsia" w:hAnsiTheme="minorEastAsia" w:cs="宋体" w:hint="eastAsia"/>
                <w:color w:val="000000" w:themeColor="text1"/>
                <w:kern w:val="0"/>
                <w:szCs w:val="21"/>
              </w:rPr>
              <w:t>；间隙内应填充腻子等防火柔性材料；</w:t>
            </w:r>
          </w:p>
          <w:p w:rsidR="00985D4A" w:rsidRPr="00D16A50" w:rsidRDefault="00602090" w:rsidP="009F57A2">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5)</w:t>
            </w:r>
            <w:r w:rsidR="00985D4A" w:rsidRPr="00D16A50">
              <w:rPr>
                <w:rFonts w:asciiTheme="minorEastAsia" w:eastAsiaTheme="minorEastAsia" w:hAnsiTheme="minorEastAsia" w:cs="宋体" w:hint="eastAsia"/>
                <w:color w:val="000000" w:themeColor="text1"/>
                <w:kern w:val="0"/>
                <w:szCs w:val="21"/>
              </w:rPr>
              <w:t>竖向支撑应符合下列规定：</w:t>
            </w:r>
          </w:p>
          <w:p w:rsidR="00985D4A" w:rsidRPr="00D16A50" w:rsidRDefault="009F57A2" w:rsidP="009F57A2">
            <w:pPr>
              <w:autoSpaceDE w:val="0"/>
              <w:autoSpaceDN w:val="0"/>
              <w:adjustRightInd w:val="0"/>
              <w:ind w:leftChars="200" w:left="42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①</w:t>
            </w:r>
            <w:r w:rsidR="00985D4A" w:rsidRPr="00D16A50">
              <w:rPr>
                <w:rFonts w:asciiTheme="minorEastAsia" w:eastAsiaTheme="minorEastAsia" w:hAnsiTheme="minorEastAsia" w:cs="宋体" w:hint="eastAsia"/>
                <w:color w:val="000000" w:themeColor="text1"/>
                <w:kern w:val="0"/>
                <w:szCs w:val="21"/>
              </w:rPr>
              <w:t>系统管道应有承受横向和纵向水平载荷的支撑；</w:t>
            </w:r>
            <w:r w:rsidRPr="00D16A50">
              <w:rPr>
                <w:rFonts w:asciiTheme="minorEastAsia" w:eastAsiaTheme="minorEastAsia" w:hAnsiTheme="minorEastAsia" w:cs="宋体" w:hint="eastAsia"/>
                <w:color w:val="000000" w:themeColor="text1"/>
                <w:kern w:val="0"/>
                <w:szCs w:val="21"/>
              </w:rPr>
              <w:t>②</w:t>
            </w:r>
            <w:r w:rsidR="00985D4A" w:rsidRPr="00D16A50">
              <w:rPr>
                <w:rFonts w:asciiTheme="minorEastAsia" w:eastAsiaTheme="minorEastAsia" w:hAnsiTheme="minorEastAsia" w:cs="宋体" w:hint="eastAsia"/>
                <w:color w:val="000000" w:themeColor="text1"/>
                <w:kern w:val="0"/>
                <w:szCs w:val="21"/>
              </w:rPr>
              <w:t>竖向支撑应牢固且同心，支撑的所有部件和配件应在同一直线上；</w:t>
            </w:r>
            <w:r w:rsidRPr="00D16A50">
              <w:rPr>
                <w:rFonts w:asciiTheme="minorEastAsia" w:eastAsiaTheme="minorEastAsia" w:hAnsiTheme="minorEastAsia" w:cs="宋体" w:hint="eastAsia"/>
                <w:color w:val="000000" w:themeColor="text1"/>
                <w:kern w:val="0"/>
                <w:szCs w:val="21"/>
              </w:rPr>
              <w:t>③</w:t>
            </w:r>
            <w:r w:rsidR="00985D4A" w:rsidRPr="00D16A50">
              <w:rPr>
                <w:rFonts w:asciiTheme="minorEastAsia" w:eastAsiaTheme="minorEastAsia" w:hAnsiTheme="minorEastAsia" w:cs="宋体" w:hint="eastAsia"/>
                <w:color w:val="000000" w:themeColor="text1"/>
                <w:kern w:val="0"/>
                <w:szCs w:val="21"/>
              </w:rPr>
              <w:t>对供水主管，竖向支撑的间距不应大于</w:t>
            </w:r>
            <w:r w:rsidR="00985D4A" w:rsidRPr="00D16A50">
              <w:rPr>
                <w:rFonts w:asciiTheme="minorEastAsia" w:eastAsiaTheme="minorEastAsia" w:hAnsiTheme="minorEastAsia"/>
                <w:color w:val="000000" w:themeColor="text1"/>
                <w:kern w:val="0"/>
                <w:szCs w:val="21"/>
              </w:rPr>
              <w:t>24m</w:t>
            </w:r>
            <w:r w:rsidR="00985D4A"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④</w:t>
            </w:r>
            <w:r w:rsidR="00985D4A" w:rsidRPr="00D16A50">
              <w:rPr>
                <w:rFonts w:asciiTheme="minorEastAsia" w:eastAsiaTheme="minorEastAsia" w:hAnsiTheme="minorEastAsia" w:cs="宋体" w:hint="eastAsia"/>
                <w:color w:val="000000" w:themeColor="text1"/>
                <w:kern w:val="0"/>
                <w:szCs w:val="21"/>
              </w:rPr>
              <w:t>立管的顶部应采用四个方向的支撑固定；</w:t>
            </w:r>
            <w:r w:rsidRPr="00D16A50">
              <w:rPr>
                <w:rFonts w:asciiTheme="minorEastAsia" w:eastAsiaTheme="minorEastAsia" w:hAnsiTheme="minorEastAsia" w:cs="宋体" w:hint="eastAsia"/>
                <w:color w:val="000000" w:themeColor="text1"/>
                <w:kern w:val="0"/>
                <w:szCs w:val="21"/>
              </w:rPr>
              <w:t>⑤</w:t>
            </w:r>
            <w:r w:rsidR="00985D4A" w:rsidRPr="00D16A50">
              <w:rPr>
                <w:rFonts w:asciiTheme="minorEastAsia" w:eastAsiaTheme="minorEastAsia" w:hAnsiTheme="minorEastAsia" w:cs="宋体" w:hint="eastAsia"/>
                <w:color w:val="000000" w:themeColor="text1"/>
                <w:kern w:val="0"/>
                <w:szCs w:val="21"/>
              </w:rPr>
              <w:t>供水主管上的横向固定支架，其间距不应大于</w:t>
            </w:r>
            <w:r w:rsidR="00985D4A" w:rsidRPr="00D16A50">
              <w:rPr>
                <w:rFonts w:asciiTheme="minorEastAsia" w:eastAsiaTheme="minorEastAsia" w:hAnsiTheme="minorEastAsia"/>
                <w:color w:val="000000" w:themeColor="text1"/>
                <w:kern w:val="0"/>
                <w:szCs w:val="21"/>
              </w:rPr>
              <w:t>12m</w:t>
            </w:r>
            <w:r w:rsidR="00985D4A" w:rsidRPr="00D16A50">
              <w:rPr>
                <w:rFonts w:asciiTheme="minorEastAsia" w:eastAsiaTheme="minorEastAsia" w:hAnsiTheme="minorEastAsia" w:cs="宋体" w:hint="eastAsia"/>
                <w:color w:val="000000" w:themeColor="text1"/>
                <w:kern w:val="0"/>
                <w:szCs w:val="21"/>
              </w:rPr>
              <w:t>。</w:t>
            </w:r>
          </w:p>
          <w:p w:rsidR="00985D4A" w:rsidRPr="00D16A50" w:rsidRDefault="00602090"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985D4A" w:rsidRPr="00D16A50">
              <w:rPr>
                <w:rFonts w:asciiTheme="minorEastAsia" w:eastAsiaTheme="minorEastAsia" w:hAnsiTheme="minorEastAsia" w:cs="宋体" w:hint="eastAsia"/>
                <w:color w:val="000000" w:themeColor="text1"/>
                <w:kern w:val="0"/>
                <w:szCs w:val="21"/>
              </w:rPr>
              <w:t>消防给水管穿过地下室外墙、构筑物墙壁以及屋面等有防水要求处时，应</w:t>
            </w:r>
            <w:proofErr w:type="gramStart"/>
            <w:r w:rsidR="00985D4A" w:rsidRPr="00D16A50">
              <w:rPr>
                <w:rFonts w:asciiTheme="minorEastAsia" w:eastAsiaTheme="minorEastAsia" w:hAnsiTheme="minorEastAsia" w:cs="宋体" w:hint="eastAsia"/>
                <w:color w:val="000000" w:themeColor="text1"/>
                <w:kern w:val="0"/>
                <w:szCs w:val="21"/>
              </w:rPr>
              <w:t>设防水</w:t>
            </w:r>
            <w:proofErr w:type="gramEnd"/>
            <w:r w:rsidR="00985D4A" w:rsidRPr="00D16A50">
              <w:rPr>
                <w:rFonts w:asciiTheme="minorEastAsia" w:eastAsiaTheme="minorEastAsia" w:hAnsiTheme="minorEastAsia" w:cs="宋体" w:hint="eastAsia"/>
                <w:color w:val="000000" w:themeColor="text1"/>
                <w:kern w:val="0"/>
                <w:szCs w:val="21"/>
              </w:rPr>
              <w:t>套管；</w:t>
            </w:r>
          </w:p>
          <w:p w:rsidR="00985D4A" w:rsidRPr="00D16A50" w:rsidRDefault="00602090" w:rsidP="009F57A2">
            <w:pPr>
              <w:autoSpaceDE w:val="0"/>
              <w:autoSpaceDN w:val="0"/>
              <w:adjustRightInd w:val="0"/>
              <w:ind w:left="174" w:hangingChars="83" w:hanging="174"/>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985D4A" w:rsidRPr="00D16A50">
              <w:rPr>
                <w:rFonts w:asciiTheme="minorEastAsia" w:eastAsiaTheme="minorEastAsia" w:hAnsiTheme="minorEastAsia" w:cs="宋体" w:hint="eastAsia"/>
                <w:color w:val="000000" w:themeColor="text1"/>
                <w:kern w:val="0"/>
                <w:szCs w:val="21"/>
              </w:rPr>
              <w:t>消防给水管穿过建筑物承重墙或基础时，应预留洞口，洞口高度应保证管顶上部净空不小于建筑物的沉降量，不宜小于</w:t>
            </w:r>
            <w:r w:rsidR="00985D4A" w:rsidRPr="00D16A50">
              <w:rPr>
                <w:rFonts w:asciiTheme="minorEastAsia" w:eastAsiaTheme="minorEastAsia" w:hAnsiTheme="minorEastAsia"/>
                <w:color w:val="000000" w:themeColor="text1"/>
                <w:kern w:val="0"/>
                <w:szCs w:val="21"/>
              </w:rPr>
              <w:t>0.1m</w:t>
            </w:r>
            <w:r w:rsidR="00985D4A" w:rsidRPr="00D16A50">
              <w:rPr>
                <w:rFonts w:asciiTheme="minorEastAsia" w:eastAsiaTheme="minorEastAsia" w:hAnsiTheme="minorEastAsia" w:cs="宋体" w:hint="eastAsia"/>
                <w:color w:val="000000" w:themeColor="text1"/>
                <w:kern w:val="0"/>
                <w:szCs w:val="21"/>
              </w:rPr>
              <w:t>，并应填充</w:t>
            </w:r>
            <w:proofErr w:type="gramStart"/>
            <w:r w:rsidR="00985D4A" w:rsidRPr="00D16A50">
              <w:rPr>
                <w:rFonts w:asciiTheme="minorEastAsia" w:eastAsiaTheme="minorEastAsia" w:hAnsiTheme="minorEastAsia" w:cs="宋体" w:hint="eastAsia"/>
                <w:color w:val="000000" w:themeColor="text1"/>
                <w:kern w:val="0"/>
                <w:szCs w:val="21"/>
              </w:rPr>
              <w:t>不</w:t>
            </w:r>
            <w:proofErr w:type="gramEnd"/>
            <w:r w:rsidR="00985D4A" w:rsidRPr="00D16A50">
              <w:rPr>
                <w:rFonts w:asciiTheme="minorEastAsia" w:eastAsiaTheme="minorEastAsia" w:hAnsiTheme="minorEastAsia" w:cs="宋体" w:hint="eastAsia"/>
                <w:color w:val="000000" w:themeColor="text1"/>
                <w:kern w:val="0"/>
                <w:szCs w:val="21"/>
              </w:rPr>
              <w:t>透水的弹性材料；</w:t>
            </w:r>
          </w:p>
          <w:p w:rsidR="00985D4A" w:rsidRPr="00D16A50" w:rsidRDefault="00602090" w:rsidP="009F57A2">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g)</w:t>
            </w:r>
            <w:r w:rsidR="00985D4A" w:rsidRPr="00D16A50">
              <w:rPr>
                <w:rFonts w:asciiTheme="minorEastAsia" w:eastAsiaTheme="minorEastAsia" w:hAnsiTheme="minorEastAsia" w:cs="宋体" w:hint="eastAsia"/>
                <w:color w:val="000000" w:themeColor="text1"/>
                <w:kern w:val="0"/>
                <w:szCs w:val="21"/>
              </w:rPr>
              <w:t>消防给水管穿过墙体或楼板时应加设套管，套管长度不应小于墙体厚度，或应高出楼面或地面</w:t>
            </w:r>
            <w:r w:rsidR="00985D4A" w:rsidRPr="00D16A50">
              <w:rPr>
                <w:rFonts w:asciiTheme="minorEastAsia" w:eastAsiaTheme="minorEastAsia" w:hAnsiTheme="minorEastAsia"/>
                <w:color w:val="000000" w:themeColor="text1"/>
                <w:kern w:val="0"/>
                <w:szCs w:val="21"/>
              </w:rPr>
              <w:t>50mm</w:t>
            </w:r>
            <w:r w:rsidR="00985D4A" w:rsidRPr="00D16A50">
              <w:rPr>
                <w:rFonts w:asciiTheme="minorEastAsia" w:eastAsiaTheme="minorEastAsia" w:hAnsiTheme="minorEastAsia" w:cs="宋体" w:hint="eastAsia"/>
                <w:color w:val="000000" w:themeColor="text1"/>
                <w:kern w:val="0"/>
                <w:szCs w:val="21"/>
              </w:rPr>
              <w:t>；套管与管道的间隙应采用不燃材料填塞，管道的接口不应位于套管内；</w:t>
            </w:r>
          </w:p>
          <w:p w:rsidR="00985D4A" w:rsidRPr="00D16A50" w:rsidRDefault="00602090"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h)</w:t>
            </w:r>
            <w:r w:rsidR="00985D4A" w:rsidRPr="00D16A50">
              <w:rPr>
                <w:rFonts w:asciiTheme="minorEastAsia" w:eastAsiaTheme="minorEastAsia" w:hAnsiTheme="minorEastAsia" w:cs="宋体" w:hint="eastAsia"/>
                <w:color w:val="000000" w:themeColor="text1"/>
                <w:kern w:val="0"/>
                <w:szCs w:val="21"/>
              </w:rPr>
              <w:t>消防给水管必须穿过伸缩缝及沉降缝时，应按设计要求采用波纹管和补偿器等技术措施；</w:t>
            </w:r>
          </w:p>
          <w:p w:rsidR="00985D4A" w:rsidRPr="00D16A50" w:rsidRDefault="00602090"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i)</w:t>
            </w:r>
            <w:r w:rsidR="00985D4A" w:rsidRPr="00D16A50">
              <w:rPr>
                <w:rFonts w:asciiTheme="minorEastAsia" w:eastAsiaTheme="minorEastAsia" w:hAnsiTheme="minorEastAsia" w:cs="宋体" w:hint="eastAsia"/>
                <w:color w:val="000000" w:themeColor="text1"/>
                <w:kern w:val="0"/>
                <w:szCs w:val="21"/>
              </w:rPr>
              <w:t>消防给水管可能发生冰冻时，防冻技术措施应符合设计要求；</w:t>
            </w:r>
          </w:p>
          <w:p w:rsidR="00985D4A" w:rsidRPr="00D16A50" w:rsidRDefault="00602090" w:rsidP="00985D4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j)</w:t>
            </w:r>
            <w:r w:rsidR="00985D4A" w:rsidRPr="00D16A50">
              <w:rPr>
                <w:rFonts w:asciiTheme="minorEastAsia" w:eastAsiaTheme="minorEastAsia" w:hAnsiTheme="minorEastAsia" w:cs="宋体" w:hint="eastAsia"/>
                <w:color w:val="000000" w:themeColor="text1"/>
                <w:kern w:val="0"/>
                <w:szCs w:val="21"/>
              </w:rPr>
              <w:t>通过及敷设在有腐蚀性气体的房间内时，管外壁应按设计要求刷防腐漆或缠绕防腐材料。</w:t>
            </w: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985D4A" w:rsidRPr="00D16A50" w:rsidRDefault="00985D4A"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对照设计，直观检查，仪器检测。</w:t>
            </w:r>
          </w:p>
        </w:tc>
      </w:tr>
      <w:tr w:rsidR="00985D4A" w:rsidRPr="00D16A50" w:rsidTr="003273CC">
        <w:trPr>
          <w:trHeight w:val="340"/>
        </w:trPr>
        <w:tc>
          <w:tcPr>
            <w:tcW w:w="1276" w:type="dxa"/>
            <w:gridSpan w:val="2"/>
            <w:vMerge w:val="restart"/>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r>
      <w:tr w:rsidR="00985D4A" w:rsidRPr="00D16A50" w:rsidTr="003273CC">
        <w:trPr>
          <w:trHeight w:val="340"/>
        </w:trPr>
        <w:tc>
          <w:tcPr>
            <w:tcW w:w="1276" w:type="dxa"/>
            <w:gridSpan w:val="2"/>
            <w:vMerge/>
            <w:vAlign w:val="center"/>
          </w:tcPr>
          <w:p w:rsidR="00985D4A" w:rsidRPr="00D16A50" w:rsidRDefault="00985D4A" w:rsidP="003273CC">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985D4A" w:rsidRPr="00D16A50" w:rsidRDefault="00985D4A" w:rsidP="003273CC">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985D4A" w:rsidRPr="00D16A50" w:rsidRDefault="00985D4A" w:rsidP="003273CC">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r>
      <w:tr w:rsidR="00985D4A" w:rsidRPr="00D16A50" w:rsidTr="003273CC">
        <w:trPr>
          <w:trHeight w:val="340"/>
        </w:trPr>
        <w:tc>
          <w:tcPr>
            <w:tcW w:w="1276" w:type="dxa"/>
            <w:gridSpan w:val="2"/>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85D4A" w:rsidRPr="00D16A50" w:rsidRDefault="00985D4A"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2</w:t>
            </w:r>
            <w:r w:rsidRPr="00D16A50">
              <w:rPr>
                <w:rFonts w:asciiTheme="minorEastAsia" w:eastAsiaTheme="minorEastAsia" w:hAnsiTheme="minorEastAsia"/>
                <w:color w:val="000000" w:themeColor="text1"/>
                <w:kern w:val="0"/>
                <w:szCs w:val="21"/>
              </w:rPr>
              <w:t>0%且≥</w:t>
            </w:r>
            <w:r w:rsidRPr="00D16A50">
              <w:rPr>
                <w:rFonts w:asciiTheme="minorEastAsia" w:eastAsiaTheme="minorEastAsia" w:hAnsiTheme="minorEastAsia" w:hint="eastAsia"/>
                <w:color w:val="000000" w:themeColor="text1"/>
                <w:kern w:val="0"/>
                <w:szCs w:val="21"/>
              </w:rPr>
              <w:t>5处</w:t>
            </w:r>
          </w:p>
        </w:tc>
        <w:tc>
          <w:tcPr>
            <w:tcW w:w="1437"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85D4A" w:rsidRPr="00D16A50" w:rsidRDefault="00985D4A" w:rsidP="003273CC">
            <w:pP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85D4A"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r w:rsidR="00985D4A" w:rsidRPr="00D16A50" w:rsidTr="003273CC">
        <w:trPr>
          <w:trHeight w:val="454"/>
        </w:trPr>
        <w:tc>
          <w:tcPr>
            <w:tcW w:w="699" w:type="dxa"/>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3430"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4888" w:type="dxa"/>
            <w:gridSpan w:val="4"/>
            <w:vAlign w:val="center"/>
          </w:tcPr>
          <w:p w:rsidR="00985D4A" w:rsidRPr="00D16A50" w:rsidRDefault="00985D4A" w:rsidP="003273CC">
            <w:pPr>
              <w:jc w:val="center"/>
              <w:rPr>
                <w:rFonts w:asciiTheme="minorEastAsia" w:eastAsiaTheme="minorEastAsia" w:hAnsiTheme="minorEastAsia"/>
                <w:color w:val="000000" w:themeColor="text1"/>
                <w:szCs w:val="21"/>
              </w:rPr>
            </w:pPr>
          </w:p>
        </w:tc>
        <w:tc>
          <w:tcPr>
            <w:tcW w:w="1423" w:type="dxa"/>
            <w:gridSpan w:val="2"/>
            <w:vAlign w:val="center"/>
          </w:tcPr>
          <w:p w:rsidR="00985D4A" w:rsidRPr="00D16A50" w:rsidRDefault="00985D4A" w:rsidP="003273CC">
            <w:pPr>
              <w:jc w:val="center"/>
              <w:rPr>
                <w:rFonts w:asciiTheme="minorEastAsia" w:eastAsiaTheme="minorEastAsia" w:hAnsiTheme="minorEastAsia"/>
                <w:color w:val="000000" w:themeColor="text1"/>
                <w:szCs w:val="21"/>
              </w:rPr>
            </w:pPr>
          </w:p>
        </w:tc>
      </w:tr>
    </w:tbl>
    <w:p w:rsidR="00985D4A" w:rsidRPr="00D16A50" w:rsidRDefault="00985D4A" w:rsidP="00985D4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F57A2" w:rsidRPr="00D16A50" w:rsidRDefault="00985D4A" w:rsidP="009F57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F57A2" w:rsidRPr="00D16A50">
        <w:rPr>
          <w:rFonts w:asciiTheme="minorEastAsia" w:eastAsiaTheme="minorEastAsia" w:hAnsiTheme="minorEastAsia" w:hint="eastAsia"/>
          <w:color w:val="000000" w:themeColor="text1"/>
          <w:szCs w:val="21"/>
        </w:rPr>
        <w:lastRenderedPageBreak/>
        <w:t>记录编号：****（2017）XJJL****                                                     记录3.11-[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F57A2" w:rsidRPr="00D16A50" w:rsidRDefault="00B9561B" w:rsidP="009F57A2">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9F57A2" w:rsidRPr="00D16A50">
              <w:rPr>
                <w:rFonts w:asciiTheme="minorEastAsia" w:eastAsiaTheme="minorEastAsia" w:hAnsiTheme="minorEastAsia" w:cs="宋体" w:hint="eastAsia"/>
                <w:color w:val="000000" w:themeColor="text1"/>
                <w:kern w:val="0"/>
                <w:szCs w:val="21"/>
              </w:rPr>
              <w:t>3.11</w:t>
            </w:r>
            <w:r w:rsidR="009F57A2" w:rsidRPr="00D16A50">
              <w:rPr>
                <w:rFonts w:asciiTheme="minorEastAsia" w:eastAsiaTheme="minorEastAsia" w:hAnsiTheme="minorEastAsia" w:cs="黑体" w:hint="eastAsia"/>
                <w:color w:val="000000" w:themeColor="text1"/>
                <w:kern w:val="0"/>
                <w:szCs w:val="21"/>
              </w:rPr>
              <w:t>埋地管道</w:t>
            </w:r>
          </w:p>
        </w:tc>
        <w:tc>
          <w:tcPr>
            <w:tcW w:w="1417" w:type="dxa"/>
            <w:gridSpan w:val="2"/>
            <w:vAlign w:val="center"/>
          </w:tcPr>
          <w:p w:rsidR="009F57A2" w:rsidRPr="00D16A50" w:rsidRDefault="009F57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9F57A2" w:rsidRPr="00D16A50" w:rsidRDefault="009F57A2" w:rsidP="009F57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《建筑消防设施检测评定规程》DB11/1354—2016第5.4.11条款</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F57A2" w:rsidRPr="00D16A50" w:rsidRDefault="009F57A2"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室外埋地管道应符合设计文件和下列规定：</w:t>
            </w:r>
          </w:p>
          <w:p w:rsidR="009F57A2"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9F57A2" w:rsidRPr="00D16A50">
              <w:rPr>
                <w:rFonts w:asciiTheme="minorEastAsia" w:eastAsiaTheme="minorEastAsia" w:hAnsiTheme="minorEastAsia" w:cs="宋体" w:hint="eastAsia"/>
                <w:color w:val="000000" w:themeColor="text1"/>
                <w:kern w:val="0"/>
                <w:szCs w:val="21"/>
              </w:rPr>
              <w:t>当采用球墨铸铁时宜采用机械连接、承插连接；当采用焊接钢管时宜采用法兰和沟槽连接件连接；当采用钢丝网骨架塑料复合管时应采用电熔连接；</w:t>
            </w:r>
          </w:p>
          <w:p w:rsidR="009F57A2"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F57A2" w:rsidRPr="00D16A50">
              <w:rPr>
                <w:rFonts w:asciiTheme="minorEastAsia" w:eastAsiaTheme="minorEastAsia" w:hAnsiTheme="minorEastAsia" w:cs="宋体" w:hint="eastAsia"/>
                <w:color w:val="000000" w:themeColor="text1"/>
                <w:kern w:val="0"/>
                <w:szCs w:val="21"/>
              </w:rPr>
              <w:t>埋地消防给水管道的基础和支墩应符合设计要求，当设计对支墩没有要求时，应在管道三通或转弯处设置混凝土支墩；</w:t>
            </w:r>
          </w:p>
          <w:p w:rsidR="009F57A2" w:rsidRPr="00D16A50" w:rsidRDefault="004D001C"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9F57A2" w:rsidRPr="00D16A50">
              <w:rPr>
                <w:rFonts w:asciiTheme="minorEastAsia" w:eastAsiaTheme="minorEastAsia" w:hAnsiTheme="minorEastAsia" w:cs="宋体" w:hint="eastAsia"/>
                <w:color w:val="000000" w:themeColor="text1"/>
                <w:kern w:val="0"/>
                <w:szCs w:val="21"/>
              </w:rPr>
              <w:t>埋地钢管应做防腐处理，防腐层材质和结构应符合设计要求；</w:t>
            </w:r>
          </w:p>
          <w:p w:rsidR="009F57A2"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9F57A2" w:rsidRPr="00D16A50">
              <w:rPr>
                <w:rFonts w:asciiTheme="minorEastAsia" w:eastAsiaTheme="minorEastAsia" w:hAnsiTheme="minorEastAsia" w:cs="宋体" w:hint="eastAsia"/>
                <w:color w:val="000000" w:themeColor="text1"/>
                <w:kern w:val="0"/>
                <w:szCs w:val="21"/>
              </w:rPr>
              <w:t>室外埋地球墨铸铁给水管要求外壁应刷沥青漆防腐；埋地管道连接用的螺栓、螺母以及垫片等附件应采用防腐蚀材料，或涂覆沥青涂层等防腐涂层；</w:t>
            </w:r>
            <w:proofErr w:type="gramStart"/>
            <w:r w:rsidR="009F57A2" w:rsidRPr="00D16A50">
              <w:rPr>
                <w:rFonts w:asciiTheme="minorEastAsia" w:eastAsiaTheme="minorEastAsia" w:hAnsiTheme="minorEastAsia" w:cs="宋体" w:hint="eastAsia"/>
                <w:color w:val="000000" w:themeColor="text1"/>
                <w:kern w:val="0"/>
                <w:szCs w:val="21"/>
              </w:rPr>
              <w:t>埋地钢丝网</w:t>
            </w:r>
            <w:proofErr w:type="gramEnd"/>
            <w:r w:rsidR="009F57A2" w:rsidRPr="00D16A50">
              <w:rPr>
                <w:rFonts w:asciiTheme="minorEastAsia" w:eastAsiaTheme="minorEastAsia" w:hAnsiTheme="minorEastAsia" w:cs="宋体" w:hint="eastAsia"/>
                <w:color w:val="000000" w:themeColor="text1"/>
                <w:kern w:val="0"/>
                <w:szCs w:val="21"/>
              </w:rPr>
              <w:t>骨架塑料复合管不应做防腐处理。</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9F57A2" w:rsidRPr="00D16A50" w:rsidRDefault="009F57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对照设计，查看室外埋地管道、核对隐蔽工程记录，必要时局部解剖检查。</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F57A2" w:rsidRPr="00D16A50" w:rsidRDefault="009F57A2"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3</w:t>
            </w:r>
            <w:r w:rsidRPr="00D16A50">
              <w:rPr>
                <w:rFonts w:asciiTheme="minorEastAsia" w:eastAsiaTheme="minorEastAsia" w:hAnsiTheme="minorEastAsia"/>
                <w:color w:val="000000" w:themeColor="text1"/>
                <w:kern w:val="0"/>
                <w:szCs w:val="21"/>
              </w:rPr>
              <w:t>0%且≥</w:t>
            </w:r>
            <w:r w:rsidRPr="00D16A50">
              <w:rPr>
                <w:rFonts w:asciiTheme="minorEastAsia" w:eastAsiaTheme="minorEastAsia" w:hAnsiTheme="minorEastAsia" w:hint="eastAsia"/>
                <w:color w:val="000000" w:themeColor="text1"/>
                <w:kern w:val="0"/>
                <w:szCs w:val="21"/>
              </w:rPr>
              <w:t>10处</w:t>
            </w:r>
          </w:p>
        </w:tc>
        <w:tc>
          <w:tcPr>
            <w:tcW w:w="1437"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F57A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bl>
    <w:p w:rsidR="009F57A2" w:rsidRPr="00D16A50" w:rsidRDefault="009F57A2" w:rsidP="009F57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F57A2" w:rsidRPr="00D16A50" w:rsidRDefault="009F57A2" w:rsidP="009F57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记录3.12/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2552"/>
        <w:gridCol w:w="1276"/>
        <w:gridCol w:w="917"/>
        <w:gridCol w:w="75"/>
        <w:gridCol w:w="283"/>
        <w:gridCol w:w="1079"/>
        <w:gridCol w:w="55"/>
        <w:gridCol w:w="1368"/>
      </w:tblGrid>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9"/>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9F57A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9F57A2" w:rsidRPr="00D16A50">
              <w:rPr>
                <w:rFonts w:asciiTheme="minorEastAsia" w:eastAsiaTheme="minorEastAsia" w:hAnsiTheme="minorEastAsia" w:cs="宋体" w:hint="eastAsia"/>
                <w:color w:val="000000" w:themeColor="text1"/>
                <w:kern w:val="0"/>
                <w:szCs w:val="21"/>
              </w:rPr>
              <w:t>3.12</w:t>
            </w:r>
            <w:r w:rsidR="009F57A2" w:rsidRPr="00D16A50">
              <w:rPr>
                <w:rFonts w:asciiTheme="minorEastAsia" w:eastAsiaTheme="minorEastAsia" w:hAnsiTheme="minorEastAsia" w:cs="黑体" w:hint="eastAsia"/>
                <w:color w:val="000000" w:themeColor="text1"/>
                <w:kern w:val="0"/>
                <w:szCs w:val="21"/>
              </w:rPr>
              <w:t>功能/</w:t>
            </w:r>
            <w:r w:rsidR="006A46C6" w:rsidRPr="00D16A50">
              <w:rPr>
                <w:rFonts w:asciiTheme="minorEastAsia" w:eastAsiaTheme="minorEastAsia" w:hAnsiTheme="minorEastAsia" w:cs="黑体" w:hint="eastAsia"/>
                <w:color w:val="000000" w:themeColor="text1"/>
                <w:kern w:val="0"/>
                <w:szCs w:val="21"/>
              </w:rPr>
              <w:t>0</w:t>
            </w:r>
            <w:r w:rsidR="009F57A2" w:rsidRPr="00D16A50">
              <w:rPr>
                <w:rFonts w:asciiTheme="minorEastAsia" w:eastAsiaTheme="minorEastAsia" w:hAnsiTheme="minorEastAsia" w:cs="黑体" w:hint="eastAsia"/>
                <w:color w:val="000000" w:themeColor="text1"/>
                <w:kern w:val="0"/>
                <w:szCs w:val="21"/>
              </w:rPr>
              <w:t>1自动启泵功能</w:t>
            </w:r>
          </w:p>
        </w:tc>
        <w:tc>
          <w:tcPr>
            <w:tcW w:w="1417" w:type="dxa"/>
            <w:gridSpan w:val="3"/>
            <w:vAlign w:val="center"/>
          </w:tcPr>
          <w:p w:rsidR="009F57A2" w:rsidRPr="00D16A50" w:rsidRDefault="009F57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9"/>
            <w:tcBorders>
              <w:bottom w:val="single" w:sz="4" w:space="0" w:color="auto"/>
            </w:tcBorders>
            <w:vAlign w:val="center"/>
          </w:tcPr>
          <w:p w:rsidR="009F57A2" w:rsidRPr="00D16A50" w:rsidRDefault="009F57A2" w:rsidP="009F57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《建筑消防设施检测评定规程》DB11/1354—2016第5.4.12.1条款</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9"/>
            <w:tcBorders>
              <w:bottom w:val="single" w:sz="4" w:space="0" w:color="auto"/>
            </w:tcBorders>
            <w:vAlign w:val="center"/>
          </w:tcPr>
          <w:p w:rsidR="009F57A2" w:rsidRPr="00D16A50" w:rsidRDefault="009F57A2"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消防水泵控制柜在平时应使消防水泵处于自动启泵的状态下，分别开启系统中的每一个末端试水消火栓、试水阀和试验消火栓时，水流指示器、报警阀压力开关、管网压力开关、</w:t>
            </w:r>
            <w:proofErr w:type="gramStart"/>
            <w:r w:rsidRPr="00D16A50">
              <w:rPr>
                <w:rFonts w:asciiTheme="minorEastAsia" w:eastAsiaTheme="minorEastAsia" w:hAnsiTheme="minorEastAsia" w:cs="宋体" w:hint="eastAsia"/>
                <w:color w:val="000000" w:themeColor="text1"/>
                <w:kern w:val="0"/>
                <w:szCs w:val="21"/>
              </w:rPr>
              <w:t>高位消防</w:t>
            </w:r>
            <w:proofErr w:type="gramEnd"/>
            <w:r w:rsidRPr="00D16A50">
              <w:rPr>
                <w:rFonts w:asciiTheme="minorEastAsia" w:eastAsiaTheme="minorEastAsia" w:hAnsiTheme="minorEastAsia" w:cs="宋体" w:hint="eastAsia"/>
                <w:color w:val="000000" w:themeColor="text1"/>
                <w:kern w:val="0"/>
                <w:szCs w:val="21"/>
              </w:rPr>
              <w:t>水箱流量开关等信号的功能均应符合设计要求。不论火灾报警控制器是否处于自动状态，消防水泵应确保从接到启泵信号到水泵正常运转的自动启动时间不应大于</w:t>
            </w:r>
            <w:r w:rsidRPr="00D16A50">
              <w:rPr>
                <w:rFonts w:asciiTheme="minorEastAsia" w:eastAsiaTheme="minorEastAsia" w:hAnsiTheme="minorEastAsia"/>
                <w:color w:val="000000" w:themeColor="text1"/>
                <w:kern w:val="0"/>
                <w:szCs w:val="21"/>
              </w:rPr>
              <w:t>2min,</w:t>
            </w:r>
            <w:r w:rsidRPr="00D16A50">
              <w:rPr>
                <w:rFonts w:asciiTheme="minorEastAsia" w:eastAsiaTheme="minorEastAsia" w:hAnsiTheme="minorEastAsia" w:cs="宋体" w:hint="eastAsia"/>
                <w:color w:val="000000" w:themeColor="text1"/>
                <w:kern w:val="0"/>
                <w:szCs w:val="21"/>
              </w:rPr>
              <w:t>备用泵启动和相互切换正常。消防水泵启动后反馈信号显示应正常。</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9"/>
            <w:tcBorders>
              <w:bottom w:val="single" w:sz="4" w:space="0" w:color="auto"/>
            </w:tcBorders>
            <w:vAlign w:val="center"/>
          </w:tcPr>
          <w:p w:rsidR="009F57A2" w:rsidRPr="00D16A50" w:rsidRDefault="009F57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对照设计，操作检查，仪器检测。</w:t>
            </w:r>
          </w:p>
        </w:tc>
      </w:tr>
      <w:tr w:rsidR="009F57A2" w:rsidRPr="00D16A50" w:rsidTr="00922532">
        <w:trPr>
          <w:trHeight w:val="340"/>
        </w:trPr>
        <w:tc>
          <w:tcPr>
            <w:tcW w:w="1276" w:type="dxa"/>
            <w:gridSpan w:val="2"/>
            <w:vAlign w:val="center"/>
          </w:tcPr>
          <w:p w:rsidR="009F57A2" w:rsidRPr="00D16A50" w:rsidRDefault="009F57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559" w:type="dxa"/>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2552" w:type="dxa"/>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3"/>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r>
      <w:tr w:rsidR="009F57A2" w:rsidRPr="00D16A50" w:rsidTr="00922532">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c>
          <w:tcPr>
            <w:tcW w:w="2552" w:type="dxa"/>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2"/>
            <w:tcBorders>
              <w:top w:val="single" w:sz="4" w:space="0" w:color="auto"/>
            </w:tcBorders>
            <w:vAlign w:val="center"/>
          </w:tcPr>
          <w:p w:rsidR="009F57A2" w:rsidRPr="00D16A50" w:rsidRDefault="009F57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3"/>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r>
      <w:tr w:rsidR="00922532" w:rsidRPr="00D16A50" w:rsidTr="00922532">
        <w:trPr>
          <w:trHeight w:val="454"/>
        </w:trPr>
        <w:tc>
          <w:tcPr>
            <w:tcW w:w="699" w:type="dxa"/>
            <w:vMerge w:val="restart"/>
            <w:vAlign w:val="center"/>
          </w:tcPr>
          <w:p w:rsidR="00922532" w:rsidRPr="00D16A50" w:rsidRDefault="0092253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136" w:type="dxa"/>
            <w:gridSpan w:val="2"/>
            <w:vMerge w:val="restart"/>
            <w:vAlign w:val="center"/>
          </w:tcPr>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182" w:type="dxa"/>
            <w:gridSpan w:val="6"/>
            <w:vAlign w:val="center"/>
          </w:tcPr>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92253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22532" w:rsidRPr="00D16A50" w:rsidTr="001A24F4">
        <w:trPr>
          <w:trHeight w:val="454"/>
        </w:trPr>
        <w:tc>
          <w:tcPr>
            <w:tcW w:w="699" w:type="dxa"/>
            <w:vMerge/>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Merge/>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1A24F4" w:rsidRDefault="00922532" w:rsidP="00922532">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水流指示器、报警阀压力开关、管网压力开关、</w:t>
            </w:r>
            <w:proofErr w:type="gramStart"/>
            <w:r w:rsidRPr="00D16A50">
              <w:rPr>
                <w:rFonts w:asciiTheme="minorEastAsia" w:eastAsiaTheme="minorEastAsia" w:hAnsiTheme="minorEastAsia" w:cs="宋体" w:hint="eastAsia"/>
                <w:color w:val="000000" w:themeColor="text1"/>
                <w:kern w:val="0"/>
                <w:szCs w:val="21"/>
              </w:rPr>
              <w:t>高位消防</w:t>
            </w:r>
            <w:proofErr w:type="gramEnd"/>
            <w:r w:rsidRPr="00D16A50">
              <w:rPr>
                <w:rFonts w:asciiTheme="minorEastAsia" w:eastAsiaTheme="minorEastAsia" w:hAnsiTheme="minorEastAsia" w:cs="宋体" w:hint="eastAsia"/>
                <w:color w:val="000000" w:themeColor="text1"/>
                <w:kern w:val="0"/>
                <w:szCs w:val="21"/>
              </w:rPr>
              <w:t>水箱流量开关等</w:t>
            </w:r>
          </w:p>
          <w:p w:rsidR="00922532" w:rsidRPr="00D16A50" w:rsidRDefault="00922532" w:rsidP="00922532">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信号的功能</w:t>
            </w:r>
          </w:p>
        </w:tc>
        <w:tc>
          <w:tcPr>
            <w:tcW w:w="1276" w:type="dxa"/>
            <w:tcBorders>
              <w:left w:val="single" w:sz="4" w:space="0" w:color="auto"/>
              <w:right w:val="single" w:sz="4" w:space="0" w:color="auto"/>
            </w:tcBorders>
            <w:vAlign w:val="center"/>
          </w:tcPr>
          <w:p w:rsidR="001A24F4" w:rsidRDefault="00922532" w:rsidP="003273CC">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自动启动</w:t>
            </w:r>
          </w:p>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color w:val="000000" w:themeColor="text1"/>
                <w:kern w:val="0"/>
                <w:szCs w:val="21"/>
              </w:rPr>
              <w:t>时间</w:t>
            </w:r>
            <w:r w:rsidRPr="00D16A50">
              <w:rPr>
                <w:rFonts w:asciiTheme="minorEastAsia" w:eastAsiaTheme="minorEastAsia" w:hAnsiTheme="minorEastAsia" w:cs="宋体" w:hint="eastAsia"/>
                <w:color w:val="000000" w:themeColor="text1"/>
                <w:kern w:val="0"/>
                <w:szCs w:val="21"/>
              </w:rPr>
              <w:t>（s）</w:t>
            </w:r>
          </w:p>
        </w:tc>
        <w:tc>
          <w:tcPr>
            <w:tcW w:w="1275" w:type="dxa"/>
            <w:gridSpan w:val="3"/>
            <w:tcBorders>
              <w:left w:val="single" w:sz="4" w:space="0" w:color="auto"/>
              <w:right w:val="single" w:sz="4" w:space="0" w:color="auto"/>
            </w:tcBorders>
            <w:vAlign w:val="center"/>
          </w:tcPr>
          <w:p w:rsidR="001A24F4" w:rsidRDefault="00922532" w:rsidP="003273CC">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备用泵</w:t>
            </w:r>
          </w:p>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启动和切换功能</w:t>
            </w: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反馈信号功能</w:t>
            </w:r>
          </w:p>
        </w:tc>
        <w:tc>
          <w:tcPr>
            <w:tcW w:w="1423" w:type="dxa"/>
            <w:gridSpan w:val="2"/>
            <w:vMerge/>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3273C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3273C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r>
      <w:tr w:rsidR="00922532" w:rsidRPr="00D16A50" w:rsidTr="001A24F4">
        <w:trPr>
          <w:trHeight w:val="454"/>
        </w:trPr>
        <w:tc>
          <w:tcPr>
            <w:tcW w:w="699" w:type="dxa"/>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136"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2552" w:type="dxa"/>
            <w:tcBorders>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276" w:type="dxa"/>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275" w:type="dxa"/>
            <w:gridSpan w:val="3"/>
            <w:tcBorders>
              <w:left w:val="single" w:sz="4" w:space="0" w:color="auto"/>
              <w:righ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079" w:type="dxa"/>
            <w:tcBorders>
              <w:left w:val="single" w:sz="4" w:space="0" w:color="auto"/>
            </w:tcBorders>
            <w:vAlign w:val="center"/>
          </w:tcPr>
          <w:p w:rsidR="00922532" w:rsidRPr="00D16A50" w:rsidRDefault="00922532" w:rsidP="004D001C">
            <w:pPr>
              <w:jc w:val="center"/>
              <w:rPr>
                <w:rFonts w:asciiTheme="minorEastAsia" w:eastAsiaTheme="minorEastAsia" w:hAnsiTheme="minorEastAsia"/>
                <w:color w:val="000000" w:themeColor="text1"/>
                <w:szCs w:val="21"/>
              </w:rPr>
            </w:pPr>
          </w:p>
        </w:tc>
        <w:tc>
          <w:tcPr>
            <w:tcW w:w="1423" w:type="dxa"/>
            <w:gridSpan w:val="2"/>
            <w:vAlign w:val="center"/>
          </w:tcPr>
          <w:p w:rsidR="00922532" w:rsidRPr="00D16A50" w:rsidRDefault="00922532" w:rsidP="004D001C">
            <w:pPr>
              <w:jc w:val="center"/>
              <w:rPr>
                <w:rFonts w:asciiTheme="minorEastAsia" w:eastAsiaTheme="minorEastAsia" w:hAnsiTheme="minorEastAsia"/>
                <w:color w:val="000000" w:themeColor="text1"/>
                <w:szCs w:val="21"/>
              </w:rPr>
            </w:pPr>
          </w:p>
        </w:tc>
      </w:tr>
    </w:tbl>
    <w:p w:rsidR="009F57A2" w:rsidRPr="00D16A50" w:rsidRDefault="009F57A2" w:rsidP="009F57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F57A2" w:rsidRPr="00D16A50" w:rsidRDefault="009F57A2" w:rsidP="009F57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记录3.12/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F57A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9F57A2" w:rsidRPr="00D16A50">
              <w:rPr>
                <w:rFonts w:asciiTheme="minorEastAsia" w:eastAsiaTheme="minorEastAsia" w:hAnsiTheme="minorEastAsia" w:cs="宋体" w:hint="eastAsia"/>
                <w:color w:val="000000" w:themeColor="text1"/>
                <w:kern w:val="0"/>
                <w:szCs w:val="21"/>
              </w:rPr>
              <w:t>3.12</w:t>
            </w:r>
            <w:r w:rsidR="009F57A2" w:rsidRPr="00D16A50">
              <w:rPr>
                <w:rFonts w:asciiTheme="minorEastAsia" w:eastAsiaTheme="minorEastAsia" w:hAnsiTheme="minorEastAsia" w:cs="黑体" w:hint="eastAsia"/>
                <w:color w:val="000000" w:themeColor="text1"/>
                <w:kern w:val="0"/>
                <w:szCs w:val="21"/>
              </w:rPr>
              <w:t>功能/</w:t>
            </w:r>
            <w:r w:rsidR="006A46C6" w:rsidRPr="00D16A50">
              <w:rPr>
                <w:rFonts w:asciiTheme="minorEastAsia" w:eastAsiaTheme="minorEastAsia" w:hAnsiTheme="minorEastAsia" w:cs="黑体" w:hint="eastAsia"/>
                <w:color w:val="000000" w:themeColor="text1"/>
                <w:kern w:val="0"/>
                <w:szCs w:val="21"/>
              </w:rPr>
              <w:t>0</w:t>
            </w:r>
            <w:r w:rsidR="009F57A2" w:rsidRPr="00D16A50">
              <w:rPr>
                <w:rFonts w:asciiTheme="minorEastAsia" w:eastAsiaTheme="minorEastAsia" w:hAnsiTheme="minorEastAsia" w:cs="黑体" w:hint="eastAsia"/>
                <w:color w:val="000000" w:themeColor="text1"/>
                <w:kern w:val="0"/>
                <w:szCs w:val="21"/>
              </w:rPr>
              <w:t>2</w:t>
            </w:r>
            <w:r w:rsidR="00CC1734" w:rsidRPr="00D16A50">
              <w:rPr>
                <w:rFonts w:asciiTheme="minorEastAsia" w:eastAsiaTheme="minorEastAsia" w:hAnsiTheme="minorEastAsia" w:cs="黑体" w:hint="eastAsia"/>
                <w:color w:val="000000" w:themeColor="text1"/>
                <w:kern w:val="0"/>
                <w:szCs w:val="21"/>
              </w:rPr>
              <w:t>分区水泵启动</w:t>
            </w:r>
            <w:r w:rsidR="009F57A2" w:rsidRPr="00D16A50">
              <w:rPr>
                <w:rFonts w:asciiTheme="minorEastAsia" w:eastAsiaTheme="minorEastAsia" w:hAnsiTheme="minorEastAsia" w:cs="黑体" w:hint="eastAsia"/>
                <w:color w:val="000000" w:themeColor="text1"/>
                <w:kern w:val="0"/>
                <w:szCs w:val="21"/>
              </w:rPr>
              <w:t>功能</w:t>
            </w:r>
          </w:p>
        </w:tc>
        <w:tc>
          <w:tcPr>
            <w:tcW w:w="1417" w:type="dxa"/>
            <w:gridSpan w:val="2"/>
            <w:vAlign w:val="center"/>
          </w:tcPr>
          <w:p w:rsidR="009F57A2" w:rsidRPr="00D16A50" w:rsidRDefault="009F57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9F57A2" w:rsidRPr="00D16A50" w:rsidRDefault="009F57A2" w:rsidP="009F57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《建筑消防设施检测评定规程》DB11/1354—2016第5.4.12.2条款</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F57A2" w:rsidRPr="00D16A50" w:rsidRDefault="004D001C"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9F57A2" w:rsidRPr="00D16A50">
              <w:rPr>
                <w:rFonts w:asciiTheme="minorEastAsia" w:eastAsiaTheme="minorEastAsia" w:hAnsiTheme="minorEastAsia" w:cs="宋体" w:hint="eastAsia"/>
                <w:color w:val="000000" w:themeColor="text1"/>
                <w:kern w:val="0"/>
                <w:szCs w:val="21"/>
              </w:rPr>
              <w:t>当消防给水分区供水采用转输消防水泵时，</w:t>
            </w:r>
            <w:proofErr w:type="gramStart"/>
            <w:r w:rsidR="009F57A2" w:rsidRPr="00D16A50">
              <w:rPr>
                <w:rFonts w:asciiTheme="minorEastAsia" w:eastAsiaTheme="minorEastAsia" w:hAnsiTheme="minorEastAsia" w:cs="宋体" w:hint="eastAsia"/>
                <w:color w:val="000000" w:themeColor="text1"/>
                <w:kern w:val="0"/>
                <w:szCs w:val="21"/>
              </w:rPr>
              <w:t>转输泵宜在</w:t>
            </w:r>
            <w:proofErr w:type="gramEnd"/>
            <w:r w:rsidR="009F57A2" w:rsidRPr="00D16A50">
              <w:rPr>
                <w:rFonts w:asciiTheme="minorEastAsia" w:eastAsiaTheme="minorEastAsia" w:hAnsiTheme="minorEastAsia" w:cs="宋体" w:hint="eastAsia"/>
                <w:color w:val="000000" w:themeColor="text1"/>
                <w:kern w:val="0"/>
                <w:szCs w:val="21"/>
              </w:rPr>
              <w:t>消防水泵启动后再启动；</w:t>
            </w:r>
          </w:p>
          <w:p w:rsidR="009F57A2"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9F57A2" w:rsidRPr="00D16A50">
              <w:rPr>
                <w:rFonts w:asciiTheme="minorEastAsia" w:eastAsiaTheme="minorEastAsia" w:hAnsiTheme="minorEastAsia" w:cs="宋体" w:hint="eastAsia"/>
                <w:color w:val="000000" w:themeColor="text1"/>
                <w:kern w:val="0"/>
                <w:szCs w:val="21"/>
              </w:rPr>
              <w:t>当消防给水分区供水采用串联消防水泵时，上区消防水泵宜在下区消防水泵启动后再启动。</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9F57A2" w:rsidRPr="00D16A50" w:rsidRDefault="009F57A2"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对照设计，操作检查。</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F57A2" w:rsidRPr="00D16A50" w:rsidRDefault="009F57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F57A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4D001C" w:rsidRPr="00D16A50" w:rsidTr="003273C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88"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423"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3273C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88"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423"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3273C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88"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423"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3273C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88"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423"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3273C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88"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423"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bl>
    <w:p w:rsidR="009F57A2" w:rsidRPr="00D16A50" w:rsidRDefault="009F57A2" w:rsidP="009F57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F57A2" w:rsidRPr="00D16A50" w:rsidRDefault="009F57A2" w:rsidP="009F57A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记录3.12/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362"/>
        <w:gridCol w:w="55"/>
        <w:gridCol w:w="1368"/>
      </w:tblGrid>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F57A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9F57A2" w:rsidRPr="00D16A50">
              <w:rPr>
                <w:rFonts w:asciiTheme="minorEastAsia" w:eastAsiaTheme="minorEastAsia" w:hAnsiTheme="minorEastAsia" w:cs="宋体" w:hint="eastAsia"/>
                <w:color w:val="000000" w:themeColor="text1"/>
                <w:kern w:val="0"/>
                <w:szCs w:val="21"/>
              </w:rPr>
              <w:t>3.12</w:t>
            </w:r>
            <w:r w:rsidR="009F57A2" w:rsidRPr="00D16A50">
              <w:rPr>
                <w:rFonts w:asciiTheme="minorEastAsia" w:eastAsiaTheme="minorEastAsia" w:hAnsiTheme="minorEastAsia" w:cs="黑体" w:hint="eastAsia"/>
                <w:color w:val="000000" w:themeColor="text1"/>
                <w:kern w:val="0"/>
                <w:szCs w:val="21"/>
              </w:rPr>
              <w:t>功能/</w:t>
            </w:r>
            <w:r w:rsidR="006A46C6" w:rsidRPr="00D16A50">
              <w:rPr>
                <w:rFonts w:asciiTheme="minorEastAsia" w:eastAsiaTheme="minorEastAsia" w:hAnsiTheme="minorEastAsia" w:cs="黑体" w:hint="eastAsia"/>
                <w:color w:val="000000" w:themeColor="text1"/>
                <w:kern w:val="0"/>
                <w:szCs w:val="21"/>
              </w:rPr>
              <w:t>0</w:t>
            </w:r>
            <w:r w:rsidR="009F57A2" w:rsidRPr="00D16A50">
              <w:rPr>
                <w:rFonts w:asciiTheme="minorEastAsia" w:eastAsiaTheme="minorEastAsia" w:hAnsiTheme="minorEastAsia" w:cs="黑体" w:hint="eastAsia"/>
                <w:color w:val="000000" w:themeColor="text1"/>
                <w:kern w:val="0"/>
                <w:szCs w:val="21"/>
              </w:rPr>
              <w:t>3水泵接合器功能</w:t>
            </w:r>
          </w:p>
        </w:tc>
        <w:tc>
          <w:tcPr>
            <w:tcW w:w="1417" w:type="dxa"/>
            <w:gridSpan w:val="2"/>
            <w:vAlign w:val="center"/>
          </w:tcPr>
          <w:p w:rsidR="009F57A2" w:rsidRPr="00D16A50" w:rsidRDefault="009F57A2"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9F57A2" w:rsidRPr="00D16A50" w:rsidRDefault="004848C4"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9F57A2" w:rsidRPr="00D16A50" w:rsidRDefault="009F57A2" w:rsidP="009F57A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《建筑消防设施检测评定规程》DB11/1354—2016第5.4.12.3条款</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9F57A2" w:rsidRPr="00D16A50" w:rsidRDefault="009F57A2"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消防水泵接合器应采用消防车车载消防水泵进行充水试验，且供水最不利点的压力、流量应符合设计要求。</w:t>
            </w: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9F57A2" w:rsidRPr="00D16A50" w:rsidRDefault="009F57A2" w:rsidP="009F57A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选择距离待测消防水泵接合器水力条件最不利的消火栓，参照使用说明书要求在干管处设置流量计，关闭</w:t>
            </w:r>
            <w:r w:rsidR="00CF430F">
              <w:rPr>
                <w:rFonts w:asciiTheme="minorEastAsia" w:eastAsiaTheme="minorEastAsia" w:hAnsiTheme="minorEastAsia" w:cs="宋体" w:hint="eastAsia"/>
                <w:color w:val="000000" w:themeColor="text1"/>
                <w:kern w:val="0"/>
                <w:szCs w:val="21"/>
              </w:rPr>
              <w:t>其它</w:t>
            </w:r>
            <w:r w:rsidRPr="00D16A50">
              <w:rPr>
                <w:rFonts w:asciiTheme="minorEastAsia" w:eastAsiaTheme="minorEastAsia" w:hAnsiTheme="minorEastAsia" w:cs="宋体" w:hint="eastAsia"/>
                <w:color w:val="000000" w:themeColor="text1"/>
                <w:kern w:val="0"/>
                <w:szCs w:val="21"/>
              </w:rPr>
              <w:t>环路管，采用消防车车载消防水泵进行充水试验，按设计文件要求，达到最不利竖管设计出流量，观察最不利消火栓处压力表示值。</w:t>
            </w:r>
          </w:p>
        </w:tc>
      </w:tr>
      <w:tr w:rsidR="004848C4" w:rsidRPr="00D16A50" w:rsidTr="003273CC">
        <w:trPr>
          <w:trHeight w:val="340"/>
        </w:trPr>
        <w:tc>
          <w:tcPr>
            <w:tcW w:w="1276" w:type="dxa"/>
            <w:gridSpan w:val="2"/>
            <w:vMerge w:val="restart"/>
            <w:vAlign w:val="center"/>
          </w:tcPr>
          <w:p w:rsidR="004848C4" w:rsidRPr="00D16A50" w:rsidRDefault="004848C4"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超声波流量计</w:t>
            </w:r>
          </w:p>
        </w:tc>
        <w:tc>
          <w:tcPr>
            <w:tcW w:w="1258" w:type="dxa"/>
            <w:vMerge w:val="restart"/>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restart"/>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p>
        </w:tc>
      </w:tr>
      <w:tr w:rsidR="004848C4" w:rsidRPr="00D16A50" w:rsidTr="003273CC">
        <w:trPr>
          <w:trHeight w:val="340"/>
        </w:trPr>
        <w:tc>
          <w:tcPr>
            <w:tcW w:w="1276" w:type="dxa"/>
            <w:gridSpan w:val="2"/>
            <w:vMerge/>
            <w:vAlign w:val="center"/>
          </w:tcPr>
          <w:p w:rsidR="004848C4" w:rsidRPr="00D16A50" w:rsidRDefault="004848C4" w:rsidP="003273CC">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1258" w:type="dxa"/>
            <w:vMerge/>
            <w:vAlign w:val="center"/>
          </w:tcPr>
          <w:p w:rsidR="004848C4" w:rsidRPr="00D16A50" w:rsidRDefault="004848C4" w:rsidP="003273CC">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2"/>
            <w:vMerge/>
            <w:vAlign w:val="center"/>
          </w:tcPr>
          <w:p w:rsidR="004848C4" w:rsidRPr="00D16A50" w:rsidRDefault="004848C4" w:rsidP="003273CC">
            <w:pPr>
              <w:rPr>
                <w:rFonts w:asciiTheme="minorEastAsia" w:eastAsiaTheme="minorEastAsia" w:hAnsiTheme="minorEastAsia"/>
                <w:color w:val="000000" w:themeColor="text1"/>
                <w:szCs w:val="21"/>
              </w:rPr>
            </w:pPr>
          </w:p>
        </w:tc>
        <w:tc>
          <w:tcPr>
            <w:tcW w:w="1423" w:type="dxa"/>
            <w:gridSpan w:val="2"/>
            <w:tcBorders>
              <w:top w:val="single" w:sz="4" w:space="0" w:color="auto"/>
            </w:tcBorders>
            <w:vAlign w:val="center"/>
          </w:tcPr>
          <w:p w:rsidR="004848C4" w:rsidRPr="00D16A50" w:rsidRDefault="004848C4" w:rsidP="003273CC">
            <w:pPr>
              <w:rPr>
                <w:rFonts w:asciiTheme="minorEastAsia" w:eastAsiaTheme="minorEastAsia" w:hAnsiTheme="minorEastAsia"/>
                <w:color w:val="000000" w:themeColor="text1"/>
                <w:szCs w:val="21"/>
              </w:rPr>
            </w:pPr>
          </w:p>
        </w:tc>
      </w:tr>
      <w:tr w:rsidR="009F57A2" w:rsidRPr="00D16A50" w:rsidTr="003273CC">
        <w:trPr>
          <w:trHeight w:val="340"/>
        </w:trPr>
        <w:tc>
          <w:tcPr>
            <w:tcW w:w="1276" w:type="dxa"/>
            <w:gridSpan w:val="2"/>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9F57A2" w:rsidRPr="00D16A50" w:rsidRDefault="009F57A2"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9F57A2" w:rsidRPr="00D16A50" w:rsidRDefault="009F57A2" w:rsidP="003273CC">
            <w:pP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9F57A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9F57A2" w:rsidRPr="00D16A50" w:rsidTr="003273CC">
        <w:trPr>
          <w:trHeight w:val="454"/>
        </w:trPr>
        <w:tc>
          <w:tcPr>
            <w:tcW w:w="699" w:type="dxa"/>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3430"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4888" w:type="dxa"/>
            <w:gridSpan w:val="4"/>
            <w:vAlign w:val="center"/>
          </w:tcPr>
          <w:p w:rsidR="009F57A2" w:rsidRPr="00D16A50" w:rsidRDefault="009F57A2" w:rsidP="003273CC">
            <w:pPr>
              <w:jc w:val="center"/>
              <w:rPr>
                <w:rFonts w:asciiTheme="minorEastAsia" w:eastAsiaTheme="minorEastAsia" w:hAnsiTheme="minorEastAsia"/>
                <w:color w:val="000000" w:themeColor="text1"/>
                <w:szCs w:val="21"/>
              </w:rPr>
            </w:pPr>
          </w:p>
        </w:tc>
        <w:tc>
          <w:tcPr>
            <w:tcW w:w="1423" w:type="dxa"/>
            <w:gridSpan w:val="2"/>
            <w:vAlign w:val="center"/>
          </w:tcPr>
          <w:p w:rsidR="009F57A2" w:rsidRPr="00D16A50" w:rsidRDefault="009F57A2" w:rsidP="003273C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88"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423"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88"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423"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bl>
    <w:p w:rsidR="009F57A2" w:rsidRPr="00D16A50" w:rsidRDefault="009F57A2" w:rsidP="009F57A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273CC" w:rsidRPr="00D16A50" w:rsidRDefault="009F57A2" w:rsidP="003273CC">
      <w:pPr>
        <w:spacing w:line="276" w:lineRule="auto"/>
        <w:ind w:leftChars="100" w:left="210"/>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3273CC" w:rsidRPr="00D16A50">
        <w:rPr>
          <w:rFonts w:asciiTheme="minorEastAsia" w:eastAsiaTheme="minorEastAsia" w:hAnsiTheme="minorEastAsia" w:hint="eastAsia"/>
          <w:color w:val="000000" w:themeColor="text1"/>
          <w:szCs w:val="21"/>
        </w:rPr>
        <w:lastRenderedPageBreak/>
        <w:t xml:space="preserve">记录编号：****（2017）XJJL****             </w:t>
      </w:r>
      <w:r w:rsidR="004D001C" w:rsidRPr="00D16A50">
        <w:rPr>
          <w:rFonts w:asciiTheme="minorEastAsia" w:eastAsiaTheme="minorEastAsia" w:hAnsiTheme="minorEastAsia" w:hint="eastAsia"/>
          <w:color w:val="000000" w:themeColor="text1"/>
          <w:szCs w:val="21"/>
        </w:rPr>
        <w:t xml:space="preserve">                              </w:t>
      </w:r>
      <w:r w:rsidR="003273CC" w:rsidRPr="00D16A50">
        <w:rPr>
          <w:rFonts w:asciiTheme="minorEastAsia" w:eastAsiaTheme="minorEastAsia" w:hAnsiTheme="minorEastAsia" w:hint="eastAsia"/>
          <w:color w:val="000000" w:themeColor="text1"/>
          <w:szCs w:val="21"/>
        </w:rPr>
        <w:t>记录3.12/</w:t>
      </w:r>
      <w:r w:rsidR="006A46C6" w:rsidRPr="00D16A50">
        <w:rPr>
          <w:rFonts w:asciiTheme="minorEastAsia" w:eastAsiaTheme="minorEastAsia" w:hAnsiTheme="minorEastAsia" w:hint="eastAsia"/>
          <w:color w:val="000000" w:themeColor="text1"/>
          <w:szCs w:val="21"/>
        </w:rPr>
        <w:t>0</w:t>
      </w:r>
      <w:r w:rsidR="003273CC" w:rsidRPr="00D16A50">
        <w:rPr>
          <w:rFonts w:asciiTheme="minorEastAsia" w:eastAsiaTheme="minorEastAsia" w:hAnsiTheme="minorEastAsia" w:hint="eastAsia"/>
          <w:color w:val="000000" w:themeColor="text1"/>
          <w:szCs w:val="21"/>
        </w:rPr>
        <w:t>4-[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09"/>
        <w:gridCol w:w="992"/>
        <w:gridCol w:w="426"/>
        <w:gridCol w:w="567"/>
        <w:gridCol w:w="2510"/>
        <w:gridCol w:w="41"/>
        <w:gridCol w:w="34"/>
        <w:gridCol w:w="1362"/>
        <w:gridCol w:w="55"/>
        <w:gridCol w:w="1368"/>
      </w:tblGrid>
      <w:tr w:rsidR="003273CC" w:rsidRPr="00D16A50" w:rsidTr="003273CC">
        <w:trPr>
          <w:trHeight w:val="340"/>
        </w:trPr>
        <w:tc>
          <w:tcPr>
            <w:tcW w:w="1276"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10"/>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273CC" w:rsidRPr="00D16A50" w:rsidTr="003273CC">
        <w:trPr>
          <w:trHeight w:val="340"/>
        </w:trPr>
        <w:tc>
          <w:tcPr>
            <w:tcW w:w="1276"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7"/>
            <w:vAlign w:val="center"/>
          </w:tcPr>
          <w:p w:rsidR="003273CC"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【消防给水及消火栓系统】</w:t>
            </w:r>
            <w:r w:rsidR="003273CC" w:rsidRPr="00D16A50">
              <w:rPr>
                <w:rFonts w:asciiTheme="minorEastAsia" w:eastAsiaTheme="minorEastAsia" w:hAnsiTheme="minorEastAsia" w:cs="宋体" w:hint="eastAsia"/>
                <w:color w:val="000000" w:themeColor="text1"/>
                <w:kern w:val="0"/>
                <w:szCs w:val="21"/>
              </w:rPr>
              <w:t>3.12</w:t>
            </w:r>
            <w:r w:rsidR="003273CC" w:rsidRPr="00D16A50">
              <w:rPr>
                <w:rFonts w:asciiTheme="minorEastAsia" w:eastAsiaTheme="minorEastAsia" w:hAnsiTheme="minorEastAsia" w:cs="黑体" w:hint="eastAsia"/>
                <w:color w:val="000000" w:themeColor="text1"/>
                <w:kern w:val="0"/>
                <w:szCs w:val="21"/>
              </w:rPr>
              <w:t>功能/</w:t>
            </w:r>
            <w:r w:rsidR="006A46C6" w:rsidRPr="00D16A50">
              <w:rPr>
                <w:rFonts w:asciiTheme="minorEastAsia" w:eastAsiaTheme="minorEastAsia" w:hAnsiTheme="minorEastAsia" w:cs="黑体" w:hint="eastAsia"/>
                <w:color w:val="000000" w:themeColor="text1"/>
                <w:kern w:val="0"/>
                <w:szCs w:val="21"/>
              </w:rPr>
              <w:t>0</w:t>
            </w:r>
            <w:r w:rsidR="003273CC" w:rsidRPr="00D16A50">
              <w:rPr>
                <w:rFonts w:asciiTheme="minorEastAsia" w:eastAsiaTheme="minorEastAsia" w:hAnsiTheme="minorEastAsia" w:cs="黑体" w:hint="eastAsia"/>
                <w:color w:val="000000" w:themeColor="text1"/>
                <w:kern w:val="0"/>
                <w:szCs w:val="21"/>
              </w:rPr>
              <w:t>4干式消火栓控制功能</w:t>
            </w:r>
          </w:p>
        </w:tc>
        <w:tc>
          <w:tcPr>
            <w:tcW w:w="1417" w:type="dxa"/>
            <w:gridSpan w:val="2"/>
            <w:vAlign w:val="center"/>
          </w:tcPr>
          <w:p w:rsidR="003273CC" w:rsidRPr="00D16A50" w:rsidRDefault="003273CC"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3273CC" w:rsidRPr="00D16A50" w:rsidTr="003273CC">
        <w:trPr>
          <w:trHeight w:val="340"/>
        </w:trPr>
        <w:tc>
          <w:tcPr>
            <w:tcW w:w="1276"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10"/>
            <w:tcBorders>
              <w:bottom w:val="single" w:sz="4" w:space="0" w:color="auto"/>
            </w:tcBorders>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《建筑消防设施检测评定规程》DB11/1354—2016第5.4.12.4条款</w:t>
            </w:r>
          </w:p>
        </w:tc>
      </w:tr>
      <w:tr w:rsidR="003273CC" w:rsidRPr="00D16A50" w:rsidTr="003273CC">
        <w:trPr>
          <w:trHeight w:val="340"/>
        </w:trPr>
        <w:tc>
          <w:tcPr>
            <w:tcW w:w="1276"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10"/>
            <w:tcBorders>
              <w:bottom w:val="single" w:sz="4" w:space="0" w:color="auto"/>
            </w:tcBorders>
            <w:vAlign w:val="center"/>
          </w:tcPr>
          <w:p w:rsidR="003273CC" w:rsidRPr="00D16A50" w:rsidRDefault="003273CC"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当采用雨淋阀、电磁阀和电动阀时，在消火栓箱处应设置直接开启快速启闭装置的手动按钮。火灾自动报警系统</w:t>
            </w:r>
            <w:proofErr w:type="gramStart"/>
            <w:r w:rsidRPr="00D16A50">
              <w:rPr>
                <w:rFonts w:asciiTheme="minorEastAsia" w:eastAsiaTheme="minorEastAsia" w:hAnsiTheme="minorEastAsia" w:cs="宋体" w:hint="eastAsia"/>
                <w:color w:val="000000" w:themeColor="text1"/>
                <w:kern w:val="0"/>
                <w:szCs w:val="21"/>
              </w:rPr>
              <w:t>联锁</w:t>
            </w:r>
            <w:proofErr w:type="gramEnd"/>
            <w:r w:rsidRPr="00D16A50">
              <w:rPr>
                <w:rFonts w:asciiTheme="minorEastAsia" w:eastAsiaTheme="minorEastAsia" w:hAnsiTheme="minorEastAsia" w:cs="宋体" w:hint="eastAsia"/>
                <w:color w:val="000000" w:themeColor="text1"/>
                <w:kern w:val="0"/>
                <w:szCs w:val="21"/>
              </w:rPr>
              <w:t>的干式消火栓系统的功能应符合设计要求，且最不利消火栓的出水时间不应大于</w:t>
            </w:r>
            <w:r w:rsidRPr="00D16A50">
              <w:rPr>
                <w:rFonts w:asciiTheme="minorEastAsia" w:eastAsiaTheme="minorEastAsia" w:hAnsiTheme="minorEastAsia"/>
                <w:color w:val="000000" w:themeColor="text1"/>
                <w:kern w:val="0"/>
                <w:szCs w:val="21"/>
              </w:rPr>
              <w:t>5min</w:t>
            </w:r>
            <w:r w:rsidRPr="00D16A50">
              <w:rPr>
                <w:rFonts w:asciiTheme="minorEastAsia" w:eastAsiaTheme="minorEastAsia" w:hAnsiTheme="minorEastAsia" w:cs="宋体" w:hint="eastAsia"/>
                <w:color w:val="000000" w:themeColor="text1"/>
                <w:kern w:val="0"/>
                <w:szCs w:val="21"/>
              </w:rPr>
              <w:t>。加速排气器动作后，应有反馈信号显示。</w:t>
            </w:r>
          </w:p>
        </w:tc>
      </w:tr>
      <w:tr w:rsidR="003273CC" w:rsidRPr="00D16A50" w:rsidTr="003273CC">
        <w:trPr>
          <w:trHeight w:val="340"/>
        </w:trPr>
        <w:tc>
          <w:tcPr>
            <w:tcW w:w="1276"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10"/>
            <w:tcBorders>
              <w:bottom w:val="single" w:sz="4" w:space="0" w:color="auto"/>
            </w:tcBorders>
            <w:vAlign w:val="center"/>
          </w:tcPr>
          <w:p w:rsidR="003273CC" w:rsidRPr="00D16A50" w:rsidRDefault="003273CC"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系统处于自动状态下，按设计文件要求触发与干式消火栓系统</w:t>
            </w:r>
            <w:proofErr w:type="gramStart"/>
            <w:r w:rsidRPr="00D16A50">
              <w:rPr>
                <w:rFonts w:asciiTheme="minorEastAsia" w:eastAsiaTheme="minorEastAsia" w:hAnsiTheme="minorEastAsia" w:cs="宋体" w:hint="eastAsia"/>
                <w:color w:val="000000" w:themeColor="text1"/>
                <w:kern w:val="0"/>
                <w:szCs w:val="21"/>
              </w:rPr>
              <w:t>联锁</w:t>
            </w:r>
            <w:proofErr w:type="gramEnd"/>
            <w:r w:rsidRPr="00D16A50">
              <w:rPr>
                <w:rFonts w:asciiTheme="minorEastAsia" w:eastAsiaTheme="minorEastAsia" w:hAnsiTheme="minorEastAsia" w:cs="宋体" w:hint="eastAsia"/>
                <w:color w:val="000000" w:themeColor="text1"/>
                <w:kern w:val="0"/>
                <w:szCs w:val="21"/>
              </w:rPr>
              <w:t>（或联动）的火灾自动报警探测装置，观察干式消火栓系统自动启动功能，测量最不利消火栓的出水时间，加速排气器动作后，反馈信号显示情况。</w:t>
            </w:r>
          </w:p>
        </w:tc>
      </w:tr>
      <w:tr w:rsidR="003273CC" w:rsidRPr="00D16A50" w:rsidTr="008315D5">
        <w:trPr>
          <w:trHeight w:val="340"/>
        </w:trPr>
        <w:tc>
          <w:tcPr>
            <w:tcW w:w="1276" w:type="dxa"/>
            <w:gridSpan w:val="2"/>
            <w:vAlign w:val="center"/>
          </w:tcPr>
          <w:p w:rsidR="003273CC" w:rsidRPr="00D16A50" w:rsidRDefault="003273CC"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809" w:type="dxa"/>
            <w:tcBorders>
              <w:top w:val="single" w:sz="4" w:space="0" w:color="auto"/>
            </w:tcBorders>
            <w:vAlign w:val="center"/>
          </w:tcPr>
          <w:p w:rsidR="003273CC" w:rsidRPr="00D16A50" w:rsidRDefault="003273CC"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418" w:type="dxa"/>
            <w:gridSpan w:val="2"/>
            <w:tcBorders>
              <w:top w:val="single" w:sz="4" w:space="0" w:color="auto"/>
            </w:tcBorders>
            <w:vAlign w:val="center"/>
          </w:tcPr>
          <w:p w:rsidR="003273CC" w:rsidRPr="00D16A50" w:rsidRDefault="003273CC"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3077" w:type="dxa"/>
            <w:gridSpan w:val="2"/>
            <w:tcBorders>
              <w:top w:val="single" w:sz="4" w:space="0" w:color="auto"/>
            </w:tcBorders>
            <w:vAlign w:val="center"/>
          </w:tcPr>
          <w:p w:rsidR="003273CC" w:rsidRPr="00D16A50" w:rsidRDefault="003273CC"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37" w:type="dxa"/>
            <w:gridSpan w:val="3"/>
            <w:tcBorders>
              <w:top w:val="single" w:sz="4" w:space="0" w:color="auto"/>
            </w:tcBorders>
            <w:vAlign w:val="center"/>
          </w:tcPr>
          <w:p w:rsidR="003273CC" w:rsidRPr="00D16A50" w:rsidRDefault="003273CC"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423" w:type="dxa"/>
            <w:gridSpan w:val="2"/>
            <w:tcBorders>
              <w:top w:val="single" w:sz="4" w:space="0" w:color="auto"/>
            </w:tcBorders>
            <w:vAlign w:val="center"/>
          </w:tcPr>
          <w:p w:rsidR="003273CC" w:rsidRPr="00D16A50" w:rsidRDefault="003273CC" w:rsidP="003273CC">
            <w:pPr>
              <w:rPr>
                <w:rFonts w:asciiTheme="minorEastAsia" w:eastAsiaTheme="minorEastAsia" w:hAnsiTheme="minorEastAsia"/>
                <w:color w:val="000000" w:themeColor="text1"/>
                <w:szCs w:val="21"/>
              </w:rPr>
            </w:pPr>
          </w:p>
        </w:tc>
      </w:tr>
      <w:tr w:rsidR="003273CC" w:rsidRPr="00D16A50" w:rsidTr="008315D5">
        <w:trPr>
          <w:trHeight w:val="340"/>
        </w:trPr>
        <w:tc>
          <w:tcPr>
            <w:tcW w:w="1276"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09" w:type="dxa"/>
            <w:tcBorders>
              <w:top w:val="single" w:sz="4" w:space="0" w:color="auto"/>
            </w:tcBorders>
            <w:vAlign w:val="center"/>
          </w:tcPr>
          <w:p w:rsidR="003273CC" w:rsidRPr="00D16A50" w:rsidRDefault="003273CC" w:rsidP="003273CC">
            <w:pPr>
              <w:rPr>
                <w:rFonts w:asciiTheme="minorEastAsia" w:eastAsiaTheme="minorEastAsia" w:hAnsiTheme="minorEastAsia"/>
                <w:color w:val="000000" w:themeColor="text1"/>
                <w:szCs w:val="21"/>
              </w:rPr>
            </w:pPr>
          </w:p>
        </w:tc>
        <w:tc>
          <w:tcPr>
            <w:tcW w:w="1418" w:type="dxa"/>
            <w:gridSpan w:val="2"/>
            <w:tcBorders>
              <w:top w:val="single" w:sz="4" w:space="0" w:color="auto"/>
            </w:tcBorders>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077" w:type="dxa"/>
            <w:gridSpan w:val="2"/>
            <w:tcBorders>
              <w:top w:val="single" w:sz="4" w:space="0" w:color="auto"/>
            </w:tcBorders>
            <w:vAlign w:val="center"/>
          </w:tcPr>
          <w:p w:rsidR="003273CC" w:rsidRPr="00D16A50" w:rsidRDefault="003273CC"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3"/>
            <w:tcBorders>
              <w:top w:val="single" w:sz="4" w:space="0" w:color="auto"/>
            </w:tcBorders>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273CC" w:rsidRPr="00D16A50" w:rsidRDefault="003273CC" w:rsidP="003273CC">
            <w:pPr>
              <w:rPr>
                <w:rFonts w:asciiTheme="minorEastAsia" w:eastAsiaTheme="minorEastAsia" w:hAnsiTheme="minorEastAsia"/>
                <w:color w:val="000000" w:themeColor="text1"/>
                <w:szCs w:val="21"/>
              </w:rPr>
            </w:pPr>
          </w:p>
        </w:tc>
      </w:tr>
      <w:tr w:rsidR="008315D5" w:rsidRPr="00D16A50" w:rsidTr="008315D5">
        <w:trPr>
          <w:trHeight w:val="252"/>
        </w:trPr>
        <w:tc>
          <w:tcPr>
            <w:tcW w:w="699" w:type="dxa"/>
            <w:vMerge w:val="restart"/>
            <w:vAlign w:val="center"/>
          </w:tcPr>
          <w:p w:rsidR="008315D5" w:rsidRPr="00D16A50" w:rsidRDefault="008315D5"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386" w:type="dxa"/>
            <w:gridSpan w:val="2"/>
            <w:vMerge w:val="restart"/>
            <w:vAlign w:val="center"/>
          </w:tcPr>
          <w:p w:rsidR="008315D5" w:rsidRPr="00D16A50" w:rsidRDefault="008315D5"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932" w:type="dxa"/>
            <w:gridSpan w:val="7"/>
            <w:vAlign w:val="center"/>
          </w:tcPr>
          <w:p w:rsidR="008315D5" w:rsidRPr="00D16A50" w:rsidRDefault="008315D5"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8315D5"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315D5" w:rsidRPr="00D16A50" w:rsidTr="008315D5">
        <w:trPr>
          <w:trHeight w:val="483"/>
        </w:trPr>
        <w:tc>
          <w:tcPr>
            <w:tcW w:w="699" w:type="dxa"/>
            <w:vMerge/>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Merge/>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8315D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是否设置手动按钮</w:t>
            </w:r>
          </w:p>
        </w:tc>
        <w:tc>
          <w:tcPr>
            <w:tcW w:w="993" w:type="dxa"/>
            <w:gridSpan w:val="2"/>
            <w:tcBorders>
              <w:left w:val="single" w:sz="4" w:space="0" w:color="auto"/>
              <w:right w:val="single" w:sz="4" w:space="0" w:color="auto"/>
            </w:tcBorders>
            <w:vAlign w:val="center"/>
          </w:tcPr>
          <w:p w:rsidR="008315D5" w:rsidRPr="00D16A50" w:rsidRDefault="008315D5" w:rsidP="008315D5">
            <w:pPr>
              <w:jc w:val="cente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联锁</w:t>
            </w:r>
            <w:proofErr w:type="gramEnd"/>
            <w:r w:rsidRPr="00D16A50">
              <w:rPr>
                <w:rFonts w:asciiTheme="minorEastAsia" w:eastAsiaTheme="minorEastAsia" w:hAnsiTheme="minorEastAsia" w:hint="eastAsia"/>
                <w:color w:val="000000" w:themeColor="text1"/>
                <w:szCs w:val="21"/>
              </w:rPr>
              <w:t>系统功能</w:t>
            </w: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最不利消火栓的出水时间（s）</w:t>
            </w: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加速排气器</w:t>
            </w:r>
          </w:p>
          <w:p w:rsidR="008315D5" w:rsidRPr="00D16A50" w:rsidRDefault="008315D5"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反馈信号</w:t>
            </w:r>
          </w:p>
        </w:tc>
        <w:tc>
          <w:tcPr>
            <w:tcW w:w="1423" w:type="dxa"/>
            <w:gridSpan w:val="2"/>
            <w:vMerge/>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4D001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4D001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4D001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4D001C">
            <w:pPr>
              <w:jc w:val="center"/>
              <w:rPr>
                <w:rFonts w:asciiTheme="minorEastAsia" w:eastAsiaTheme="minorEastAsia" w:hAnsiTheme="minorEastAsia"/>
                <w:color w:val="000000" w:themeColor="text1"/>
                <w:szCs w:val="21"/>
              </w:rPr>
            </w:pPr>
          </w:p>
        </w:tc>
      </w:tr>
      <w:tr w:rsidR="008315D5" w:rsidRPr="00D16A50" w:rsidTr="008315D5">
        <w:trPr>
          <w:trHeight w:val="454"/>
        </w:trPr>
        <w:tc>
          <w:tcPr>
            <w:tcW w:w="699" w:type="dxa"/>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386"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2" w:type="dxa"/>
            <w:tcBorders>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993"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2551" w:type="dxa"/>
            <w:gridSpan w:val="2"/>
            <w:tcBorders>
              <w:left w:val="single" w:sz="4" w:space="0" w:color="auto"/>
              <w:righ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396" w:type="dxa"/>
            <w:gridSpan w:val="2"/>
            <w:tcBorders>
              <w:left w:val="single" w:sz="4" w:space="0" w:color="auto"/>
            </w:tcBorders>
            <w:vAlign w:val="center"/>
          </w:tcPr>
          <w:p w:rsidR="008315D5" w:rsidRPr="00D16A50" w:rsidRDefault="008315D5" w:rsidP="003273CC">
            <w:pPr>
              <w:jc w:val="center"/>
              <w:rPr>
                <w:rFonts w:asciiTheme="minorEastAsia" w:eastAsiaTheme="minorEastAsia" w:hAnsiTheme="minorEastAsia"/>
                <w:color w:val="000000" w:themeColor="text1"/>
                <w:szCs w:val="21"/>
              </w:rPr>
            </w:pPr>
          </w:p>
        </w:tc>
        <w:tc>
          <w:tcPr>
            <w:tcW w:w="1423" w:type="dxa"/>
            <w:gridSpan w:val="2"/>
            <w:vAlign w:val="center"/>
          </w:tcPr>
          <w:p w:rsidR="008315D5" w:rsidRPr="00D16A50" w:rsidRDefault="008315D5" w:rsidP="003273CC">
            <w:pPr>
              <w:jc w:val="center"/>
              <w:rPr>
                <w:rFonts w:asciiTheme="minorEastAsia" w:eastAsiaTheme="minorEastAsia" w:hAnsiTheme="minorEastAsia"/>
                <w:color w:val="000000" w:themeColor="text1"/>
                <w:szCs w:val="21"/>
              </w:rPr>
            </w:pPr>
          </w:p>
        </w:tc>
      </w:tr>
    </w:tbl>
    <w:p w:rsidR="003273CC" w:rsidRPr="00D16A50" w:rsidRDefault="003273CC" w:rsidP="003273CC">
      <w:pPr>
        <w:spacing w:line="276" w:lineRule="auto"/>
        <w:ind w:leftChars="100" w:left="210"/>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273CC" w:rsidRPr="00D16A50" w:rsidRDefault="003273CC" w:rsidP="003273CC">
      <w:pPr>
        <w:spacing w:line="276" w:lineRule="auto"/>
        <w:ind w:leftChars="100" w:left="210"/>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记录3.12/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43"/>
        <w:gridCol w:w="1276"/>
        <w:gridCol w:w="567"/>
        <w:gridCol w:w="284"/>
        <w:gridCol w:w="992"/>
        <w:gridCol w:w="850"/>
        <w:gridCol w:w="1276"/>
        <w:gridCol w:w="93"/>
        <w:gridCol w:w="758"/>
        <w:gridCol w:w="832"/>
        <w:gridCol w:w="18"/>
        <w:gridCol w:w="1134"/>
        <w:gridCol w:w="284"/>
        <w:gridCol w:w="834"/>
      </w:tblGrid>
      <w:tr w:rsidR="003273CC" w:rsidRPr="00D16A50" w:rsidTr="000E6907">
        <w:trPr>
          <w:trHeight w:val="340"/>
        </w:trPr>
        <w:tc>
          <w:tcPr>
            <w:tcW w:w="1242"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98" w:type="dxa"/>
            <w:gridSpan w:val="13"/>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273CC" w:rsidRPr="00D16A50" w:rsidTr="000E6907">
        <w:trPr>
          <w:trHeight w:val="340"/>
        </w:trPr>
        <w:tc>
          <w:tcPr>
            <w:tcW w:w="1242"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946" w:type="dxa"/>
            <w:gridSpan w:val="10"/>
            <w:vAlign w:val="center"/>
          </w:tcPr>
          <w:p w:rsidR="003273CC" w:rsidRPr="009F05CD" w:rsidRDefault="00B9561B" w:rsidP="006A46C6">
            <w:pPr>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【消防给水及消火栓系统】</w:t>
            </w:r>
            <w:r w:rsidR="009F05CD">
              <w:rPr>
                <w:rFonts w:asciiTheme="minorEastAsia" w:eastAsiaTheme="minorEastAsia" w:hAnsiTheme="minorEastAsia" w:cs="宋体" w:hint="eastAsia"/>
                <w:b/>
                <w:color w:val="000000" w:themeColor="text1"/>
                <w:kern w:val="0"/>
                <w:szCs w:val="21"/>
              </w:rPr>
              <w:t>*</w:t>
            </w:r>
            <w:r w:rsidR="003273CC" w:rsidRPr="009F05CD">
              <w:rPr>
                <w:rFonts w:asciiTheme="minorEastAsia" w:eastAsiaTheme="minorEastAsia" w:hAnsiTheme="minorEastAsia" w:cs="宋体" w:hint="eastAsia"/>
                <w:b/>
                <w:color w:val="000000" w:themeColor="text1"/>
                <w:kern w:val="0"/>
                <w:szCs w:val="21"/>
              </w:rPr>
              <w:t>3.12</w:t>
            </w:r>
            <w:r w:rsidR="003273CC" w:rsidRPr="009F05CD">
              <w:rPr>
                <w:rFonts w:asciiTheme="minorEastAsia" w:eastAsiaTheme="minorEastAsia" w:hAnsiTheme="minorEastAsia" w:cs="黑体" w:hint="eastAsia"/>
                <w:b/>
                <w:color w:val="000000" w:themeColor="text1"/>
                <w:kern w:val="0"/>
                <w:szCs w:val="21"/>
              </w:rPr>
              <w:t>功能/</w:t>
            </w:r>
            <w:r w:rsidR="006A46C6" w:rsidRPr="009F05CD">
              <w:rPr>
                <w:rFonts w:asciiTheme="minorEastAsia" w:eastAsiaTheme="minorEastAsia" w:hAnsiTheme="minorEastAsia" w:cs="黑体" w:hint="eastAsia"/>
                <w:b/>
                <w:color w:val="000000" w:themeColor="text1"/>
                <w:kern w:val="0"/>
                <w:szCs w:val="21"/>
              </w:rPr>
              <w:t>0</w:t>
            </w:r>
            <w:r w:rsidR="003273CC" w:rsidRPr="009F05CD">
              <w:rPr>
                <w:rFonts w:asciiTheme="minorEastAsia" w:eastAsiaTheme="minorEastAsia" w:hAnsiTheme="minorEastAsia" w:cs="黑体" w:hint="eastAsia"/>
                <w:b/>
                <w:color w:val="000000" w:themeColor="text1"/>
                <w:kern w:val="0"/>
                <w:szCs w:val="21"/>
              </w:rPr>
              <w:t>5消火栓系统功能</w:t>
            </w:r>
          </w:p>
        </w:tc>
        <w:tc>
          <w:tcPr>
            <w:tcW w:w="1418" w:type="dxa"/>
            <w:gridSpan w:val="2"/>
            <w:vAlign w:val="center"/>
          </w:tcPr>
          <w:p w:rsidR="003273CC" w:rsidRPr="00D16A50" w:rsidRDefault="003273CC" w:rsidP="003273C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834" w:type="dxa"/>
            <w:vAlign w:val="center"/>
          </w:tcPr>
          <w:p w:rsidR="003273CC" w:rsidRPr="00D16A50" w:rsidRDefault="003F5396"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3273CC" w:rsidRPr="00D16A50" w:rsidTr="000E6907">
        <w:trPr>
          <w:trHeight w:val="340"/>
        </w:trPr>
        <w:tc>
          <w:tcPr>
            <w:tcW w:w="1242"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98" w:type="dxa"/>
            <w:gridSpan w:val="13"/>
            <w:tcBorders>
              <w:bottom w:val="single" w:sz="4" w:space="0" w:color="auto"/>
            </w:tcBorders>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《建筑消防设施检测评定规程》DB11/1354—2016第5.4.12.5条款</w:t>
            </w:r>
          </w:p>
        </w:tc>
      </w:tr>
      <w:tr w:rsidR="003273CC" w:rsidRPr="00D16A50" w:rsidTr="000E6907">
        <w:trPr>
          <w:trHeight w:val="340"/>
        </w:trPr>
        <w:tc>
          <w:tcPr>
            <w:tcW w:w="1242"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98" w:type="dxa"/>
            <w:gridSpan w:val="13"/>
            <w:tcBorders>
              <w:bottom w:val="single" w:sz="4" w:space="0" w:color="auto"/>
            </w:tcBorders>
            <w:vAlign w:val="center"/>
          </w:tcPr>
          <w:p w:rsidR="003273CC" w:rsidRPr="00D16A50" w:rsidRDefault="003273CC"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消防给水系统流量、压力的检测，应通过系统流量、压力检测装置和末端试水消火栓进行放水试验，系统流量、压力和消火栓充实水柱等应符合设计要求：</w:t>
            </w:r>
          </w:p>
          <w:p w:rsidR="003273CC" w:rsidRPr="009F05CD" w:rsidRDefault="004D001C" w:rsidP="009F05CD">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b/>
                <w:color w:val="000000" w:themeColor="text1"/>
                <w:kern w:val="0"/>
                <w:szCs w:val="21"/>
              </w:rPr>
              <w:t>a)</w:t>
            </w:r>
            <w:r w:rsidR="003273CC" w:rsidRPr="009F05CD">
              <w:rPr>
                <w:rFonts w:asciiTheme="minorEastAsia" w:eastAsiaTheme="minorEastAsia" w:hAnsiTheme="minorEastAsia" w:cs="宋体" w:hint="eastAsia"/>
                <w:b/>
                <w:color w:val="000000" w:themeColor="text1"/>
                <w:kern w:val="0"/>
                <w:szCs w:val="21"/>
              </w:rPr>
              <w:t>在最不利情况下（即水力条件最不利、达到设计出流量的情况下）保证室内消火栓</w:t>
            </w:r>
            <w:proofErr w:type="gramStart"/>
            <w:r w:rsidR="003273CC" w:rsidRPr="009F05CD">
              <w:rPr>
                <w:rFonts w:asciiTheme="minorEastAsia" w:eastAsiaTheme="minorEastAsia" w:hAnsiTheme="minorEastAsia" w:cs="宋体" w:hint="eastAsia"/>
                <w:b/>
                <w:color w:val="000000" w:themeColor="text1"/>
                <w:kern w:val="0"/>
                <w:szCs w:val="21"/>
              </w:rPr>
              <w:t>栓口压力</w:t>
            </w:r>
            <w:proofErr w:type="gramEnd"/>
            <w:r w:rsidR="003273CC" w:rsidRPr="009F05CD">
              <w:rPr>
                <w:rFonts w:asciiTheme="minorEastAsia" w:eastAsiaTheme="minorEastAsia" w:hAnsiTheme="minorEastAsia" w:cs="宋体" w:hint="eastAsia"/>
                <w:b/>
                <w:color w:val="000000" w:themeColor="text1"/>
                <w:kern w:val="0"/>
                <w:szCs w:val="21"/>
              </w:rPr>
              <w:t>和消防水枪充实水柱符合设计要求，且不低于下列规定：</w:t>
            </w:r>
          </w:p>
          <w:p w:rsidR="003273CC" w:rsidRPr="00D16A50" w:rsidRDefault="004D001C" w:rsidP="000E6907">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3273CC" w:rsidRPr="00D16A50">
              <w:rPr>
                <w:rFonts w:asciiTheme="minorEastAsia" w:eastAsiaTheme="minorEastAsia" w:hAnsiTheme="minorEastAsia" w:cs="宋体" w:hint="eastAsia"/>
                <w:color w:val="000000" w:themeColor="text1"/>
                <w:kern w:val="0"/>
                <w:szCs w:val="21"/>
              </w:rPr>
              <w:t>高层建筑、厂房、库房和室内净空高度超过</w:t>
            </w:r>
            <w:r w:rsidR="003273CC" w:rsidRPr="00D16A50">
              <w:rPr>
                <w:rFonts w:asciiTheme="minorEastAsia" w:eastAsiaTheme="minorEastAsia" w:hAnsiTheme="minorEastAsia"/>
                <w:color w:val="000000" w:themeColor="text1"/>
                <w:kern w:val="0"/>
                <w:szCs w:val="21"/>
              </w:rPr>
              <w:t>8m</w:t>
            </w:r>
            <w:r w:rsidR="003273CC" w:rsidRPr="00D16A50">
              <w:rPr>
                <w:rFonts w:asciiTheme="minorEastAsia" w:eastAsiaTheme="minorEastAsia" w:hAnsiTheme="minorEastAsia" w:cs="宋体" w:hint="eastAsia"/>
                <w:color w:val="000000" w:themeColor="text1"/>
                <w:kern w:val="0"/>
                <w:szCs w:val="21"/>
              </w:rPr>
              <w:t>的民用建筑等场所，消火栓</w:t>
            </w:r>
            <w:proofErr w:type="gramStart"/>
            <w:r w:rsidR="003273CC" w:rsidRPr="00D16A50">
              <w:rPr>
                <w:rFonts w:asciiTheme="minorEastAsia" w:eastAsiaTheme="minorEastAsia" w:hAnsiTheme="minorEastAsia" w:cs="宋体" w:hint="eastAsia"/>
                <w:color w:val="000000" w:themeColor="text1"/>
                <w:kern w:val="0"/>
                <w:szCs w:val="21"/>
              </w:rPr>
              <w:t>栓</w:t>
            </w:r>
            <w:proofErr w:type="gramEnd"/>
            <w:r w:rsidR="003273CC" w:rsidRPr="00D16A50">
              <w:rPr>
                <w:rFonts w:asciiTheme="minorEastAsia" w:eastAsiaTheme="minorEastAsia" w:hAnsiTheme="minorEastAsia" w:cs="宋体" w:hint="eastAsia"/>
                <w:color w:val="000000" w:themeColor="text1"/>
                <w:kern w:val="0"/>
                <w:szCs w:val="21"/>
              </w:rPr>
              <w:t>口动压不应小于</w:t>
            </w:r>
            <w:r w:rsidR="003273CC" w:rsidRPr="00D16A50">
              <w:rPr>
                <w:rFonts w:asciiTheme="minorEastAsia" w:eastAsiaTheme="minorEastAsia" w:hAnsiTheme="minorEastAsia"/>
                <w:color w:val="000000" w:themeColor="text1"/>
                <w:kern w:val="0"/>
                <w:szCs w:val="21"/>
              </w:rPr>
              <w:t>0.35MPa</w:t>
            </w:r>
            <w:r w:rsidR="003273CC" w:rsidRPr="00D16A50">
              <w:rPr>
                <w:rFonts w:asciiTheme="minorEastAsia" w:eastAsiaTheme="minorEastAsia" w:hAnsiTheme="minorEastAsia" w:cs="宋体" w:hint="eastAsia"/>
                <w:color w:val="000000" w:themeColor="text1"/>
                <w:kern w:val="0"/>
                <w:szCs w:val="21"/>
              </w:rPr>
              <w:t>；</w:t>
            </w:r>
          </w:p>
          <w:p w:rsidR="003273CC" w:rsidRPr="00D16A50" w:rsidRDefault="004D001C" w:rsidP="000E6907">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CF430F">
              <w:rPr>
                <w:rFonts w:asciiTheme="minorEastAsia" w:eastAsiaTheme="minorEastAsia" w:hAnsiTheme="minorEastAsia" w:cs="宋体" w:hint="eastAsia"/>
                <w:color w:val="000000" w:themeColor="text1"/>
                <w:kern w:val="0"/>
                <w:szCs w:val="21"/>
              </w:rPr>
              <w:t>其它</w:t>
            </w:r>
            <w:r w:rsidR="003273CC" w:rsidRPr="00D16A50">
              <w:rPr>
                <w:rFonts w:asciiTheme="minorEastAsia" w:eastAsiaTheme="minorEastAsia" w:hAnsiTheme="minorEastAsia" w:cs="宋体" w:hint="eastAsia"/>
                <w:color w:val="000000" w:themeColor="text1"/>
                <w:kern w:val="0"/>
                <w:szCs w:val="21"/>
              </w:rPr>
              <w:t>场所，消火栓</w:t>
            </w:r>
            <w:proofErr w:type="gramStart"/>
            <w:r w:rsidR="003273CC" w:rsidRPr="00D16A50">
              <w:rPr>
                <w:rFonts w:asciiTheme="minorEastAsia" w:eastAsiaTheme="minorEastAsia" w:hAnsiTheme="minorEastAsia" w:cs="宋体" w:hint="eastAsia"/>
                <w:color w:val="000000" w:themeColor="text1"/>
                <w:kern w:val="0"/>
                <w:szCs w:val="21"/>
              </w:rPr>
              <w:t>栓</w:t>
            </w:r>
            <w:proofErr w:type="gramEnd"/>
            <w:r w:rsidR="003273CC" w:rsidRPr="00D16A50">
              <w:rPr>
                <w:rFonts w:asciiTheme="minorEastAsia" w:eastAsiaTheme="minorEastAsia" w:hAnsiTheme="minorEastAsia" w:cs="宋体" w:hint="eastAsia"/>
                <w:color w:val="000000" w:themeColor="text1"/>
                <w:kern w:val="0"/>
                <w:szCs w:val="21"/>
              </w:rPr>
              <w:t>口动压不应小于</w:t>
            </w:r>
            <w:r w:rsidR="003273CC" w:rsidRPr="00D16A50">
              <w:rPr>
                <w:rFonts w:asciiTheme="minorEastAsia" w:eastAsiaTheme="minorEastAsia" w:hAnsiTheme="minorEastAsia"/>
                <w:color w:val="000000" w:themeColor="text1"/>
                <w:kern w:val="0"/>
                <w:szCs w:val="21"/>
              </w:rPr>
              <w:t>0.25MPa</w:t>
            </w:r>
            <w:r w:rsidR="003273CC" w:rsidRPr="00D16A50">
              <w:rPr>
                <w:rFonts w:asciiTheme="minorEastAsia" w:eastAsiaTheme="minorEastAsia" w:hAnsiTheme="minorEastAsia" w:cs="宋体" w:hint="eastAsia"/>
                <w:color w:val="000000" w:themeColor="text1"/>
                <w:kern w:val="0"/>
                <w:szCs w:val="21"/>
              </w:rPr>
              <w:t>；</w:t>
            </w:r>
          </w:p>
          <w:p w:rsidR="003273CC" w:rsidRPr="00D16A50" w:rsidRDefault="004D001C" w:rsidP="000E6907">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3273CC" w:rsidRPr="00D16A50">
              <w:rPr>
                <w:rFonts w:asciiTheme="minorEastAsia" w:eastAsiaTheme="minorEastAsia" w:hAnsiTheme="minorEastAsia" w:cs="宋体" w:hint="eastAsia"/>
                <w:color w:val="000000" w:themeColor="text1"/>
                <w:kern w:val="0"/>
                <w:szCs w:val="21"/>
              </w:rPr>
              <w:t>城市交通隧道室内消火栓</w:t>
            </w:r>
            <w:proofErr w:type="gramStart"/>
            <w:r w:rsidR="003273CC" w:rsidRPr="00D16A50">
              <w:rPr>
                <w:rFonts w:asciiTheme="minorEastAsia" w:eastAsiaTheme="minorEastAsia" w:hAnsiTheme="minorEastAsia" w:cs="宋体" w:hint="eastAsia"/>
                <w:color w:val="000000" w:themeColor="text1"/>
                <w:kern w:val="0"/>
                <w:szCs w:val="21"/>
              </w:rPr>
              <w:t>系统消防</w:t>
            </w:r>
            <w:proofErr w:type="gramEnd"/>
            <w:r w:rsidR="003273CC" w:rsidRPr="00D16A50">
              <w:rPr>
                <w:rFonts w:asciiTheme="minorEastAsia" w:eastAsiaTheme="minorEastAsia" w:hAnsiTheme="minorEastAsia" w:cs="宋体" w:hint="eastAsia"/>
                <w:color w:val="000000" w:themeColor="text1"/>
                <w:kern w:val="0"/>
                <w:szCs w:val="21"/>
              </w:rPr>
              <w:t>供水压力应保证用水量达到最大时，最低压力不应小于</w:t>
            </w:r>
            <w:r w:rsidR="003273CC" w:rsidRPr="00D16A50">
              <w:rPr>
                <w:rFonts w:asciiTheme="minorEastAsia" w:eastAsiaTheme="minorEastAsia" w:hAnsiTheme="minorEastAsia"/>
                <w:color w:val="000000" w:themeColor="text1"/>
                <w:kern w:val="0"/>
                <w:szCs w:val="21"/>
              </w:rPr>
              <w:t>0.30MPa</w:t>
            </w:r>
            <w:r w:rsidR="003273CC" w:rsidRPr="00D16A50">
              <w:rPr>
                <w:rFonts w:asciiTheme="minorEastAsia" w:eastAsiaTheme="minorEastAsia" w:hAnsiTheme="minorEastAsia" w:cs="宋体" w:hint="eastAsia"/>
                <w:color w:val="000000" w:themeColor="text1"/>
                <w:kern w:val="0"/>
                <w:szCs w:val="21"/>
              </w:rPr>
              <w:t>；</w:t>
            </w:r>
          </w:p>
          <w:p w:rsidR="003273CC" w:rsidRPr="009F05CD" w:rsidRDefault="004D001C" w:rsidP="009F05CD">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b/>
                <w:color w:val="000000" w:themeColor="text1"/>
                <w:kern w:val="0"/>
                <w:szCs w:val="21"/>
              </w:rPr>
              <w:t>b)</w:t>
            </w:r>
            <w:r w:rsidR="003273CC" w:rsidRPr="009F05CD">
              <w:rPr>
                <w:rFonts w:asciiTheme="minorEastAsia" w:eastAsiaTheme="minorEastAsia" w:hAnsiTheme="minorEastAsia" w:cs="宋体" w:hint="eastAsia"/>
                <w:b/>
                <w:color w:val="000000" w:themeColor="text1"/>
                <w:kern w:val="0"/>
                <w:szCs w:val="21"/>
              </w:rPr>
              <w:t>在最有利情况下（即水力条件最有利、测静压时出流量为零、测动压时仅一支水枪出流）应符合下列要求：</w:t>
            </w:r>
          </w:p>
          <w:p w:rsidR="003273CC" w:rsidRPr="00D16A50" w:rsidRDefault="004D001C" w:rsidP="000E6907">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3273CC" w:rsidRPr="00D16A50">
              <w:rPr>
                <w:rFonts w:asciiTheme="minorEastAsia" w:eastAsiaTheme="minorEastAsia" w:hAnsiTheme="minorEastAsia" w:cs="宋体" w:hint="eastAsia"/>
                <w:color w:val="000000" w:themeColor="text1"/>
                <w:kern w:val="0"/>
                <w:szCs w:val="21"/>
              </w:rPr>
              <w:t>消火栓</w:t>
            </w:r>
            <w:proofErr w:type="gramStart"/>
            <w:r w:rsidR="003273CC" w:rsidRPr="00D16A50">
              <w:rPr>
                <w:rFonts w:asciiTheme="minorEastAsia" w:eastAsiaTheme="minorEastAsia" w:hAnsiTheme="minorEastAsia" w:cs="宋体" w:hint="eastAsia"/>
                <w:color w:val="000000" w:themeColor="text1"/>
                <w:kern w:val="0"/>
                <w:szCs w:val="21"/>
              </w:rPr>
              <w:t>栓</w:t>
            </w:r>
            <w:proofErr w:type="gramEnd"/>
            <w:r w:rsidR="003273CC" w:rsidRPr="00D16A50">
              <w:rPr>
                <w:rFonts w:asciiTheme="minorEastAsia" w:eastAsiaTheme="minorEastAsia" w:hAnsiTheme="minorEastAsia" w:cs="宋体" w:hint="eastAsia"/>
                <w:color w:val="000000" w:themeColor="text1"/>
                <w:kern w:val="0"/>
                <w:szCs w:val="21"/>
              </w:rPr>
              <w:t>口处静压不应大于</w:t>
            </w:r>
            <w:r w:rsidR="003273CC" w:rsidRPr="00D16A50">
              <w:rPr>
                <w:rFonts w:asciiTheme="minorEastAsia" w:eastAsiaTheme="minorEastAsia" w:hAnsiTheme="minorEastAsia"/>
                <w:color w:val="000000" w:themeColor="text1"/>
                <w:kern w:val="0"/>
                <w:szCs w:val="21"/>
              </w:rPr>
              <w:t>1.0MPa</w:t>
            </w:r>
            <w:r w:rsidR="003273CC" w:rsidRPr="00D16A50">
              <w:rPr>
                <w:rFonts w:asciiTheme="minorEastAsia" w:eastAsiaTheme="minorEastAsia" w:hAnsiTheme="minorEastAsia" w:cs="宋体" w:hint="eastAsia"/>
                <w:color w:val="000000" w:themeColor="text1"/>
                <w:kern w:val="0"/>
                <w:szCs w:val="21"/>
              </w:rPr>
              <w:t>；</w:t>
            </w:r>
          </w:p>
          <w:p w:rsidR="003273CC" w:rsidRPr="00D16A50" w:rsidRDefault="004D001C" w:rsidP="000E6907">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3273CC" w:rsidRPr="00D16A50">
              <w:rPr>
                <w:rFonts w:asciiTheme="minorEastAsia" w:eastAsiaTheme="minorEastAsia" w:hAnsiTheme="minorEastAsia" w:cs="宋体" w:hint="eastAsia"/>
                <w:color w:val="000000" w:themeColor="text1"/>
                <w:kern w:val="0"/>
                <w:szCs w:val="21"/>
              </w:rPr>
              <w:t>消火栓</w:t>
            </w:r>
            <w:proofErr w:type="gramStart"/>
            <w:r w:rsidR="003273CC" w:rsidRPr="00D16A50">
              <w:rPr>
                <w:rFonts w:asciiTheme="minorEastAsia" w:eastAsiaTheme="minorEastAsia" w:hAnsiTheme="minorEastAsia" w:cs="宋体" w:hint="eastAsia"/>
                <w:color w:val="000000" w:themeColor="text1"/>
                <w:kern w:val="0"/>
                <w:szCs w:val="21"/>
              </w:rPr>
              <w:t>栓</w:t>
            </w:r>
            <w:proofErr w:type="gramEnd"/>
            <w:r w:rsidR="003273CC" w:rsidRPr="00D16A50">
              <w:rPr>
                <w:rFonts w:asciiTheme="minorEastAsia" w:eastAsiaTheme="minorEastAsia" w:hAnsiTheme="minorEastAsia" w:cs="宋体" w:hint="eastAsia"/>
                <w:color w:val="000000" w:themeColor="text1"/>
                <w:kern w:val="0"/>
                <w:szCs w:val="21"/>
              </w:rPr>
              <w:t>口动压力不应大于</w:t>
            </w:r>
            <w:r w:rsidR="003273CC" w:rsidRPr="00D16A50">
              <w:rPr>
                <w:rFonts w:asciiTheme="minorEastAsia" w:eastAsiaTheme="minorEastAsia" w:hAnsiTheme="minorEastAsia"/>
                <w:color w:val="000000" w:themeColor="text1"/>
                <w:kern w:val="0"/>
                <w:szCs w:val="21"/>
              </w:rPr>
              <w:t>0.50MPa</w:t>
            </w:r>
            <w:r w:rsidR="003273CC" w:rsidRPr="00D16A50">
              <w:rPr>
                <w:rFonts w:asciiTheme="minorEastAsia" w:eastAsiaTheme="minorEastAsia" w:hAnsiTheme="minorEastAsia" w:cs="宋体" w:hint="eastAsia"/>
                <w:color w:val="000000" w:themeColor="text1"/>
                <w:kern w:val="0"/>
                <w:szCs w:val="21"/>
              </w:rPr>
              <w:t>。</w:t>
            </w:r>
          </w:p>
        </w:tc>
      </w:tr>
      <w:tr w:rsidR="003273CC" w:rsidRPr="00D16A50" w:rsidTr="000E6907">
        <w:trPr>
          <w:trHeight w:val="340"/>
        </w:trPr>
        <w:tc>
          <w:tcPr>
            <w:tcW w:w="1242" w:type="dxa"/>
            <w:gridSpan w:val="2"/>
            <w:vAlign w:val="center"/>
          </w:tcPr>
          <w:p w:rsidR="003273CC" w:rsidRPr="00D16A50" w:rsidRDefault="003273CC"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98" w:type="dxa"/>
            <w:gridSpan w:val="13"/>
            <w:tcBorders>
              <w:bottom w:val="single" w:sz="4" w:space="0" w:color="auto"/>
            </w:tcBorders>
            <w:vAlign w:val="center"/>
          </w:tcPr>
          <w:p w:rsidR="003F5396" w:rsidRPr="00D16A50" w:rsidRDefault="003F5396" w:rsidP="003F539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按设计文件选择水力最有利位置、最不利位置，进行静压、动压、流量测试。其中：</w:t>
            </w:r>
          </w:p>
          <w:p w:rsidR="003F5396" w:rsidRPr="00D16A50" w:rsidRDefault="004D001C" w:rsidP="003F539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3F5396" w:rsidRPr="00D16A50">
              <w:rPr>
                <w:rFonts w:asciiTheme="minorEastAsia" w:eastAsiaTheme="minorEastAsia" w:hAnsiTheme="minorEastAsia" w:cs="宋体" w:hint="eastAsia"/>
                <w:color w:val="000000" w:themeColor="text1"/>
                <w:kern w:val="0"/>
                <w:szCs w:val="21"/>
              </w:rPr>
              <w:t>最不利区域消火栓选择：</w:t>
            </w:r>
          </w:p>
          <w:p w:rsidR="003F5396" w:rsidRPr="00D16A50" w:rsidRDefault="004D001C" w:rsidP="000E6907">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1)</w:t>
            </w:r>
            <w:r w:rsidR="003F5396" w:rsidRPr="00D16A50">
              <w:rPr>
                <w:rFonts w:asciiTheme="minorEastAsia" w:eastAsiaTheme="minorEastAsia" w:hAnsiTheme="minorEastAsia" w:cs="宋体" w:hint="eastAsia"/>
                <w:color w:val="000000" w:themeColor="text1"/>
                <w:kern w:val="0"/>
                <w:szCs w:val="21"/>
              </w:rPr>
              <w:t>最不利消火栓位置选择：应查阅设计文件确定，或者以离水泵最远、标高最高的试验消火栓为最不利消火栓，所在的竖管为最不利竖管；</w:t>
            </w:r>
          </w:p>
          <w:p w:rsidR="003F5396" w:rsidRPr="00D16A50" w:rsidRDefault="004D001C" w:rsidP="000E6907">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2)</w:t>
            </w:r>
            <w:r w:rsidR="003F5396" w:rsidRPr="00D16A50">
              <w:rPr>
                <w:rFonts w:asciiTheme="minorEastAsia" w:eastAsiaTheme="minorEastAsia" w:hAnsiTheme="minorEastAsia" w:cs="宋体" w:hint="eastAsia"/>
                <w:color w:val="000000" w:themeColor="text1"/>
                <w:kern w:val="0"/>
                <w:szCs w:val="21"/>
              </w:rPr>
              <w:t>试验出水竖管选择：参照</w:t>
            </w:r>
            <w:r w:rsidR="003F5396" w:rsidRPr="00D16A50">
              <w:rPr>
                <w:rFonts w:asciiTheme="minorEastAsia" w:eastAsiaTheme="minorEastAsia" w:hAnsiTheme="minorEastAsia"/>
                <w:color w:val="000000" w:themeColor="text1"/>
                <w:kern w:val="0"/>
                <w:szCs w:val="21"/>
              </w:rPr>
              <w:t xml:space="preserve">GB 50974 </w:t>
            </w:r>
            <w:r w:rsidR="003F5396" w:rsidRPr="00D16A50">
              <w:rPr>
                <w:rFonts w:asciiTheme="minorEastAsia" w:eastAsiaTheme="minorEastAsia" w:hAnsiTheme="minorEastAsia" w:cs="宋体" w:hint="eastAsia"/>
                <w:color w:val="000000" w:themeColor="text1"/>
                <w:kern w:val="0"/>
                <w:szCs w:val="21"/>
              </w:rPr>
              <w:t>选择适当类型，用</w:t>
            </w:r>
            <w:r w:rsidR="003F5396" w:rsidRPr="00D16A50">
              <w:rPr>
                <w:rFonts w:asciiTheme="minorEastAsia" w:eastAsiaTheme="minorEastAsia" w:hAnsiTheme="minorEastAsia" w:cs="TimesNewRomanPSMT" w:hint="eastAsia"/>
                <w:color w:val="000000" w:themeColor="text1"/>
                <w:kern w:val="0"/>
                <w:szCs w:val="21"/>
              </w:rPr>
              <w:t>“</w:t>
            </w:r>
            <w:r w:rsidR="003F5396" w:rsidRPr="00D16A50">
              <w:rPr>
                <w:rFonts w:asciiTheme="minorEastAsia" w:eastAsiaTheme="minorEastAsia" w:hAnsiTheme="minorEastAsia" w:cs="宋体" w:hint="eastAsia"/>
                <w:color w:val="000000" w:themeColor="text1"/>
                <w:kern w:val="0"/>
                <w:szCs w:val="21"/>
              </w:rPr>
              <w:t>消火栓设计流量</w:t>
            </w:r>
            <w:r w:rsidR="003F5396" w:rsidRPr="00D16A50">
              <w:rPr>
                <w:rFonts w:asciiTheme="minorEastAsia" w:eastAsiaTheme="minorEastAsia" w:hAnsiTheme="minorEastAsia" w:cs="TimesNewRomanPSMT" w:hint="eastAsia"/>
                <w:color w:val="000000" w:themeColor="text1"/>
                <w:kern w:val="0"/>
                <w:szCs w:val="21"/>
              </w:rPr>
              <w:t>”</w:t>
            </w:r>
            <w:r w:rsidR="003F5396" w:rsidRPr="00D16A50">
              <w:rPr>
                <w:rFonts w:asciiTheme="minorEastAsia" w:eastAsiaTheme="minorEastAsia" w:hAnsiTheme="minorEastAsia" w:cs="宋体" w:hint="eastAsia"/>
                <w:color w:val="000000" w:themeColor="text1"/>
                <w:kern w:val="0"/>
                <w:szCs w:val="21"/>
              </w:rPr>
              <w:t>除以</w:t>
            </w:r>
            <w:r w:rsidR="003F5396" w:rsidRPr="00D16A50">
              <w:rPr>
                <w:rFonts w:asciiTheme="minorEastAsia" w:eastAsiaTheme="minorEastAsia" w:hAnsiTheme="minorEastAsia" w:cs="TimesNewRomanPSMT" w:hint="eastAsia"/>
                <w:color w:val="000000" w:themeColor="text1"/>
                <w:kern w:val="0"/>
                <w:szCs w:val="21"/>
              </w:rPr>
              <w:t>“</w:t>
            </w:r>
            <w:r w:rsidR="003F5396" w:rsidRPr="00D16A50">
              <w:rPr>
                <w:rFonts w:asciiTheme="minorEastAsia" w:eastAsiaTheme="minorEastAsia" w:hAnsiTheme="minorEastAsia" w:cs="宋体" w:hint="eastAsia"/>
                <w:color w:val="000000" w:themeColor="text1"/>
                <w:kern w:val="0"/>
                <w:szCs w:val="21"/>
              </w:rPr>
              <w:t>每根竖管最小流量</w:t>
            </w:r>
            <w:r w:rsidR="003F5396" w:rsidRPr="00D16A50">
              <w:rPr>
                <w:rFonts w:asciiTheme="minorEastAsia" w:eastAsiaTheme="minorEastAsia" w:hAnsiTheme="minorEastAsia" w:cs="TimesNewRomanPSMT" w:hint="eastAsia"/>
                <w:color w:val="000000" w:themeColor="text1"/>
                <w:kern w:val="0"/>
                <w:szCs w:val="21"/>
              </w:rPr>
              <w:t>”</w:t>
            </w:r>
            <w:r w:rsidR="003F5396" w:rsidRPr="00D16A50">
              <w:rPr>
                <w:rFonts w:asciiTheme="minorEastAsia" w:eastAsiaTheme="minorEastAsia" w:hAnsiTheme="minorEastAsia" w:cs="宋体" w:hint="eastAsia"/>
                <w:color w:val="000000" w:themeColor="text1"/>
                <w:kern w:val="0"/>
                <w:szCs w:val="21"/>
              </w:rPr>
              <w:t>，如果得整数</w:t>
            </w:r>
            <w:r w:rsidR="007711F4" w:rsidRPr="00D16A50">
              <w:rPr>
                <w:rFonts w:asciiTheme="minorEastAsia" w:eastAsiaTheme="minorEastAsia" w:hAnsiTheme="minorEastAsia"/>
                <w:color w:val="000000" w:themeColor="text1"/>
                <w:kern w:val="0"/>
                <w:szCs w:val="21"/>
              </w:rPr>
              <w:t>1</w:t>
            </w:r>
            <w:r w:rsidR="003F5396" w:rsidRPr="00D16A50">
              <w:rPr>
                <w:rFonts w:asciiTheme="minorEastAsia" w:eastAsiaTheme="minorEastAsia" w:hAnsiTheme="minorEastAsia" w:cs="宋体" w:hint="eastAsia"/>
                <w:color w:val="000000" w:themeColor="text1"/>
                <w:kern w:val="0"/>
                <w:szCs w:val="21"/>
              </w:rPr>
              <w:t>或者</w:t>
            </w:r>
            <w:r w:rsidR="007711F4" w:rsidRPr="00D16A50">
              <w:rPr>
                <w:rFonts w:asciiTheme="minorEastAsia" w:eastAsiaTheme="minorEastAsia" w:hAnsiTheme="minorEastAsia"/>
                <w:color w:val="000000" w:themeColor="text1"/>
                <w:kern w:val="0"/>
                <w:szCs w:val="21"/>
              </w:rPr>
              <w:t>2</w:t>
            </w:r>
            <w:r w:rsidR="003F5396" w:rsidRPr="00D16A50">
              <w:rPr>
                <w:rFonts w:asciiTheme="minorEastAsia" w:eastAsiaTheme="minorEastAsia" w:hAnsiTheme="minorEastAsia" w:cs="宋体" w:hint="eastAsia"/>
                <w:color w:val="000000" w:themeColor="text1"/>
                <w:kern w:val="0"/>
                <w:szCs w:val="21"/>
              </w:rPr>
              <w:t>就是试验竖管数量，如果有余数就加</w:t>
            </w:r>
            <w:r w:rsidR="003F5396" w:rsidRPr="00D16A50">
              <w:rPr>
                <w:rFonts w:asciiTheme="minorEastAsia" w:eastAsiaTheme="minorEastAsia" w:hAnsiTheme="minorEastAsia"/>
                <w:color w:val="000000" w:themeColor="text1"/>
                <w:kern w:val="0"/>
                <w:szCs w:val="21"/>
              </w:rPr>
              <w:t xml:space="preserve">1 </w:t>
            </w:r>
            <w:proofErr w:type="gramStart"/>
            <w:r w:rsidR="003F5396" w:rsidRPr="00D16A50">
              <w:rPr>
                <w:rFonts w:asciiTheme="minorEastAsia" w:eastAsiaTheme="minorEastAsia" w:hAnsiTheme="minorEastAsia" w:cs="宋体" w:hint="eastAsia"/>
                <w:color w:val="000000" w:themeColor="text1"/>
                <w:kern w:val="0"/>
                <w:szCs w:val="21"/>
              </w:rPr>
              <w:t>根竖管</w:t>
            </w:r>
            <w:proofErr w:type="gramEnd"/>
            <w:r w:rsidR="003F5396" w:rsidRPr="00D16A50">
              <w:rPr>
                <w:rFonts w:asciiTheme="minorEastAsia" w:eastAsiaTheme="minorEastAsia" w:hAnsiTheme="minorEastAsia" w:cs="宋体" w:hint="eastAsia"/>
                <w:color w:val="000000" w:themeColor="text1"/>
                <w:kern w:val="0"/>
                <w:szCs w:val="21"/>
              </w:rPr>
              <w:t>。按此数量从最不利竖管算起，向有利方向</w:t>
            </w:r>
            <w:proofErr w:type="gramStart"/>
            <w:r w:rsidR="003F5396" w:rsidRPr="00D16A50">
              <w:rPr>
                <w:rFonts w:asciiTheme="minorEastAsia" w:eastAsiaTheme="minorEastAsia" w:hAnsiTheme="minorEastAsia" w:cs="宋体" w:hint="eastAsia"/>
                <w:color w:val="000000" w:themeColor="text1"/>
                <w:kern w:val="0"/>
                <w:szCs w:val="21"/>
              </w:rPr>
              <w:t>数够试验竖</w:t>
            </w:r>
            <w:proofErr w:type="gramEnd"/>
            <w:r w:rsidR="003F5396" w:rsidRPr="00D16A50">
              <w:rPr>
                <w:rFonts w:asciiTheme="minorEastAsia" w:eastAsiaTheme="minorEastAsia" w:hAnsiTheme="minorEastAsia" w:cs="宋体" w:hint="eastAsia"/>
                <w:color w:val="000000" w:themeColor="text1"/>
                <w:kern w:val="0"/>
                <w:szCs w:val="21"/>
              </w:rPr>
              <w:t>管；</w:t>
            </w:r>
          </w:p>
          <w:p w:rsidR="003F5396" w:rsidRPr="00D16A50" w:rsidRDefault="003F5396" w:rsidP="000E6907">
            <w:pPr>
              <w:autoSpaceDE w:val="0"/>
              <w:autoSpaceDN w:val="0"/>
              <w:adjustRightInd w:val="0"/>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3</w:t>
            </w:r>
            <w:r w:rsidR="004D001C" w:rsidRPr="00D16A50">
              <w:rPr>
                <w:rFonts w:asciiTheme="minorEastAsia" w:eastAsiaTheme="minorEastAsia" w:hAnsiTheme="minorEastAsia" w:cs="ËÎÌå"/>
                <w:color w:val="000000" w:themeColor="text1"/>
                <w:kern w:val="0"/>
                <w:szCs w:val="21"/>
              </w:rPr>
              <w:t>)</w:t>
            </w:r>
            <w:r w:rsidRPr="00D16A50">
              <w:rPr>
                <w:rFonts w:asciiTheme="minorEastAsia" w:eastAsiaTheme="minorEastAsia" w:hAnsiTheme="minorEastAsia" w:cs="宋体" w:hint="eastAsia"/>
                <w:color w:val="000000" w:themeColor="text1"/>
                <w:kern w:val="0"/>
                <w:szCs w:val="21"/>
              </w:rPr>
              <w:t>确定出流水枪位置：参照</w:t>
            </w:r>
            <w:r w:rsidRPr="00D16A50">
              <w:rPr>
                <w:rFonts w:asciiTheme="minorEastAsia" w:eastAsiaTheme="minorEastAsia" w:hAnsiTheme="minorEastAsia"/>
                <w:color w:val="000000" w:themeColor="text1"/>
                <w:kern w:val="0"/>
                <w:szCs w:val="21"/>
              </w:rPr>
              <w:t>GB 50974</w:t>
            </w:r>
            <w:r w:rsidRPr="00D16A50">
              <w:rPr>
                <w:rFonts w:asciiTheme="minorEastAsia" w:eastAsiaTheme="minorEastAsia" w:hAnsiTheme="minorEastAsia" w:cs="宋体" w:hint="eastAsia"/>
                <w:color w:val="000000" w:themeColor="text1"/>
                <w:kern w:val="0"/>
                <w:szCs w:val="21"/>
              </w:rPr>
              <w:t>按照对应的</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同时使用消防水枪数量</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，从最不利竖管的试验消火栓算起，按每支水枪</w:t>
            </w:r>
            <w:r w:rsidRPr="00D16A50">
              <w:rPr>
                <w:rFonts w:asciiTheme="minorEastAsia" w:eastAsiaTheme="minorEastAsia" w:hAnsiTheme="minorEastAsia"/>
                <w:color w:val="000000" w:themeColor="text1"/>
                <w:kern w:val="0"/>
                <w:szCs w:val="21"/>
              </w:rPr>
              <w:t>5L</w:t>
            </w:r>
            <w:r w:rsidR="007711F4"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s</w:t>
            </w:r>
            <w:r w:rsidRPr="00D16A50">
              <w:rPr>
                <w:rFonts w:asciiTheme="minorEastAsia" w:eastAsiaTheme="minorEastAsia" w:hAnsiTheme="minorEastAsia" w:cs="宋体" w:hint="eastAsia"/>
                <w:color w:val="000000" w:themeColor="text1"/>
                <w:kern w:val="0"/>
                <w:szCs w:val="21"/>
              </w:rPr>
              <w:t>，每根竖管的出流水枪数达到要求（</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）支后，向次不利竖管推进，直到出满</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消火栓设计流量</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为止。</w:t>
            </w:r>
          </w:p>
          <w:p w:rsidR="003273CC" w:rsidRPr="00D16A50" w:rsidRDefault="004D001C" w:rsidP="000E6907">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3F5396" w:rsidRPr="00D16A50">
              <w:rPr>
                <w:rFonts w:asciiTheme="minorEastAsia" w:eastAsiaTheme="minorEastAsia" w:hAnsiTheme="minorEastAsia" w:cs="宋体" w:hint="eastAsia"/>
                <w:color w:val="000000" w:themeColor="text1"/>
                <w:kern w:val="0"/>
                <w:szCs w:val="21"/>
              </w:rPr>
              <w:t>最有利消火栓选择：应查阅设计文件确定，或者以离水泵最近、标高最低的消火栓为最有利消火栓。</w:t>
            </w:r>
          </w:p>
        </w:tc>
      </w:tr>
      <w:tr w:rsidR="003F5396" w:rsidRPr="00D16A50" w:rsidTr="000E6907">
        <w:trPr>
          <w:trHeight w:val="340"/>
        </w:trPr>
        <w:tc>
          <w:tcPr>
            <w:tcW w:w="1242" w:type="dxa"/>
            <w:gridSpan w:val="2"/>
            <w:vMerge w:val="restart"/>
            <w:vAlign w:val="center"/>
          </w:tcPr>
          <w:p w:rsidR="003F5396" w:rsidRPr="00D16A50" w:rsidRDefault="003F5396"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843" w:type="dxa"/>
            <w:gridSpan w:val="2"/>
            <w:tcBorders>
              <w:top w:val="single" w:sz="4" w:space="0" w:color="auto"/>
            </w:tcBorders>
            <w:vAlign w:val="center"/>
          </w:tcPr>
          <w:p w:rsidR="003F5396" w:rsidRPr="00D16A50" w:rsidRDefault="003F5396"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消火栓测压接口</w:t>
            </w:r>
          </w:p>
        </w:tc>
        <w:tc>
          <w:tcPr>
            <w:tcW w:w="1276" w:type="dxa"/>
            <w:gridSpan w:val="2"/>
            <w:vMerge w:val="restart"/>
            <w:tcBorders>
              <w:top w:val="single" w:sz="4" w:space="0" w:color="auto"/>
            </w:tcBorders>
            <w:vAlign w:val="center"/>
          </w:tcPr>
          <w:p w:rsidR="003F5396" w:rsidRPr="00D16A50" w:rsidRDefault="003F5396"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977" w:type="dxa"/>
            <w:gridSpan w:val="4"/>
            <w:tcBorders>
              <w:top w:val="single" w:sz="4" w:space="0" w:color="auto"/>
            </w:tcBorders>
            <w:vAlign w:val="center"/>
          </w:tcPr>
          <w:p w:rsidR="003F5396" w:rsidRPr="00D16A50" w:rsidRDefault="003F5396"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984" w:type="dxa"/>
            <w:gridSpan w:val="3"/>
            <w:vMerge w:val="restart"/>
            <w:tcBorders>
              <w:top w:val="single" w:sz="4" w:space="0" w:color="auto"/>
            </w:tcBorders>
            <w:vAlign w:val="center"/>
          </w:tcPr>
          <w:p w:rsidR="003F5396" w:rsidRPr="00D16A50" w:rsidRDefault="003F5396" w:rsidP="003273C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118" w:type="dxa"/>
            <w:gridSpan w:val="2"/>
            <w:tcBorders>
              <w:top w:val="single" w:sz="4" w:space="0" w:color="auto"/>
            </w:tcBorders>
            <w:vAlign w:val="center"/>
          </w:tcPr>
          <w:p w:rsidR="003F5396" w:rsidRPr="00D16A50" w:rsidRDefault="003F5396" w:rsidP="003273CC">
            <w:pPr>
              <w:rPr>
                <w:rFonts w:asciiTheme="minorEastAsia" w:eastAsiaTheme="minorEastAsia" w:hAnsiTheme="minorEastAsia"/>
                <w:color w:val="000000" w:themeColor="text1"/>
                <w:szCs w:val="21"/>
              </w:rPr>
            </w:pPr>
          </w:p>
        </w:tc>
      </w:tr>
      <w:tr w:rsidR="003F5396" w:rsidRPr="00D16A50" w:rsidTr="000E6907">
        <w:trPr>
          <w:trHeight w:val="340"/>
        </w:trPr>
        <w:tc>
          <w:tcPr>
            <w:tcW w:w="1242" w:type="dxa"/>
            <w:gridSpan w:val="2"/>
            <w:vMerge/>
            <w:vAlign w:val="center"/>
          </w:tcPr>
          <w:p w:rsidR="003F5396" w:rsidRPr="00D16A50" w:rsidRDefault="003F5396" w:rsidP="00B033C4">
            <w:pPr>
              <w:rPr>
                <w:rFonts w:asciiTheme="minorEastAsia" w:eastAsiaTheme="minorEastAsia" w:hAnsiTheme="minorEastAsia"/>
                <w:color w:val="000000" w:themeColor="text1"/>
                <w:szCs w:val="21"/>
              </w:rPr>
            </w:pPr>
          </w:p>
        </w:tc>
        <w:tc>
          <w:tcPr>
            <w:tcW w:w="1843"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gridSpan w:val="2"/>
            <w:vMerge/>
            <w:vAlign w:val="center"/>
          </w:tcPr>
          <w:p w:rsidR="003F5396" w:rsidRPr="00D16A50" w:rsidRDefault="003F5396" w:rsidP="00B033C4">
            <w:pPr>
              <w:rPr>
                <w:rFonts w:asciiTheme="minorEastAsia" w:eastAsiaTheme="minorEastAsia" w:hAnsiTheme="minorEastAsia"/>
                <w:color w:val="000000" w:themeColor="text1"/>
                <w:szCs w:val="21"/>
              </w:rPr>
            </w:pPr>
          </w:p>
        </w:tc>
        <w:tc>
          <w:tcPr>
            <w:tcW w:w="2977" w:type="dxa"/>
            <w:gridSpan w:val="4"/>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984" w:type="dxa"/>
            <w:gridSpan w:val="3"/>
            <w:vMerge/>
            <w:vAlign w:val="center"/>
          </w:tcPr>
          <w:p w:rsidR="003F5396" w:rsidRPr="00D16A50" w:rsidRDefault="003F5396" w:rsidP="00B033C4">
            <w:pPr>
              <w:rPr>
                <w:rFonts w:asciiTheme="minorEastAsia" w:eastAsiaTheme="minorEastAsia" w:hAnsiTheme="minorEastAsia"/>
                <w:color w:val="000000" w:themeColor="text1"/>
                <w:szCs w:val="21"/>
              </w:rPr>
            </w:pPr>
          </w:p>
        </w:tc>
        <w:tc>
          <w:tcPr>
            <w:tcW w:w="1118"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r>
      <w:tr w:rsidR="003F5396" w:rsidRPr="00D16A50" w:rsidTr="000E6907">
        <w:trPr>
          <w:trHeight w:val="340"/>
        </w:trPr>
        <w:tc>
          <w:tcPr>
            <w:tcW w:w="1242" w:type="dxa"/>
            <w:gridSpan w:val="2"/>
            <w:vMerge/>
            <w:vAlign w:val="center"/>
          </w:tcPr>
          <w:p w:rsidR="003F5396" w:rsidRPr="00D16A50" w:rsidRDefault="003F5396" w:rsidP="00B033C4">
            <w:pPr>
              <w:rPr>
                <w:rFonts w:asciiTheme="minorEastAsia" w:eastAsiaTheme="minorEastAsia" w:hAnsiTheme="minorEastAsia"/>
                <w:color w:val="000000" w:themeColor="text1"/>
                <w:szCs w:val="21"/>
              </w:rPr>
            </w:pPr>
          </w:p>
        </w:tc>
        <w:tc>
          <w:tcPr>
            <w:tcW w:w="1843"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ign w:val="center"/>
          </w:tcPr>
          <w:p w:rsidR="003F5396" w:rsidRPr="00D16A50" w:rsidRDefault="003F5396" w:rsidP="00B033C4">
            <w:pPr>
              <w:rPr>
                <w:rFonts w:asciiTheme="minorEastAsia" w:eastAsiaTheme="minorEastAsia" w:hAnsiTheme="minorEastAsia"/>
                <w:color w:val="000000" w:themeColor="text1"/>
                <w:szCs w:val="21"/>
              </w:rPr>
            </w:pPr>
          </w:p>
        </w:tc>
        <w:tc>
          <w:tcPr>
            <w:tcW w:w="2977" w:type="dxa"/>
            <w:gridSpan w:val="4"/>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984" w:type="dxa"/>
            <w:gridSpan w:val="3"/>
            <w:vMerge/>
            <w:vAlign w:val="center"/>
          </w:tcPr>
          <w:p w:rsidR="003F5396" w:rsidRPr="00D16A50" w:rsidRDefault="003F5396" w:rsidP="00B033C4">
            <w:pPr>
              <w:rPr>
                <w:rFonts w:asciiTheme="minorEastAsia" w:eastAsiaTheme="minorEastAsia" w:hAnsiTheme="minorEastAsia"/>
                <w:color w:val="000000" w:themeColor="text1"/>
                <w:szCs w:val="21"/>
              </w:rPr>
            </w:pPr>
          </w:p>
        </w:tc>
        <w:tc>
          <w:tcPr>
            <w:tcW w:w="1118"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r>
      <w:tr w:rsidR="008315D5" w:rsidRPr="00D16A50" w:rsidTr="000E6907">
        <w:trPr>
          <w:trHeight w:val="340"/>
        </w:trPr>
        <w:tc>
          <w:tcPr>
            <w:tcW w:w="1242" w:type="dxa"/>
            <w:gridSpan w:val="2"/>
            <w:vAlign w:val="center"/>
          </w:tcPr>
          <w:p w:rsidR="008315D5" w:rsidRPr="00D16A50" w:rsidRDefault="008315D5"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gridSpan w:val="2"/>
            <w:tcBorders>
              <w:top w:val="single" w:sz="4" w:space="0" w:color="auto"/>
            </w:tcBorders>
            <w:vAlign w:val="center"/>
          </w:tcPr>
          <w:p w:rsidR="008315D5" w:rsidRPr="00D16A50" w:rsidRDefault="008315D5" w:rsidP="003273CC">
            <w:pPr>
              <w:rPr>
                <w:rFonts w:asciiTheme="minorEastAsia" w:eastAsiaTheme="minorEastAsia" w:hAnsiTheme="minorEastAsia"/>
                <w:color w:val="000000" w:themeColor="text1"/>
                <w:szCs w:val="21"/>
              </w:rPr>
            </w:pPr>
          </w:p>
        </w:tc>
        <w:tc>
          <w:tcPr>
            <w:tcW w:w="1276" w:type="dxa"/>
            <w:gridSpan w:val="2"/>
            <w:tcBorders>
              <w:top w:val="single" w:sz="4" w:space="0" w:color="auto"/>
            </w:tcBorders>
            <w:vAlign w:val="center"/>
          </w:tcPr>
          <w:p w:rsidR="008315D5" w:rsidRPr="00D16A50" w:rsidRDefault="008315D5" w:rsidP="003273C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850" w:type="dxa"/>
            <w:tcBorders>
              <w:top w:val="single" w:sz="4" w:space="0" w:color="auto"/>
              <w:right w:val="single" w:sz="4" w:space="0" w:color="auto"/>
            </w:tcBorders>
            <w:vAlign w:val="center"/>
          </w:tcPr>
          <w:p w:rsidR="008315D5" w:rsidRPr="00D16A50" w:rsidRDefault="008315D5" w:rsidP="003273C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276" w:type="dxa"/>
            <w:tcBorders>
              <w:top w:val="single" w:sz="4" w:space="0" w:color="auto"/>
              <w:left w:val="single" w:sz="4" w:space="0" w:color="auto"/>
              <w:right w:val="single" w:sz="4" w:space="0" w:color="auto"/>
            </w:tcBorders>
            <w:vAlign w:val="center"/>
          </w:tcPr>
          <w:p w:rsidR="008315D5" w:rsidRPr="00D16A50" w:rsidRDefault="008315D5" w:rsidP="008315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851" w:type="dxa"/>
            <w:gridSpan w:val="2"/>
            <w:tcBorders>
              <w:top w:val="single" w:sz="4" w:space="0" w:color="auto"/>
              <w:left w:val="single" w:sz="4" w:space="0" w:color="auto"/>
            </w:tcBorders>
            <w:vAlign w:val="center"/>
          </w:tcPr>
          <w:p w:rsidR="008315D5" w:rsidRPr="00D16A50" w:rsidRDefault="008315D5" w:rsidP="008315D5">
            <w:pPr>
              <w:autoSpaceDE w:val="0"/>
              <w:autoSpaceDN w:val="0"/>
              <w:adjustRightInd w:val="0"/>
              <w:jc w:val="left"/>
              <w:rPr>
                <w:rFonts w:asciiTheme="minorEastAsia" w:eastAsiaTheme="minorEastAsia" w:hAnsiTheme="minorEastAsia" w:cs="宋体"/>
                <w:color w:val="000000" w:themeColor="text1"/>
                <w:kern w:val="0"/>
                <w:szCs w:val="21"/>
              </w:rPr>
            </w:pPr>
          </w:p>
        </w:tc>
        <w:tc>
          <w:tcPr>
            <w:tcW w:w="1984" w:type="dxa"/>
            <w:gridSpan w:val="3"/>
            <w:tcBorders>
              <w:top w:val="single" w:sz="4" w:space="0" w:color="auto"/>
            </w:tcBorders>
            <w:vAlign w:val="center"/>
          </w:tcPr>
          <w:p w:rsidR="008315D5" w:rsidRPr="00D16A50" w:rsidRDefault="008315D5" w:rsidP="000E690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泵设计流量</w:t>
            </w:r>
            <w:r w:rsidRPr="00D16A50">
              <w:rPr>
                <w:rFonts w:asciiTheme="minorEastAsia" w:eastAsiaTheme="minorEastAsia" w:hAnsiTheme="minorEastAsia" w:cs="宋体" w:hint="eastAsia"/>
                <w:color w:val="000000" w:themeColor="text1"/>
                <w:kern w:val="0"/>
                <w:szCs w:val="21"/>
              </w:rPr>
              <w:t>（L/s）</w:t>
            </w:r>
          </w:p>
        </w:tc>
        <w:tc>
          <w:tcPr>
            <w:tcW w:w="1118" w:type="dxa"/>
            <w:gridSpan w:val="2"/>
            <w:tcBorders>
              <w:top w:val="single" w:sz="4" w:space="0" w:color="auto"/>
            </w:tcBorders>
            <w:vAlign w:val="center"/>
          </w:tcPr>
          <w:p w:rsidR="008315D5" w:rsidRPr="00D16A50" w:rsidRDefault="008315D5" w:rsidP="003273CC">
            <w:pPr>
              <w:rPr>
                <w:rFonts w:asciiTheme="minorEastAsia" w:eastAsiaTheme="minorEastAsia" w:hAnsiTheme="minorEastAsia"/>
                <w:color w:val="000000" w:themeColor="text1"/>
                <w:szCs w:val="21"/>
              </w:rPr>
            </w:pPr>
          </w:p>
        </w:tc>
      </w:tr>
      <w:tr w:rsidR="00EC4BD2" w:rsidRPr="00D16A50" w:rsidTr="000E6907">
        <w:trPr>
          <w:trHeight w:val="454"/>
        </w:trPr>
        <w:tc>
          <w:tcPr>
            <w:tcW w:w="699" w:type="dxa"/>
            <w:vMerge w:val="restart"/>
            <w:vAlign w:val="center"/>
          </w:tcPr>
          <w:p w:rsidR="00EC4BD2" w:rsidRPr="00D16A50" w:rsidRDefault="00EC4BD2" w:rsidP="003273C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1819" w:type="dxa"/>
            <w:gridSpan w:val="2"/>
            <w:vMerge w:val="restart"/>
            <w:vAlign w:val="center"/>
          </w:tcPr>
          <w:p w:rsidR="00EC4BD2" w:rsidRPr="00D16A50" w:rsidRDefault="00EC4BD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804" w:type="dxa"/>
            <w:gridSpan w:val="10"/>
            <w:vAlign w:val="center"/>
          </w:tcPr>
          <w:p w:rsidR="00EC4BD2" w:rsidRPr="00D16A50" w:rsidRDefault="00EC4BD2"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118" w:type="dxa"/>
            <w:gridSpan w:val="2"/>
            <w:vMerge w:val="restart"/>
            <w:vAlign w:val="center"/>
          </w:tcPr>
          <w:p w:rsidR="00EC4BD2" w:rsidRPr="00D16A50" w:rsidRDefault="00AA561E" w:rsidP="003273C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EC4BD2" w:rsidRPr="00D16A50" w:rsidTr="00EC4BD2">
        <w:trPr>
          <w:trHeight w:val="1483"/>
        </w:trPr>
        <w:tc>
          <w:tcPr>
            <w:tcW w:w="699" w:type="dxa"/>
            <w:vMerge/>
            <w:vAlign w:val="center"/>
          </w:tcPr>
          <w:p w:rsidR="00EC4BD2" w:rsidRPr="00D16A50" w:rsidRDefault="00EC4BD2" w:rsidP="003273CC">
            <w:pPr>
              <w:jc w:val="center"/>
              <w:rPr>
                <w:rFonts w:asciiTheme="minorEastAsia" w:eastAsiaTheme="minorEastAsia" w:hAnsiTheme="minorEastAsia"/>
                <w:color w:val="000000" w:themeColor="text1"/>
                <w:szCs w:val="21"/>
              </w:rPr>
            </w:pPr>
          </w:p>
        </w:tc>
        <w:tc>
          <w:tcPr>
            <w:tcW w:w="1819" w:type="dxa"/>
            <w:gridSpan w:val="2"/>
            <w:vMerge/>
            <w:vAlign w:val="center"/>
          </w:tcPr>
          <w:p w:rsidR="00EC4BD2" w:rsidRPr="00D16A50" w:rsidRDefault="00EC4BD2" w:rsidP="003273CC">
            <w:pPr>
              <w:jc w:val="center"/>
              <w:rPr>
                <w:rFonts w:asciiTheme="minorEastAsia" w:eastAsiaTheme="minorEastAsia" w:hAnsiTheme="minorEastAsia"/>
                <w:color w:val="000000" w:themeColor="text1"/>
                <w:szCs w:val="21"/>
              </w:rPr>
            </w:pPr>
          </w:p>
        </w:tc>
        <w:tc>
          <w:tcPr>
            <w:tcW w:w="851" w:type="dxa"/>
            <w:gridSpan w:val="2"/>
            <w:tcBorders>
              <w:right w:val="single" w:sz="4" w:space="0" w:color="auto"/>
            </w:tcBorders>
            <w:vAlign w:val="center"/>
          </w:tcPr>
          <w:p w:rsidR="00EC4BD2" w:rsidRPr="00D16A50" w:rsidRDefault="00EC4BD2" w:rsidP="000E690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水泵最大出水流量</w:t>
            </w:r>
            <w:r w:rsidRPr="00D16A50">
              <w:rPr>
                <w:rFonts w:asciiTheme="minorEastAsia" w:eastAsiaTheme="minorEastAsia" w:hAnsiTheme="minorEastAsia" w:hint="eastAsia"/>
                <w:color w:val="000000" w:themeColor="text1"/>
                <w:szCs w:val="21"/>
              </w:rPr>
              <w:t>（L/s）</w:t>
            </w:r>
          </w:p>
        </w:tc>
        <w:tc>
          <w:tcPr>
            <w:tcW w:w="992" w:type="dxa"/>
            <w:tcBorders>
              <w:left w:val="single" w:sz="4" w:space="0" w:color="auto"/>
              <w:right w:val="single" w:sz="4" w:space="0" w:color="auto"/>
            </w:tcBorders>
            <w:vAlign w:val="center"/>
          </w:tcPr>
          <w:p w:rsidR="00EC4BD2" w:rsidRPr="00D16A50" w:rsidRDefault="00EC4BD2" w:rsidP="000E6907">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启泵前最不利点静压</w:t>
            </w:r>
            <w:r w:rsidRPr="00D16A50">
              <w:rPr>
                <w:rFonts w:ascii="宋体" w:hAnsi="宋体" w:cs="宋体"/>
                <w:color w:val="000000" w:themeColor="text1"/>
                <w:szCs w:val="21"/>
              </w:rPr>
              <w:t>(M</w:t>
            </w:r>
            <w:r w:rsidRPr="00D16A50">
              <w:rPr>
                <w:rFonts w:ascii="宋体" w:hAnsi="宋体" w:cs="宋体" w:hint="eastAsia"/>
                <w:color w:val="000000" w:themeColor="text1"/>
                <w:szCs w:val="21"/>
              </w:rPr>
              <w:t>P</w:t>
            </w:r>
            <w:r w:rsidRPr="00D16A50">
              <w:rPr>
                <w:rFonts w:ascii="宋体" w:hAnsi="宋体" w:cs="宋体"/>
                <w:color w:val="000000" w:themeColor="text1"/>
                <w:szCs w:val="21"/>
              </w:rPr>
              <w:t>a)</w:t>
            </w:r>
          </w:p>
        </w:tc>
        <w:tc>
          <w:tcPr>
            <w:tcW w:w="850" w:type="dxa"/>
            <w:tcBorders>
              <w:left w:val="single" w:sz="4" w:space="0" w:color="auto"/>
              <w:right w:val="single" w:sz="4" w:space="0" w:color="auto"/>
            </w:tcBorders>
            <w:vAlign w:val="center"/>
          </w:tcPr>
          <w:p w:rsidR="00EC4BD2" w:rsidRPr="00D16A50" w:rsidRDefault="00EC4BD2" w:rsidP="000E6907">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启泵后最不利点静压</w:t>
            </w:r>
            <w:r w:rsidRPr="00D16A50">
              <w:rPr>
                <w:rFonts w:ascii="宋体" w:hAnsi="宋体" w:cs="宋体"/>
                <w:color w:val="000000" w:themeColor="text1"/>
                <w:szCs w:val="21"/>
              </w:rPr>
              <w:t>(M</w:t>
            </w:r>
            <w:r w:rsidRPr="00D16A50">
              <w:rPr>
                <w:rFonts w:ascii="宋体" w:hAnsi="宋体" w:cs="宋体" w:hint="eastAsia"/>
                <w:color w:val="000000" w:themeColor="text1"/>
                <w:szCs w:val="21"/>
              </w:rPr>
              <w:t>P</w:t>
            </w:r>
            <w:r w:rsidRPr="00D16A50">
              <w:rPr>
                <w:rFonts w:ascii="宋体" w:hAnsi="宋体" w:cs="宋体"/>
                <w:color w:val="000000" w:themeColor="text1"/>
                <w:szCs w:val="21"/>
              </w:rPr>
              <w:t>a)</w:t>
            </w:r>
          </w:p>
        </w:tc>
        <w:tc>
          <w:tcPr>
            <w:tcW w:w="1369" w:type="dxa"/>
            <w:gridSpan w:val="2"/>
            <w:tcBorders>
              <w:left w:val="single" w:sz="4" w:space="0" w:color="auto"/>
              <w:right w:val="single" w:sz="4" w:space="0" w:color="auto"/>
            </w:tcBorders>
            <w:vAlign w:val="center"/>
          </w:tcPr>
          <w:p w:rsidR="00EC4BD2" w:rsidRPr="00D16A50" w:rsidRDefault="00EC4BD2" w:rsidP="007711F4">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启泵后最不利点出水压力</w:t>
            </w:r>
            <w:r w:rsidRPr="00D16A50">
              <w:rPr>
                <w:rFonts w:ascii="宋体" w:hAnsi="宋体" w:cs="宋体"/>
                <w:color w:val="000000" w:themeColor="text1"/>
                <w:szCs w:val="21"/>
              </w:rPr>
              <w:t>(</w:t>
            </w:r>
            <w:r w:rsidRPr="00D16A50">
              <w:rPr>
                <w:rFonts w:ascii="宋体" w:hAnsi="宋体" w:cs="宋体" w:hint="eastAsia"/>
                <w:color w:val="000000" w:themeColor="text1"/>
                <w:szCs w:val="21"/>
              </w:rPr>
              <w:t>水泵最大出水量时）</w:t>
            </w:r>
            <w:r w:rsidRPr="00D16A50">
              <w:rPr>
                <w:rFonts w:ascii="宋体" w:hAnsi="宋体" w:cs="宋体"/>
                <w:color w:val="000000" w:themeColor="text1"/>
                <w:szCs w:val="21"/>
              </w:rPr>
              <w:t>(M</w:t>
            </w:r>
            <w:r w:rsidRPr="00D16A50">
              <w:rPr>
                <w:rFonts w:ascii="宋体" w:hAnsi="宋体" w:cs="宋体" w:hint="eastAsia"/>
                <w:color w:val="000000" w:themeColor="text1"/>
                <w:szCs w:val="21"/>
              </w:rPr>
              <w:t>P</w:t>
            </w:r>
            <w:r w:rsidRPr="00D16A50">
              <w:rPr>
                <w:rFonts w:ascii="宋体" w:hAnsi="宋体" w:cs="宋体"/>
                <w:color w:val="000000" w:themeColor="text1"/>
                <w:szCs w:val="21"/>
              </w:rPr>
              <w:t>a)</w:t>
            </w:r>
          </w:p>
        </w:tc>
        <w:tc>
          <w:tcPr>
            <w:tcW w:w="758" w:type="dxa"/>
            <w:tcBorders>
              <w:left w:val="single" w:sz="4" w:space="0" w:color="auto"/>
              <w:right w:val="single" w:sz="4" w:space="0" w:color="auto"/>
            </w:tcBorders>
            <w:vAlign w:val="center"/>
          </w:tcPr>
          <w:p w:rsidR="00EC4BD2" w:rsidRPr="00D16A50" w:rsidRDefault="00EC4BD2" w:rsidP="003273CC">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启泵前最有利点静压</w:t>
            </w:r>
            <w:r w:rsidRPr="00D16A50">
              <w:rPr>
                <w:rFonts w:ascii="宋体" w:hAnsi="宋体" w:cs="宋体"/>
                <w:color w:val="000000" w:themeColor="text1"/>
                <w:szCs w:val="21"/>
              </w:rPr>
              <w:t>(M</w:t>
            </w:r>
            <w:r w:rsidRPr="00D16A50">
              <w:rPr>
                <w:rFonts w:ascii="宋体" w:hAnsi="宋体" w:cs="宋体" w:hint="eastAsia"/>
                <w:color w:val="000000" w:themeColor="text1"/>
                <w:szCs w:val="21"/>
              </w:rPr>
              <w:t>P</w:t>
            </w:r>
            <w:r w:rsidRPr="00D16A50">
              <w:rPr>
                <w:rFonts w:ascii="宋体" w:hAnsi="宋体" w:cs="宋体"/>
                <w:color w:val="000000" w:themeColor="text1"/>
                <w:szCs w:val="21"/>
              </w:rPr>
              <w:t>a)</w:t>
            </w:r>
          </w:p>
        </w:tc>
        <w:tc>
          <w:tcPr>
            <w:tcW w:w="832" w:type="dxa"/>
            <w:tcBorders>
              <w:left w:val="single" w:sz="4" w:space="0" w:color="auto"/>
              <w:right w:val="single" w:sz="4" w:space="0" w:color="auto"/>
            </w:tcBorders>
            <w:vAlign w:val="center"/>
          </w:tcPr>
          <w:p w:rsidR="00EC4BD2" w:rsidRPr="00D16A50" w:rsidRDefault="00EC4BD2" w:rsidP="003273CC">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启泵后最有利点静压</w:t>
            </w:r>
            <w:r w:rsidRPr="00D16A50">
              <w:rPr>
                <w:rFonts w:ascii="宋体" w:hAnsi="宋体" w:cs="宋体"/>
                <w:color w:val="000000" w:themeColor="text1"/>
                <w:szCs w:val="21"/>
              </w:rPr>
              <w:t>(M</w:t>
            </w:r>
            <w:r w:rsidRPr="00D16A50">
              <w:rPr>
                <w:rFonts w:ascii="宋体" w:hAnsi="宋体" w:cs="宋体" w:hint="eastAsia"/>
                <w:color w:val="000000" w:themeColor="text1"/>
                <w:szCs w:val="21"/>
              </w:rPr>
              <w:t>P</w:t>
            </w:r>
            <w:r w:rsidRPr="00D16A50">
              <w:rPr>
                <w:rFonts w:ascii="宋体" w:hAnsi="宋体" w:cs="宋体"/>
                <w:color w:val="000000" w:themeColor="text1"/>
                <w:szCs w:val="21"/>
              </w:rPr>
              <w:t>a)</w:t>
            </w:r>
          </w:p>
        </w:tc>
        <w:tc>
          <w:tcPr>
            <w:tcW w:w="1152" w:type="dxa"/>
            <w:gridSpan w:val="2"/>
            <w:tcBorders>
              <w:left w:val="single" w:sz="4" w:space="0" w:color="auto"/>
            </w:tcBorders>
            <w:vAlign w:val="center"/>
          </w:tcPr>
          <w:p w:rsidR="00EC4BD2" w:rsidRPr="00D16A50" w:rsidRDefault="00EC4BD2" w:rsidP="003273CC">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启泵后最有利点</w:t>
            </w:r>
            <w:r w:rsidRPr="00D16A50">
              <w:rPr>
                <w:rFonts w:ascii="宋体" w:hAnsi="宋体" w:cs="宋体"/>
                <w:color w:val="000000" w:themeColor="text1"/>
                <w:szCs w:val="21"/>
              </w:rPr>
              <w:t>1</w:t>
            </w:r>
            <w:r w:rsidRPr="00D16A50">
              <w:rPr>
                <w:rFonts w:ascii="宋体" w:hAnsi="宋体" w:cs="宋体" w:hint="eastAsia"/>
                <w:color w:val="000000" w:themeColor="text1"/>
                <w:szCs w:val="21"/>
              </w:rPr>
              <w:t>支水枪出水时出水压力</w:t>
            </w:r>
            <w:r w:rsidRPr="00D16A50">
              <w:rPr>
                <w:rFonts w:ascii="宋体" w:hAnsi="宋体" w:cs="宋体"/>
                <w:color w:val="000000" w:themeColor="text1"/>
                <w:szCs w:val="21"/>
              </w:rPr>
              <w:t>(M</w:t>
            </w:r>
            <w:r w:rsidRPr="00D16A50">
              <w:rPr>
                <w:rFonts w:ascii="宋体" w:hAnsi="宋体" w:cs="宋体" w:hint="eastAsia"/>
                <w:color w:val="000000" w:themeColor="text1"/>
                <w:szCs w:val="21"/>
              </w:rPr>
              <w:t>P</w:t>
            </w:r>
            <w:r w:rsidRPr="00D16A50">
              <w:rPr>
                <w:rFonts w:ascii="宋体" w:hAnsi="宋体" w:cs="宋体"/>
                <w:color w:val="000000" w:themeColor="text1"/>
                <w:szCs w:val="21"/>
              </w:rPr>
              <w:t>a)</w:t>
            </w:r>
          </w:p>
        </w:tc>
        <w:tc>
          <w:tcPr>
            <w:tcW w:w="1118" w:type="dxa"/>
            <w:gridSpan w:val="2"/>
            <w:vMerge/>
            <w:vAlign w:val="center"/>
          </w:tcPr>
          <w:p w:rsidR="00EC4BD2" w:rsidRPr="00D16A50" w:rsidRDefault="00EC4BD2" w:rsidP="003273CC">
            <w:pPr>
              <w:jc w:val="center"/>
              <w:rPr>
                <w:rFonts w:asciiTheme="minorEastAsia" w:eastAsiaTheme="minorEastAsia" w:hAnsiTheme="minorEastAsia"/>
                <w:color w:val="000000" w:themeColor="text1"/>
                <w:szCs w:val="21"/>
              </w:rPr>
            </w:pPr>
          </w:p>
        </w:tc>
      </w:tr>
      <w:tr w:rsidR="007711F4" w:rsidRPr="00D16A50" w:rsidTr="00EC4BD2">
        <w:trPr>
          <w:trHeight w:val="454"/>
        </w:trPr>
        <w:tc>
          <w:tcPr>
            <w:tcW w:w="699" w:type="dxa"/>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1819"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851" w:type="dxa"/>
            <w:gridSpan w:val="2"/>
            <w:tcBorders>
              <w:right w:val="single" w:sz="4" w:space="0" w:color="auto"/>
            </w:tcBorders>
            <w:vAlign w:val="center"/>
          </w:tcPr>
          <w:p w:rsidR="007711F4" w:rsidRPr="00D16A50" w:rsidRDefault="007711F4" w:rsidP="000E6907">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850"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1369" w:type="dxa"/>
            <w:gridSpan w:val="2"/>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758"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832"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52" w:type="dxa"/>
            <w:gridSpan w:val="2"/>
            <w:tcBorders>
              <w:lef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18"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r>
      <w:tr w:rsidR="007711F4" w:rsidRPr="00D16A50" w:rsidTr="00EC4BD2">
        <w:trPr>
          <w:trHeight w:val="454"/>
        </w:trPr>
        <w:tc>
          <w:tcPr>
            <w:tcW w:w="699" w:type="dxa"/>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1819"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851" w:type="dxa"/>
            <w:gridSpan w:val="2"/>
            <w:tcBorders>
              <w:right w:val="single" w:sz="4" w:space="0" w:color="auto"/>
            </w:tcBorders>
            <w:vAlign w:val="center"/>
          </w:tcPr>
          <w:p w:rsidR="007711F4" w:rsidRPr="00D16A50" w:rsidRDefault="007711F4" w:rsidP="000E6907">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850"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1369" w:type="dxa"/>
            <w:gridSpan w:val="2"/>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758"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832"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52" w:type="dxa"/>
            <w:gridSpan w:val="2"/>
            <w:tcBorders>
              <w:lef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18"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r>
      <w:tr w:rsidR="007711F4" w:rsidRPr="00D16A50" w:rsidTr="00EC4BD2">
        <w:trPr>
          <w:trHeight w:val="454"/>
        </w:trPr>
        <w:tc>
          <w:tcPr>
            <w:tcW w:w="699" w:type="dxa"/>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1819"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851" w:type="dxa"/>
            <w:gridSpan w:val="2"/>
            <w:tcBorders>
              <w:right w:val="single" w:sz="4" w:space="0" w:color="auto"/>
            </w:tcBorders>
            <w:vAlign w:val="center"/>
          </w:tcPr>
          <w:p w:rsidR="007711F4" w:rsidRPr="00D16A50" w:rsidRDefault="007711F4" w:rsidP="000E6907">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850"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1369" w:type="dxa"/>
            <w:gridSpan w:val="2"/>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758"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832"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52" w:type="dxa"/>
            <w:gridSpan w:val="2"/>
            <w:tcBorders>
              <w:lef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18"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r>
      <w:tr w:rsidR="007711F4" w:rsidRPr="00D16A50" w:rsidTr="00EC4BD2">
        <w:trPr>
          <w:trHeight w:val="454"/>
        </w:trPr>
        <w:tc>
          <w:tcPr>
            <w:tcW w:w="699" w:type="dxa"/>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1819"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c>
          <w:tcPr>
            <w:tcW w:w="851" w:type="dxa"/>
            <w:gridSpan w:val="2"/>
            <w:tcBorders>
              <w:right w:val="single" w:sz="4" w:space="0" w:color="auto"/>
            </w:tcBorders>
            <w:vAlign w:val="center"/>
          </w:tcPr>
          <w:p w:rsidR="007711F4" w:rsidRPr="00D16A50" w:rsidRDefault="007711F4" w:rsidP="000E6907">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850" w:type="dxa"/>
            <w:tcBorders>
              <w:left w:val="single" w:sz="4" w:space="0" w:color="auto"/>
              <w:right w:val="single" w:sz="4" w:space="0" w:color="auto"/>
            </w:tcBorders>
            <w:vAlign w:val="center"/>
          </w:tcPr>
          <w:p w:rsidR="007711F4" w:rsidRPr="00D16A50" w:rsidRDefault="007711F4" w:rsidP="000E6907">
            <w:pPr>
              <w:jc w:val="center"/>
              <w:rPr>
                <w:rFonts w:ascii="宋体" w:hAnsi="宋体" w:cs="宋体"/>
                <w:color w:val="000000" w:themeColor="text1"/>
                <w:szCs w:val="21"/>
              </w:rPr>
            </w:pPr>
          </w:p>
        </w:tc>
        <w:tc>
          <w:tcPr>
            <w:tcW w:w="1369" w:type="dxa"/>
            <w:gridSpan w:val="2"/>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758"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832" w:type="dxa"/>
            <w:tcBorders>
              <w:left w:val="single" w:sz="4" w:space="0" w:color="auto"/>
              <w:righ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52" w:type="dxa"/>
            <w:gridSpan w:val="2"/>
            <w:tcBorders>
              <w:left w:val="single" w:sz="4" w:space="0" w:color="auto"/>
            </w:tcBorders>
            <w:vAlign w:val="center"/>
          </w:tcPr>
          <w:p w:rsidR="007711F4" w:rsidRPr="00D16A50" w:rsidRDefault="007711F4" w:rsidP="003273CC">
            <w:pPr>
              <w:jc w:val="center"/>
              <w:rPr>
                <w:rFonts w:ascii="宋体" w:hAnsi="宋体" w:cs="宋体"/>
                <w:color w:val="000000" w:themeColor="text1"/>
                <w:szCs w:val="21"/>
              </w:rPr>
            </w:pPr>
          </w:p>
        </w:tc>
        <w:tc>
          <w:tcPr>
            <w:tcW w:w="1118" w:type="dxa"/>
            <w:gridSpan w:val="2"/>
            <w:vAlign w:val="center"/>
          </w:tcPr>
          <w:p w:rsidR="007711F4" w:rsidRPr="00D16A50" w:rsidRDefault="007711F4" w:rsidP="003273CC">
            <w:pPr>
              <w:jc w:val="center"/>
              <w:rPr>
                <w:rFonts w:asciiTheme="minorEastAsia" w:eastAsiaTheme="minorEastAsia" w:hAnsiTheme="minorEastAsia"/>
                <w:color w:val="000000" w:themeColor="text1"/>
                <w:szCs w:val="21"/>
              </w:rPr>
            </w:pPr>
          </w:p>
        </w:tc>
      </w:tr>
    </w:tbl>
    <w:p w:rsidR="003273CC" w:rsidRPr="00D16A50" w:rsidRDefault="003273CC" w:rsidP="003273CC">
      <w:pPr>
        <w:spacing w:line="276" w:lineRule="auto"/>
        <w:ind w:leftChars="100" w:left="210"/>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F5396" w:rsidRPr="00D16A50" w:rsidRDefault="003273CC" w:rsidP="003F5396">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3F5396" w:rsidRPr="00D16A50">
        <w:rPr>
          <w:rFonts w:asciiTheme="minorEastAsia" w:eastAsiaTheme="minorEastAsia" w:hAnsiTheme="minorEastAsia" w:hint="eastAsia"/>
          <w:color w:val="000000" w:themeColor="text1"/>
          <w:szCs w:val="21"/>
        </w:rPr>
        <w:lastRenderedPageBreak/>
        <w:t xml:space="preserve">记录编号：****（2017）XJJL****                                               </w:t>
      </w:r>
      <w:r w:rsidR="001A24F4">
        <w:rPr>
          <w:rFonts w:asciiTheme="minorEastAsia" w:eastAsiaTheme="minorEastAsia" w:hAnsiTheme="minorEastAsia" w:hint="eastAsia"/>
          <w:color w:val="000000" w:themeColor="text1"/>
          <w:szCs w:val="21"/>
        </w:rPr>
        <w:t xml:space="preserve">      </w:t>
      </w:r>
      <w:r w:rsidR="003F5396" w:rsidRPr="00D16A50">
        <w:rPr>
          <w:rFonts w:asciiTheme="minorEastAsia" w:eastAsiaTheme="minorEastAsia" w:hAnsiTheme="minorEastAsia" w:hint="eastAsia"/>
          <w:color w:val="000000" w:themeColor="text1"/>
          <w:szCs w:val="21"/>
        </w:rPr>
        <w:t xml:space="preserve"> 记录4.1-[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268"/>
        <w:gridCol w:w="1843"/>
        <w:gridCol w:w="2193"/>
        <w:gridCol w:w="75"/>
        <w:gridCol w:w="1362"/>
        <w:gridCol w:w="55"/>
        <w:gridCol w:w="1368"/>
      </w:tblGrid>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3F5396" w:rsidRPr="009F05CD" w:rsidRDefault="00B9561B" w:rsidP="001A24F4">
            <w:pPr>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【自动喷水灭火系统】</w:t>
            </w:r>
            <w:r w:rsidR="009F05CD">
              <w:rPr>
                <w:rFonts w:asciiTheme="minorEastAsia" w:eastAsiaTheme="minorEastAsia" w:hAnsiTheme="minorEastAsia" w:cs="宋体" w:hint="eastAsia"/>
                <w:b/>
                <w:color w:val="000000" w:themeColor="text1"/>
                <w:kern w:val="0"/>
                <w:szCs w:val="21"/>
              </w:rPr>
              <w:t>*</w:t>
            </w:r>
            <w:r w:rsidR="003F5396" w:rsidRPr="009F05CD">
              <w:rPr>
                <w:rFonts w:asciiTheme="minorEastAsia" w:eastAsiaTheme="minorEastAsia" w:hAnsiTheme="minorEastAsia" w:cs="宋体" w:hint="eastAsia"/>
                <w:b/>
                <w:color w:val="000000" w:themeColor="text1"/>
                <w:kern w:val="0"/>
                <w:szCs w:val="21"/>
              </w:rPr>
              <w:t>4.1</w:t>
            </w:r>
            <w:r w:rsidR="003F5396" w:rsidRPr="009F05CD">
              <w:rPr>
                <w:rFonts w:asciiTheme="minorEastAsia" w:eastAsiaTheme="minorEastAsia" w:hAnsiTheme="minorEastAsia" w:cs="黑体" w:hint="eastAsia"/>
                <w:b/>
                <w:color w:val="000000" w:themeColor="text1"/>
                <w:kern w:val="0"/>
                <w:szCs w:val="21"/>
              </w:rPr>
              <w:t>报警阀组</w:t>
            </w:r>
          </w:p>
        </w:tc>
        <w:tc>
          <w:tcPr>
            <w:tcW w:w="1417" w:type="dxa"/>
            <w:gridSpan w:val="2"/>
            <w:vAlign w:val="center"/>
          </w:tcPr>
          <w:p w:rsidR="003F5396" w:rsidRPr="00D16A50" w:rsidRDefault="003F5396"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F5396" w:rsidRDefault="001A24F4" w:rsidP="00B033C4">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01、03：</w:t>
            </w:r>
            <w:r w:rsidR="003F5396" w:rsidRPr="00D16A50">
              <w:rPr>
                <w:rFonts w:asciiTheme="minorEastAsia" w:eastAsiaTheme="minorEastAsia" w:hAnsiTheme="minorEastAsia" w:cs="宋体" w:hint="eastAsia"/>
                <w:color w:val="000000" w:themeColor="text1"/>
                <w:kern w:val="0"/>
                <w:szCs w:val="21"/>
              </w:rPr>
              <w:t>B</w:t>
            </w:r>
          </w:p>
          <w:p w:rsidR="001A24F4" w:rsidRPr="00D16A50" w:rsidRDefault="001A24F4" w:rsidP="00B033C4">
            <w:pP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02：    C</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3F5396" w:rsidRPr="00D16A50" w:rsidRDefault="003F5396" w:rsidP="001A24F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w:t>
            </w:r>
            <w:r w:rsidR="001A24F4">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条款</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3F5396" w:rsidRDefault="001A24F4" w:rsidP="003F5396">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003F5396" w:rsidRPr="00D16A50">
              <w:rPr>
                <w:rFonts w:asciiTheme="minorEastAsia" w:eastAsiaTheme="minorEastAsia" w:hAnsiTheme="minorEastAsia" w:cs="宋体" w:hint="eastAsia"/>
                <w:color w:val="000000" w:themeColor="text1"/>
                <w:kern w:val="0"/>
                <w:szCs w:val="21"/>
              </w:rPr>
              <w:t>应有注明系统名称和保护区域的标志牌</w:t>
            </w:r>
            <w:r w:rsidR="003F5396" w:rsidRPr="00D16A50">
              <w:rPr>
                <w:rFonts w:asciiTheme="minorEastAsia" w:eastAsiaTheme="minorEastAsia" w:hAnsiTheme="minorEastAsia"/>
                <w:color w:val="000000" w:themeColor="text1"/>
                <w:kern w:val="0"/>
                <w:szCs w:val="21"/>
              </w:rPr>
              <w:t>,</w:t>
            </w:r>
            <w:r w:rsidR="003F5396" w:rsidRPr="00D16A50">
              <w:rPr>
                <w:rFonts w:asciiTheme="minorEastAsia" w:eastAsiaTheme="minorEastAsia" w:hAnsiTheme="minorEastAsia" w:cs="宋体" w:hint="eastAsia"/>
                <w:color w:val="000000" w:themeColor="text1"/>
                <w:kern w:val="0"/>
                <w:szCs w:val="21"/>
              </w:rPr>
              <w:t>设置位置、规格型号、组件应符合设计文件要求。</w:t>
            </w:r>
          </w:p>
          <w:p w:rsidR="001A24F4" w:rsidRDefault="001A24F4" w:rsidP="003F5396">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控制阀应全部开启，并用锁具固定手轮，启闭标志应明显；采用信号阀时，反馈信号应正确。</w:t>
            </w:r>
          </w:p>
          <w:p w:rsidR="001A24F4" w:rsidRPr="009F05CD" w:rsidRDefault="001A24F4" w:rsidP="003F5396">
            <w:pPr>
              <w:autoSpaceDE w:val="0"/>
              <w:autoSpaceDN w:val="0"/>
              <w:adjustRightInd w:val="0"/>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03 空气压缩机和气压控制装置状态应正常；压力表显示应符合设定值。</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3F5396" w:rsidRDefault="001A24F4" w:rsidP="00B033C4">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01、02 </w:t>
            </w:r>
            <w:r w:rsidR="003F5396" w:rsidRPr="00D16A50">
              <w:rPr>
                <w:rFonts w:asciiTheme="minorEastAsia" w:eastAsiaTheme="minorEastAsia" w:hAnsiTheme="minorEastAsia" w:cs="宋体" w:hint="eastAsia"/>
                <w:color w:val="000000" w:themeColor="text1"/>
                <w:kern w:val="0"/>
                <w:szCs w:val="21"/>
              </w:rPr>
              <w:t>对照设计，直观检查。</w:t>
            </w:r>
          </w:p>
          <w:p w:rsidR="001A24F4" w:rsidRPr="00D16A50" w:rsidRDefault="001A24F4" w:rsidP="001A24F4">
            <w:pPr>
              <w:autoSpaceDE w:val="0"/>
              <w:autoSpaceDN w:val="0"/>
              <w:adjustRightInd w:val="0"/>
              <w:ind w:left="741" w:hangingChars="353" w:hanging="741"/>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 xml:space="preserve">03     </w:t>
            </w:r>
            <w:r w:rsidRPr="00D16A50">
              <w:rPr>
                <w:rFonts w:asciiTheme="minorEastAsia" w:eastAsiaTheme="minorEastAsia" w:hAnsiTheme="minorEastAsia" w:cs="宋体" w:hint="eastAsia"/>
                <w:color w:val="000000" w:themeColor="text1"/>
                <w:kern w:val="0"/>
                <w:szCs w:val="21"/>
              </w:rPr>
              <w:t>开启报警阀处试验放水阀，查看空气压缩机和气压控制装置运行状态和启动、停止时的气压表示值。</w:t>
            </w:r>
          </w:p>
        </w:tc>
      </w:tr>
      <w:tr w:rsidR="003F5396" w:rsidRPr="00D16A50" w:rsidTr="00EC4BD2">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268" w:type="dxa"/>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c>
          <w:tcPr>
            <w:tcW w:w="1843" w:type="dxa"/>
            <w:tcBorders>
              <w:top w:val="single" w:sz="4" w:space="0" w:color="auto"/>
            </w:tcBorders>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3F5396" w:rsidRPr="00D16A50" w:rsidRDefault="003F5396"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1437"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r>
      <w:tr w:rsidR="00EC4BD2" w:rsidRPr="00D16A50" w:rsidTr="00EC4BD2">
        <w:trPr>
          <w:trHeight w:val="357"/>
        </w:trPr>
        <w:tc>
          <w:tcPr>
            <w:tcW w:w="699" w:type="dxa"/>
            <w:vAlign w:val="center"/>
          </w:tcPr>
          <w:p w:rsidR="00EC4BD2" w:rsidRPr="00D16A50" w:rsidRDefault="00EC4BD2"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845" w:type="dxa"/>
            <w:gridSpan w:val="2"/>
            <w:vAlign w:val="center"/>
          </w:tcPr>
          <w:p w:rsidR="00EC4BD2" w:rsidRPr="00D16A50" w:rsidRDefault="00EC4BD2"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473" w:type="dxa"/>
            <w:gridSpan w:val="4"/>
            <w:vAlign w:val="center"/>
          </w:tcPr>
          <w:p w:rsidR="00EC4BD2" w:rsidRPr="00D16A50" w:rsidRDefault="00EC4BD2"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Align w:val="center"/>
          </w:tcPr>
          <w:p w:rsidR="00EC4BD2"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r w:rsidR="001A24F4" w:rsidRPr="00D16A50" w:rsidTr="001A24F4">
        <w:trPr>
          <w:trHeight w:val="454"/>
        </w:trPr>
        <w:tc>
          <w:tcPr>
            <w:tcW w:w="699" w:type="dxa"/>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2845"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5473" w:type="dxa"/>
            <w:gridSpan w:val="4"/>
            <w:vAlign w:val="center"/>
          </w:tcPr>
          <w:p w:rsidR="001A24F4" w:rsidRPr="00D16A50" w:rsidRDefault="001A24F4" w:rsidP="00B033C4">
            <w:pPr>
              <w:jc w:val="center"/>
              <w:rPr>
                <w:rFonts w:asciiTheme="minorEastAsia" w:eastAsiaTheme="minorEastAsia" w:hAnsiTheme="minorEastAsia"/>
                <w:color w:val="000000" w:themeColor="text1"/>
                <w:szCs w:val="21"/>
              </w:rPr>
            </w:pPr>
          </w:p>
        </w:tc>
        <w:tc>
          <w:tcPr>
            <w:tcW w:w="1423" w:type="dxa"/>
            <w:gridSpan w:val="2"/>
            <w:vAlign w:val="center"/>
          </w:tcPr>
          <w:p w:rsidR="001A24F4" w:rsidRPr="00D16A50" w:rsidRDefault="001A24F4" w:rsidP="00B033C4">
            <w:pPr>
              <w:jc w:val="center"/>
              <w:rPr>
                <w:rFonts w:asciiTheme="minorEastAsia" w:eastAsiaTheme="minorEastAsia" w:hAnsiTheme="minorEastAsia"/>
                <w:color w:val="000000" w:themeColor="text1"/>
                <w:szCs w:val="21"/>
              </w:rPr>
            </w:pPr>
          </w:p>
        </w:tc>
      </w:tr>
    </w:tbl>
    <w:p w:rsidR="003F5396" w:rsidRPr="00D16A50" w:rsidRDefault="003F5396" w:rsidP="003F5396">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F5396" w:rsidRPr="00D16A50" w:rsidRDefault="003F5396" w:rsidP="003F5396">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记录4.2/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126"/>
        <w:gridCol w:w="1134"/>
        <w:gridCol w:w="851"/>
        <w:gridCol w:w="283"/>
        <w:gridCol w:w="1624"/>
        <w:gridCol w:w="286"/>
        <w:gridCol w:w="75"/>
        <w:gridCol w:w="1362"/>
        <w:gridCol w:w="55"/>
        <w:gridCol w:w="1368"/>
      </w:tblGrid>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164" w:type="dxa"/>
            <w:gridSpan w:val="10"/>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7"/>
            <w:vAlign w:val="center"/>
          </w:tcPr>
          <w:p w:rsidR="003F5396"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【自动喷水灭火系统】</w:t>
            </w:r>
            <w:r w:rsidR="003F5396" w:rsidRPr="00D16A50">
              <w:rPr>
                <w:rFonts w:asciiTheme="minorEastAsia" w:eastAsiaTheme="minorEastAsia" w:hAnsiTheme="minorEastAsia" w:cs="宋体" w:hint="eastAsia"/>
                <w:color w:val="000000" w:themeColor="text1"/>
                <w:kern w:val="0"/>
                <w:szCs w:val="21"/>
              </w:rPr>
              <w:t>4.2</w:t>
            </w:r>
            <w:r w:rsidR="003F5396" w:rsidRPr="00D16A50">
              <w:rPr>
                <w:rFonts w:asciiTheme="minorEastAsia" w:eastAsiaTheme="minorEastAsia" w:hAnsiTheme="minorEastAsia" w:cs="黑体" w:hint="eastAsia"/>
                <w:color w:val="000000" w:themeColor="text1"/>
                <w:kern w:val="0"/>
                <w:szCs w:val="21"/>
              </w:rPr>
              <w:t>管网/</w:t>
            </w:r>
            <w:r w:rsidR="006A46C6" w:rsidRPr="00D16A50">
              <w:rPr>
                <w:rFonts w:asciiTheme="minorEastAsia" w:eastAsiaTheme="minorEastAsia" w:hAnsiTheme="minorEastAsia" w:cs="黑体" w:hint="eastAsia"/>
                <w:color w:val="000000" w:themeColor="text1"/>
                <w:kern w:val="0"/>
                <w:szCs w:val="21"/>
              </w:rPr>
              <w:t>0</w:t>
            </w:r>
            <w:r w:rsidR="003F5396"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3F5396" w:rsidRPr="00D16A50" w:rsidRDefault="003F5396"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368" w:type="dxa"/>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164" w:type="dxa"/>
            <w:gridSpan w:val="10"/>
            <w:tcBorders>
              <w:bottom w:val="single" w:sz="4" w:space="0" w:color="auto"/>
            </w:tcBorders>
            <w:vAlign w:val="center"/>
          </w:tcPr>
          <w:p w:rsidR="003F5396" w:rsidRPr="00D16A50" w:rsidRDefault="003F5396" w:rsidP="003F539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《建筑消防设施检测评定规程》DB11/1354—2016第5.5.2.1条款</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164" w:type="dxa"/>
            <w:gridSpan w:val="10"/>
            <w:tcBorders>
              <w:bottom w:val="single" w:sz="4" w:space="0" w:color="auto"/>
            </w:tcBorders>
            <w:vAlign w:val="center"/>
          </w:tcPr>
          <w:p w:rsidR="003F5396" w:rsidRPr="00D16A50" w:rsidRDefault="003F5396"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管道的材质、管径、接头、连接方式及采取的防腐、防冻措施，应符合设计要求。</w:t>
            </w:r>
          </w:p>
        </w:tc>
      </w:tr>
      <w:tr w:rsidR="003F5396" w:rsidRPr="00D16A50" w:rsidTr="00B033C4">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164" w:type="dxa"/>
            <w:gridSpan w:val="10"/>
            <w:tcBorders>
              <w:bottom w:val="single" w:sz="4" w:space="0" w:color="auto"/>
            </w:tcBorders>
            <w:vAlign w:val="center"/>
          </w:tcPr>
          <w:p w:rsidR="003F5396" w:rsidRPr="00D16A50" w:rsidRDefault="003F5396"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3F5396" w:rsidRPr="00D16A50" w:rsidTr="00A5396C">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126" w:type="dxa"/>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c>
          <w:tcPr>
            <w:tcW w:w="1985"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93" w:type="dxa"/>
            <w:gridSpan w:val="3"/>
            <w:tcBorders>
              <w:top w:val="single" w:sz="4" w:space="0" w:color="auto"/>
            </w:tcBorders>
            <w:vAlign w:val="center"/>
          </w:tcPr>
          <w:p w:rsidR="003F5396" w:rsidRPr="00D16A50" w:rsidRDefault="003F5396"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20%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处。</w:t>
            </w:r>
          </w:p>
        </w:tc>
        <w:tc>
          <w:tcPr>
            <w:tcW w:w="1437"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423"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r>
      <w:tr w:rsidR="00A5396C" w:rsidRPr="00D16A50" w:rsidTr="00A5396C">
        <w:trPr>
          <w:trHeight w:val="225"/>
        </w:trPr>
        <w:tc>
          <w:tcPr>
            <w:tcW w:w="699" w:type="dxa"/>
            <w:vMerge w:val="restart"/>
            <w:vAlign w:val="center"/>
          </w:tcPr>
          <w:p w:rsidR="00A5396C" w:rsidRPr="00D16A50" w:rsidRDefault="00A5396C"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703" w:type="dxa"/>
            <w:gridSpan w:val="2"/>
            <w:vMerge w:val="restart"/>
            <w:vAlign w:val="center"/>
          </w:tcPr>
          <w:p w:rsidR="00A5396C" w:rsidRPr="00D16A50" w:rsidRDefault="00A5396C"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615" w:type="dxa"/>
            <w:gridSpan w:val="7"/>
            <w:vAlign w:val="center"/>
          </w:tcPr>
          <w:p w:rsidR="00A5396C" w:rsidRPr="00D16A50" w:rsidRDefault="00A5396C"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423" w:type="dxa"/>
            <w:gridSpan w:val="2"/>
            <w:vMerge w:val="restart"/>
            <w:vAlign w:val="center"/>
          </w:tcPr>
          <w:p w:rsidR="00A5396C"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A5396C" w:rsidRPr="00D16A50" w:rsidTr="00A5396C">
        <w:trPr>
          <w:trHeight w:val="329"/>
        </w:trPr>
        <w:tc>
          <w:tcPr>
            <w:tcW w:w="699" w:type="dxa"/>
            <w:vMerge/>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Merge/>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管道材质</w:t>
            </w: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管径</w:t>
            </w:r>
            <w:r w:rsidRPr="00D16A50">
              <w:rPr>
                <w:rFonts w:asciiTheme="minorEastAsia" w:eastAsiaTheme="minorEastAsia" w:hAnsiTheme="minorEastAsia" w:hint="eastAsia"/>
                <w:color w:val="000000" w:themeColor="text1"/>
                <w:szCs w:val="21"/>
              </w:rPr>
              <w:t>（mm）</w:t>
            </w:r>
          </w:p>
        </w:tc>
        <w:tc>
          <w:tcPr>
            <w:tcW w:w="1624" w:type="dxa"/>
            <w:tcBorders>
              <w:left w:val="single" w:sz="4" w:space="0" w:color="auto"/>
              <w:right w:val="single" w:sz="4" w:space="0" w:color="auto"/>
            </w:tcBorders>
            <w:vAlign w:val="center"/>
          </w:tcPr>
          <w:p w:rsidR="001A24F4" w:rsidRDefault="00A5396C"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接头及</w:t>
            </w:r>
          </w:p>
          <w:p w:rsidR="00A5396C" w:rsidRPr="00D16A50" w:rsidRDefault="00A5396C"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连接方式</w:t>
            </w: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防腐防冻措施</w:t>
            </w:r>
          </w:p>
        </w:tc>
        <w:tc>
          <w:tcPr>
            <w:tcW w:w="1423" w:type="dxa"/>
            <w:gridSpan w:val="2"/>
            <w:vMerge/>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4D001C">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4D001C">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70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624"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723"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23"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bl>
    <w:p w:rsidR="003F5396" w:rsidRPr="00D16A50" w:rsidRDefault="003F5396" w:rsidP="003F5396">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3F5396" w:rsidRPr="00D16A50" w:rsidRDefault="003F5396" w:rsidP="003F5396">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5348F2">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记录4.2/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8"/>
        <w:gridCol w:w="1258"/>
        <w:gridCol w:w="2126"/>
        <w:gridCol w:w="142"/>
        <w:gridCol w:w="1276"/>
        <w:gridCol w:w="141"/>
        <w:gridCol w:w="1418"/>
      </w:tblGrid>
      <w:tr w:rsidR="003F5396" w:rsidRPr="00D16A50" w:rsidTr="007C4B1B">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3F5396" w:rsidRPr="00D16A50" w:rsidTr="007C4B1B">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3F5396"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【自动喷水灭火系统】</w:t>
            </w:r>
            <w:r w:rsidR="003F5396" w:rsidRPr="00D16A50">
              <w:rPr>
                <w:rFonts w:asciiTheme="minorEastAsia" w:eastAsiaTheme="minorEastAsia" w:hAnsiTheme="minorEastAsia" w:cs="宋体" w:hint="eastAsia"/>
                <w:color w:val="000000" w:themeColor="text1"/>
                <w:kern w:val="0"/>
                <w:szCs w:val="21"/>
              </w:rPr>
              <w:t>4.2</w:t>
            </w:r>
            <w:r w:rsidR="003F5396" w:rsidRPr="00D16A50">
              <w:rPr>
                <w:rFonts w:asciiTheme="minorEastAsia" w:eastAsiaTheme="minorEastAsia" w:hAnsiTheme="minorEastAsia" w:cs="黑体" w:hint="eastAsia"/>
                <w:color w:val="000000" w:themeColor="text1"/>
                <w:kern w:val="0"/>
                <w:szCs w:val="21"/>
              </w:rPr>
              <w:t>管网/</w:t>
            </w:r>
            <w:r w:rsidR="006A46C6" w:rsidRPr="00D16A50">
              <w:rPr>
                <w:rFonts w:asciiTheme="minorEastAsia" w:eastAsiaTheme="minorEastAsia" w:hAnsiTheme="minorEastAsia" w:cs="黑体" w:hint="eastAsia"/>
                <w:color w:val="000000" w:themeColor="text1"/>
                <w:kern w:val="0"/>
                <w:szCs w:val="21"/>
              </w:rPr>
              <w:t>0</w:t>
            </w:r>
            <w:r w:rsidR="003F5396" w:rsidRPr="00D16A50">
              <w:rPr>
                <w:rFonts w:asciiTheme="minorEastAsia" w:eastAsiaTheme="minorEastAsia" w:hAnsiTheme="minorEastAsia" w:cs="黑体" w:hint="eastAsia"/>
                <w:color w:val="000000" w:themeColor="text1"/>
                <w:kern w:val="0"/>
                <w:szCs w:val="21"/>
              </w:rPr>
              <w:t>2</w:t>
            </w:r>
            <w:r w:rsidR="007C4B1B" w:rsidRPr="00D16A50">
              <w:rPr>
                <w:rFonts w:asciiTheme="minorEastAsia" w:eastAsiaTheme="minorEastAsia" w:hAnsiTheme="minorEastAsia" w:cs="黑体" w:hint="eastAsia"/>
                <w:color w:val="000000" w:themeColor="text1"/>
                <w:kern w:val="0"/>
                <w:szCs w:val="21"/>
              </w:rPr>
              <w:t>排水措施</w:t>
            </w:r>
          </w:p>
        </w:tc>
        <w:tc>
          <w:tcPr>
            <w:tcW w:w="1417" w:type="dxa"/>
            <w:gridSpan w:val="2"/>
            <w:vAlign w:val="center"/>
          </w:tcPr>
          <w:p w:rsidR="003F5396" w:rsidRPr="00D16A50" w:rsidRDefault="003F5396"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3F5396"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3F5396" w:rsidRPr="00D16A50" w:rsidTr="007C4B1B">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3F5396" w:rsidRPr="00D16A50" w:rsidRDefault="003F5396" w:rsidP="003F539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《建筑消防设施检测评定规程》DB11/1354—2016第5.5.2.2条款</w:t>
            </w:r>
          </w:p>
        </w:tc>
      </w:tr>
      <w:tr w:rsidR="003F5396" w:rsidRPr="00D16A50" w:rsidTr="007C4B1B">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3F5396" w:rsidRPr="00D16A50" w:rsidRDefault="007C4B1B" w:rsidP="007C4B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管道横向安装宜设</w:t>
            </w:r>
            <w:r w:rsidRPr="00D16A50">
              <w:rPr>
                <w:rFonts w:asciiTheme="minorEastAsia" w:eastAsiaTheme="minorEastAsia" w:hAnsiTheme="minorEastAsia"/>
                <w:color w:val="000000" w:themeColor="text1"/>
                <w:kern w:val="0"/>
                <w:szCs w:val="21"/>
              </w:rPr>
              <w:t>0.002</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0.005</w:t>
            </w:r>
            <w:r w:rsidRPr="00D16A50">
              <w:rPr>
                <w:rFonts w:asciiTheme="minorEastAsia" w:eastAsiaTheme="minorEastAsia" w:hAnsiTheme="minorEastAsia" w:cs="宋体" w:hint="eastAsia"/>
                <w:color w:val="000000" w:themeColor="text1"/>
                <w:kern w:val="0"/>
                <w:szCs w:val="21"/>
              </w:rPr>
              <w:t>的坡度，且应坡向排水管；当局部区域难以利用排水管将水排净时应采取相应的排水措施。当喷头数量小于或等于</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只时，可在管道低凹处加设堵头；当喷头数量大于</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只时，宜</w:t>
            </w:r>
            <w:proofErr w:type="gramStart"/>
            <w:r w:rsidRPr="00D16A50">
              <w:rPr>
                <w:rFonts w:asciiTheme="minorEastAsia" w:eastAsiaTheme="minorEastAsia" w:hAnsiTheme="minorEastAsia" w:cs="宋体" w:hint="eastAsia"/>
                <w:color w:val="000000" w:themeColor="text1"/>
                <w:kern w:val="0"/>
                <w:szCs w:val="21"/>
              </w:rPr>
              <w:t>装设带</w:t>
            </w:r>
            <w:proofErr w:type="gramEnd"/>
            <w:r w:rsidRPr="00D16A50">
              <w:rPr>
                <w:rFonts w:asciiTheme="minorEastAsia" w:eastAsiaTheme="minorEastAsia" w:hAnsiTheme="minorEastAsia" w:cs="宋体" w:hint="eastAsia"/>
                <w:color w:val="000000" w:themeColor="text1"/>
                <w:kern w:val="0"/>
                <w:szCs w:val="21"/>
              </w:rPr>
              <w:t>阀门的排水管。</w:t>
            </w:r>
          </w:p>
        </w:tc>
      </w:tr>
      <w:tr w:rsidR="003F5396" w:rsidRPr="00D16A50" w:rsidTr="007C4B1B">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3F5396" w:rsidRPr="00D16A50" w:rsidRDefault="007C4B1B"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7C4B1B" w:rsidRPr="00D16A50" w:rsidTr="007C4B1B">
        <w:trPr>
          <w:trHeight w:val="340"/>
        </w:trPr>
        <w:tc>
          <w:tcPr>
            <w:tcW w:w="1276" w:type="dxa"/>
            <w:gridSpan w:val="2"/>
            <w:vAlign w:val="center"/>
          </w:tcPr>
          <w:p w:rsidR="007C4B1B" w:rsidRPr="00D16A50" w:rsidRDefault="007C4B1B"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数字坡度仪</w:t>
            </w:r>
          </w:p>
        </w:tc>
        <w:tc>
          <w:tcPr>
            <w:tcW w:w="1276"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p>
        </w:tc>
      </w:tr>
      <w:tr w:rsidR="003F5396" w:rsidRPr="00D16A50" w:rsidTr="007C4B1B">
        <w:trPr>
          <w:trHeight w:val="340"/>
        </w:trPr>
        <w:tc>
          <w:tcPr>
            <w:tcW w:w="1276" w:type="dxa"/>
            <w:gridSpan w:val="2"/>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3F5396" w:rsidRPr="00D16A50" w:rsidRDefault="003F5396"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20%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处。</w:t>
            </w:r>
          </w:p>
        </w:tc>
        <w:tc>
          <w:tcPr>
            <w:tcW w:w="1418"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3F5396" w:rsidRPr="00D16A50" w:rsidRDefault="003F5396" w:rsidP="00B033C4">
            <w:pP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3F5396"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3F5396" w:rsidRPr="00D16A50" w:rsidTr="007C4B1B">
        <w:trPr>
          <w:trHeight w:val="454"/>
        </w:trPr>
        <w:tc>
          <w:tcPr>
            <w:tcW w:w="699" w:type="dxa"/>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3430" w:type="dxa"/>
            <w:gridSpan w:val="3"/>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4802" w:type="dxa"/>
            <w:gridSpan w:val="4"/>
            <w:vAlign w:val="center"/>
          </w:tcPr>
          <w:p w:rsidR="003F5396" w:rsidRPr="00D16A50" w:rsidRDefault="003F5396" w:rsidP="00B033C4">
            <w:pPr>
              <w:jc w:val="center"/>
              <w:rPr>
                <w:rFonts w:asciiTheme="minorEastAsia" w:eastAsiaTheme="minorEastAsia" w:hAnsiTheme="minorEastAsia"/>
                <w:color w:val="000000" w:themeColor="text1"/>
                <w:szCs w:val="21"/>
              </w:rPr>
            </w:pPr>
          </w:p>
        </w:tc>
        <w:tc>
          <w:tcPr>
            <w:tcW w:w="1559" w:type="dxa"/>
            <w:gridSpan w:val="2"/>
            <w:vAlign w:val="center"/>
          </w:tcPr>
          <w:p w:rsidR="003F5396" w:rsidRPr="00D16A50" w:rsidRDefault="003F5396" w:rsidP="00B033C4">
            <w:pPr>
              <w:jc w:val="center"/>
              <w:rPr>
                <w:rFonts w:asciiTheme="minorEastAsia" w:eastAsiaTheme="minorEastAsia" w:hAnsiTheme="minorEastAsia"/>
                <w:color w:val="000000" w:themeColor="text1"/>
                <w:szCs w:val="21"/>
              </w:rPr>
            </w:pPr>
          </w:p>
        </w:tc>
      </w:tr>
    </w:tbl>
    <w:p w:rsidR="003F5396" w:rsidRPr="00D16A50" w:rsidRDefault="003F5396" w:rsidP="003F5396">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C4B1B" w:rsidRPr="00D16A50" w:rsidRDefault="003F5396" w:rsidP="007C4B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7C4B1B" w:rsidRPr="00D16A50">
        <w:rPr>
          <w:rFonts w:asciiTheme="minorEastAsia" w:eastAsiaTheme="minorEastAsia" w:hAnsiTheme="minorEastAsia" w:hint="eastAsia"/>
          <w:color w:val="000000" w:themeColor="text1"/>
          <w:szCs w:val="21"/>
        </w:rPr>
        <w:lastRenderedPageBreak/>
        <w:t xml:space="preserve">记录编号：****（2017）XJJL****                                                </w:t>
      </w:r>
      <w:r w:rsidR="005348F2">
        <w:rPr>
          <w:rFonts w:asciiTheme="minorEastAsia" w:eastAsiaTheme="minorEastAsia" w:hAnsiTheme="minorEastAsia" w:hint="eastAsia"/>
          <w:color w:val="000000" w:themeColor="text1"/>
          <w:szCs w:val="21"/>
        </w:rPr>
        <w:t xml:space="preserve">   </w:t>
      </w:r>
      <w:r w:rsidR="007C4B1B" w:rsidRPr="00D16A50">
        <w:rPr>
          <w:rFonts w:asciiTheme="minorEastAsia" w:eastAsiaTheme="minorEastAsia" w:hAnsiTheme="minorEastAsia" w:hint="eastAsia"/>
          <w:color w:val="000000" w:themeColor="text1"/>
          <w:szCs w:val="21"/>
        </w:rPr>
        <w:t>记录4.2/</w:t>
      </w:r>
      <w:r w:rsidR="006A46C6" w:rsidRPr="00D16A50">
        <w:rPr>
          <w:rFonts w:asciiTheme="minorEastAsia" w:eastAsiaTheme="minorEastAsia" w:hAnsiTheme="minorEastAsia" w:hint="eastAsia"/>
          <w:color w:val="000000" w:themeColor="text1"/>
          <w:szCs w:val="21"/>
        </w:rPr>
        <w:t>0</w:t>
      </w:r>
      <w:r w:rsidR="007C4B1B"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26"/>
        <w:gridCol w:w="142"/>
        <w:gridCol w:w="1276"/>
        <w:gridCol w:w="141"/>
        <w:gridCol w:w="1418"/>
      </w:tblGrid>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7C4B1B"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【自动喷水灭火系统】</w:t>
            </w:r>
            <w:r w:rsidR="007C4B1B" w:rsidRPr="00D16A50">
              <w:rPr>
                <w:rFonts w:asciiTheme="minorEastAsia" w:eastAsiaTheme="minorEastAsia" w:hAnsiTheme="minorEastAsia" w:cs="宋体" w:hint="eastAsia"/>
                <w:color w:val="000000" w:themeColor="text1"/>
                <w:kern w:val="0"/>
                <w:szCs w:val="21"/>
              </w:rPr>
              <w:t>4.2</w:t>
            </w:r>
            <w:r w:rsidR="007C4B1B" w:rsidRPr="00D16A50">
              <w:rPr>
                <w:rFonts w:asciiTheme="minorEastAsia" w:eastAsiaTheme="minorEastAsia" w:hAnsiTheme="minorEastAsia" w:cs="黑体" w:hint="eastAsia"/>
                <w:color w:val="000000" w:themeColor="text1"/>
                <w:kern w:val="0"/>
                <w:szCs w:val="21"/>
              </w:rPr>
              <w:t>管网/</w:t>
            </w:r>
            <w:r w:rsidR="006A46C6" w:rsidRPr="00D16A50">
              <w:rPr>
                <w:rFonts w:asciiTheme="minorEastAsia" w:eastAsiaTheme="minorEastAsia" w:hAnsiTheme="minorEastAsia" w:cs="黑体" w:hint="eastAsia"/>
                <w:color w:val="000000" w:themeColor="text1"/>
                <w:kern w:val="0"/>
                <w:szCs w:val="21"/>
              </w:rPr>
              <w:t>0</w:t>
            </w:r>
            <w:r w:rsidR="007C4B1B" w:rsidRPr="00D16A50">
              <w:rPr>
                <w:rFonts w:asciiTheme="minorEastAsia" w:eastAsiaTheme="minorEastAsia" w:hAnsiTheme="minorEastAsia" w:cs="黑体" w:hint="eastAsia"/>
                <w:color w:val="000000" w:themeColor="text1"/>
                <w:kern w:val="0"/>
                <w:szCs w:val="21"/>
              </w:rPr>
              <w:t>3试水阀和排气阀</w:t>
            </w:r>
          </w:p>
        </w:tc>
        <w:tc>
          <w:tcPr>
            <w:tcW w:w="1417" w:type="dxa"/>
            <w:gridSpan w:val="2"/>
            <w:vAlign w:val="center"/>
          </w:tcPr>
          <w:p w:rsidR="007C4B1B" w:rsidRPr="00D16A50" w:rsidRDefault="007C4B1B"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7C4B1B" w:rsidRPr="00D16A50" w:rsidRDefault="007C4B1B" w:rsidP="007C4B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《建筑消防设施检测评定规程》DB11/1354—2016第5.5.2.3条款</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7C4B1B" w:rsidRPr="00D16A50" w:rsidRDefault="007C4B1B"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系统中的末端试水装置、试水阀、排气阀应符合设计要求。</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7C4B1B" w:rsidRPr="00D16A50" w:rsidRDefault="007C4B1B"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7C4B1B" w:rsidRPr="00D16A50" w:rsidRDefault="007C4B1B" w:rsidP="007C4B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w:t>
            </w:r>
            <w:r w:rsidRPr="00D16A50">
              <w:rPr>
                <w:rFonts w:asciiTheme="minorEastAsia" w:eastAsiaTheme="minorEastAsia" w:hAnsiTheme="minorEastAsia"/>
                <w:color w:val="000000" w:themeColor="text1"/>
                <w:kern w:val="0"/>
                <w:szCs w:val="21"/>
              </w:rPr>
              <w:t>0%</w:t>
            </w:r>
          </w:p>
        </w:tc>
        <w:tc>
          <w:tcPr>
            <w:tcW w:w="1418"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7C4B1B"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bl>
    <w:p w:rsidR="007C4B1B" w:rsidRPr="00D16A50" w:rsidRDefault="007C4B1B" w:rsidP="007C4B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C4B1B" w:rsidRPr="00D16A50" w:rsidRDefault="007C4B1B" w:rsidP="007C4B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5348F2">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记录4.2/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418"/>
        <w:gridCol w:w="1417"/>
        <w:gridCol w:w="18"/>
        <w:gridCol w:w="3384"/>
        <w:gridCol w:w="142"/>
        <w:gridCol w:w="1276"/>
        <w:gridCol w:w="141"/>
        <w:gridCol w:w="1418"/>
      </w:tblGrid>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7C4B1B"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【自动喷水灭火系统】</w:t>
            </w:r>
            <w:r w:rsidR="007C4B1B" w:rsidRPr="00D16A50">
              <w:rPr>
                <w:rFonts w:asciiTheme="minorEastAsia" w:eastAsiaTheme="minorEastAsia" w:hAnsiTheme="minorEastAsia" w:cs="宋体" w:hint="eastAsia"/>
                <w:color w:val="000000" w:themeColor="text1"/>
                <w:kern w:val="0"/>
                <w:szCs w:val="21"/>
              </w:rPr>
              <w:t>4.2</w:t>
            </w:r>
            <w:r w:rsidR="007C4B1B" w:rsidRPr="00D16A50">
              <w:rPr>
                <w:rFonts w:asciiTheme="minorEastAsia" w:eastAsiaTheme="minorEastAsia" w:hAnsiTheme="minorEastAsia" w:cs="黑体" w:hint="eastAsia"/>
                <w:color w:val="000000" w:themeColor="text1"/>
                <w:kern w:val="0"/>
                <w:szCs w:val="21"/>
              </w:rPr>
              <w:t>管网/</w:t>
            </w:r>
            <w:r w:rsidR="006A46C6" w:rsidRPr="00D16A50">
              <w:rPr>
                <w:rFonts w:asciiTheme="minorEastAsia" w:eastAsiaTheme="minorEastAsia" w:hAnsiTheme="minorEastAsia" w:cs="黑体" w:hint="eastAsia"/>
                <w:color w:val="000000" w:themeColor="text1"/>
                <w:kern w:val="0"/>
                <w:szCs w:val="21"/>
              </w:rPr>
              <w:t>0</w:t>
            </w:r>
            <w:r w:rsidR="007C4B1B" w:rsidRPr="00D16A50">
              <w:rPr>
                <w:rFonts w:asciiTheme="minorEastAsia" w:eastAsiaTheme="minorEastAsia" w:hAnsiTheme="minorEastAsia" w:cs="黑体" w:hint="eastAsia"/>
                <w:color w:val="000000" w:themeColor="text1"/>
                <w:kern w:val="0"/>
                <w:szCs w:val="21"/>
              </w:rPr>
              <w:t>4管网组件</w:t>
            </w:r>
          </w:p>
        </w:tc>
        <w:tc>
          <w:tcPr>
            <w:tcW w:w="1417" w:type="dxa"/>
            <w:gridSpan w:val="2"/>
            <w:vAlign w:val="center"/>
          </w:tcPr>
          <w:p w:rsidR="007C4B1B" w:rsidRPr="00D16A50" w:rsidRDefault="007C4B1B"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7C4B1B" w:rsidRPr="00D16A50" w:rsidRDefault="007C4B1B" w:rsidP="007C4B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《建筑消防设施检测评定规程》DB11/1354—2016第5.5.2.4条款</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7C4B1B"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7C4B1B" w:rsidRPr="00D16A50">
              <w:rPr>
                <w:rFonts w:asciiTheme="minorEastAsia" w:eastAsiaTheme="minorEastAsia" w:hAnsiTheme="minorEastAsia" w:cs="宋体" w:hint="eastAsia"/>
                <w:color w:val="000000" w:themeColor="text1"/>
                <w:kern w:val="0"/>
                <w:szCs w:val="21"/>
              </w:rPr>
              <w:t>管网不同部位安装的报警阀组、闸阀、止回阀、电磁阀、信号阀、水流指示器、减压孔板、节流管、减压阀、柔性接头、排水管、排气阀、泄压阀等，均应符合设计要求；</w:t>
            </w:r>
          </w:p>
          <w:p w:rsidR="007C4B1B" w:rsidRPr="00D16A50" w:rsidRDefault="004D001C" w:rsidP="007C4B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7C4B1B" w:rsidRPr="00D16A50">
              <w:rPr>
                <w:rFonts w:asciiTheme="minorEastAsia" w:eastAsiaTheme="minorEastAsia" w:hAnsiTheme="minorEastAsia" w:cs="宋体" w:hint="eastAsia"/>
                <w:color w:val="000000" w:themeColor="text1"/>
                <w:kern w:val="0"/>
                <w:szCs w:val="21"/>
              </w:rPr>
              <w:t>报警阀后的管道上不应安装</w:t>
            </w:r>
            <w:r w:rsidR="00CF430F">
              <w:rPr>
                <w:rFonts w:asciiTheme="minorEastAsia" w:eastAsiaTheme="minorEastAsia" w:hAnsiTheme="minorEastAsia" w:cs="宋体" w:hint="eastAsia"/>
                <w:color w:val="000000" w:themeColor="text1"/>
                <w:kern w:val="0"/>
                <w:szCs w:val="21"/>
              </w:rPr>
              <w:t>其它</w:t>
            </w:r>
            <w:r w:rsidR="007C4B1B" w:rsidRPr="00D16A50">
              <w:rPr>
                <w:rFonts w:asciiTheme="minorEastAsia" w:eastAsiaTheme="minorEastAsia" w:hAnsiTheme="minorEastAsia" w:cs="宋体" w:hint="eastAsia"/>
                <w:color w:val="000000" w:themeColor="text1"/>
                <w:kern w:val="0"/>
                <w:szCs w:val="21"/>
              </w:rPr>
              <w:t>用途的支管或水龙头。</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7C4B1B" w:rsidRPr="00D16A50" w:rsidRDefault="007C4B1B"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7C4B1B" w:rsidRPr="00D16A50" w:rsidTr="004D001C">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418" w:type="dxa"/>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p>
        </w:tc>
        <w:tc>
          <w:tcPr>
            <w:tcW w:w="1417" w:type="dxa"/>
            <w:tcBorders>
              <w:top w:val="single" w:sz="4" w:space="0" w:color="auto"/>
            </w:tcBorders>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402" w:type="dxa"/>
            <w:gridSpan w:val="2"/>
            <w:tcBorders>
              <w:top w:val="single" w:sz="4" w:space="0" w:color="auto"/>
            </w:tcBorders>
            <w:vAlign w:val="center"/>
          </w:tcPr>
          <w:p w:rsidR="007C4B1B" w:rsidRPr="00D16A50" w:rsidRDefault="004D001C" w:rsidP="004D001C">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7C4B1B" w:rsidRPr="00D16A50">
              <w:rPr>
                <w:rFonts w:asciiTheme="minorEastAsia" w:eastAsiaTheme="minorEastAsia" w:hAnsiTheme="minorEastAsia" w:cs="宋体" w:hint="eastAsia"/>
                <w:color w:val="000000" w:themeColor="text1"/>
                <w:kern w:val="0"/>
                <w:szCs w:val="21"/>
              </w:rPr>
              <w:t>报警阀组、压力开关、止回阀、减压阀、泄压阀、电磁阀：100%；</w:t>
            </w:r>
          </w:p>
          <w:p w:rsidR="007C4B1B" w:rsidRPr="00D16A50" w:rsidRDefault="004D001C" w:rsidP="004D001C">
            <w:pPr>
              <w:autoSpaceDE w:val="0"/>
              <w:autoSpaceDN w:val="0"/>
              <w:adjustRightInd w:val="0"/>
              <w:ind w:left="210" w:hangingChars="100" w:hanging="21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cs="ËÎÌå"/>
                <w:color w:val="000000" w:themeColor="text1"/>
                <w:kern w:val="0"/>
                <w:szCs w:val="21"/>
              </w:rPr>
              <w:t>b)</w:t>
            </w:r>
            <w:r w:rsidR="007C4B1B" w:rsidRPr="00D16A50">
              <w:rPr>
                <w:rFonts w:asciiTheme="minorEastAsia" w:eastAsiaTheme="minorEastAsia" w:hAnsiTheme="minorEastAsia" w:cs="宋体" w:hint="eastAsia"/>
                <w:color w:val="000000" w:themeColor="text1"/>
                <w:kern w:val="0"/>
                <w:szCs w:val="21"/>
              </w:rPr>
              <w:t>闸阀、信号阀、水流指示器、减压孔板、节流管、柔性接头、排气阀：</w:t>
            </w:r>
            <w:r w:rsidR="007C4B1B" w:rsidRPr="00D16A50">
              <w:rPr>
                <w:rFonts w:asciiTheme="minorEastAsia" w:eastAsiaTheme="minorEastAsia" w:hAnsiTheme="minorEastAsia"/>
                <w:color w:val="000000" w:themeColor="text1"/>
                <w:kern w:val="0"/>
                <w:szCs w:val="21"/>
              </w:rPr>
              <w:t>30%,</w:t>
            </w:r>
            <w:r w:rsidR="007C4B1B" w:rsidRPr="00D16A50">
              <w:rPr>
                <w:rFonts w:asciiTheme="minorEastAsia" w:eastAsiaTheme="minorEastAsia" w:hAnsiTheme="minorEastAsia" w:cs="宋体" w:hint="eastAsia"/>
                <w:color w:val="000000" w:themeColor="text1"/>
                <w:kern w:val="0"/>
                <w:szCs w:val="21"/>
              </w:rPr>
              <w:t>且均≥</w:t>
            </w:r>
            <w:r w:rsidRPr="00D16A50">
              <w:rPr>
                <w:rFonts w:asciiTheme="minorEastAsia" w:eastAsiaTheme="minorEastAsia" w:hAnsiTheme="minorEastAsia"/>
                <w:color w:val="000000" w:themeColor="text1"/>
                <w:kern w:val="0"/>
                <w:szCs w:val="21"/>
              </w:rPr>
              <w:t>5</w:t>
            </w:r>
            <w:r w:rsidR="007C4B1B" w:rsidRPr="00D16A50">
              <w:rPr>
                <w:rFonts w:asciiTheme="minorEastAsia" w:eastAsiaTheme="minorEastAsia" w:hAnsiTheme="minorEastAsia" w:cs="宋体" w:hint="eastAsia"/>
                <w:color w:val="000000" w:themeColor="text1"/>
                <w:kern w:val="0"/>
                <w:szCs w:val="21"/>
              </w:rPr>
              <w:t>个。</w:t>
            </w:r>
          </w:p>
        </w:tc>
        <w:tc>
          <w:tcPr>
            <w:tcW w:w="1418"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7C4B1B"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4D001C" w:rsidRPr="00D16A50" w:rsidTr="004D001C">
        <w:trPr>
          <w:trHeight w:val="454"/>
        </w:trPr>
        <w:tc>
          <w:tcPr>
            <w:tcW w:w="699" w:type="dxa"/>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3430" w:type="dxa"/>
            <w:gridSpan w:val="4"/>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4802" w:type="dxa"/>
            <w:gridSpan w:val="3"/>
            <w:vAlign w:val="center"/>
          </w:tcPr>
          <w:p w:rsidR="004D001C" w:rsidRPr="00D16A50" w:rsidRDefault="004D001C" w:rsidP="004D001C">
            <w:pPr>
              <w:jc w:val="center"/>
              <w:rPr>
                <w:rFonts w:asciiTheme="minorEastAsia" w:eastAsiaTheme="minorEastAsia" w:hAnsiTheme="minorEastAsia"/>
                <w:color w:val="000000" w:themeColor="text1"/>
                <w:szCs w:val="21"/>
              </w:rPr>
            </w:pPr>
          </w:p>
        </w:tc>
        <w:tc>
          <w:tcPr>
            <w:tcW w:w="1559" w:type="dxa"/>
            <w:gridSpan w:val="2"/>
            <w:vAlign w:val="center"/>
          </w:tcPr>
          <w:p w:rsidR="004D001C" w:rsidRPr="00D16A50" w:rsidRDefault="004D001C" w:rsidP="004D001C">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bl>
    <w:p w:rsidR="007C4B1B" w:rsidRPr="00D16A50" w:rsidRDefault="007C4B1B" w:rsidP="007C4B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C4B1B" w:rsidRPr="00D16A50" w:rsidRDefault="007C4B1B" w:rsidP="007C4B1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5348F2">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记录4.2/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8"/>
        <w:gridCol w:w="1258"/>
        <w:gridCol w:w="2126"/>
        <w:gridCol w:w="142"/>
        <w:gridCol w:w="1276"/>
        <w:gridCol w:w="141"/>
        <w:gridCol w:w="1418"/>
      </w:tblGrid>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7C4B1B" w:rsidRPr="009F05CD" w:rsidRDefault="00B9561B" w:rsidP="006A46C6">
            <w:pPr>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【自动喷水灭火系统】</w:t>
            </w:r>
            <w:r w:rsidR="009F05CD">
              <w:rPr>
                <w:rFonts w:asciiTheme="minorEastAsia" w:eastAsiaTheme="minorEastAsia" w:hAnsiTheme="minorEastAsia" w:cs="宋体" w:hint="eastAsia"/>
                <w:b/>
                <w:color w:val="000000" w:themeColor="text1"/>
                <w:kern w:val="0"/>
                <w:szCs w:val="21"/>
              </w:rPr>
              <w:t>*</w:t>
            </w:r>
            <w:r w:rsidR="007C4B1B" w:rsidRPr="009F05CD">
              <w:rPr>
                <w:rFonts w:asciiTheme="minorEastAsia" w:eastAsiaTheme="minorEastAsia" w:hAnsiTheme="minorEastAsia" w:cs="宋体" w:hint="eastAsia"/>
                <w:b/>
                <w:color w:val="000000" w:themeColor="text1"/>
                <w:kern w:val="0"/>
                <w:szCs w:val="21"/>
              </w:rPr>
              <w:t>4.2</w:t>
            </w:r>
            <w:r w:rsidR="007C4B1B" w:rsidRPr="009F05CD">
              <w:rPr>
                <w:rFonts w:asciiTheme="minorEastAsia" w:eastAsiaTheme="minorEastAsia" w:hAnsiTheme="minorEastAsia" w:cs="黑体" w:hint="eastAsia"/>
                <w:b/>
                <w:color w:val="000000" w:themeColor="text1"/>
                <w:kern w:val="0"/>
                <w:szCs w:val="21"/>
              </w:rPr>
              <w:t>管网/</w:t>
            </w:r>
            <w:r w:rsidR="006A46C6" w:rsidRPr="009F05CD">
              <w:rPr>
                <w:rFonts w:asciiTheme="minorEastAsia" w:eastAsiaTheme="minorEastAsia" w:hAnsiTheme="minorEastAsia" w:cs="黑体" w:hint="eastAsia"/>
                <w:b/>
                <w:color w:val="000000" w:themeColor="text1"/>
                <w:kern w:val="0"/>
                <w:szCs w:val="21"/>
              </w:rPr>
              <w:t>0</w:t>
            </w:r>
            <w:r w:rsidR="007C4B1B" w:rsidRPr="009F05CD">
              <w:rPr>
                <w:rFonts w:asciiTheme="minorEastAsia" w:eastAsiaTheme="minorEastAsia" w:hAnsiTheme="minorEastAsia" w:cs="黑体" w:hint="eastAsia"/>
                <w:b/>
                <w:color w:val="000000" w:themeColor="text1"/>
                <w:kern w:val="0"/>
                <w:szCs w:val="21"/>
              </w:rPr>
              <w:t>5支吊架</w:t>
            </w:r>
          </w:p>
        </w:tc>
        <w:tc>
          <w:tcPr>
            <w:tcW w:w="1417" w:type="dxa"/>
            <w:gridSpan w:val="2"/>
            <w:vAlign w:val="center"/>
          </w:tcPr>
          <w:p w:rsidR="007C4B1B" w:rsidRPr="00D16A50" w:rsidRDefault="007C4B1B"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7C4B1B" w:rsidRPr="00D16A50" w:rsidRDefault="007C4B1B" w:rsidP="007C4B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《建筑消防设施检测评定规程》DB11/1354—2016第5.5.2.5条款</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7C4B1B" w:rsidRPr="00D16A50" w:rsidRDefault="007C4B1B" w:rsidP="007C4B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管道支架、吊架、</w:t>
            </w:r>
            <w:proofErr w:type="gramStart"/>
            <w:r w:rsidRPr="00D16A50">
              <w:rPr>
                <w:rFonts w:asciiTheme="minorEastAsia" w:eastAsiaTheme="minorEastAsia" w:hAnsiTheme="minorEastAsia" w:cs="宋体" w:hint="eastAsia"/>
                <w:color w:val="000000" w:themeColor="text1"/>
                <w:kern w:val="0"/>
                <w:szCs w:val="21"/>
              </w:rPr>
              <w:t>防晃支架</w:t>
            </w:r>
            <w:proofErr w:type="gramEnd"/>
            <w:r w:rsidRPr="00D16A50">
              <w:rPr>
                <w:rFonts w:asciiTheme="minorEastAsia" w:eastAsiaTheme="minorEastAsia" w:hAnsiTheme="minorEastAsia" w:cs="宋体" w:hint="eastAsia"/>
                <w:color w:val="000000" w:themeColor="text1"/>
                <w:kern w:val="0"/>
                <w:szCs w:val="21"/>
              </w:rPr>
              <w:t>的安装应符合下列要求：</w:t>
            </w:r>
          </w:p>
          <w:p w:rsidR="007C4B1B" w:rsidRPr="00D16A50" w:rsidRDefault="007C4B1B" w:rsidP="007C4B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a) </w:t>
            </w:r>
            <w:r w:rsidRPr="00D16A50">
              <w:rPr>
                <w:rFonts w:asciiTheme="minorEastAsia" w:eastAsiaTheme="minorEastAsia" w:hAnsiTheme="minorEastAsia" w:cs="宋体" w:hint="eastAsia"/>
                <w:color w:val="000000" w:themeColor="text1"/>
                <w:kern w:val="0"/>
                <w:szCs w:val="21"/>
              </w:rPr>
              <w:t>管道应固定牢固，管道支架或吊架之间的距离不应大于表</w:t>
            </w:r>
            <w:r w:rsidRPr="00D16A50">
              <w:rPr>
                <w:rFonts w:asciiTheme="minorEastAsia" w:eastAsiaTheme="minorEastAsia" w:hAnsiTheme="minorEastAsia"/>
                <w:color w:val="000000" w:themeColor="text1"/>
                <w:kern w:val="0"/>
                <w:szCs w:val="21"/>
              </w:rPr>
              <w:t xml:space="preserve">3 </w:t>
            </w:r>
            <w:r w:rsidRPr="00D16A50">
              <w:rPr>
                <w:rFonts w:asciiTheme="minorEastAsia" w:eastAsiaTheme="minorEastAsia" w:hAnsiTheme="minorEastAsia" w:cs="宋体" w:hint="eastAsia"/>
                <w:color w:val="000000" w:themeColor="text1"/>
                <w:kern w:val="0"/>
                <w:szCs w:val="21"/>
              </w:rPr>
              <w:t>的规定：</w:t>
            </w:r>
          </w:p>
          <w:p w:rsidR="007C4B1B" w:rsidRPr="00D16A50" w:rsidRDefault="007C4B1B" w:rsidP="00B033C4">
            <w:pPr>
              <w:autoSpaceDE w:val="0"/>
              <w:autoSpaceDN w:val="0"/>
              <w:adjustRightInd w:val="0"/>
              <w:jc w:val="center"/>
              <w:rPr>
                <w:rFonts w:asciiTheme="minorEastAsia" w:eastAsiaTheme="minorEastAsia" w:hAnsiTheme="minorEastAsia" w:cs="黑体"/>
                <w:color w:val="000000" w:themeColor="text1"/>
                <w:kern w:val="0"/>
                <w:szCs w:val="21"/>
              </w:rPr>
            </w:pPr>
            <w:r w:rsidRPr="00D16A50">
              <w:rPr>
                <w:rFonts w:asciiTheme="minorEastAsia" w:eastAsiaTheme="minorEastAsia" w:hAnsiTheme="minorEastAsia" w:cs="黑体" w:hint="eastAsia"/>
                <w:color w:val="000000" w:themeColor="text1"/>
                <w:kern w:val="0"/>
                <w:szCs w:val="21"/>
              </w:rPr>
              <w:t>表</w:t>
            </w:r>
            <w:r w:rsidRPr="00D16A50">
              <w:rPr>
                <w:rFonts w:asciiTheme="minorEastAsia" w:eastAsiaTheme="minorEastAsia" w:hAnsiTheme="minorEastAsia" w:cs="ºÚÌå"/>
                <w:color w:val="000000" w:themeColor="text1"/>
                <w:kern w:val="0"/>
                <w:szCs w:val="21"/>
              </w:rPr>
              <w:t xml:space="preserve">3 </w:t>
            </w:r>
            <w:r w:rsidRPr="00D16A50">
              <w:rPr>
                <w:rFonts w:asciiTheme="minorEastAsia" w:eastAsiaTheme="minorEastAsia" w:hAnsiTheme="minorEastAsia" w:cs="黑体" w:hint="eastAsia"/>
                <w:color w:val="000000" w:themeColor="text1"/>
                <w:kern w:val="0"/>
                <w:szCs w:val="21"/>
              </w:rPr>
              <w:t>管道支架或吊架之间的距离</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8"/>
              <w:gridCol w:w="567"/>
              <w:gridCol w:w="567"/>
              <w:gridCol w:w="567"/>
              <w:gridCol w:w="567"/>
              <w:gridCol w:w="567"/>
              <w:gridCol w:w="567"/>
              <w:gridCol w:w="567"/>
              <w:gridCol w:w="708"/>
              <w:gridCol w:w="567"/>
              <w:gridCol w:w="567"/>
              <w:gridCol w:w="709"/>
              <w:gridCol w:w="709"/>
            </w:tblGrid>
            <w:tr w:rsidR="00B033C4" w:rsidRPr="00D16A50" w:rsidTr="005348F2">
              <w:trPr>
                <w:trHeight w:val="315"/>
              </w:trPr>
              <w:tc>
                <w:tcPr>
                  <w:tcW w:w="1148" w:type="dxa"/>
                  <w:vAlign w:val="center"/>
                </w:tcPr>
                <w:p w:rsidR="005348F2"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公称直径</w:t>
                  </w:r>
                </w:p>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mm</w:t>
                  </w:r>
                  <w:r w:rsidRPr="00D16A50">
                    <w:rPr>
                      <w:rFonts w:asciiTheme="minorEastAsia" w:eastAsiaTheme="minorEastAsia" w:hAnsiTheme="minorEastAsia" w:cs="宋体" w:hint="eastAsia"/>
                      <w:color w:val="000000" w:themeColor="text1"/>
                      <w:kern w:val="0"/>
                      <w:szCs w:val="21"/>
                    </w:rPr>
                    <w:t>）</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25</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32</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40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50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70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80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100</w:t>
                  </w:r>
                </w:p>
              </w:tc>
              <w:tc>
                <w:tcPr>
                  <w:tcW w:w="708"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125</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150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200</w:t>
                  </w:r>
                </w:p>
              </w:tc>
              <w:tc>
                <w:tcPr>
                  <w:tcW w:w="709"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250</w:t>
                  </w:r>
                </w:p>
              </w:tc>
              <w:tc>
                <w:tcPr>
                  <w:tcW w:w="709"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300</w:t>
                  </w:r>
                </w:p>
              </w:tc>
            </w:tr>
            <w:tr w:rsidR="00B033C4" w:rsidRPr="00D16A50" w:rsidTr="005348F2">
              <w:trPr>
                <w:trHeight w:val="255"/>
              </w:trPr>
              <w:tc>
                <w:tcPr>
                  <w:tcW w:w="1148" w:type="dxa"/>
                  <w:vAlign w:val="center"/>
                </w:tcPr>
                <w:p w:rsidR="005348F2"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距离</w:t>
                  </w:r>
                </w:p>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3.5</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4.0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4.5</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5.0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6.0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6.0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6.5</w:t>
                  </w:r>
                </w:p>
              </w:tc>
              <w:tc>
                <w:tcPr>
                  <w:tcW w:w="708"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7.0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8.0</w:t>
                  </w:r>
                </w:p>
              </w:tc>
              <w:tc>
                <w:tcPr>
                  <w:tcW w:w="567"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9.5</w:t>
                  </w:r>
                </w:p>
              </w:tc>
              <w:tc>
                <w:tcPr>
                  <w:tcW w:w="709"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11.0</w:t>
                  </w:r>
                </w:p>
              </w:tc>
              <w:tc>
                <w:tcPr>
                  <w:tcW w:w="709" w:type="dxa"/>
                  <w:vAlign w:val="center"/>
                </w:tcPr>
                <w:p w:rsidR="00B033C4" w:rsidRPr="00D16A50" w:rsidRDefault="00B033C4" w:rsidP="005348F2">
                  <w:pPr>
                    <w:autoSpaceDE w:val="0"/>
                    <w:autoSpaceDN w:val="0"/>
                    <w:adjustRightInd w:val="0"/>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12.0</w:t>
                  </w:r>
                </w:p>
              </w:tc>
            </w:tr>
          </w:tbl>
          <w:p w:rsidR="007C4B1B" w:rsidRPr="00D16A50" w:rsidRDefault="007C4B1B" w:rsidP="00B033C4">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b) </w:t>
            </w:r>
            <w:r w:rsidRPr="00D16A50">
              <w:rPr>
                <w:rFonts w:asciiTheme="minorEastAsia" w:eastAsiaTheme="minorEastAsia" w:hAnsiTheme="minorEastAsia" w:cs="宋体" w:hint="eastAsia"/>
                <w:color w:val="000000" w:themeColor="text1"/>
                <w:kern w:val="0"/>
                <w:szCs w:val="21"/>
              </w:rPr>
              <w:t>管道支架、吊架、</w:t>
            </w:r>
            <w:proofErr w:type="gramStart"/>
            <w:r w:rsidRPr="00D16A50">
              <w:rPr>
                <w:rFonts w:asciiTheme="minorEastAsia" w:eastAsiaTheme="minorEastAsia" w:hAnsiTheme="minorEastAsia" w:cs="宋体" w:hint="eastAsia"/>
                <w:color w:val="000000" w:themeColor="text1"/>
                <w:kern w:val="0"/>
                <w:szCs w:val="21"/>
              </w:rPr>
              <w:t>防晃支架</w:t>
            </w:r>
            <w:proofErr w:type="gramEnd"/>
            <w:r w:rsidRPr="00D16A50">
              <w:rPr>
                <w:rFonts w:asciiTheme="minorEastAsia" w:eastAsiaTheme="minorEastAsia" w:hAnsiTheme="minorEastAsia" w:cs="宋体" w:hint="eastAsia"/>
                <w:color w:val="000000" w:themeColor="text1"/>
                <w:kern w:val="0"/>
                <w:szCs w:val="21"/>
              </w:rPr>
              <w:t>的型式、材质、加工尺寸及焊接质量等，应符合设计要求和标准的规定；</w:t>
            </w:r>
          </w:p>
          <w:p w:rsidR="007C4B1B" w:rsidRPr="00D16A50" w:rsidRDefault="007C4B1B" w:rsidP="00B033C4">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c) </w:t>
            </w:r>
            <w:r w:rsidRPr="00D16A50">
              <w:rPr>
                <w:rFonts w:asciiTheme="minorEastAsia" w:eastAsiaTheme="minorEastAsia" w:hAnsiTheme="minorEastAsia" w:cs="宋体" w:hint="eastAsia"/>
                <w:color w:val="000000" w:themeColor="text1"/>
                <w:kern w:val="0"/>
                <w:szCs w:val="21"/>
              </w:rPr>
              <w:t>管道支架、吊架的安装位置不应妨碍喷头的喷水效果；管道支架、吊架与喷头之间的距离不宜小于</w:t>
            </w:r>
            <w:r w:rsidRPr="00D16A50">
              <w:rPr>
                <w:rFonts w:asciiTheme="minorEastAsia" w:eastAsiaTheme="minorEastAsia" w:hAnsiTheme="minorEastAsia"/>
                <w:color w:val="000000" w:themeColor="text1"/>
                <w:kern w:val="0"/>
                <w:szCs w:val="21"/>
              </w:rPr>
              <w:t>300mm</w:t>
            </w:r>
            <w:r w:rsidRPr="00D16A50">
              <w:rPr>
                <w:rFonts w:asciiTheme="minorEastAsia" w:eastAsiaTheme="minorEastAsia" w:hAnsiTheme="minorEastAsia" w:cs="宋体" w:hint="eastAsia"/>
                <w:color w:val="000000" w:themeColor="text1"/>
                <w:kern w:val="0"/>
                <w:szCs w:val="21"/>
              </w:rPr>
              <w:t>；与末端喷头之间的距离不宜大于</w:t>
            </w:r>
            <w:r w:rsidRPr="00D16A50">
              <w:rPr>
                <w:rFonts w:asciiTheme="minorEastAsia" w:eastAsiaTheme="minorEastAsia" w:hAnsiTheme="minorEastAsia"/>
                <w:color w:val="000000" w:themeColor="text1"/>
                <w:kern w:val="0"/>
                <w:szCs w:val="21"/>
              </w:rPr>
              <w:t>750mm</w:t>
            </w:r>
            <w:r w:rsidRPr="00D16A50">
              <w:rPr>
                <w:rFonts w:asciiTheme="minorEastAsia" w:eastAsiaTheme="minorEastAsia" w:hAnsiTheme="minorEastAsia" w:cs="宋体" w:hint="eastAsia"/>
                <w:color w:val="000000" w:themeColor="text1"/>
                <w:kern w:val="0"/>
                <w:szCs w:val="21"/>
              </w:rPr>
              <w:t>；</w:t>
            </w:r>
          </w:p>
          <w:p w:rsidR="007C4B1B" w:rsidRPr="00D16A50" w:rsidRDefault="007C4B1B" w:rsidP="00B033C4">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d) </w:t>
            </w:r>
            <w:r w:rsidRPr="00D16A50">
              <w:rPr>
                <w:rFonts w:asciiTheme="minorEastAsia" w:eastAsiaTheme="minorEastAsia" w:hAnsiTheme="minorEastAsia" w:cs="宋体" w:hint="eastAsia"/>
                <w:color w:val="000000" w:themeColor="text1"/>
                <w:kern w:val="0"/>
                <w:szCs w:val="21"/>
              </w:rPr>
              <w:t>配水支管上</w:t>
            </w:r>
            <w:proofErr w:type="gramStart"/>
            <w:r w:rsidRPr="00D16A50">
              <w:rPr>
                <w:rFonts w:asciiTheme="minorEastAsia" w:eastAsiaTheme="minorEastAsia" w:hAnsiTheme="minorEastAsia" w:cs="宋体" w:hint="eastAsia"/>
                <w:color w:val="000000" w:themeColor="text1"/>
                <w:kern w:val="0"/>
                <w:szCs w:val="21"/>
              </w:rPr>
              <w:t>每一直</w:t>
            </w:r>
            <w:proofErr w:type="gramEnd"/>
            <w:r w:rsidRPr="00D16A50">
              <w:rPr>
                <w:rFonts w:asciiTheme="minorEastAsia" w:eastAsiaTheme="minorEastAsia" w:hAnsiTheme="minorEastAsia" w:cs="宋体" w:hint="eastAsia"/>
                <w:color w:val="000000" w:themeColor="text1"/>
                <w:kern w:val="0"/>
                <w:szCs w:val="21"/>
              </w:rPr>
              <w:t>管段、相邻两喷头之间的管段设置的吊架均不宜少于</w:t>
            </w:r>
            <w:r w:rsidRPr="00D16A50">
              <w:rPr>
                <w:rFonts w:asciiTheme="minorEastAsia" w:eastAsiaTheme="minorEastAsia" w:hAnsiTheme="minorEastAsia"/>
                <w:color w:val="000000" w:themeColor="text1"/>
                <w:kern w:val="0"/>
                <w:szCs w:val="21"/>
              </w:rPr>
              <w:t xml:space="preserve">1 </w:t>
            </w:r>
            <w:proofErr w:type="gramStart"/>
            <w:r w:rsidRPr="00D16A50">
              <w:rPr>
                <w:rFonts w:asciiTheme="minorEastAsia" w:eastAsiaTheme="minorEastAsia" w:hAnsiTheme="minorEastAsia" w:cs="宋体" w:hint="eastAsia"/>
                <w:color w:val="000000" w:themeColor="text1"/>
                <w:kern w:val="0"/>
                <w:szCs w:val="21"/>
              </w:rPr>
              <w:t>个</w:t>
            </w:r>
            <w:proofErr w:type="gramEnd"/>
            <w:r w:rsidRPr="00D16A50">
              <w:rPr>
                <w:rFonts w:asciiTheme="minorEastAsia" w:eastAsiaTheme="minorEastAsia" w:hAnsiTheme="minorEastAsia" w:cs="宋体" w:hint="eastAsia"/>
                <w:color w:val="000000" w:themeColor="text1"/>
                <w:kern w:val="0"/>
                <w:szCs w:val="21"/>
              </w:rPr>
              <w:t>，吊架的间距不宜大于</w:t>
            </w:r>
            <w:r w:rsidRPr="00D16A50">
              <w:rPr>
                <w:rFonts w:asciiTheme="minorEastAsia" w:eastAsiaTheme="minorEastAsia" w:hAnsiTheme="minorEastAsia"/>
                <w:color w:val="000000" w:themeColor="text1"/>
                <w:kern w:val="0"/>
                <w:szCs w:val="21"/>
              </w:rPr>
              <w:t>3.6m</w:t>
            </w:r>
            <w:r w:rsidRPr="00D16A50">
              <w:rPr>
                <w:rFonts w:asciiTheme="minorEastAsia" w:eastAsiaTheme="minorEastAsia" w:hAnsiTheme="minorEastAsia" w:cs="宋体" w:hint="eastAsia"/>
                <w:color w:val="000000" w:themeColor="text1"/>
                <w:kern w:val="0"/>
                <w:szCs w:val="21"/>
              </w:rPr>
              <w:t>；</w:t>
            </w:r>
          </w:p>
          <w:p w:rsidR="007C4B1B" w:rsidRPr="00D16A50" w:rsidRDefault="007C4B1B" w:rsidP="00B033C4">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e) </w:t>
            </w:r>
            <w:r w:rsidRPr="00D16A50">
              <w:rPr>
                <w:rFonts w:asciiTheme="minorEastAsia" w:eastAsiaTheme="minorEastAsia" w:hAnsiTheme="minorEastAsia" w:cs="宋体" w:hint="eastAsia"/>
                <w:color w:val="000000" w:themeColor="text1"/>
                <w:kern w:val="0"/>
                <w:szCs w:val="21"/>
              </w:rPr>
              <w:t>当管道的公称直径等于或大于</w:t>
            </w:r>
            <w:r w:rsidRPr="00D16A50">
              <w:rPr>
                <w:rFonts w:asciiTheme="minorEastAsia" w:eastAsiaTheme="minorEastAsia" w:hAnsiTheme="minorEastAsia"/>
                <w:color w:val="000000" w:themeColor="text1"/>
                <w:kern w:val="0"/>
                <w:szCs w:val="21"/>
              </w:rPr>
              <w:t>50mm</w:t>
            </w:r>
            <w:r w:rsidRPr="00D16A50">
              <w:rPr>
                <w:rFonts w:asciiTheme="minorEastAsia" w:eastAsiaTheme="minorEastAsia" w:hAnsiTheme="minorEastAsia" w:cs="宋体" w:hint="eastAsia"/>
                <w:color w:val="000000" w:themeColor="text1"/>
                <w:kern w:val="0"/>
                <w:szCs w:val="21"/>
              </w:rPr>
              <w:t>时，每段配水干管或配水管</w:t>
            </w:r>
            <w:proofErr w:type="gramStart"/>
            <w:r w:rsidRPr="00D16A50">
              <w:rPr>
                <w:rFonts w:asciiTheme="minorEastAsia" w:eastAsiaTheme="minorEastAsia" w:hAnsiTheme="minorEastAsia" w:cs="宋体" w:hint="eastAsia"/>
                <w:color w:val="000000" w:themeColor="text1"/>
                <w:kern w:val="0"/>
                <w:szCs w:val="21"/>
              </w:rPr>
              <w:t>设置防晃支架</w:t>
            </w:r>
            <w:proofErr w:type="gramEnd"/>
            <w:r w:rsidRPr="00D16A50">
              <w:rPr>
                <w:rFonts w:asciiTheme="minorEastAsia" w:eastAsiaTheme="minorEastAsia" w:hAnsiTheme="minorEastAsia" w:cs="宋体" w:hint="eastAsia"/>
                <w:color w:val="000000" w:themeColor="text1"/>
                <w:kern w:val="0"/>
                <w:szCs w:val="21"/>
              </w:rPr>
              <w:t>不应少于</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w:t>
            </w:r>
            <w:proofErr w:type="gramStart"/>
            <w:r w:rsidRPr="00D16A50">
              <w:rPr>
                <w:rFonts w:asciiTheme="minorEastAsia" w:eastAsiaTheme="minorEastAsia" w:hAnsiTheme="minorEastAsia" w:cs="宋体" w:hint="eastAsia"/>
                <w:color w:val="000000" w:themeColor="text1"/>
                <w:kern w:val="0"/>
                <w:szCs w:val="21"/>
              </w:rPr>
              <w:t>且防晃支架</w:t>
            </w:r>
            <w:proofErr w:type="gramEnd"/>
            <w:r w:rsidRPr="00D16A50">
              <w:rPr>
                <w:rFonts w:asciiTheme="minorEastAsia" w:eastAsiaTheme="minorEastAsia" w:hAnsiTheme="minorEastAsia" w:cs="宋体" w:hint="eastAsia"/>
                <w:color w:val="000000" w:themeColor="text1"/>
                <w:kern w:val="0"/>
                <w:szCs w:val="21"/>
              </w:rPr>
              <w:t>的间距不宜大于</w:t>
            </w:r>
            <w:r w:rsidRPr="00D16A50">
              <w:rPr>
                <w:rFonts w:asciiTheme="minorEastAsia" w:eastAsiaTheme="minorEastAsia" w:hAnsiTheme="minorEastAsia"/>
                <w:color w:val="000000" w:themeColor="text1"/>
                <w:kern w:val="0"/>
                <w:szCs w:val="21"/>
              </w:rPr>
              <w:t>15</w:t>
            </w:r>
            <w:r w:rsidRPr="00D16A50">
              <w:rPr>
                <w:rFonts w:asciiTheme="minorEastAsia" w:eastAsiaTheme="minorEastAsia" w:hAnsiTheme="minorEastAsia" w:cs="宋体" w:hint="eastAsia"/>
                <w:color w:val="000000" w:themeColor="text1"/>
                <w:kern w:val="0"/>
                <w:szCs w:val="21"/>
              </w:rPr>
              <w:t>米；当管道改变方向时，应</w:t>
            </w:r>
            <w:proofErr w:type="gramStart"/>
            <w:r w:rsidRPr="00D16A50">
              <w:rPr>
                <w:rFonts w:asciiTheme="minorEastAsia" w:eastAsiaTheme="minorEastAsia" w:hAnsiTheme="minorEastAsia" w:cs="宋体" w:hint="eastAsia"/>
                <w:color w:val="000000" w:themeColor="text1"/>
                <w:kern w:val="0"/>
                <w:szCs w:val="21"/>
              </w:rPr>
              <w:t>增设防晃支架</w:t>
            </w:r>
            <w:proofErr w:type="gramEnd"/>
            <w:r w:rsidRPr="00D16A50">
              <w:rPr>
                <w:rFonts w:asciiTheme="minorEastAsia" w:eastAsiaTheme="minorEastAsia" w:hAnsiTheme="minorEastAsia" w:cs="宋体" w:hint="eastAsia"/>
                <w:color w:val="000000" w:themeColor="text1"/>
                <w:kern w:val="0"/>
                <w:szCs w:val="21"/>
              </w:rPr>
              <w:t>；</w:t>
            </w:r>
          </w:p>
          <w:p w:rsidR="007C4B1B" w:rsidRPr="00D16A50" w:rsidRDefault="007C4B1B" w:rsidP="00B033C4">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f) </w:t>
            </w:r>
            <w:r w:rsidRPr="00D16A50">
              <w:rPr>
                <w:rFonts w:asciiTheme="minorEastAsia" w:eastAsiaTheme="minorEastAsia" w:hAnsiTheme="minorEastAsia" w:cs="宋体" w:hint="eastAsia"/>
                <w:color w:val="000000" w:themeColor="text1"/>
                <w:kern w:val="0"/>
                <w:szCs w:val="21"/>
              </w:rPr>
              <w:t>竖直安装的配水干管除中间用管卡固定外，还应在其始端和终端设防晃支架或采用管卡固定，其安装位置距地面或楼面的距离宜为（</w:t>
            </w:r>
            <w:r w:rsidRPr="00D16A50">
              <w:rPr>
                <w:rFonts w:asciiTheme="minorEastAsia" w:eastAsiaTheme="minorEastAsia" w:hAnsiTheme="minorEastAsia"/>
                <w:color w:val="000000" w:themeColor="text1"/>
                <w:kern w:val="0"/>
                <w:szCs w:val="21"/>
              </w:rPr>
              <w:t>1.5</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1.8</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7C4B1B"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对照设计，直观检查，仪器检测。</w:t>
            </w:r>
          </w:p>
        </w:tc>
      </w:tr>
      <w:tr w:rsidR="00B033C4" w:rsidRPr="00D16A50" w:rsidTr="00B033C4">
        <w:trPr>
          <w:trHeight w:val="340"/>
        </w:trPr>
        <w:tc>
          <w:tcPr>
            <w:tcW w:w="1276" w:type="dxa"/>
            <w:gridSpan w:val="2"/>
            <w:vMerge w:val="restart"/>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r>
      <w:tr w:rsidR="00B033C4" w:rsidRPr="00D16A50" w:rsidTr="00B033C4">
        <w:trPr>
          <w:trHeight w:val="340"/>
        </w:trPr>
        <w:tc>
          <w:tcPr>
            <w:tcW w:w="1276" w:type="dxa"/>
            <w:gridSpan w:val="2"/>
            <w:vMerge/>
            <w:vAlign w:val="center"/>
          </w:tcPr>
          <w:p w:rsidR="00B033C4" w:rsidRPr="00D16A50" w:rsidRDefault="00B033C4" w:rsidP="00B033C4">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B033C4" w:rsidRPr="00D16A50" w:rsidRDefault="00B033C4" w:rsidP="00B033C4">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B033C4" w:rsidRPr="00D16A50" w:rsidRDefault="00B033C4" w:rsidP="00B033C4">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r>
      <w:tr w:rsidR="007C4B1B" w:rsidRPr="00D16A50" w:rsidTr="00B033C4">
        <w:trPr>
          <w:trHeight w:val="340"/>
        </w:trPr>
        <w:tc>
          <w:tcPr>
            <w:tcW w:w="1276" w:type="dxa"/>
            <w:gridSpan w:val="2"/>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7C4B1B" w:rsidRPr="00D16A50" w:rsidRDefault="007C4B1B"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20%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处。</w:t>
            </w:r>
          </w:p>
        </w:tc>
        <w:tc>
          <w:tcPr>
            <w:tcW w:w="1418"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C4B1B" w:rsidRPr="00D16A50" w:rsidRDefault="007C4B1B" w:rsidP="00B033C4">
            <w:pP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7C4B1B"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r w:rsidR="007C4B1B" w:rsidRPr="00D16A50" w:rsidTr="00B033C4">
        <w:trPr>
          <w:trHeight w:val="454"/>
        </w:trPr>
        <w:tc>
          <w:tcPr>
            <w:tcW w:w="699" w:type="dxa"/>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3430" w:type="dxa"/>
            <w:gridSpan w:val="3"/>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4802" w:type="dxa"/>
            <w:gridSpan w:val="4"/>
            <w:vAlign w:val="center"/>
          </w:tcPr>
          <w:p w:rsidR="007C4B1B" w:rsidRPr="00D16A50" w:rsidRDefault="007C4B1B" w:rsidP="00B033C4">
            <w:pPr>
              <w:jc w:val="center"/>
              <w:rPr>
                <w:rFonts w:asciiTheme="minorEastAsia" w:eastAsiaTheme="minorEastAsia" w:hAnsiTheme="minorEastAsia"/>
                <w:color w:val="000000" w:themeColor="text1"/>
                <w:szCs w:val="21"/>
              </w:rPr>
            </w:pPr>
          </w:p>
        </w:tc>
        <w:tc>
          <w:tcPr>
            <w:tcW w:w="1559" w:type="dxa"/>
            <w:gridSpan w:val="2"/>
            <w:vAlign w:val="center"/>
          </w:tcPr>
          <w:p w:rsidR="007C4B1B" w:rsidRPr="00D16A50" w:rsidRDefault="007C4B1B" w:rsidP="00B033C4">
            <w:pPr>
              <w:jc w:val="center"/>
              <w:rPr>
                <w:rFonts w:asciiTheme="minorEastAsia" w:eastAsiaTheme="minorEastAsia" w:hAnsiTheme="minorEastAsia"/>
                <w:color w:val="000000" w:themeColor="text1"/>
                <w:szCs w:val="21"/>
              </w:rPr>
            </w:pPr>
          </w:p>
        </w:tc>
      </w:tr>
    </w:tbl>
    <w:p w:rsidR="007C4B1B" w:rsidRPr="00D16A50" w:rsidRDefault="007C4B1B" w:rsidP="007C4B1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033C4" w:rsidRPr="00D16A50" w:rsidRDefault="007C4B1B" w:rsidP="00B033C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B033C4" w:rsidRPr="00D16A50">
        <w:rPr>
          <w:rFonts w:asciiTheme="minorEastAsia" w:eastAsiaTheme="minorEastAsia" w:hAnsiTheme="minorEastAsia" w:hint="eastAsia"/>
          <w:color w:val="000000" w:themeColor="text1"/>
          <w:szCs w:val="21"/>
        </w:rPr>
        <w:lastRenderedPageBreak/>
        <w:t xml:space="preserve">记录编号：****（2017）XJJL****                                               </w:t>
      </w:r>
      <w:r w:rsidR="005348F2">
        <w:rPr>
          <w:rFonts w:asciiTheme="minorEastAsia" w:eastAsiaTheme="minorEastAsia" w:hAnsiTheme="minorEastAsia" w:hint="eastAsia"/>
          <w:color w:val="000000" w:themeColor="text1"/>
          <w:szCs w:val="21"/>
        </w:rPr>
        <w:t xml:space="preserve">   </w:t>
      </w:r>
      <w:r w:rsidR="00B033C4" w:rsidRPr="00D16A50">
        <w:rPr>
          <w:rFonts w:asciiTheme="minorEastAsia" w:eastAsiaTheme="minorEastAsia" w:hAnsiTheme="minorEastAsia" w:hint="eastAsia"/>
          <w:color w:val="000000" w:themeColor="text1"/>
          <w:szCs w:val="21"/>
        </w:rPr>
        <w:t xml:space="preserve"> 记录4.3/</w:t>
      </w:r>
      <w:r w:rsidR="006A46C6" w:rsidRPr="00D16A50">
        <w:rPr>
          <w:rFonts w:asciiTheme="minorEastAsia" w:eastAsiaTheme="minorEastAsia" w:hAnsiTheme="minorEastAsia" w:hint="eastAsia"/>
          <w:color w:val="000000" w:themeColor="text1"/>
          <w:szCs w:val="21"/>
        </w:rPr>
        <w:t>0</w:t>
      </w:r>
      <w:r w:rsidR="00B033C4"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1275"/>
        <w:gridCol w:w="142"/>
        <w:gridCol w:w="1073"/>
        <w:gridCol w:w="1440"/>
        <w:gridCol w:w="464"/>
        <w:gridCol w:w="142"/>
        <w:gridCol w:w="1276"/>
        <w:gridCol w:w="141"/>
        <w:gridCol w:w="1418"/>
      </w:tblGrid>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0"/>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7"/>
            <w:vAlign w:val="center"/>
          </w:tcPr>
          <w:p w:rsidR="00B033C4"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【自动喷水灭火系统】</w:t>
            </w:r>
            <w:r w:rsidR="00B033C4" w:rsidRPr="00D16A50">
              <w:rPr>
                <w:rFonts w:asciiTheme="minorEastAsia" w:eastAsiaTheme="minorEastAsia" w:hAnsiTheme="minorEastAsia" w:cs="宋体" w:hint="eastAsia"/>
                <w:color w:val="000000" w:themeColor="text1"/>
                <w:kern w:val="0"/>
                <w:szCs w:val="21"/>
              </w:rPr>
              <w:t>4.3</w:t>
            </w:r>
            <w:r w:rsidR="00B033C4" w:rsidRPr="00D16A50">
              <w:rPr>
                <w:rFonts w:asciiTheme="minorEastAsia" w:eastAsiaTheme="minorEastAsia" w:hAnsiTheme="minorEastAsia" w:cs="黑体" w:hint="eastAsia"/>
                <w:color w:val="000000" w:themeColor="text1"/>
                <w:kern w:val="0"/>
                <w:szCs w:val="21"/>
              </w:rPr>
              <w:t>喷头/</w:t>
            </w:r>
            <w:r w:rsidR="006A46C6" w:rsidRPr="00D16A50">
              <w:rPr>
                <w:rFonts w:asciiTheme="minorEastAsia" w:eastAsiaTheme="minorEastAsia" w:hAnsiTheme="minorEastAsia" w:cs="黑体" w:hint="eastAsia"/>
                <w:color w:val="000000" w:themeColor="text1"/>
                <w:kern w:val="0"/>
                <w:szCs w:val="21"/>
              </w:rPr>
              <w:t>0</w:t>
            </w:r>
            <w:r w:rsidR="00B033C4"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B033C4" w:rsidRPr="00D16A50" w:rsidRDefault="00B033C4"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A</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0"/>
            <w:tcBorders>
              <w:bottom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《建筑消防设施检测评定规程》DB11/1354—2016第5.5.3.1条款</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0"/>
            <w:tcBorders>
              <w:bottom w:val="single" w:sz="4" w:space="0" w:color="auto"/>
            </w:tcBorders>
            <w:vAlign w:val="center"/>
          </w:tcPr>
          <w:p w:rsidR="00B033C4" w:rsidRPr="00D16A50" w:rsidRDefault="00B033C4"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喷头设置场所、规格、型号、公称动作温度、响应时间指数（</w:t>
            </w:r>
            <w:r w:rsidRPr="00D16A50">
              <w:rPr>
                <w:rFonts w:asciiTheme="minorEastAsia" w:eastAsiaTheme="minorEastAsia" w:hAnsiTheme="minorEastAsia"/>
                <w:color w:val="000000" w:themeColor="text1"/>
                <w:kern w:val="0"/>
                <w:szCs w:val="21"/>
              </w:rPr>
              <w:t>RTI</w:t>
            </w:r>
            <w:r w:rsidRPr="00D16A50">
              <w:rPr>
                <w:rFonts w:asciiTheme="minorEastAsia" w:eastAsiaTheme="minorEastAsia" w:hAnsiTheme="minorEastAsia" w:cs="宋体" w:hint="eastAsia"/>
                <w:color w:val="000000" w:themeColor="text1"/>
                <w:kern w:val="0"/>
                <w:szCs w:val="21"/>
              </w:rPr>
              <w:t>）应符合设计要求。</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0"/>
            <w:tcBorders>
              <w:bottom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B033C4" w:rsidRPr="00D16A50" w:rsidTr="00A5396C">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c>
          <w:tcPr>
            <w:tcW w:w="1417"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977" w:type="dxa"/>
            <w:gridSpan w:val="3"/>
            <w:tcBorders>
              <w:top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w:t>
            </w:r>
            <w:r w:rsidRPr="00D16A50">
              <w:rPr>
                <w:rFonts w:asciiTheme="minorEastAsia" w:eastAsiaTheme="minorEastAsia" w:hAnsiTheme="minor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hint="eastAsia"/>
                <w:color w:val="000000" w:themeColor="text1"/>
                <w:kern w:val="0"/>
                <w:szCs w:val="21"/>
              </w:rPr>
              <w:t>40个。</w:t>
            </w:r>
          </w:p>
        </w:tc>
        <w:tc>
          <w:tcPr>
            <w:tcW w:w="1418"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r>
      <w:tr w:rsidR="00CE5474" w:rsidRPr="00D16A50" w:rsidTr="00CE5474">
        <w:trPr>
          <w:trHeight w:val="225"/>
        </w:trPr>
        <w:tc>
          <w:tcPr>
            <w:tcW w:w="699" w:type="dxa"/>
            <w:vMerge w:val="restart"/>
            <w:vAlign w:val="center"/>
          </w:tcPr>
          <w:p w:rsidR="00CE5474" w:rsidRPr="00D16A50" w:rsidRDefault="00CE5474"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420" w:type="dxa"/>
            <w:gridSpan w:val="2"/>
            <w:vMerge w:val="restart"/>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812" w:type="dxa"/>
            <w:gridSpan w:val="7"/>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CE5474"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E5474" w:rsidRPr="00D16A50" w:rsidTr="00CE5474">
        <w:trPr>
          <w:trHeight w:val="329"/>
        </w:trPr>
        <w:tc>
          <w:tcPr>
            <w:tcW w:w="699" w:type="dxa"/>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2420" w:type="dxa"/>
            <w:gridSpan w:val="2"/>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设置场所</w:t>
            </w:r>
          </w:p>
        </w:tc>
        <w:tc>
          <w:tcPr>
            <w:tcW w:w="1215" w:type="dxa"/>
            <w:gridSpan w:val="2"/>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4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公称动作温度</w:t>
            </w:r>
          </w:p>
        </w:tc>
        <w:tc>
          <w:tcPr>
            <w:tcW w:w="1882" w:type="dxa"/>
            <w:gridSpan w:val="3"/>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响应时间指数</w:t>
            </w:r>
            <w:r w:rsidRPr="00D16A50">
              <w:rPr>
                <w:rFonts w:asciiTheme="minorEastAsia" w:eastAsiaTheme="minorEastAsia" w:hAnsiTheme="minorEastAsia" w:hint="eastAsia"/>
                <w:color w:val="000000" w:themeColor="text1"/>
                <w:szCs w:val="21"/>
              </w:rPr>
              <w:t>（RTI）</w:t>
            </w:r>
          </w:p>
        </w:tc>
        <w:tc>
          <w:tcPr>
            <w:tcW w:w="1559" w:type="dxa"/>
            <w:gridSpan w:val="2"/>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r w:rsidR="00A5396C" w:rsidRPr="00D16A50" w:rsidTr="00A5396C">
        <w:trPr>
          <w:trHeight w:val="454"/>
        </w:trPr>
        <w:tc>
          <w:tcPr>
            <w:tcW w:w="699" w:type="dxa"/>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2420"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75" w:type="dxa"/>
            <w:tcBorders>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215" w:type="dxa"/>
            <w:gridSpan w:val="2"/>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440" w:type="dxa"/>
            <w:tcBorders>
              <w:left w:val="single" w:sz="4" w:space="0" w:color="auto"/>
              <w:righ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882" w:type="dxa"/>
            <w:gridSpan w:val="3"/>
            <w:tcBorders>
              <w:left w:val="single" w:sz="4" w:space="0" w:color="auto"/>
            </w:tcBorders>
            <w:vAlign w:val="center"/>
          </w:tcPr>
          <w:p w:rsidR="00A5396C" w:rsidRPr="00D16A50" w:rsidRDefault="00A5396C" w:rsidP="00B033C4">
            <w:pPr>
              <w:jc w:val="center"/>
              <w:rPr>
                <w:rFonts w:asciiTheme="minorEastAsia" w:eastAsiaTheme="minorEastAsia" w:hAnsiTheme="minorEastAsia"/>
                <w:color w:val="000000" w:themeColor="text1"/>
                <w:szCs w:val="21"/>
              </w:rPr>
            </w:pPr>
          </w:p>
        </w:tc>
        <w:tc>
          <w:tcPr>
            <w:tcW w:w="1559" w:type="dxa"/>
            <w:gridSpan w:val="2"/>
            <w:vAlign w:val="center"/>
          </w:tcPr>
          <w:p w:rsidR="00A5396C" w:rsidRPr="00D16A50" w:rsidRDefault="00A5396C" w:rsidP="00B033C4">
            <w:pPr>
              <w:jc w:val="center"/>
              <w:rPr>
                <w:rFonts w:asciiTheme="minorEastAsia" w:eastAsiaTheme="minorEastAsia" w:hAnsiTheme="minorEastAsia"/>
                <w:color w:val="000000" w:themeColor="text1"/>
                <w:szCs w:val="21"/>
              </w:rPr>
            </w:pPr>
          </w:p>
        </w:tc>
      </w:tr>
    </w:tbl>
    <w:p w:rsidR="00B033C4" w:rsidRPr="00D16A50" w:rsidRDefault="00B033C4" w:rsidP="00B033C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033C4" w:rsidRPr="00D16A50" w:rsidRDefault="00B033C4" w:rsidP="00B033C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5348F2">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记录4.3/</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276"/>
        <w:gridCol w:w="142"/>
        <w:gridCol w:w="567"/>
        <w:gridCol w:w="1134"/>
        <w:gridCol w:w="1417"/>
        <w:gridCol w:w="851"/>
        <w:gridCol w:w="850"/>
        <w:gridCol w:w="142"/>
        <w:gridCol w:w="10"/>
        <w:gridCol w:w="840"/>
        <w:gridCol w:w="567"/>
        <w:gridCol w:w="142"/>
        <w:gridCol w:w="1276"/>
      </w:tblGrid>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3"/>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8"/>
            <w:vAlign w:val="center"/>
          </w:tcPr>
          <w:p w:rsidR="00B033C4" w:rsidRPr="009F05CD" w:rsidRDefault="00B9561B" w:rsidP="006A46C6">
            <w:pPr>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【自动喷水灭火系统】</w:t>
            </w:r>
            <w:r w:rsidR="009F05CD">
              <w:rPr>
                <w:rFonts w:asciiTheme="minorEastAsia" w:eastAsiaTheme="minorEastAsia" w:hAnsiTheme="minorEastAsia" w:cs="宋体" w:hint="eastAsia"/>
                <w:b/>
                <w:color w:val="000000" w:themeColor="text1"/>
                <w:kern w:val="0"/>
                <w:szCs w:val="21"/>
              </w:rPr>
              <w:t>*</w:t>
            </w:r>
            <w:r w:rsidR="00B033C4" w:rsidRPr="009F05CD">
              <w:rPr>
                <w:rFonts w:asciiTheme="minorEastAsia" w:eastAsiaTheme="minorEastAsia" w:hAnsiTheme="minorEastAsia" w:cs="宋体" w:hint="eastAsia"/>
                <w:b/>
                <w:color w:val="000000" w:themeColor="text1"/>
                <w:kern w:val="0"/>
                <w:szCs w:val="21"/>
              </w:rPr>
              <w:t>4.3</w:t>
            </w:r>
            <w:r w:rsidR="00B033C4" w:rsidRPr="009F05CD">
              <w:rPr>
                <w:rFonts w:asciiTheme="minorEastAsia" w:eastAsiaTheme="minorEastAsia" w:hAnsiTheme="minorEastAsia" w:cs="黑体" w:hint="eastAsia"/>
                <w:b/>
                <w:color w:val="000000" w:themeColor="text1"/>
                <w:kern w:val="0"/>
                <w:szCs w:val="21"/>
              </w:rPr>
              <w:t>喷头/</w:t>
            </w:r>
            <w:r w:rsidR="006A46C6" w:rsidRPr="009F05CD">
              <w:rPr>
                <w:rFonts w:asciiTheme="minorEastAsia" w:eastAsiaTheme="minorEastAsia" w:hAnsiTheme="minorEastAsia" w:cs="黑体" w:hint="eastAsia"/>
                <w:b/>
                <w:color w:val="000000" w:themeColor="text1"/>
                <w:kern w:val="0"/>
                <w:szCs w:val="21"/>
              </w:rPr>
              <w:t>0</w:t>
            </w:r>
            <w:r w:rsidR="00B033C4" w:rsidRPr="009F05CD">
              <w:rPr>
                <w:rFonts w:asciiTheme="minorEastAsia" w:eastAsiaTheme="minorEastAsia" w:hAnsiTheme="minorEastAsia" w:cs="黑体" w:hint="eastAsia"/>
                <w:b/>
                <w:color w:val="000000" w:themeColor="text1"/>
                <w:kern w:val="0"/>
                <w:szCs w:val="21"/>
              </w:rPr>
              <w:t>2喷头安装</w:t>
            </w:r>
          </w:p>
        </w:tc>
        <w:tc>
          <w:tcPr>
            <w:tcW w:w="1417" w:type="dxa"/>
            <w:gridSpan w:val="3"/>
            <w:vAlign w:val="center"/>
          </w:tcPr>
          <w:p w:rsidR="00B033C4" w:rsidRPr="00D16A50" w:rsidRDefault="00B033C4"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B</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3"/>
            <w:tcBorders>
              <w:bottom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《建筑消防设施检测评定规程》DB11/1354—2016第5.5.3.2条款</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3"/>
            <w:tcBorders>
              <w:bottom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喷头安装间距，喷头与楼板、墙、梁等障碍物的距离应符合设计要求，距离偏差</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olor w:val="000000" w:themeColor="text1"/>
                <w:kern w:val="0"/>
                <w:szCs w:val="21"/>
              </w:rPr>
              <w:t>15mm</w:t>
            </w:r>
            <w:r w:rsidRPr="00D16A50">
              <w:rPr>
                <w:rFonts w:asciiTheme="minorEastAsia" w:eastAsiaTheme="minorEastAsia" w:hAnsiTheme="minorEastAsia" w:cs="宋体" w:hint="eastAsia"/>
                <w:color w:val="000000" w:themeColor="text1"/>
                <w:kern w:val="0"/>
                <w:szCs w:val="21"/>
              </w:rPr>
              <w:t>，合格率不小于</w:t>
            </w:r>
            <w:r w:rsidRPr="00D16A50">
              <w:rPr>
                <w:rFonts w:asciiTheme="minorEastAsia" w:eastAsiaTheme="minorEastAsia" w:hAnsiTheme="minorEastAsia"/>
                <w:color w:val="000000" w:themeColor="text1"/>
                <w:kern w:val="0"/>
                <w:szCs w:val="21"/>
              </w:rPr>
              <w:t>95%</w:t>
            </w:r>
            <w:r w:rsidRPr="00D16A50">
              <w:rPr>
                <w:rFonts w:asciiTheme="minorEastAsia" w:eastAsiaTheme="minorEastAsia" w:hAnsiTheme="minorEastAsia" w:cs="宋体" w:hint="eastAsia"/>
                <w:color w:val="000000" w:themeColor="text1"/>
                <w:kern w:val="0"/>
                <w:szCs w:val="21"/>
              </w:rPr>
              <w:t>时为合格：</w:t>
            </w:r>
          </w:p>
          <w:p w:rsidR="00B033C4" w:rsidRPr="009F05CD" w:rsidRDefault="004D001C" w:rsidP="009F05CD">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ËÎÌå"/>
                <w:b/>
                <w:color w:val="000000" w:themeColor="text1"/>
                <w:kern w:val="0"/>
                <w:szCs w:val="21"/>
              </w:rPr>
              <w:t>a)</w:t>
            </w:r>
            <w:r w:rsidR="00B033C4" w:rsidRPr="009F05CD">
              <w:rPr>
                <w:rFonts w:asciiTheme="minorEastAsia" w:eastAsiaTheme="minorEastAsia" w:hAnsiTheme="minorEastAsia" w:cs="宋体" w:hint="eastAsia"/>
                <w:b/>
                <w:color w:val="000000" w:themeColor="text1"/>
                <w:kern w:val="0"/>
                <w:szCs w:val="21"/>
              </w:rPr>
              <w:t>喷头至空调送风口最近边的水平距离，不应小于</w:t>
            </w:r>
            <w:r w:rsidR="00B033C4" w:rsidRPr="009F05CD">
              <w:rPr>
                <w:rFonts w:asciiTheme="minorEastAsia" w:eastAsiaTheme="minorEastAsia" w:hAnsiTheme="minorEastAsia"/>
                <w:b/>
                <w:color w:val="000000" w:themeColor="text1"/>
                <w:kern w:val="0"/>
                <w:szCs w:val="21"/>
              </w:rPr>
              <w:t>1.5m</w:t>
            </w:r>
            <w:r w:rsidR="00B033C4" w:rsidRPr="009F05CD">
              <w:rPr>
                <w:rFonts w:asciiTheme="minorEastAsia" w:eastAsiaTheme="minorEastAsia" w:hAnsiTheme="minorEastAsia" w:cs="宋体" w:hint="eastAsia"/>
                <w:b/>
                <w:color w:val="000000" w:themeColor="text1"/>
                <w:kern w:val="0"/>
                <w:szCs w:val="21"/>
              </w:rPr>
              <w:t>；至多孔送风顶棚孔口的水平距离，不应小于</w:t>
            </w:r>
            <w:r w:rsidR="00B033C4" w:rsidRPr="009F05CD">
              <w:rPr>
                <w:rFonts w:asciiTheme="minorEastAsia" w:eastAsiaTheme="minorEastAsia" w:hAnsiTheme="minorEastAsia"/>
                <w:b/>
                <w:color w:val="000000" w:themeColor="text1"/>
                <w:kern w:val="0"/>
                <w:szCs w:val="21"/>
              </w:rPr>
              <w:t>0.5m</w:t>
            </w:r>
            <w:r w:rsidR="00B033C4" w:rsidRPr="009F05CD">
              <w:rPr>
                <w:rFonts w:asciiTheme="minorEastAsia" w:eastAsiaTheme="minorEastAsia" w:hAnsiTheme="minorEastAsia" w:cs="宋体" w:hint="eastAsia"/>
                <w:b/>
                <w:color w:val="000000" w:themeColor="text1"/>
                <w:kern w:val="0"/>
                <w:szCs w:val="21"/>
              </w:rPr>
              <w:t>；</w:t>
            </w:r>
          </w:p>
          <w:p w:rsidR="00B033C4" w:rsidRPr="009F05CD" w:rsidRDefault="004D001C" w:rsidP="009F05CD">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ËÎÌå"/>
                <w:b/>
                <w:color w:val="000000" w:themeColor="text1"/>
                <w:kern w:val="0"/>
                <w:szCs w:val="21"/>
              </w:rPr>
              <w:t>b)</w:t>
            </w:r>
            <w:r w:rsidR="00B033C4" w:rsidRPr="009F05CD">
              <w:rPr>
                <w:rFonts w:asciiTheme="minorEastAsia" w:eastAsiaTheme="minorEastAsia" w:hAnsiTheme="minorEastAsia" w:cs="宋体" w:hint="eastAsia"/>
                <w:b/>
                <w:color w:val="000000" w:themeColor="text1"/>
                <w:kern w:val="0"/>
                <w:szCs w:val="21"/>
              </w:rPr>
              <w:t>当喷头</w:t>
            </w:r>
            <w:proofErr w:type="gramStart"/>
            <w:r w:rsidR="00B033C4" w:rsidRPr="009F05CD">
              <w:rPr>
                <w:rFonts w:asciiTheme="minorEastAsia" w:eastAsiaTheme="minorEastAsia" w:hAnsiTheme="minorEastAsia" w:cs="宋体" w:hint="eastAsia"/>
                <w:b/>
                <w:color w:val="000000" w:themeColor="text1"/>
                <w:kern w:val="0"/>
                <w:szCs w:val="21"/>
              </w:rPr>
              <w:t>溅</w:t>
            </w:r>
            <w:proofErr w:type="gramEnd"/>
            <w:r w:rsidR="00B033C4" w:rsidRPr="009F05CD">
              <w:rPr>
                <w:rFonts w:asciiTheme="minorEastAsia" w:eastAsiaTheme="minorEastAsia" w:hAnsiTheme="minorEastAsia" w:cs="宋体" w:hint="eastAsia"/>
                <w:b/>
                <w:color w:val="000000" w:themeColor="text1"/>
                <w:kern w:val="0"/>
                <w:szCs w:val="21"/>
              </w:rPr>
              <w:t>水盘高于</w:t>
            </w:r>
            <w:proofErr w:type="gramStart"/>
            <w:r w:rsidR="00B033C4" w:rsidRPr="009F05CD">
              <w:rPr>
                <w:rFonts w:asciiTheme="minorEastAsia" w:eastAsiaTheme="minorEastAsia" w:hAnsiTheme="minorEastAsia" w:cs="宋体" w:hint="eastAsia"/>
                <w:b/>
                <w:color w:val="000000" w:themeColor="text1"/>
                <w:kern w:val="0"/>
                <w:szCs w:val="21"/>
              </w:rPr>
              <w:t>附近梁底</w:t>
            </w:r>
            <w:proofErr w:type="gramEnd"/>
            <w:r w:rsidR="00B033C4" w:rsidRPr="009F05CD">
              <w:rPr>
                <w:rFonts w:asciiTheme="minorEastAsia" w:eastAsiaTheme="minorEastAsia" w:hAnsiTheme="minorEastAsia" w:cs="宋体" w:hint="eastAsia"/>
                <w:b/>
                <w:color w:val="000000" w:themeColor="text1"/>
                <w:kern w:val="0"/>
                <w:szCs w:val="21"/>
              </w:rPr>
              <w:t>或高于宽度小于</w:t>
            </w:r>
            <w:r w:rsidR="00B033C4" w:rsidRPr="009F05CD">
              <w:rPr>
                <w:rFonts w:asciiTheme="minorEastAsia" w:eastAsiaTheme="minorEastAsia" w:hAnsiTheme="minorEastAsia"/>
                <w:b/>
                <w:color w:val="000000" w:themeColor="text1"/>
                <w:kern w:val="0"/>
                <w:szCs w:val="21"/>
              </w:rPr>
              <w:t>1.2m</w:t>
            </w:r>
            <w:r w:rsidR="00B033C4" w:rsidRPr="009F05CD">
              <w:rPr>
                <w:rFonts w:asciiTheme="minorEastAsia" w:eastAsiaTheme="minorEastAsia" w:hAnsiTheme="minorEastAsia" w:cs="宋体" w:hint="eastAsia"/>
                <w:b/>
                <w:color w:val="000000" w:themeColor="text1"/>
                <w:kern w:val="0"/>
                <w:szCs w:val="21"/>
              </w:rPr>
              <w:t>的通风管道、排管、桥架腹面时，喷头</w:t>
            </w:r>
            <w:proofErr w:type="gramStart"/>
            <w:r w:rsidR="00B033C4" w:rsidRPr="009F05CD">
              <w:rPr>
                <w:rFonts w:asciiTheme="minorEastAsia" w:eastAsiaTheme="minorEastAsia" w:hAnsiTheme="minorEastAsia" w:cs="宋体" w:hint="eastAsia"/>
                <w:b/>
                <w:color w:val="000000" w:themeColor="text1"/>
                <w:kern w:val="0"/>
                <w:szCs w:val="21"/>
              </w:rPr>
              <w:t>溅</w:t>
            </w:r>
            <w:proofErr w:type="gramEnd"/>
            <w:r w:rsidR="00B033C4" w:rsidRPr="009F05CD">
              <w:rPr>
                <w:rFonts w:asciiTheme="minorEastAsia" w:eastAsiaTheme="minorEastAsia" w:hAnsiTheme="minorEastAsia" w:cs="宋体" w:hint="eastAsia"/>
                <w:b/>
                <w:color w:val="000000" w:themeColor="text1"/>
                <w:kern w:val="0"/>
                <w:szCs w:val="21"/>
              </w:rPr>
              <w:t>水盘高于梁底、通风管道、排管、桥架腹面的最大垂直距离应符合</w:t>
            </w:r>
            <w:r w:rsidR="00B033C4" w:rsidRPr="009F05CD">
              <w:rPr>
                <w:rFonts w:asciiTheme="minorEastAsia" w:eastAsiaTheme="minorEastAsia" w:hAnsiTheme="minorEastAsia"/>
                <w:b/>
                <w:color w:val="000000" w:themeColor="text1"/>
                <w:kern w:val="0"/>
                <w:szCs w:val="21"/>
              </w:rPr>
              <w:t>GB 50261</w:t>
            </w:r>
            <w:r w:rsidR="00B033C4" w:rsidRPr="009F05CD">
              <w:rPr>
                <w:rFonts w:asciiTheme="minorEastAsia" w:eastAsiaTheme="minorEastAsia" w:hAnsiTheme="minorEastAsia" w:cs="宋体" w:hint="eastAsia"/>
                <w:b/>
                <w:color w:val="000000" w:themeColor="text1"/>
                <w:kern w:val="0"/>
                <w:szCs w:val="21"/>
              </w:rPr>
              <w:t>的规定；</w:t>
            </w:r>
          </w:p>
          <w:p w:rsidR="00B033C4"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B033C4" w:rsidRPr="00D16A50">
              <w:rPr>
                <w:rFonts w:asciiTheme="minorEastAsia" w:eastAsiaTheme="minorEastAsia" w:hAnsiTheme="minorEastAsia" w:cs="宋体" w:hint="eastAsia"/>
                <w:color w:val="000000" w:themeColor="text1"/>
                <w:kern w:val="0"/>
                <w:szCs w:val="21"/>
              </w:rPr>
              <w:t>当梁、通风管道、排管、桥架宽度大于</w:t>
            </w:r>
            <w:r w:rsidR="00B033C4" w:rsidRPr="00D16A50">
              <w:rPr>
                <w:rFonts w:asciiTheme="minorEastAsia" w:eastAsiaTheme="minorEastAsia" w:hAnsiTheme="minorEastAsia"/>
                <w:color w:val="000000" w:themeColor="text1"/>
                <w:kern w:val="0"/>
                <w:szCs w:val="21"/>
              </w:rPr>
              <w:t>1.2m</w:t>
            </w:r>
            <w:r w:rsidR="00B033C4" w:rsidRPr="00D16A50">
              <w:rPr>
                <w:rFonts w:asciiTheme="minorEastAsia" w:eastAsiaTheme="minorEastAsia" w:hAnsiTheme="minorEastAsia" w:cs="宋体" w:hint="eastAsia"/>
                <w:color w:val="000000" w:themeColor="text1"/>
                <w:kern w:val="0"/>
                <w:szCs w:val="21"/>
              </w:rPr>
              <w:t>时，增设的喷头应安装在其腹面以下部位；</w:t>
            </w:r>
          </w:p>
          <w:p w:rsidR="00B033C4" w:rsidRPr="009F05CD" w:rsidRDefault="004D001C" w:rsidP="009F05CD">
            <w:pPr>
              <w:autoSpaceDE w:val="0"/>
              <w:autoSpaceDN w:val="0"/>
              <w:adjustRightInd w:val="0"/>
              <w:ind w:left="211" w:hangingChars="100" w:hanging="211"/>
              <w:jc w:val="left"/>
              <w:rPr>
                <w:rFonts w:asciiTheme="minorEastAsia" w:eastAsiaTheme="minorEastAsia" w:hAnsiTheme="minorEastAsia"/>
                <w:b/>
                <w:color w:val="000000" w:themeColor="text1"/>
                <w:kern w:val="0"/>
                <w:szCs w:val="21"/>
              </w:rPr>
            </w:pPr>
            <w:r w:rsidRPr="009F05CD">
              <w:rPr>
                <w:rFonts w:asciiTheme="minorEastAsia" w:eastAsiaTheme="minorEastAsia" w:hAnsiTheme="minorEastAsia" w:cs="ËÎÌå"/>
                <w:b/>
                <w:color w:val="000000" w:themeColor="text1"/>
                <w:kern w:val="0"/>
                <w:szCs w:val="21"/>
              </w:rPr>
              <w:t>d)</w:t>
            </w:r>
            <w:r w:rsidR="00B033C4" w:rsidRPr="009F05CD">
              <w:rPr>
                <w:rFonts w:asciiTheme="minorEastAsia" w:eastAsiaTheme="minorEastAsia" w:hAnsiTheme="minorEastAsia" w:cs="宋体" w:hint="eastAsia"/>
                <w:b/>
                <w:color w:val="000000" w:themeColor="text1"/>
                <w:kern w:val="0"/>
                <w:szCs w:val="21"/>
              </w:rPr>
              <w:t>当喷头安装在</w:t>
            </w:r>
            <w:proofErr w:type="gramStart"/>
            <w:r w:rsidR="00B033C4" w:rsidRPr="009F05CD">
              <w:rPr>
                <w:rFonts w:asciiTheme="minorEastAsia" w:eastAsiaTheme="minorEastAsia" w:hAnsiTheme="minorEastAsia" w:cs="宋体" w:hint="eastAsia"/>
                <w:b/>
                <w:color w:val="000000" w:themeColor="text1"/>
                <w:kern w:val="0"/>
                <w:szCs w:val="21"/>
              </w:rPr>
              <w:t>不</w:t>
            </w:r>
            <w:proofErr w:type="gramEnd"/>
            <w:r w:rsidR="00B033C4" w:rsidRPr="009F05CD">
              <w:rPr>
                <w:rFonts w:asciiTheme="minorEastAsia" w:eastAsiaTheme="minorEastAsia" w:hAnsiTheme="minorEastAsia" w:cs="宋体" w:hint="eastAsia"/>
                <w:b/>
                <w:color w:val="000000" w:themeColor="text1"/>
                <w:kern w:val="0"/>
                <w:szCs w:val="21"/>
              </w:rPr>
              <w:t>到顶的隔断附近时，喷头与隔断的水平距离和最小垂直距离应符合</w:t>
            </w:r>
            <w:r w:rsidRPr="009F05CD">
              <w:rPr>
                <w:rFonts w:asciiTheme="minorEastAsia" w:eastAsiaTheme="minorEastAsia" w:hAnsiTheme="minorEastAsia"/>
                <w:b/>
                <w:color w:val="000000" w:themeColor="text1"/>
                <w:kern w:val="0"/>
                <w:szCs w:val="21"/>
              </w:rPr>
              <w:t>GB50261</w:t>
            </w:r>
            <w:r w:rsidR="00B033C4" w:rsidRPr="009F05CD">
              <w:rPr>
                <w:rFonts w:asciiTheme="minorEastAsia" w:eastAsiaTheme="minorEastAsia" w:hAnsiTheme="minorEastAsia" w:cs="宋体" w:hint="eastAsia"/>
                <w:b/>
                <w:color w:val="000000" w:themeColor="text1"/>
                <w:kern w:val="0"/>
                <w:szCs w:val="21"/>
              </w:rPr>
              <w:t>的规定。</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3"/>
            <w:tcBorders>
              <w:bottom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对照设计，直观检查，仪器检测。</w:t>
            </w:r>
          </w:p>
        </w:tc>
      </w:tr>
      <w:tr w:rsidR="00B033C4" w:rsidRPr="00D16A50" w:rsidTr="00CE5474">
        <w:trPr>
          <w:trHeight w:val="340"/>
        </w:trPr>
        <w:tc>
          <w:tcPr>
            <w:tcW w:w="1276" w:type="dxa"/>
            <w:gridSpan w:val="2"/>
            <w:vMerge w:val="restart"/>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418"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701" w:type="dxa"/>
            <w:gridSpan w:val="2"/>
            <w:vMerge w:val="restart"/>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3118" w:type="dxa"/>
            <w:gridSpan w:val="3"/>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01" w:type="dxa"/>
            <w:gridSpan w:val="5"/>
            <w:vMerge w:val="restart"/>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276"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r>
      <w:tr w:rsidR="00B033C4" w:rsidRPr="00D16A50" w:rsidTr="00CE5474">
        <w:trPr>
          <w:trHeight w:val="340"/>
        </w:trPr>
        <w:tc>
          <w:tcPr>
            <w:tcW w:w="1276" w:type="dxa"/>
            <w:gridSpan w:val="2"/>
            <w:vMerge/>
            <w:vAlign w:val="center"/>
          </w:tcPr>
          <w:p w:rsidR="00B033C4" w:rsidRPr="00D16A50" w:rsidRDefault="00B033C4" w:rsidP="00B033C4">
            <w:pPr>
              <w:rPr>
                <w:rFonts w:asciiTheme="minorEastAsia" w:eastAsiaTheme="minorEastAsia" w:hAnsiTheme="minorEastAsia"/>
                <w:color w:val="000000" w:themeColor="text1"/>
                <w:szCs w:val="21"/>
              </w:rPr>
            </w:pPr>
          </w:p>
        </w:tc>
        <w:tc>
          <w:tcPr>
            <w:tcW w:w="1418"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701" w:type="dxa"/>
            <w:gridSpan w:val="2"/>
            <w:vMerge/>
            <w:vAlign w:val="center"/>
          </w:tcPr>
          <w:p w:rsidR="00B033C4" w:rsidRPr="00D16A50" w:rsidRDefault="00B033C4" w:rsidP="00B033C4">
            <w:pPr>
              <w:rPr>
                <w:rFonts w:asciiTheme="minorEastAsia" w:eastAsiaTheme="minorEastAsia" w:hAnsiTheme="minorEastAsia"/>
                <w:color w:val="000000" w:themeColor="text1"/>
                <w:szCs w:val="21"/>
              </w:rPr>
            </w:pPr>
          </w:p>
        </w:tc>
        <w:tc>
          <w:tcPr>
            <w:tcW w:w="3118" w:type="dxa"/>
            <w:gridSpan w:val="3"/>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01" w:type="dxa"/>
            <w:gridSpan w:val="5"/>
            <w:vMerge/>
            <w:vAlign w:val="center"/>
          </w:tcPr>
          <w:p w:rsidR="00B033C4" w:rsidRPr="00D16A50" w:rsidRDefault="00B033C4" w:rsidP="00B033C4">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r>
      <w:tr w:rsidR="00B033C4" w:rsidRPr="00D16A50" w:rsidTr="00CE547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276"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c>
          <w:tcPr>
            <w:tcW w:w="1843" w:type="dxa"/>
            <w:gridSpan w:val="3"/>
            <w:tcBorders>
              <w:top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3118" w:type="dxa"/>
            <w:gridSpan w:val="3"/>
            <w:tcBorders>
              <w:top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5</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hint="eastAsia"/>
                <w:color w:val="000000" w:themeColor="text1"/>
                <w:kern w:val="0"/>
                <w:szCs w:val="21"/>
              </w:rPr>
              <w:t>20个。</w:t>
            </w:r>
          </w:p>
        </w:tc>
        <w:tc>
          <w:tcPr>
            <w:tcW w:w="1701" w:type="dxa"/>
            <w:gridSpan w:val="5"/>
            <w:tcBorders>
              <w:top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276"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r>
      <w:tr w:rsidR="00CE5474" w:rsidRPr="00D16A50" w:rsidTr="00CE5474">
        <w:trPr>
          <w:trHeight w:val="454"/>
        </w:trPr>
        <w:tc>
          <w:tcPr>
            <w:tcW w:w="699" w:type="dxa"/>
            <w:vMerge w:val="restart"/>
            <w:vAlign w:val="center"/>
          </w:tcPr>
          <w:p w:rsidR="00CE5474" w:rsidRPr="00D16A50" w:rsidRDefault="00CE5474"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1853" w:type="dxa"/>
            <w:gridSpan w:val="2"/>
            <w:vMerge w:val="restart"/>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662" w:type="dxa"/>
            <w:gridSpan w:val="11"/>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276" w:type="dxa"/>
            <w:vMerge w:val="restart"/>
            <w:vAlign w:val="center"/>
          </w:tcPr>
          <w:p w:rsidR="00CE5474"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E5474" w:rsidRPr="00D16A50" w:rsidTr="00CE5474">
        <w:trPr>
          <w:trHeight w:val="454"/>
        </w:trPr>
        <w:tc>
          <w:tcPr>
            <w:tcW w:w="699" w:type="dxa"/>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vMerge w:val="restart"/>
            <w:tcBorders>
              <w:right w:val="single" w:sz="4" w:space="0" w:color="auto"/>
            </w:tcBorders>
            <w:vAlign w:val="center"/>
          </w:tcPr>
          <w:p w:rsidR="00CE5474" w:rsidRPr="00D16A50" w:rsidRDefault="00CE5474" w:rsidP="00CE5474">
            <w:pPr>
              <w:jc w:val="center"/>
              <w:rPr>
                <w:color w:val="000000" w:themeColor="text1"/>
                <w:szCs w:val="21"/>
              </w:rPr>
            </w:pPr>
            <w:r w:rsidRPr="00D16A50">
              <w:rPr>
                <w:rFonts w:hint="eastAsia"/>
                <w:color w:val="000000" w:themeColor="text1"/>
                <w:szCs w:val="21"/>
              </w:rPr>
              <w:t>喷头</w:t>
            </w:r>
          </w:p>
          <w:p w:rsidR="00CE5474" w:rsidRPr="00D16A50" w:rsidRDefault="00CE5474" w:rsidP="00CE5474">
            <w:pPr>
              <w:jc w:val="center"/>
              <w:rPr>
                <w:rFonts w:asciiTheme="minorEastAsia" w:eastAsiaTheme="minorEastAsia" w:hAnsiTheme="minorEastAsia"/>
                <w:color w:val="000000" w:themeColor="text1"/>
                <w:szCs w:val="21"/>
              </w:rPr>
            </w:pPr>
            <w:r w:rsidRPr="00D16A50">
              <w:rPr>
                <w:rFonts w:hint="eastAsia"/>
                <w:color w:val="000000" w:themeColor="text1"/>
                <w:szCs w:val="21"/>
              </w:rPr>
              <w:t>类型</w:t>
            </w:r>
          </w:p>
        </w:tc>
        <w:tc>
          <w:tcPr>
            <w:tcW w:w="2551" w:type="dxa"/>
            <w:gridSpan w:val="2"/>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hint="eastAsia"/>
                <w:color w:val="000000" w:themeColor="text1"/>
                <w:szCs w:val="21"/>
              </w:rPr>
              <w:t>当喷头</w:t>
            </w:r>
            <w:proofErr w:type="gramStart"/>
            <w:r w:rsidRPr="00D16A50">
              <w:rPr>
                <w:rFonts w:hint="eastAsia"/>
                <w:color w:val="000000" w:themeColor="text1"/>
                <w:szCs w:val="21"/>
              </w:rPr>
              <w:t>溅</w:t>
            </w:r>
            <w:proofErr w:type="gramEnd"/>
            <w:r w:rsidRPr="00D16A50">
              <w:rPr>
                <w:rFonts w:hint="eastAsia"/>
                <w:color w:val="000000" w:themeColor="text1"/>
                <w:szCs w:val="21"/>
              </w:rPr>
              <w:t>水盘高于</w:t>
            </w:r>
            <w:proofErr w:type="gramStart"/>
            <w:r w:rsidRPr="00D16A50">
              <w:rPr>
                <w:rFonts w:hint="eastAsia"/>
                <w:color w:val="000000" w:themeColor="text1"/>
                <w:szCs w:val="21"/>
              </w:rPr>
              <w:t>附近梁底</w:t>
            </w:r>
            <w:proofErr w:type="gramEnd"/>
            <w:r w:rsidRPr="00D16A50">
              <w:rPr>
                <w:rFonts w:hint="eastAsia"/>
                <w:color w:val="000000" w:themeColor="text1"/>
                <w:szCs w:val="21"/>
              </w:rPr>
              <w:t>或高于宽度小于</w:t>
            </w:r>
            <w:r w:rsidRPr="00D16A50">
              <w:rPr>
                <w:rFonts w:hint="eastAsia"/>
                <w:color w:val="000000" w:themeColor="text1"/>
                <w:szCs w:val="21"/>
              </w:rPr>
              <w:t>1.2m</w:t>
            </w:r>
            <w:r w:rsidRPr="00D16A50">
              <w:rPr>
                <w:rFonts w:hint="eastAsia"/>
                <w:color w:val="000000" w:themeColor="text1"/>
                <w:szCs w:val="21"/>
              </w:rPr>
              <w:t>的通风管道、排管、桥架腹面时</w:t>
            </w:r>
          </w:p>
        </w:tc>
        <w:tc>
          <w:tcPr>
            <w:tcW w:w="851" w:type="dxa"/>
            <w:vMerge w:val="restart"/>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喷头</w:t>
            </w:r>
            <w:proofErr w:type="gramStart"/>
            <w:r w:rsidRPr="00D16A50">
              <w:rPr>
                <w:rFonts w:ascii="宋体" w:hAnsi="宋体" w:cs="宋体" w:hint="eastAsia"/>
                <w:color w:val="000000" w:themeColor="text1"/>
                <w:szCs w:val="21"/>
              </w:rPr>
              <w:t>溅</w:t>
            </w:r>
            <w:proofErr w:type="gramEnd"/>
            <w:r w:rsidRPr="00D16A50">
              <w:rPr>
                <w:rFonts w:ascii="宋体" w:hAnsi="宋体" w:cs="宋体" w:hint="eastAsia"/>
                <w:color w:val="000000" w:themeColor="text1"/>
                <w:szCs w:val="21"/>
              </w:rPr>
              <w:t>水盘与顶板的距离</w:t>
            </w:r>
            <w:r w:rsidRPr="00D16A50">
              <w:rPr>
                <w:rFonts w:hint="eastAsia"/>
                <w:color w:val="000000" w:themeColor="text1"/>
                <w:szCs w:val="21"/>
              </w:rPr>
              <w:t>(mm)</w:t>
            </w:r>
          </w:p>
        </w:tc>
        <w:tc>
          <w:tcPr>
            <w:tcW w:w="1002" w:type="dxa"/>
            <w:gridSpan w:val="3"/>
            <w:vMerge w:val="restart"/>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喷头的安装间距</w:t>
            </w:r>
            <w:r w:rsidRPr="00D16A50">
              <w:rPr>
                <w:rFonts w:hint="eastAsia"/>
                <w:color w:val="000000" w:themeColor="text1"/>
                <w:szCs w:val="21"/>
              </w:rPr>
              <w:t>(mm)</w:t>
            </w:r>
          </w:p>
        </w:tc>
        <w:tc>
          <w:tcPr>
            <w:tcW w:w="1549" w:type="dxa"/>
            <w:gridSpan w:val="3"/>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喷头与</w:t>
            </w:r>
            <w:proofErr w:type="gramStart"/>
            <w:r w:rsidRPr="00D16A50">
              <w:rPr>
                <w:rFonts w:ascii="宋体" w:hAnsi="宋体" w:cs="宋体" w:hint="eastAsia"/>
                <w:color w:val="000000" w:themeColor="text1"/>
                <w:szCs w:val="21"/>
              </w:rPr>
              <w:t>不</w:t>
            </w:r>
            <w:proofErr w:type="gramEnd"/>
            <w:r w:rsidRPr="00D16A50">
              <w:rPr>
                <w:rFonts w:ascii="宋体" w:hAnsi="宋体" w:cs="宋体" w:hint="eastAsia"/>
                <w:color w:val="000000" w:themeColor="text1"/>
                <w:szCs w:val="21"/>
              </w:rPr>
              <w:t>到顶隔断的距离</w:t>
            </w:r>
          </w:p>
        </w:tc>
        <w:tc>
          <w:tcPr>
            <w:tcW w:w="1276" w:type="dxa"/>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vMerge/>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hint="eastAsia"/>
                <w:color w:val="000000" w:themeColor="text1"/>
                <w:szCs w:val="21"/>
              </w:rPr>
              <w:t>与喷头的水平距离</w:t>
            </w:r>
            <w:r w:rsidRPr="00D16A50">
              <w:rPr>
                <w:rFonts w:hint="eastAsia"/>
                <w:color w:val="000000" w:themeColor="text1"/>
                <w:szCs w:val="21"/>
              </w:rPr>
              <w:t>(mm)</w:t>
            </w: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r w:rsidRPr="00D16A50">
              <w:rPr>
                <w:rFonts w:hint="eastAsia"/>
                <w:color w:val="000000" w:themeColor="text1"/>
                <w:szCs w:val="21"/>
              </w:rPr>
              <w:t>与喷头</w:t>
            </w:r>
            <w:proofErr w:type="gramStart"/>
            <w:r w:rsidRPr="00D16A50">
              <w:rPr>
                <w:rFonts w:hint="eastAsia"/>
                <w:color w:val="000000" w:themeColor="text1"/>
                <w:szCs w:val="21"/>
              </w:rPr>
              <w:t>溅</w:t>
            </w:r>
            <w:proofErr w:type="gramEnd"/>
            <w:r w:rsidRPr="00D16A50">
              <w:rPr>
                <w:rFonts w:hint="eastAsia"/>
                <w:color w:val="000000" w:themeColor="text1"/>
                <w:szCs w:val="21"/>
              </w:rPr>
              <w:t>水盘的最大垂直距离</w:t>
            </w:r>
            <w:r w:rsidRPr="00D16A50">
              <w:rPr>
                <w:rFonts w:hint="eastAsia"/>
                <w:color w:val="000000" w:themeColor="text1"/>
                <w:szCs w:val="21"/>
              </w:rPr>
              <w:t>(mm)</w:t>
            </w:r>
          </w:p>
        </w:tc>
        <w:tc>
          <w:tcPr>
            <w:tcW w:w="851" w:type="dxa"/>
            <w:vMerge/>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vMerge/>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CE5474">
            <w:pPr>
              <w:jc w:val="center"/>
              <w:rPr>
                <w:rFonts w:ascii="宋体" w:hAnsi="宋体" w:cs="宋体"/>
                <w:color w:val="000000" w:themeColor="text1"/>
                <w:szCs w:val="21"/>
              </w:rPr>
            </w:pPr>
            <w:r w:rsidRPr="00D16A50">
              <w:rPr>
                <w:rFonts w:ascii="宋体" w:hAnsi="宋体" w:cs="宋体" w:hint="eastAsia"/>
                <w:color w:val="000000" w:themeColor="text1"/>
                <w:szCs w:val="21"/>
              </w:rPr>
              <w:t>水平</w:t>
            </w:r>
          </w:p>
          <w:p w:rsidR="00CE5474" w:rsidRPr="00D16A50" w:rsidRDefault="00CE5474" w:rsidP="00CE5474">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距离</w:t>
            </w:r>
            <w:r w:rsidRPr="00D16A50">
              <w:rPr>
                <w:rFonts w:hint="eastAsia"/>
                <w:color w:val="000000" w:themeColor="text1"/>
                <w:szCs w:val="21"/>
              </w:rPr>
              <w:t>(mm)</w:t>
            </w:r>
          </w:p>
        </w:tc>
        <w:tc>
          <w:tcPr>
            <w:tcW w:w="709" w:type="dxa"/>
            <w:gridSpan w:val="2"/>
            <w:tcBorders>
              <w:left w:val="single" w:sz="4" w:space="0" w:color="auto"/>
            </w:tcBorders>
            <w:vAlign w:val="center"/>
          </w:tcPr>
          <w:p w:rsidR="00CE5474" w:rsidRPr="00D16A50" w:rsidRDefault="00CE5474" w:rsidP="00CE5474">
            <w:pPr>
              <w:jc w:val="center"/>
              <w:rPr>
                <w:rFonts w:ascii="宋体" w:hAnsi="宋体" w:cs="宋体"/>
                <w:color w:val="000000" w:themeColor="text1"/>
                <w:szCs w:val="21"/>
              </w:rPr>
            </w:pPr>
            <w:r w:rsidRPr="00D16A50">
              <w:rPr>
                <w:rFonts w:ascii="宋体" w:hAnsi="宋体" w:cs="宋体" w:hint="eastAsia"/>
                <w:color w:val="000000" w:themeColor="text1"/>
                <w:szCs w:val="21"/>
              </w:rPr>
              <w:t>垂直</w:t>
            </w:r>
          </w:p>
          <w:p w:rsidR="00CE5474" w:rsidRPr="00D16A50" w:rsidRDefault="00CE5474" w:rsidP="00CE5474">
            <w:pPr>
              <w:jc w:val="center"/>
              <w:rPr>
                <w:rFonts w:asciiTheme="minorEastAsia" w:eastAsiaTheme="minorEastAsia" w:hAnsiTheme="minorEastAsia"/>
                <w:color w:val="000000" w:themeColor="text1"/>
                <w:szCs w:val="21"/>
              </w:rPr>
            </w:pPr>
            <w:r w:rsidRPr="00D16A50">
              <w:rPr>
                <w:rFonts w:ascii="宋体" w:hAnsi="宋体" w:cs="宋体" w:hint="eastAsia"/>
                <w:color w:val="000000" w:themeColor="text1"/>
                <w:szCs w:val="21"/>
              </w:rPr>
              <w:t>距离</w:t>
            </w:r>
            <w:r w:rsidRPr="00D16A50">
              <w:rPr>
                <w:rFonts w:hint="eastAsia"/>
                <w:color w:val="000000" w:themeColor="text1"/>
                <w:szCs w:val="21"/>
              </w:rPr>
              <w:t>(mm)</w:t>
            </w:r>
          </w:p>
        </w:tc>
        <w:tc>
          <w:tcPr>
            <w:tcW w:w="1276" w:type="dxa"/>
            <w:vMerge/>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B033C4">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B033C4">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4D001C">
            <w:pPr>
              <w:jc w:val="center"/>
              <w:rPr>
                <w:rFonts w:asciiTheme="minorEastAsia" w:eastAsiaTheme="minorEastAsia" w:hAnsiTheme="minorEastAsia"/>
                <w:color w:val="000000" w:themeColor="text1"/>
                <w:szCs w:val="21"/>
              </w:rPr>
            </w:pPr>
          </w:p>
        </w:tc>
      </w:tr>
      <w:tr w:rsidR="00CE5474" w:rsidRPr="00D16A50" w:rsidTr="00CE5474">
        <w:trPr>
          <w:trHeight w:val="454"/>
        </w:trPr>
        <w:tc>
          <w:tcPr>
            <w:tcW w:w="699" w:type="dxa"/>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853" w:type="dxa"/>
            <w:gridSpan w:val="2"/>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709" w:type="dxa"/>
            <w:gridSpan w:val="2"/>
            <w:tcBorders>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851"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002" w:type="dxa"/>
            <w:gridSpan w:val="3"/>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840" w:type="dxa"/>
            <w:tcBorders>
              <w:left w:val="single" w:sz="4" w:space="0" w:color="auto"/>
              <w:righ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709" w:type="dxa"/>
            <w:gridSpan w:val="2"/>
            <w:tcBorders>
              <w:left w:val="single" w:sz="4" w:space="0" w:color="auto"/>
            </w:tcBorders>
            <w:vAlign w:val="center"/>
          </w:tcPr>
          <w:p w:rsidR="00CE5474" w:rsidRPr="00D16A50" w:rsidRDefault="00CE5474" w:rsidP="004D001C">
            <w:pPr>
              <w:jc w:val="center"/>
              <w:rPr>
                <w:rFonts w:asciiTheme="minorEastAsia" w:eastAsiaTheme="minorEastAsia" w:hAnsiTheme="minorEastAsia"/>
                <w:color w:val="000000" w:themeColor="text1"/>
                <w:szCs w:val="21"/>
              </w:rPr>
            </w:pPr>
          </w:p>
        </w:tc>
        <w:tc>
          <w:tcPr>
            <w:tcW w:w="1276" w:type="dxa"/>
            <w:vAlign w:val="center"/>
          </w:tcPr>
          <w:p w:rsidR="00CE5474" w:rsidRPr="00D16A50" w:rsidRDefault="00CE5474" w:rsidP="004D001C">
            <w:pPr>
              <w:jc w:val="center"/>
              <w:rPr>
                <w:rFonts w:asciiTheme="minorEastAsia" w:eastAsiaTheme="minorEastAsia" w:hAnsiTheme="minorEastAsia"/>
                <w:color w:val="000000" w:themeColor="text1"/>
                <w:szCs w:val="21"/>
              </w:rPr>
            </w:pPr>
          </w:p>
        </w:tc>
      </w:tr>
    </w:tbl>
    <w:p w:rsidR="00B033C4" w:rsidRPr="00D16A50" w:rsidRDefault="00B033C4" w:rsidP="00B033C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033C4" w:rsidRPr="00D16A50" w:rsidRDefault="00B033C4" w:rsidP="00B033C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5348F2">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记录4.3/</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26"/>
        <w:gridCol w:w="142"/>
        <w:gridCol w:w="1276"/>
        <w:gridCol w:w="141"/>
        <w:gridCol w:w="1418"/>
      </w:tblGrid>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B033C4"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【自动喷水灭火系统】</w:t>
            </w:r>
            <w:r w:rsidR="00B033C4" w:rsidRPr="00D16A50">
              <w:rPr>
                <w:rFonts w:asciiTheme="minorEastAsia" w:eastAsiaTheme="minorEastAsia" w:hAnsiTheme="minorEastAsia" w:cs="宋体" w:hint="eastAsia"/>
                <w:color w:val="000000" w:themeColor="text1"/>
                <w:kern w:val="0"/>
                <w:szCs w:val="21"/>
              </w:rPr>
              <w:t>4.3</w:t>
            </w:r>
            <w:r w:rsidR="00B033C4" w:rsidRPr="00D16A50">
              <w:rPr>
                <w:rFonts w:asciiTheme="minorEastAsia" w:eastAsiaTheme="minorEastAsia" w:hAnsiTheme="minorEastAsia" w:cs="黑体" w:hint="eastAsia"/>
                <w:color w:val="000000" w:themeColor="text1"/>
                <w:kern w:val="0"/>
                <w:szCs w:val="21"/>
              </w:rPr>
              <w:t>喷头/</w:t>
            </w:r>
            <w:r w:rsidR="006A46C6" w:rsidRPr="00D16A50">
              <w:rPr>
                <w:rFonts w:asciiTheme="minorEastAsia" w:eastAsiaTheme="minorEastAsia" w:hAnsiTheme="minorEastAsia" w:cs="黑体" w:hint="eastAsia"/>
                <w:color w:val="000000" w:themeColor="text1"/>
                <w:kern w:val="0"/>
                <w:szCs w:val="21"/>
              </w:rPr>
              <w:t>0</w:t>
            </w:r>
            <w:r w:rsidR="00B033C4" w:rsidRPr="00D16A50">
              <w:rPr>
                <w:rFonts w:asciiTheme="minorEastAsia" w:eastAsiaTheme="minorEastAsia" w:hAnsiTheme="minorEastAsia" w:cs="黑体" w:hint="eastAsia"/>
                <w:color w:val="000000" w:themeColor="text1"/>
                <w:kern w:val="0"/>
                <w:szCs w:val="21"/>
              </w:rPr>
              <w:t>3防护措施</w:t>
            </w:r>
          </w:p>
        </w:tc>
        <w:tc>
          <w:tcPr>
            <w:tcW w:w="1417" w:type="dxa"/>
            <w:gridSpan w:val="2"/>
            <w:vAlign w:val="center"/>
          </w:tcPr>
          <w:p w:rsidR="00B033C4" w:rsidRPr="00D16A50" w:rsidRDefault="00B033C4"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C</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《建筑消防设施检测评定规程》DB11/1354—2016第5.5.3.3条款</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有腐蚀性气体的环境和有冰冻危险场所安装的喷头，应采取防护措施。有碰撞危险场所安装的喷头应加设防护罩。</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B033C4" w:rsidRPr="00D16A50" w:rsidRDefault="00B033C4" w:rsidP="00B033C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5</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hint="eastAsia"/>
                <w:color w:val="000000" w:themeColor="text1"/>
                <w:kern w:val="0"/>
                <w:szCs w:val="21"/>
              </w:rPr>
              <w:t>20个。</w:t>
            </w:r>
          </w:p>
        </w:tc>
        <w:tc>
          <w:tcPr>
            <w:tcW w:w="1418"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B033C4" w:rsidRPr="00D16A50" w:rsidRDefault="00B033C4" w:rsidP="00B033C4">
            <w:pP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B033C4"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r w:rsidR="00B033C4" w:rsidRPr="00D16A50" w:rsidTr="00B033C4">
        <w:trPr>
          <w:trHeight w:val="454"/>
        </w:trPr>
        <w:tc>
          <w:tcPr>
            <w:tcW w:w="699" w:type="dxa"/>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3430"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4802" w:type="dxa"/>
            <w:gridSpan w:val="4"/>
            <w:vAlign w:val="center"/>
          </w:tcPr>
          <w:p w:rsidR="00B033C4" w:rsidRPr="00D16A50" w:rsidRDefault="00B033C4" w:rsidP="00B033C4">
            <w:pPr>
              <w:jc w:val="center"/>
              <w:rPr>
                <w:rFonts w:asciiTheme="minorEastAsia" w:eastAsiaTheme="minorEastAsia" w:hAnsiTheme="minorEastAsia"/>
                <w:color w:val="000000" w:themeColor="text1"/>
                <w:szCs w:val="21"/>
              </w:rPr>
            </w:pPr>
          </w:p>
        </w:tc>
        <w:tc>
          <w:tcPr>
            <w:tcW w:w="1559" w:type="dxa"/>
            <w:gridSpan w:val="2"/>
            <w:vAlign w:val="center"/>
          </w:tcPr>
          <w:p w:rsidR="00B033C4" w:rsidRPr="00D16A50" w:rsidRDefault="00B033C4" w:rsidP="00B033C4">
            <w:pPr>
              <w:jc w:val="center"/>
              <w:rPr>
                <w:rFonts w:asciiTheme="minorEastAsia" w:eastAsiaTheme="minorEastAsia" w:hAnsiTheme="minorEastAsia"/>
                <w:color w:val="000000" w:themeColor="text1"/>
                <w:szCs w:val="21"/>
              </w:rPr>
            </w:pPr>
          </w:p>
        </w:tc>
      </w:tr>
    </w:tbl>
    <w:p w:rsidR="00B033C4" w:rsidRPr="00D16A50" w:rsidRDefault="00B033C4" w:rsidP="00B033C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033C4" w:rsidRPr="00D16A50" w:rsidRDefault="00B033C4" w:rsidP="00B033C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记录4.4/</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993"/>
        <w:gridCol w:w="992"/>
        <w:gridCol w:w="567"/>
        <w:gridCol w:w="425"/>
        <w:gridCol w:w="992"/>
        <w:gridCol w:w="709"/>
        <w:gridCol w:w="425"/>
        <w:gridCol w:w="993"/>
        <w:gridCol w:w="1559"/>
      </w:tblGrid>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0"/>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033C4" w:rsidRPr="00D16A50" w:rsidTr="00745B69">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237" w:type="dxa"/>
            <w:gridSpan w:val="7"/>
            <w:vAlign w:val="center"/>
          </w:tcPr>
          <w:p w:rsidR="00B033C4" w:rsidRPr="009F05CD" w:rsidRDefault="00B9561B" w:rsidP="006A46C6">
            <w:pPr>
              <w:jc w:val="left"/>
              <w:rPr>
                <w:rFonts w:asciiTheme="minorEastAsia" w:eastAsiaTheme="minorEastAsia" w:hAnsiTheme="minorEastAsia" w:cs="宋体"/>
                <w:b/>
                <w:color w:val="000000" w:themeColor="text1"/>
                <w:kern w:val="0"/>
                <w:szCs w:val="21"/>
              </w:rPr>
            </w:pPr>
            <w:r w:rsidRPr="009F05CD">
              <w:rPr>
                <w:rFonts w:asciiTheme="minorEastAsia" w:eastAsiaTheme="minorEastAsia" w:hAnsiTheme="minorEastAsia" w:cs="宋体" w:hint="eastAsia"/>
                <w:b/>
                <w:color w:val="000000" w:themeColor="text1"/>
                <w:kern w:val="0"/>
                <w:szCs w:val="21"/>
              </w:rPr>
              <w:t>【自动喷水灭火系统】</w:t>
            </w:r>
            <w:r w:rsidR="009F05CD">
              <w:rPr>
                <w:rFonts w:asciiTheme="minorEastAsia" w:eastAsiaTheme="minorEastAsia" w:hAnsiTheme="minorEastAsia" w:cs="宋体" w:hint="eastAsia"/>
                <w:b/>
                <w:color w:val="000000" w:themeColor="text1"/>
                <w:kern w:val="0"/>
                <w:szCs w:val="21"/>
              </w:rPr>
              <w:t>*</w:t>
            </w:r>
            <w:r w:rsidR="00B033C4" w:rsidRPr="009F05CD">
              <w:rPr>
                <w:rFonts w:asciiTheme="minorEastAsia" w:eastAsiaTheme="minorEastAsia" w:hAnsiTheme="minorEastAsia" w:cs="宋体" w:hint="eastAsia"/>
                <w:b/>
                <w:color w:val="000000" w:themeColor="text1"/>
                <w:kern w:val="0"/>
                <w:szCs w:val="21"/>
              </w:rPr>
              <w:t>4.4</w:t>
            </w:r>
            <w:r w:rsidR="00B033C4" w:rsidRPr="009F05CD">
              <w:rPr>
                <w:rFonts w:asciiTheme="minorEastAsia" w:eastAsiaTheme="minorEastAsia" w:hAnsiTheme="minorEastAsia" w:cs="黑体" w:hint="eastAsia"/>
                <w:b/>
                <w:color w:val="000000" w:themeColor="text1"/>
                <w:kern w:val="0"/>
                <w:szCs w:val="21"/>
              </w:rPr>
              <w:t>系统功能/</w:t>
            </w:r>
            <w:r w:rsidR="006A46C6" w:rsidRPr="009F05CD">
              <w:rPr>
                <w:rFonts w:asciiTheme="minorEastAsia" w:eastAsiaTheme="minorEastAsia" w:hAnsiTheme="minorEastAsia" w:cs="黑体" w:hint="eastAsia"/>
                <w:b/>
                <w:color w:val="000000" w:themeColor="text1"/>
                <w:kern w:val="0"/>
                <w:szCs w:val="21"/>
              </w:rPr>
              <w:t>0</w:t>
            </w:r>
            <w:r w:rsidR="00B033C4" w:rsidRPr="009F05CD">
              <w:rPr>
                <w:rFonts w:asciiTheme="minorEastAsia" w:eastAsiaTheme="minorEastAsia" w:hAnsiTheme="minorEastAsia" w:cs="黑体" w:hint="eastAsia"/>
                <w:b/>
                <w:color w:val="000000" w:themeColor="text1"/>
                <w:kern w:val="0"/>
                <w:szCs w:val="21"/>
              </w:rPr>
              <w:t>1</w:t>
            </w:r>
            <w:r w:rsidR="00822C0D" w:rsidRPr="009F05CD">
              <w:rPr>
                <w:rFonts w:asciiTheme="minorEastAsia" w:eastAsiaTheme="minorEastAsia" w:hAnsiTheme="minorEastAsia" w:cs="黑体" w:hint="eastAsia"/>
                <w:b/>
                <w:color w:val="000000" w:themeColor="text1"/>
                <w:kern w:val="0"/>
                <w:szCs w:val="21"/>
              </w:rPr>
              <w:t>湿式系统</w:t>
            </w:r>
          </w:p>
        </w:tc>
        <w:tc>
          <w:tcPr>
            <w:tcW w:w="1418" w:type="dxa"/>
            <w:gridSpan w:val="2"/>
            <w:vAlign w:val="center"/>
          </w:tcPr>
          <w:p w:rsidR="00B033C4" w:rsidRPr="00D16A50" w:rsidRDefault="00B033C4" w:rsidP="00B033C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745B69" w:rsidRDefault="00822C0D"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b)</w:t>
            </w:r>
            <w:r w:rsidR="00745B69">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A</w:t>
            </w:r>
          </w:p>
          <w:p w:rsidR="00822C0D" w:rsidRPr="00D16A50" w:rsidRDefault="00822C0D"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r w:rsidR="00745B69">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B</w:t>
            </w:r>
          </w:p>
          <w:p w:rsidR="00B033C4" w:rsidRPr="00D16A50" w:rsidRDefault="00822C0D"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d)</w:t>
            </w:r>
            <w:r w:rsidR="00745B69">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C</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0"/>
            <w:tcBorders>
              <w:bottom w:val="single" w:sz="4" w:space="0" w:color="auto"/>
            </w:tcBorders>
            <w:vAlign w:val="center"/>
          </w:tcPr>
          <w:p w:rsidR="00B033C4" w:rsidRPr="00D16A50" w:rsidRDefault="00B033C4" w:rsidP="00822C0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w:t>
            </w:r>
            <w:r w:rsidR="00822C0D" w:rsidRPr="00D16A50">
              <w:rPr>
                <w:rFonts w:asciiTheme="minorEastAsia" w:eastAsiaTheme="minorEastAsia" w:hAnsiTheme="minorEastAsia" w:cs="宋体" w:hint="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w:t>
            </w:r>
            <w:r w:rsidR="00822C0D" w:rsidRPr="00D16A50">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条款</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0"/>
            <w:tcBorders>
              <w:bottom w:val="single" w:sz="4" w:space="0" w:color="auto"/>
            </w:tcBorders>
            <w:vAlign w:val="center"/>
          </w:tcPr>
          <w:p w:rsidR="00822C0D" w:rsidRPr="00262609" w:rsidRDefault="004D001C" w:rsidP="00262609">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ËÎÌå"/>
                <w:b/>
                <w:color w:val="000000" w:themeColor="text1"/>
                <w:kern w:val="0"/>
                <w:szCs w:val="21"/>
              </w:rPr>
              <w:t>a)</w:t>
            </w:r>
            <w:r w:rsidR="00822C0D" w:rsidRPr="00262609">
              <w:rPr>
                <w:rFonts w:asciiTheme="minorEastAsia" w:eastAsiaTheme="minorEastAsia" w:hAnsiTheme="minorEastAsia" w:cs="宋体" w:hint="eastAsia"/>
                <w:b/>
                <w:color w:val="000000" w:themeColor="text1"/>
                <w:kern w:val="0"/>
                <w:szCs w:val="21"/>
              </w:rPr>
              <w:t>无论火灾报警控制器是否处于自动状态，开启末端试水装置后，出水压力不应低于设计要求，压力开关应动作，消防水泵应能在</w:t>
            </w:r>
            <w:r w:rsidR="00822C0D" w:rsidRPr="00262609">
              <w:rPr>
                <w:rFonts w:asciiTheme="minorEastAsia" w:eastAsiaTheme="minorEastAsia" w:hAnsiTheme="minorEastAsia"/>
                <w:b/>
                <w:color w:val="000000" w:themeColor="text1"/>
                <w:kern w:val="0"/>
                <w:szCs w:val="21"/>
              </w:rPr>
              <w:t xml:space="preserve">3min </w:t>
            </w:r>
            <w:r w:rsidR="00822C0D" w:rsidRPr="00262609">
              <w:rPr>
                <w:rFonts w:asciiTheme="minorEastAsia" w:eastAsiaTheme="minorEastAsia" w:hAnsiTheme="minorEastAsia" w:cs="宋体" w:hint="eastAsia"/>
                <w:b/>
                <w:color w:val="000000" w:themeColor="text1"/>
                <w:kern w:val="0"/>
                <w:szCs w:val="21"/>
              </w:rPr>
              <w:t>内自动启动；</w:t>
            </w:r>
          </w:p>
          <w:p w:rsidR="00822C0D" w:rsidRPr="00D16A50" w:rsidRDefault="004D001C" w:rsidP="00822C0D">
            <w:pPr>
              <w:autoSpaceDE w:val="0"/>
              <w:autoSpaceDN w:val="0"/>
              <w:adjustRightInd w:val="0"/>
              <w:jc w:val="left"/>
              <w:rPr>
                <w:rFonts w:asciiTheme="minorEastAsia" w:eastAsiaTheme="minorEastAsia" w:hAnsiTheme="minorEastAsia" w:cs="宋体"/>
                <w:color w:val="000000" w:themeColor="text1"/>
                <w:kern w:val="0"/>
                <w:szCs w:val="21"/>
              </w:rPr>
            </w:pPr>
            <w:r w:rsidRPr="00262609">
              <w:rPr>
                <w:rFonts w:asciiTheme="minorEastAsia" w:eastAsiaTheme="minorEastAsia" w:hAnsiTheme="minorEastAsia" w:cs="ËÎÌå"/>
                <w:b/>
                <w:color w:val="000000" w:themeColor="text1"/>
                <w:kern w:val="0"/>
                <w:szCs w:val="21"/>
              </w:rPr>
              <w:t>b)</w:t>
            </w:r>
            <w:r w:rsidR="00822C0D" w:rsidRPr="00262609">
              <w:rPr>
                <w:rFonts w:asciiTheme="minorEastAsia" w:eastAsiaTheme="minorEastAsia" w:hAnsiTheme="minorEastAsia" w:cs="宋体" w:hint="eastAsia"/>
                <w:b/>
                <w:color w:val="000000" w:themeColor="text1"/>
                <w:kern w:val="0"/>
                <w:szCs w:val="21"/>
              </w:rPr>
              <w:t>通过系统流量压力检测装置放水进行试验，系统流量、压力应符合设计要求；</w:t>
            </w:r>
          </w:p>
          <w:p w:rsidR="00822C0D" w:rsidRPr="00D16A50" w:rsidRDefault="004D001C" w:rsidP="00822C0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22C0D" w:rsidRPr="00D16A50">
              <w:rPr>
                <w:rFonts w:asciiTheme="minorEastAsia" w:eastAsiaTheme="minorEastAsia" w:hAnsiTheme="minorEastAsia" w:cs="宋体" w:hint="eastAsia"/>
                <w:color w:val="000000" w:themeColor="text1"/>
                <w:kern w:val="0"/>
                <w:szCs w:val="21"/>
              </w:rPr>
              <w:t>消防水泵和</w:t>
            </w:r>
            <w:r w:rsidR="00CF430F">
              <w:rPr>
                <w:rFonts w:asciiTheme="minorEastAsia" w:eastAsiaTheme="minorEastAsia" w:hAnsiTheme="minorEastAsia" w:cs="宋体" w:hint="eastAsia"/>
                <w:color w:val="000000" w:themeColor="text1"/>
                <w:kern w:val="0"/>
                <w:szCs w:val="21"/>
              </w:rPr>
              <w:t>其它</w:t>
            </w:r>
            <w:r w:rsidR="00822C0D" w:rsidRPr="00D16A50">
              <w:rPr>
                <w:rFonts w:asciiTheme="minorEastAsia" w:eastAsiaTheme="minorEastAsia" w:hAnsiTheme="minorEastAsia" w:cs="宋体" w:hint="eastAsia"/>
                <w:color w:val="000000" w:themeColor="text1"/>
                <w:kern w:val="0"/>
                <w:szCs w:val="21"/>
              </w:rPr>
              <w:t>消防联动控制的设备启动后，应有反馈信号显示；</w:t>
            </w:r>
          </w:p>
          <w:p w:rsidR="00B033C4" w:rsidRPr="00262609" w:rsidRDefault="004D001C" w:rsidP="00262609">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ËÎÌå"/>
                <w:b/>
                <w:color w:val="000000" w:themeColor="text1"/>
                <w:kern w:val="0"/>
                <w:szCs w:val="21"/>
              </w:rPr>
              <w:t>d)</w:t>
            </w:r>
            <w:r w:rsidR="00822C0D" w:rsidRPr="00262609">
              <w:rPr>
                <w:rFonts w:asciiTheme="minorEastAsia" w:eastAsiaTheme="minorEastAsia" w:hAnsiTheme="minorEastAsia" w:cs="宋体" w:hint="eastAsia"/>
                <w:b/>
                <w:color w:val="000000" w:themeColor="text1"/>
                <w:kern w:val="0"/>
                <w:szCs w:val="21"/>
              </w:rPr>
              <w:t>报警阀动作，距水力警铃</w:t>
            </w:r>
            <w:r w:rsidR="00822C0D" w:rsidRPr="00262609">
              <w:rPr>
                <w:rFonts w:asciiTheme="minorEastAsia" w:eastAsiaTheme="minorEastAsia" w:hAnsiTheme="minorEastAsia"/>
                <w:b/>
                <w:color w:val="000000" w:themeColor="text1"/>
                <w:kern w:val="0"/>
                <w:szCs w:val="21"/>
              </w:rPr>
              <w:t xml:space="preserve">3m </w:t>
            </w:r>
            <w:r w:rsidR="00822C0D" w:rsidRPr="00262609">
              <w:rPr>
                <w:rFonts w:asciiTheme="minorEastAsia" w:eastAsiaTheme="minorEastAsia" w:hAnsiTheme="minorEastAsia" w:cs="宋体" w:hint="eastAsia"/>
                <w:b/>
                <w:color w:val="000000" w:themeColor="text1"/>
                <w:kern w:val="0"/>
                <w:szCs w:val="21"/>
              </w:rPr>
              <w:t>远处的警铃声</w:t>
            </w:r>
            <w:r w:rsidR="000A025E" w:rsidRPr="00262609">
              <w:rPr>
                <w:rFonts w:asciiTheme="minorEastAsia" w:eastAsiaTheme="minorEastAsia" w:hAnsiTheme="minorEastAsia" w:cs="宋体" w:hint="eastAsia"/>
                <w:b/>
                <w:color w:val="000000" w:themeColor="text1"/>
                <w:kern w:val="0"/>
                <w:szCs w:val="21"/>
              </w:rPr>
              <w:t>声压级</w:t>
            </w:r>
            <w:r w:rsidR="00822C0D" w:rsidRPr="00262609">
              <w:rPr>
                <w:rFonts w:asciiTheme="minorEastAsia" w:eastAsiaTheme="minorEastAsia" w:hAnsiTheme="minorEastAsia" w:cs="宋体" w:hint="eastAsia"/>
                <w:b/>
                <w:color w:val="000000" w:themeColor="text1"/>
                <w:kern w:val="0"/>
                <w:szCs w:val="21"/>
              </w:rPr>
              <w:t>不应小于</w:t>
            </w:r>
            <w:r w:rsidR="00822C0D" w:rsidRPr="00262609">
              <w:rPr>
                <w:rFonts w:asciiTheme="minorEastAsia" w:eastAsiaTheme="minorEastAsia" w:hAnsiTheme="minorEastAsia"/>
                <w:b/>
                <w:color w:val="000000" w:themeColor="text1"/>
                <w:kern w:val="0"/>
                <w:szCs w:val="21"/>
              </w:rPr>
              <w:t>70dB</w:t>
            </w:r>
            <w:r w:rsidR="00822C0D" w:rsidRPr="00262609">
              <w:rPr>
                <w:rFonts w:asciiTheme="minorEastAsia" w:eastAsiaTheme="minorEastAsia" w:hAnsiTheme="minorEastAsia" w:cs="宋体" w:hint="eastAsia"/>
                <w:b/>
                <w:color w:val="000000" w:themeColor="text1"/>
                <w:kern w:val="0"/>
                <w:szCs w:val="21"/>
              </w:rPr>
              <w:t>；水流指示器、报警阀动作、消防水泵和</w:t>
            </w:r>
            <w:r w:rsidR="00CF430F">
              <w:rPr>
                <w:rFonts w:asciiTheme="minorEastAsia" w:eastAsiaTheme="minorEastAsia" w:hAnsiTheme="minorEastAsia" w:cs="宋体" w:hint="eastAsia"/>
                <w:b/>
                <w:color w:val="000000" w:themeColor="text1"/>
                <w:kern w:val="0"/>
                <w:szCs w:val="21"/>
              </w:rPr>
              <w:t>其它</w:t>
            </w:r>
            <w:r w:rsidR="00822C0D" w:rsidRPr="00262609">
              <w:rPr>
                <w:rFonts w:asciiTheme="minorEastAsia" w:eastAsiaTheme="minorEastAsia" w:hAnsiTheme="minorEastAsia" w:cs="宋体" w:hint="eastAsia"/>
                <w:b/>
                <w:color w:val="000000" w:themeColor="text1"/>
                <w:kern w:val="0"/>
                <w:szCs w:val="21"/>
              </w:rPr>
              <w:t>联动设备启动后，相应的反馈信号应正确。</w:t>
            </w:r>
          </w:p>
        </w:tc>
      </w:tr>
      <w:tr w:rsidR="00B033C4" w:rsidRPr="00D16A50" w:rsidTr="00B033C4">
        <w:trPr>
          <w:trHeight w:val="340"/>
        </w:trPr>
        <w:tc>
          <w:tcPr>
            <w:tcW w:w="1276" w:type="dxa"/>
            <w:gridSpan w:val="2"/>
            <w:vAlign w:val="center"/>
          </w:tcPr>
          <w:p w:rsidR="00B033C4" w:rsidRPr="00D16A50" w:rsidRDefault="00B033C4"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0"/>
            <w:tcBorders>
              <w:bottom w:val="single" w:sz="4" w:space="0" w:color="auto"/>
            </w:tcBorders>
            <w:vAlign w:val="center"/>
          </w:tcPr>
          <w:p w:rsidR="00822C0D"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822C0D" w:rsidRPr="00D16A50">
              <w:rPr>
                <w:rFonts w:asciiTheme="minorEastAsia" w:eastAsiaTheme="minorEastAsia" w:hAnsiTheme="minorEastAsia" w:cs="宋体" w:hint="eastAsia"/>
                <w:color w:val="000000" w:themeColor="text1"/>
                <w:kern w:val="0"/>
                <w:szCs w:val="21"/>
              </w:rPr>
              <w:t>开启最不利处末端试水装置的控制阀，查看启泵前、后压力表的示值，水流指示器、压力开关报警应正确，消防水泵和</w:t>
            </w:r>
            <w:r w:rsidR="00CF430F">
              <w:rPr>
                <w:rFonts w:asciiTheme="minorEastAsia" w:eastAsiaTheme="minorEastAsia" w:hAnsiTheme="minorEastAsia" w:cs="宋体" w:hint="eastAsia"/>
                <w:color w:val="000000" w:themeColor="text1"/>
                <w:kern w:val="0"/>
                <w:szCs w:val="21"/>
              </w:rPr>
              <w:t>其它</w:t>
            </w:r>
            <w:r w:rsidR="00822C0D" w:rsidRPr="00D16A50">
              <w:rPr>
                <w:rFonts w:asciiTheme="minorEastAsia" w:eastAsiaTheme="minorEastAsia" w:hAnsiTheme="minorEastAsia" w:cs="宋体" w:hint="eastAsia"/>
                <w:color w:val="000000" w:themeColor="text1"/>
                <w:kern w:val="0"/>
                <w:szCs w:val="21"/>
              </w:rPr>
              <w:t>联动设备启动后的动作及其信号反馈情况。测量自开启末端试水装置至消防水泵投入运行的时间；</w:t>
            </w:r>
          </w:p>
          <w:p w:rsidR="00B033C4"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22C0D" w:rsidRPr="00D16A50">
              <w:rPr>
                <w:rFonts w:asciiTheme="minorEastAsia" w:eastAsiaTheme="minorEastAsia" w:hAnsiTheme="minorEastAsia" w:cs="宋体" w:hint="eastAsia"/>
                <w:color w:val="000000" w:themeColor="text1"/>
                <w:kern w:val="0"/>
                <w:szCs w:val="21"/>
              </w:rPr>
              <w:t>关闭系统侧控制阀，按说明书要求设置流量计。打开系统流量压力检测装置放水阀，观察流量、压力。</w:t>
            </w:r>
          </w:p>
        </w:tc>
      </w:tr>
      <w:tr w:rsidR="00822C0D" w:rsidRPr="00D16A50" w:rsidTr="0091536F">
        <w:trPr>
          <w:trHeight w:val="340"/>
        </w:trPr>
        <w:tc>
          <w:tcPr>
            <w:tcW w:w="1276" w:type="dxa"/>
            <w:gridSpan w:val="2"/>
            <w:vMerge w:val="restart"/>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数字声级计</w:t>
            </w:r>
          </w:p>
        </w:tc>
        <w:tc>
          <w:tcPr>
            <w:tcW w:w="2552" w:type="dxa"/>
            <w:gridSpan w:val="3"/>
            <w:vMerge w:val="restart"/>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91536F">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91536F">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91536F">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91536F">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22C0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91536F">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91536F">
        <w:trPr>
          <w:trHeight w:val="340"/>
        </w:trPr>
        <w:tc>
          <w:tcPr>
            <w:tcW w:w="1276" w:type="dxa"/>
            <w:gridSpan w:val="2"/>
            <w:vAlign w:val="center"/>
          </w:tcPr>
          <w:p w:rsidR="00822C0D" w:rsidRPr="00D16A50" w:rsidRDefault="00822C0D"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822C0D" w:rsidRPr="00D16A50" w:rsidRDefault="00822C0D" w:rsidP="00B033C4">
            <w:pPr>
              <w:rPr>
                <w:rFonts w:asciiTheme="minorEastAsia" w:eastAsiaTheme="minorEastAsia" w:hAnsiTheme="minorEastAsia"/>
                <w:color w:val="000000" w:themeColor="text1"/>
                <w:szCs w:val="21"/>
              </w:rPr>
            </w:pPr>
          </w:p>
        </w:tc>
        <w:tc>
          <w:tcPr>
            <w:tcW w:w="2552" w:type="dxa"/>
            <w:gridSpan w:val="3"/>
            <w:tcBorders>
              <w:top w:val="single" w:sz="4" w:space="0" w:color="auto"/>
            </w:tcBorders>
            <w:vAlign w:val="center"/>
          </w:tcPr>
          <w:p w:rsidR="00822C0D" w:rsidRPr="00D16A50" w:rsidRDefault="00822C0D"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gridSpan w:val="3"/>
            <w:tcBorders>
              <w:top w:val="single" w:sz="4" w:space="0" w:color="auto"/>
            </w:tcBorders>
            <w:vAlign w:val="center"/>
          </w:tcPr>
          <w:p w:rsidR="00822C0D" w:rsidRPr="00D16A50" w:rsidRDefault="00822C0D" w:rsidP="00822C0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418" w:type="dxa"/>
            <w:gridSpan w:val="2"/>
            <w:tcBorders>
              <w:top w:val="single" w:sz="4" w:space="0" w:color="auto"/>
            </w:tcBorders>
            <w:vAlign w:val="center"/>
          </w:tcPr>
          <w:p w:rsidR="00822C0D" w:rsidRPr="00D16A50" w:rsidRDefault="00822C0D" w:rsidP="00B033C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822C0D" w:rsidRPr="00D16A50" w:rsidRDefault="00822C0D" w:rsidP="00B033C4">
            <w:pPr>
              <w:rPr>
                <w:rFonts w:asciiTheme="minorEastAsia" w:eastAsiaTheme="minorEastAsia" w:hAnsiTheme="minorEastAsia"/>
                <w:color w:val="000000" w:themeColor="text1"/>
                <w:szCs w:val="21"/>
              </w:rPr>
            </w:pPr>
          </w:p>
        </w:tc>
      </w:tr>
      <w:tr w:rsidR="00D622C6" w:rsidRPr="00D16A50" w:rsidTr="0091536F">
        <w:trPr>
          <w:trHeight w:val="303"/>
        </w:trPr>
        <w:tc>
          <w:tcPr>
            <w:tcW w:w="699" w:type="dxa"/>
            <w:vMerge w:val="restart"/>
            <w:vAlign w:val="center"/>
          </w:tcPr>
          <w:p w:rsidR="00D622C6" w:rsidRPr="00D16A50" w:rsidRDefault="00D622C6" w:rsidP="00B033C4">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136" w:type="dxa"/>
            <w:gridSpan w:val="2"/>
            <w:vMerge w:val="restart"/>
            <w:vAlign w:val="center"/>
          </w:tcPr>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096" w:type="dxa"/>
            <w:gridSpan w:val="8"/>
            <w:vAlign w:val="center"/>
          </w:tcPr>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Merge w:val="restart"/>
            <w:vAlign w:val="center"/>
          </w:tcPr>
          <w:p w:rsidR="00D622C6" w:rsidRPr="00D16A50" w:rsidRDefault="00AA561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622C6" w:rsidRPr="00D16A50" w:rsidTr="00D622C6">
        <w:trPr>
          <w:trHeight w:val="454"/>
        </w:trPr>
        <w:tc>
          <w:tcPr>
            <w:tcW w:w="699" w:type="dxa"/>
            <w:vMerge/>
            <w:vAlign w:val="center"/>
          </w:tcPr>
          <w:p w:rsidR="00D622C6" w:rsidRPr="00D16A50" w:rsidRDefault="00D622C6" w:rsidP="00B033C4">
            <w:pPr>
              <w:jc w:val="center"/>
              <w:rPr>
                <w:rFonts w:asciiTheme="minorEastAsia" w:eastAsiaTheme="minorEastAsia" w:hAnsiTheme="minorEastAsia"/>
                <w:color w:val="000000" w:themeColor="text1"/>
                <w:szCs w:val="21"/>
              </w:rPr>
            </w:pPr>
          </w:p>
        </w:tc>
        <w:tc>
          <w:tcPr>
            <w:tcW w:w="2136" w:type="dxa"/>
            <w:gridSpan w:val="2"/>
            <w:vMerge/>
            <w:vAlign w:val="center"/>
          </w:tcPr>
          <w:p w:rsidR="00D622C6" w:rsidRPr="00D16A50" w:rsidRDefault="00D622C6"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开启末端</w:t>
            </w:r>
          </w:p>
        </w:tc>
        <w:tc>
          <w:tcPr>
            <w:tcW w:w="1984" w:type="dxa"/>
            <w:gridSpan w:val="3"/>
            <w:tcBorders>
              <w:left w:val="single" w:sz="4" w:space="0" w:color="auto"/>
              <w:right w:val="single" w:sz="4" w:space="0" w:color="auto"/>
            </w:tcBorders>
            <w:vAlign w:val="center"/>
          </w:tcPr>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开启系统流量压力检测装置</w:t>
            </w:r>
          </w:p>
        </w:tc>
        <w:tc>
          <w:tcPr>
            <w:tcW w:w="1134" w:type="dxa"/>
            <w:gridSpan w:val="2"/>
            <w:vMerge w:val="restart"/>
            <w:tcBorders>
              <w:left w:val="single" w:sz="4" w:space="0" w:color="auto"/>
              <w:right w:val="single" w:sz="4" w:space="0" w:color="auto"/>
            </w:tcBorders>
            <w:vAlign w:val="center"/>
          </w:tcPr>
          <w:p w:rsidR="005348F2"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警铃</w:t>
            </w:r>
          </w:p>
          <w:p w:rsidR="00D622C6" w:rsidRPr="00D16A50" w:rsidRDefault="000A025E"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声压级</w:t>
            </w:r>
            <w:r w:rsidR="00D622C6" w:rsidRPr="00D16A50">
              <w:rPr>
                <w:rFonts w:asciiTheme="minorEastAsia" w:eastAsiaTheme="minorEastAsia" w:hAnsiTheme="minorEastAsia" w:hint="eastAsia"/>
                <w:color w:val="000000" w:themeColor="text1"/>
                <w:szCs w:val="21"/>
              </w:rPr>
              <w:t>（dB）</w:t>
            </w:r>
          </w:p>
        </w:tc>
        <w:tc>
          <w:tcPr>
            <w:tcW w:w="993" w:type="dxa"/>
            <w:vMerge w:val="restart"/>
            <w:tcBorders>
              <w:left w:val="single" w:sz="4" w:space="0" w:color="auto"/>
            </w:tcBorders>
            <w:vAlign w:val="center"/>
          </w:tcPr>
          <w:p w:rsidR="005348F2"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反馈</w:t>
            </w:r>
          </w:p>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信号</w:t>
            </w:r>
          </w:p>
        </w:tc>
        <w:tc>
          <w:tcPr>
            <w:tcW w:w="1559" w:type="dxa"/>
            <w:vMerge/>
            <w:vAlign w:val="center"/>
          </w:tcPr>
          <w:p w:rsidR="00D622C6" w:rsidRPr="00D16A50" w:rsidRDefault="00D622C6" w:rsidP="00B033C4">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Merge/>
            <w:vAlign w:val="center"/>
          </w:tcPr>
          <w:p w:rsidR="00D622C6" w:rsidRPr="00D16A50" w:rsidRDefault="00D622C6" w:rsidP="00B033C4">
            <w:pPr>
              <w:jc w:val="center"/>
              <w:rPr>
                <w:rFonts w:asciiTheme="minorEastAsia" w:eastAsiaTheme="minorEastAsia" w:hAnsiTheme="minorEastAsia"/>
                <w:color w:val="000000" w:themeColor="text1"/>
                <w:szCs w:val="21"/>
              </w:rPr>
            </w:pPr>
          </w:p>
        </w:tc>
        <w:tc>
          <w:tcPr>
            <w:tcW w:w="2136" w:type="dxa"/>
            <w:gridSpan w:val="2"/>
            <w:vMerge/>
            <w:vAlign w:val="center"/>
          </w:tcPr>
          <w:p w:rsidR="00D622C6" w:rsidRPr="00D16A50" w:rsidRDefault="00D622C6" w:rsidP="00B033C4">
            <w:pPr>
              <w:jc w:val="center"/>
              <w:rPr>
                <w:rFonts w:asciiTheme="minorEastAsia" w:eastAsiaTheme="minorEastAsia" w:hAnsiTheme="minorEastAsia"/>
                <w:color w:val="000000" w:themeColor="text1"/>
                <w:szCs w:val="21"/>
              </w:rPr>
            </w:pPr>
          </w:p>
        </w:tc>
        <w:tc>
          <w:tcPr>
            <w:tcW w:w="993" w:type="dxa"/>
            <w:tcBorders>
              <w:right w:val="single" w:sz="4" w:space="0" w:color="auto"/>
            </w:tcBorders>
            <w:vAlign w:val="center"/>
          </w:tcPr>
          <w:p w:rsidR="005348F2"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出水</w:t>
            </w:r>
          </w:p>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压力</w:t>
            </w:r>
            <w:r w:rsidRPr="00D16A50">
              <w:rPr>
                <w:rFonts w:asciiTheme="minorEastAsia" w:eastAsiaTheme="minorEastAsia" w:hAnsiTheme="minorEastAsia" w:hint="eastAsia"/>
                <w:color w:val="000000" w:themeColor="text1"/>
                <w:szCs w:val="21"/>
              </w:rPr>
              <w:t>（MPa）</w:t>
            </w:r>
          </w:p>
        </w:tc>
        <w:tc>
          <w:tcPr>
            <w:tcW w:w="992" w:type="dxa"/>
            <w:tcBorders>
              <w:right w:val="single" w:sz="4" w:space="0" w:color="auto"/>
            </w:tcBorders>
            <w:vAlign w:val="center"/>
          </w:tcPr>
          <w:p w:rsidR="005348F2"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启泵</w:t>
            </w:r>
          </w:p>
          <w:p w:rsidR="005348F2"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时间</w:t>
            </w:r>
          </w:p>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（s）</w:t>
            </w:r>
          </w:p>
        </w:tc>
        <w:tc>
          <w:tcPr>
            <w:tcW w:w="992" w:type="dxa"/>
            <w:gridSpan w:val="2"/>
            <w:tcBorders>
              <w:left w:val="single" w:sz="4" w:space="0" w:color="auto"/>
              <w:right w:val="single" w:sz="4" w:space="0" w:color="auto"/>
            </w:tcBorders>
            <w:vAlign w:val="center"/>
          </w:tcPr>
          <w:p w:rsidR="005348F2"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流量</w:t>
            </w:r>
          </w:p>
        </w:tc>
        <w:tc>
          <w:tcPr>
            <w:tcW w:w="992" w:type="dxa"/>
            <w:tcBorders>
              <w:left w:val="single" w:sz="4" w:space="0" w:color="auto"/>
              <w:right w:val="single" w:sz="4" w:space="0" w:color="auto"/>
            </w:tcBorders>
            <w:vAlign w:val="center"/>
          </w:tcPr>
          <w:p w:rsidR="005348F2"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B033C4">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压力</w:t>
            </w:r>
          </w:p>
        </w:tc>
        <w:tc>
          <w:tcPr>
            <w:tcW w:w="1134" w:type="dxa"/>
            <w:gridSpan w:val="2"/>
            <w:vMerge/>
            <w:tcBorders>
              <w:left w:val="single" w:sz="4" w:space="0" w:color="auto"/>
              <w:right w:val="single" w:sz="4" w:space="0" w:color="auto"/>
            </w:tcBorders>
            <w:vAlign w:val="center"/>
          </w:tcPr>
          <w:p w:rsidR="00D622C6" w:rsidRPr="00D16A50" w:rsidRDefault="00D622C6" w:rsidP="00B033C4">
            <w:pPr>
              <w:jc w:val="center"/>
              <w:rPr>
                <w:rFonts w:asciiTheme="minorEastAsia" w:eastAsiaTheme="minorEastAsia" w:hAnsiTheme="minorEastAsia"/>
                <w:color w:val="000000" w:themeColor="text1"/>
                <w:szCs w:val="21"/>
              </w:rPr>
            </w:pPr>
          </w:p>
        </w:tc>
        <w:tc>
          <w:tcPr>
            <w:tcW w:w="993" w:type="dxa"/>
            <w:vMerge/>
            <w:tcBorders>
              <w:left w:val="single" w:sz="4" w:space="0" w:color="auto"/>
            </w:tcBorders>
            <w:vAlign w:val="center"/>
          </w:tcPr>
          <w:p w:rsidR="00D622C6" w:rsidRPr="00D16A50" w:rsidRDefault="00D622C6" w:rsidP="00B033C4">
            <w:pPr>
              <w:jc w:val="center"/>
              <w:rPr>
                <w:rFonts w:asciiTheme="minorEastAsia" w:eastAsiaTheme="minorEastAsia" w:hAnsiTheme="minorEastAsia"/>
                <w:color w:val="000000" w:themeColor="text1"/>
                <w:szCs w:val="21"/>
              </w:rPr>
            </w:pPr>
          </w:p>
        </w:tc>
        <w:tc>
          <w:tcPr>
            <w:tcW w:w="1559" w:type="dxa"/>
            <w:vMerge/>
            <w:vAlign w:val="center"/>
          </w:tcPr>
          <w:p w:rsidR="00D622C6" w:rsidRPr="00D16A50" w:rsidRDefault="00D622C6"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r w:rsidR="0091536F" w:rsidRPr="00D16A50" w:rsidTr="00D622C6">
        <w:trPr>
          <w:trHeight w:val="454"/>
        </w:trPr>
        <w:tc>
          <w:tcPr>
            <w:tcW w:w="69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2136" w:type="dxa"/>
            <w:gridSpan w:val="2"/>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91536F" w:rsidRPr="00D16A50" w:rsidRDefault="0091536F" w:rsidP="00B033C4">
            <w:pPr>
              <w:jc w:val="center"/>
              <w:rPr>
                <w:rFonts w:asciiTheme="minorEastAsia" w:eastAsiaTheme="minorEastAsia" w:hAnsiTheme="minorEastAsia"/>
                <w:color w:val="000000" w:themeColor="text1"/>
                <w:szCs w:val="21"/>
              </w:rPr>
            </w:pPr>
          </w:p>
        </w:tc>
        <w:tc>
          <w:tcPr>
            <w:tcW w:w="1559" w:type="dxa"/>
            <w:vAlign w:val="center"/>
          </w:tcPr>
          <w:p w:rsidR="0091536F" w:rsidRPr="00D16A50" w:rsidRDefault="0091536F" w:rsidP="00B033C4">
            <w:pPr>
              <w:jc w:val="center"/>
              <w:rPr>
                <w:rFonts w:asciiTheme="minorEastAsia" w:eastAsiaTheme="minorEastAsia" w:hAnsiTheme="minorEastAsia"/>
                <w:color w:val="000000" w:themeColor="text1"/>
                <w:szCs w:val="21"/>
              </w:rPr>
            </w:pPr>
          </w:p>
        </w:tc>
      </w:tr>
    </w:tbl>
    <w:p w:rsidR="00B033C4" w:rsidRPr="00D16A50" w:rsidRDefault="00B033C4" w:rsidP="00B033C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22C0D" w:rsidRPr="00D16A50" w:rsidRDefault="00B033C4" w:rsidP="00822C0D">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822C0D" w:rsidRPr="00D16A50">
        <w:rPr>
          <w:rFonts w:asciiTheme="minorEastAsia" w:eastAsiaTheme="minorEastAsia" w:hAnsiTheme="minorEastAsia" w:hint="eastAsia"/>
          <w:color w:val="000000" w:themeColor="text1"/>
          <w:szCs w:val="21"/>
        </w:rPr>
        <w:lastRenderedPageBreak/>
        <w:t>记录编号：****（2017）XJJL****                                                记录4.4/</w:t>
      </w:r>
      <w:r w:rsidR="006A46C6" w:rsidRPr="00D16A50">
        <w:rPr>
          <w:rFonts w:asciiTheme="minorEastAsia" w:eastAsiaTheme="minorEastAsia" w:hAnsiTheme="minorEastAsia" w:hint="eastAsia"/>
          <w:color w:val="000000" w:themeColor="text1"/>
          <w:szCs w:val="21"/>
        </w:rPr>
        <w:t>0</w:t>
      </w:r>
      <w:r w:rsidR="00822C0D"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993"/>
        <w:gridCol w:w="992"/>
        <w:gridCol w:w="567"/>
        <w:gridCol w:w="425"/>
        <w:gridCol w:w="992"/>
        <w:gridCol w:w="709"/>
        <w:gridCol w:w="142"/>
        <w:gridCol w:w="283"/>
        <w:gridCol w:w="993"/>
        <w:gridCol w:w="1559"/>
      </w:tblGrid>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1"/>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22C0D" w:rsidRPr="00D16A50" w:rsidTr="00745B69">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8"/>
            <w:vAlign w:val="center"/>
          </w:tcPr>
          <w:p w:rsidR="00822C0D" w:rsidRPr="00262609" w:rsidRDefault="00B9561B" w:rsidP="006A46C6">
            <w:pPr>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宋体" w:hint="eastAsia"/>
                <w:b/>
                <w:color w:val="000000" w:themeColor="text1"/>
                <w:kern w:val="0"/>
                <w:szCs w:val="21"/>
              </w:rPr>
              <w:t>【自动喷水灭火系统】</w:t>
            </w:r>
            <w:r w:rsidR="00262609">
              <w:rPr>
                <w:rFonts w:asciiTheme="minorEastAsia" w:eastAsiaTheme="minorEastAsia" w:hAnsiTheme="minorEastAsia" w:cs="宋体" w:hint="eastAsia"/>
                <w:b/>
                <w:color w:val="000000" w:themeColor="text1"/>
                <w:kern w:val="0"/>
                <w:szCs w:val="21"/>
              </w:rPr>
              <w:t>*</w:t>
            </w:r>
            <w:r w:rsidR="00822C0D" w:rsidRPr="00262609">
              <w:rPr>
                <w:rFonts w:asciiTheme="minorEastAsia" w:eastAsiaTheme="minorEastAsia" w:hAnsiTheme="minorEastAsia" w:cs="宋体" w:hint="eastAsia"/>
                <w:b/>
                <w:color w:val="000000" w:themeColor="text1"/>
                <w:kern w:val="0"/>
                <w:szCs w:val="21"/>
              </w:rPr>
              <w:t>4.4</w:t>
            </w:r>
            <w:r w:rsidR="00822C0D" w:rsidRPr="00262609">
              <w:rPr>
                <w:rFonts w:asciiTheme="minorEastAsia" w:eastAsiaTheme="minorEastAsia" w:hAnsiTheme="minorEastAsia" w:cs="黑体" w:hint="eastAsia"/>
                <w:b/>
                <w:color w:val="000000" w:themeColor="text1"/>
                <w:kern w:val="0"/>
                <w:szCs w:val="21"/>
              </w:rPr>
              <w:t>系统功能/</w:t>
            </w:r>
            <w:r w:rsidR="006A46C6" w:rsidRPr="00262609">
              <w:rPr>
                <w:rFonts w:asciiTheme="minorEastAsia" w:eastAsiaTheme="minorEastAsia" w:hAnsiTheme="minorEastAsia" w:cs="黑体" w:hint="eastAsia"/>
                <w:b/>
                <w:color w:val="000000" w:themeColor="text1"/>
                <w:kern w:val="0"/>
                <w:szCs w:val="21"/>
              </w:rPr>
              <w:t>0</w:t>
            </w:r>
            <w:r w:rsidR="00822C0D" w:rsidRPr="00262609">
              <w:rPr>
                <w:rFonts w:asciiTheme="minorEastAsia" w:eastAsiaTheme="minorEastAsia" w:hAnsiTheme="minorEastAsia" w:cs="黑体" w:hint="eastAsia"/>
                <w:b/>
                <w:color w:val="000000" w:themeColor="text1"/>
                <w:kern w:val="0"/>
                <w:szCs w:val="21"/>
              </w:rPr>
              <w:t>2干式系统</w:t>
            </w:r>
          </w:p>
        </w:tc>
        <w:tc>
          <w:tcPr>
            <w:tcW w:w="1276" w:type="dxa"/>
            <w:gridSpan w:val="2"/>
            <w:vAlign w:val="center"/>
          </w:tcPr>
          <w:p w:rsidR="00822C0D" w:rsidRPr="00D16A50" w:rsidRDefault="00822C0D"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745B69" w:rsidRDefault="00745B69" w:rsidP="00745B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b)</w:t>
            </w:r>
            <w:r>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A</w:t>
            </w:r>
          </w:p>
          <w:p w:rsidR="00745B69" w:rsidRPr="00D16A50" w:rsidRDefault="00745B69" w:rsidP="00745B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r>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B</w:t>
            </w:r>
          </w:p>
          <w:p w:rsidR="00822C0D" w:rsidRPr="00D16A50" w:rsidRDefault="00745B69" w:rsidP="00745B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d)</w:t>
            </w:r>
            <w:r>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C</w:t>
            </w:r>
          </w:p>
        </w:tc>
      </w:tr>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1"/>
            <w:tcBorders>
              <w:bottom w:val="single" w:sz="4" w:space="0" w:color="auto"/>
            </w:tcBorders>
            <w:vAlign w:val="center"/>
          </w:tcPr>
          <w:p w:rsidR="00822C0D" w:rsidRPr="00D16A50" w:rsidRDefault="00822C0D" w:rsidP="00822C0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《建筑消防设施检测评定规程》DB11/1354—2016第5.5.4.2条款</w:t>
            </w:r>
          </w:p>
        </w:tc>
      </w:tr>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1"/>
            <w:tcBorders>
              <w:bottom w:val="single" w:sz="4" w:space="0" w:color="auto"/>
            </w:tcBorders>
            <w:vAlign w:val="center"/>
          </w:tcPr>
          <w:p w:rsidR="00822C0D" w:rsidRPr="00262609" w:rsidRDefault="004D001C" w:rsidP="00262609">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ËÎÌå"/>
                <w:b/>
                <w:color w:val="000000" w:themeColor="text1"/>
                <w:kern w:val="0"/>
                <w:szCs w:val="21"/>
              </w:rPr>
              <w:t>a)</w:t>
            </w:r>
            <w:r w:rsidR="00822C0D" w:rsidRPr="00262609">
              <w:rPr>
                <w:rFonts w:asciiTheme="minorEastAsia" w:eastAsiaTheme="minorEastAsia" w:hAnsiTheme="minorEastAsia" w:cs="宋体" w:hint="eastAsia"/>
                <w:b/>
                <w:color w:val="000000" w:themeColor="text1"/>
                <w:kern w:val="0"/>
                <w:szCs w:val="21"/>
              </w:rPr>
              <w:t>无论火灾报警控制器是否处于自动状态，开启末端试水装置后</w:t>
            </w:r>
            <w:r w:rsidR="00822C0D" w:rsidRPr="00262609">
              <w:rPr>
                <w:rFonts w:asciiTheme="minorEastAsia" w:eastAsiaTheme="minorEastAsia" w:hAnsiTheme="minorEastAsia"/>
                <w:b/>
                <w:color w:val="000000" w:themeColor="text1"/>
                <w:kern w:val="0"/>
                <w:szCs w:val="21"/>
              </w:rPr>
              <w:t>1min</w:t>
            </w:r>
            <w:r w:rsidR="00822C0D" w:rsidRPr="00262609">
              <w:rPr>
                <w:rFonts w:asciiTheme="minorEastAsia" w:eastAsiaTheme="minorEastAsia" w:hAnsiTheme="minorEastAsia" w:cs="宋体" w:hint="eastAsia"/>
                <w:b/>
                <w:color w:val="000000" w:themeColor="text1"/>
                <w:kern w:val="0"/>
                <w:szCs w:val="21"/>
              </w:rPr>
              <w:t>，出水压力不应低于设计要求，压力开关应动作，消防水泵应能在压力开关动作后</w:t>
            </w:r>
            <w:r w:rsidR="00262609" w:rsidRPr="00262609">
              <w:rPr>
                <w:rFonts w:asciiTheme="minorEastAsia" w:eastAsiaTheme="minorEastAsia" w:hAnsiTheme="minorEastAsia"/>
                <w:b/>
                <w:color w:val="000000" w:themeColor="text1"/>
                <w:kern w:val="0"/>
                <w:szCs w:val="21"/>
              </w:rPr>
              <w:t>1min</w:t>
            </w:r>
            <w:r w:rsidR="00822C0D" w:rsidRPr="00262609">
              <w:rPr>
                <w:rFonts w:asciiTheme="minorEastAsia" w:eastAsiaTheme="minorEastAsia" w:hAnsiTheme="minorEastAsia" w:cs="宋体" w:hint="eastAsia"/>
                <w:b/>
                <w:color w:val="000000" w:themeColor="text1"/>
                <w:kern w:val="0"/>
                <w:szCs w:val="21"/>
              </w:rPr>
              <w:t>内自动启动；</w:t>
            </w:r>
          </w:p>
          <w:p w:rsidR="00822C0D" w:rsidRPr="00D16A50" w:rsidRDefault="00822C0D" w:rsidP="00822C0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Pr="00D16A50">
              <w:rPr>
                <w:rFonts w:asciiTheme="minorEastAsia" w:eastAsiaTheme="minorEastAsia" w:hAnsiTheme="minorEastAsia" w:cs="宋体" w:hint="eastAsia"/>
                <w:color w:val="000000" w:themeColor="text1"/>
                <w:kern w:val="0"/>
                <w:szCs w:val="21"/>
              </w:rPr>
              <w:t>通过系统流量压力检测装置放水进行试验，系统流量、压力应符合设计要求；</w:t>
            </w:r>
          </w:p>
          <w:p w:rsidR="00822C0D" w:rsidRPr="00D16A50" w:rsidRDefault="004D001C" w:rsidP="00822C0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22C0D" w:rsidRPr="00D16A50">
              <w:rPr>
                <w:rFonts w:asciiTheme="minorEastAsia" w:eastAsiaTheme="minorEastAsia" w:hAnsiTheme="minorEastAsia" w:cs="宋体" w:hint="eastAsia"/>
                <w:color w:val="000000" w:themeColor="text1"/>
                <w:kern w:val="0"/>
                <w:szCs w:val="21"/>
              </w:rPr>
              <w:t>消防水泵、加速器和</w:t>
            </w:r>
            <w:r w:rsidR="00CF430F">
              <w:rPr>
                <w:rFonts w:asciiTheme="minorEastAsia" w:eastAsiaTheme="minorEastAsia" w:hAnsiTheme="minorEastAsia" w:cs="宋体" w:hint="eastAsia"/>
                <w:color w:val="000000" w:themeColor="text1"/>
                <w:kern w:val="0"/>
                <w:szCs w:val="21"/>
              </w:rPr>
              <w:t>其它</w:t>
            </w:r>
            <w:r w:rsidR="00822C0D" w:rsidRPr="00D16A50">
              <w:rPr>
                <w:rFonts w:asciiTheme="minorEastAsia" w:eastAsiaTheme="minorEastAsia" w:hAnsiTheme="minorEastAsia" w:cs="宋体" w:hint="eastAsia"/>
                <w:color w:val="000000" w:themeColor="text1"/>
                <w:kern w:val="0"/>
                <w:szCs w:val="21"/>
              </w:rPr>
              <w:t>消防联动控制的设备启动后，应有反馈信号显示；</w:t>
            </w:r>
          </w:p>
          <w:p w:rsidR="00822C0D" w:rsidRPr="00D16A50" w:rsidRDefault="004D001C" w:rsidP="00262609">
            <w:pPr>
              <w:autoSpaceDE w:val="0"/>
              <w:autoSpaceDN w:val="0"/>
              <w:adjustRightInd w:val="0"/>
              <w:ind w:left="211" w:hangingChars="100" w:hanging="211"/>
              <w:jc w:val="left"/>
              <w:rPr>
                <w:rFonts w:asciiTheme="minorEastAsia" w:eastAsiaTheme="minorEastAsia" w:hAnsiTheme="minorEastAsia" w:cs="宋体"/>
                <w:color w:val="000000" w:themeColor="text1"/>
                <w:kern w:val="0"/>
                <w:szCs w:val="21"/>
              </w:rPr>
            </w:pPr>
            <w:r w:rsidRPr="00262609">
              <w:rPr>
                <w:rFonts w:asciiTheme="minorEastAsia" w:eastAsiaTheme="minorEastAsia" w:hAnsiTheme="minorEastAsia" w:cs="ËÎÌå"/>
                <w:b/>
                <w:color w:val="000000" w:themeColor="text1"/>
                <w:kern w:val="0"/>
                <w:szCs w:val="21"/>
              </w:rPr>
              <w:t>d)</w:t>
            </w:r>
            <w:r w:rsidR="00822C0D" w:rsidRPr="00262609">
              <w:rPr>
                <w:rFonts w:asciiTheme="minorEastAsia" w:eastAsiaTheme="minorEastAsia" w:hAnsiTheme="minorEastAsia" w:cs="宋体" w:hint="eastAsia"/>
                <w:b/>
                <w:color w:val="000000" w:themeColor="text1"/>
                <w:kern w:val="0"/>
                <w:szCs w:val="21"/>
              </w:rPr>
              <w:t>报警阀动作，距水力</w:t>
            </w:r>
            <w:r w:rsidR="00A55B15">
              <w:rPr>
                <w:rFonts w:asciiTheme="minorEastAsia" w:eastAsiaTheme="minorEastAsia" w:hAnsiTheme="minorEastAsia" w:cs="宋体" w:hint="eastAsia"/>
                <w:b/>
                <w:color w:val="000000" w:themeColor="text1"/>
                <w:kern w:val="0"/>
                <w:szCs w:val="21"/>
              </w:rPr>
              <w:t>警铃</w:t>
            </w:r>
            <w:r w:rsidR="00A55B15">
              <w:rPr>
                <w:rFonts w:asciiTheme="minorEastAsia" w:eastAsiaTheme="minorEastAsia" w:hAnsiTheme="minorEastAsia"/>
                <w:b/>
                <w:color w:val="000000" w:themeColor="text1"/>
                <w:kern w:val="0"/>
                <w:szCs w:val="21"/>
              </w:rPr>
              <w:t>3m</w:t>
            </w:r>
            <w:r w:rsidR="00822C0D" w:rsidRPr="00262609">
              <w:rPr>
                <w:rFonts w:asciiTheme="minorEastAsia" w:eastAsiaTheme="minorEastAsia" w:hAnsiTheme="minorEastAsia" w:cs="宋体" w:hint="eastAsia"/>
                <w:b/>
                <w:color w:val="000000" w:themeColor="text1"/>
                <w:kern w:val="0"/>
                <w:szCs w:val="21"/>
              </w:rPr>
              <w:t>远处的警铃声</w:t>
            </w:r>
            <w:r w:rsidR="000A025E" w:rsidRPr="00262609">
              <w:rPr>
                <w:rFonts w:asciiTheme="minorEastAsia" w:eastAsiaTheme="minorEastAsia" w:hAnsiTheme="minorEastAsia" w:cs="宋体" w:hint="eastAsia"/>
                <w:b/>
                <w:color w:val="000000" w:themeColor="text1"/>
                <w:kern w:val="0"/>
                <w:szCs w:val="21"/>
              </w:rPr>
              <w:t>声压级</w:t>
            </w:r>
            <w:r w:rsidR="00822C0D" w:rsidRPr="00262609">
              <w:rPr>
                <w:rFonts w:asciiTheme="minorEastAsia" w:eastAsiaTheme="minorEastAsia" w:hAnsiTheme="minorEastAsia" w:cs="宋体" w:hint="eastAsia"/>
                <w:b/>
                <w:color w:val="000000" w:themeColor="text1"/>
                <w:kern w:val="0"/>
                <w:szCs w:val="21"/>
              </w:rPr>
              <w:t>不应小于</w:t>
            </w:r>
            <w:r w:rsidR="00822C0D" w:rsidRPr="00262609">
              <w:rPr>
                <w:rFonts w:asciiTheme="minorEastAsia" w:eastAsiaTheme="minorEastAsia" w:hAnsiTheme="minorEastAsia"/>
                <w:b/>
                <w:color w:val="000000" w:themeColor="text1"/>
                <w:kern w:val="0"/>
                <w:szCs w:val="21"/>
              </w:rPr>
              <w:t>70dB</w:t>
            </w:r>
            <w:r w:rsidR="00822C0D" w:rsidRPr="00262609">
              <w:rPr>
                <w:rFonts w:asciiTheme="minorEastAsia" w:eastAsiaTheme="minorEastAsia" w:hAnsiTheme="minorEastAsia" w:cs="宋体" w:hint="eastAsia"/>
                <w:b/>
                <w:color w:val="000000" w:themeColor="text1"/>
                <w:kern w:val="0"/>
                <w:szCs w:val="21"/>
              </w:rPr>
              <w:t>；</w:t>
            </w:r>
            <w:r w:rsidR="00822C0D" w:rsidRPr="00D16A50">
              <w:rPr>
                <w:rFonts w:asciiTheme="minorEastAsia" w:eastAsiaTheme="minorEastAsia" w:hAnsiTheme="minorEastAsia" w:cs="宋体" w:hint="eastAsia"/>
                <w:color w:val="000000" w:themeColor="text1"/>
                <w:kern w:val="0"/>
                <w:szCs w:val="21"/>
              </w:rPr>
              <w:t>水流指示器、报警阀动作、消防水泵和</w:t>
            </w:r>
            <w:r w:rsidR="00CF430F">
              <w:rPr>
                <w:rFonts w:asciiTheme="minorEastAsia" w:eastAsiaTheme="minorEastAsia" w:hAnsiTheme="minorEastAsia" w:cs="宋体" w:hint="eastAsia"/>
                <w:color w:val="000000" w:themeColor="text1"/>
                <w:kern w:val="0"/>
                <w:szCs w:val="21"/>
              </w:rPr>
              <w:t>其它</w:t>
            </w:r>
            <w:r w:rsidR="00822C0D" w:rsidRPr="00D16A50">
              <w:rPr>
                <w:rFonts w:asciiTheme="minorEastAsia" w:eastAsiaTheme="minorEastAsia" w:hAnsiTheme="minorEastAsia" w:cs="宋体" w:hint="eastAsia"/>
                <w:color w:val="000000" w:themeColor="text1"/>
                <w:kern w:val="0"/>
                <w:szCs w:val="21"/>
              </w:rPr>
              <w:t>联动设备启动后，相应的反馈信号应正确。</w:t>
            </w:r>
          </w:p>
        </w:tc>
      </w:tr>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1"/>
            <w:tcBorders>
              <w:bottom w:val="single" w:sz="4" w:space="0" w:color="auto"/>
            </w:tcBorders>
            <w:vAlign w:val="center"/>
          </w:tcPr>
          <w:p w:rsidR="00822C0D"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822C0D" w:rsidRPr="00D16A50">
              <w:rPr>
                <w:rFonts w:asciiTheme="minorEastAsia" w:eastAsiaTheme="minorEastAsia" w:hAnsiTheme="minorEastAsia" w:cs="宋体" w:hint="eastAsia"/>
                <w:color w:val="000000" w:themeColor="text1"/>
                <w:kern w:val="0"/>
                <w:szCs w:val="21"/>
              </w:rPr>
              <w:t>开启最不利处末端试水装置的控制阀，查看压力表的显示，水流指示器、压力开关报警应正确，消防水泵和</w:t>
            </w:r>
            <w:r w:rsidR="00CF430F">
              <w:rPr>
                <w:rFonts w:asciiTheme="minorEastAsia" w:eastAsiaTheme="minorEastAsia" w:hAnsiTheme="minorEastAsia" w:cs="宋体" w:hint="eastAsia"/>
                <w:color w:val="000000" w:themeColor="text1"/>
                <w:kern w:val="0"/>
                <w:szCs w:val="21"/>
              </w:rPr>
              <w:t>其它</w:t>
            </w:r>
            <w:r w:rsidR="00822C0D" w:rsidRPr="00D16A50">
              <w:rPr>
                <w:rFonts w:asciiTheme="minorEastAsia" w:eastAsiaTheme="minorEastAsia" w:hAnsiTheme="minorEastAsia" w:cs="宋体" w:hint="eastAsia"/>
                <w:color w:val="000000" w:themeColor="text1"/>
                <w:kern w:val="0"/>
                <w:szCs w:val="21"/>
              </w:rPr>
              <w:t>联动设备启动后的动作及其信号反馈情况。测量自开启末端试水装置至出水压力不低于设计压力的时间、自压力开关动作起至消防水泵投入运行的时间；</w:t>
            </w:r>
          </w:p>
          <w:p w:rsidR="00822C0D"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22C0D" w:rsidRPr="00D16A50">
              <w:rPr>
                <w:rFonts w:asciiTheme="minorEastAsia" w:eastAsiaTheme="minorEastAsia" w:hAnsiTheme="minorEastAsia" w:cs="宋体" w:hint="eastAsia"/>
                <w:color w:val="000000" w:themeColor="text1"/>
                <w:kern w:val="0"/>
                <w:szCs w:val="21"/>
              </w:rPr>
              <w:t>关闭系统侧控制阀，按说明书要求设置流量计。打开系统流量压力检测装置放水阀，观察流量、压力是否符合设计要求。</w:t>
            </w:r>
          </w:p>
        </w:tc>
      </w:tr>
      <w:tr w:rsidR="00822C0D" w:rsidRPr="00D16A50" w:rsidTr="00D622C6">
        <w:trPr>
          <w:trHeight w:val="340"/>
        </w:trPr>
        <w:tc>
          <w:tcPr>
            <w:tcW w:w="1276" w:type="dxa"/>
            <w:gridSpan w:val="2"/>
            <w:vMerge w:val="restart"/>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数字声级计</w:t>
            </w:r>
          </w:p>
        </w:tc>
        <w:tc>
          <w:tcPr>
            <w:tcW w:w="2552" w:type="dxa"/>
            <w:gridSpan w:val="3"/>
            <w:vMerge w:val="restart"/>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restart"/>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D622C6">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D622C6">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D622C6">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D622C6">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D622C6">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2552"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D622C6">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c>
          <w:tcPr>
            <w:tcW w:w="2552"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gridSpan w:val="3"/>
            <w:tcBorders>
              <w:top w:val="single" w:sz="4" w:space="0" w:color="auto"/>
            </w:tcBorders>
            <w:vAlign w:val="center"/>
          </w:tcPr>
          <w:p w:rsidR="00822C0D" w:rsidRPr="00D16A50" w:rsidRDefault="00822C0D"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418"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D622C6" w:rsidRPr="00D16A50" w:rsidTr="00D622C6">
        <w:trPr>
          <w:trHeight w:val="265"/>
        </w:trPr>
        <w:tc>
          <w:tcPr>
            <w:tcW w:w="699" w:type="dxa"/>
            <w:vMerge w:val="restart"/>
            <w:tcBorders>
              <w:top w:val="single" w:sz="4" w:space="0" w:color="000000"/>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136" w:type="dxa"/>
            <w:gridSpan w:val="2"/>
            <w:vMerge w:val="restart"/>
            <w:tcBorders>
              <w:top w:val="single" w:sz="4" w:space="0" w:color="000000"/>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096" w:type="dxa"/>
            <w:gridSpan w:val="9"/>
            <w:tcBorders>
              <w:top w:val="single" w:sz="4" w:space="0" w:color="000000"/>
              <w:left w:val="single" w:sz="4" w:space="0" w:color="000000"/>
              <w:bottom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Merge w:val="restart"/>
            <w:tcBorders>
              <w:top w:val="single" w:sz="4" w:space="0" w:color="000000"/>
              <w:left w:val="single" w:sz="4" w:space="0" w:color="000000"/>
              <w:right w:val="single" w:sz="4" w:space="0" w:color="000000"/>
            </w:tcBorders>
            <w:vAlign w:val="center"/>
          </w:tcPr>
          <w:p w:rsidR="00D622C6" w:rsidRPr="00D16A50" w:rsidRDefault="00AA561E"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622C6" w:rsidRPr="00D16A50" w:rsidTr="00D622C6">
        <w:trPr>
          <w:trHeight w:val="454"/>
        </w:trPr>
        <w:tc>
          <w:tcPr>
            <w:tcW w:w="69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left w:val="single" w:sz="4" w:space="0" w:color="000000"/>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开启末端</w:t>
            </w:r>
          </w:p>
        </w:tc>
        <w:tc>
          <w:tcPr>
            <w:tcW w:w="198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开启系统流量压力检测装置</w:t>
            </w:r>
          </w:p>
        </w:tc>
        <w:tc>
          <w:tcPr>
            <w:tcW w:w="1134" w:type="dxa"/>
            <w:gridSpan w:val="3"/>
            <w:vMerge w:val="restart"/>
            <w:tcBorders>
              <w:left w:val="single" w:sz="4" w:space="0" w:color="auto"/>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警铃</w:t>
            </w:r>
          </w:p>
          <w:p w:rsidR="00D622C6" w:rsidRPr="00D16A50" w:rsidRDefault="000A025E"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声压级</w:t>
            </w:r>
            <w:r w:rsidR="00D622C6" w:rsidRPr="00D16A50">
              <w:rPr>
                <w:rFonts w:asciiTheme="minorEastAsia" w:eastAsiaTheme="minorEastAsia" w:hAnsiTheme="minorEastAsia" w:hint="eastAsia"/>
                <w:color w:val="000000" w:themeColor="text1"/>
                <w:szCs w:val="21"/>
              </w:rPr>
              <w:t>（dB）</w:t>
            </w:r>
          </w:p>
        </w:tc>
        <w:tc>
          <w:tcPr>
            <w:tcW w:w="993" w:type="dxa"/>
            <w:vMerge w:val="restart"/>
            <w:tcBorders>
              <w:left w:val="single" w:sz="4" w:space="0" w:color="auto"/>
              <w:right w:val="single" w:sz="4" w:space="0" w:color="000000"/>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反馈</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信号</w:t>
            </w:r>
          </w:p>
        </w:tc>
        <w:tc>
          <w:tcPr>
            <w:tcW w:w="155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000000"/>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出水</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压力</w:t>
            </w:r>
            <w:r w:rsidRPr="00D16A50">
              <w:rPr>
                <w:rFonts w:asciiTheme="minorEastAsia" w:eastAsiaTheme="minorEastAsia" w:hAnsiTheme="minorEastAsia" w:hint="eastAsia"/>
                <w:color w:val="000000" w:themeColor="text1"/>
                <w:szCs w:val="21"/>
              </w:rPr>
              <w:t>（MPa）</w:t>
            </w:r>
          </w:p>
        </w:tc>
        <w:tc>
          <w:tcPr>
            <w:tcW w:w="992" w:type="dxa"/>
            <w:tcBorders>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启泵</w:t>
            </w:r>
          </w:p>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时间</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（s）</w:t>
            </w:r>
          </w:p>
        </w:tc>
        <w:tc>
          <w:tcPr>
            <w:tcW w:w="992" w:type="dxa"/>
            <w:gridSpan w:val="2"/>
            <w:tcBorders>
              <w:left w:val="single" w:sz="4" w:space="0" w:color="auto"/>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流量</w:t>
            </w:r>
          </w:p>
        </w:tc>
        <w:tc>
          <w:tcPr>
            <w:tcW w:w="992" w:type="dxa"/>
            <w:tcBorders>
              <w:left w:val="single" w:sz="4" w:space="0" w:color="auto"/>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压力</w:t>
            </w:r>
          </w:p>
        </w:tc>
        <w:tc>
          <w:tcPr>
            <w:tcW w:w="1134" w:type="dxa"/>
            <w:gridSpan w:val="3"/>
            <w:vMerge/>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vMerge/>
            <w:tcBorders>
              <w:left w:val="single" w:sz="4" w:space="0" w:color="auto"/>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2"/>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bl>
    <w:p w:rsidR="00822C0D" w:rsidRPr="00D16A50" w:rsidRDefault="00822C0D" w:rsidP="00822C0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22C0D" w:rsidRPr="00D16A50" w:rsidRDefault="00822C0D" w:rsidP="00822C0D">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记录4.4/</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993"/>
        <w:gridCol w:w="283"/>
        <w:gridCol w:w="709"/>
        <w:gridCol w:w="567"/>
        <w:gridCol w:w="425"/>
        <w:gridCol w:w="992"/>
        <w:gridCol w:w="709"/>
        <w:gridCol w:w="142"/>
        <w:gridCol w:w="283"/>
        <w:gridCol w:w="993"/>
        <w:gridCol w:w="141"/>
        <w:gridCol w:w="1418"/>
      </w:tblGrid>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3"/>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9"/>
            <w:vAlign w:val="center"/>
          </w:tcPr>
          <w:p w:rsidR="00822C0D" w:rsidRPr="00262609" w:rsidRDefault="00B9561B" w:rsidP="006A46C6">
            <w:pPr>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宋体" w:hint="eastAsia"/>
                <w:b/>
                <w:color w:val="000000" w:themeColor="text1"/>
                <w:kern w:val="0"/>
                <w:szCs w:val="21"/>
              </w:rPr>
              <w:t>【自动喷水灭火系统】</w:t>
            </w:r>
            <w:r w:rsidR="00262609">
              <w:rPr>
                <w:rFonts w:asciiTheme="minorEastAsia" w:eastAsiaTheme="minorEastAsia" w:hAnsiTheme="minorEastAsia" w:cs="宋体" w:hint="eastAsia"/>
                <w:b/>
                <w:color w:val="000000" w:themeColor="text1"/>
                <w:kern w:val="0"/>
                <w:szCs w:val="21"/>
              </w:rPr>
              <w:t>*</w:t>
            </w:r>
            <w:r w:rsidR="00822C0D" w:rsidRPr="00262609">
              <w:rPr>
                <w:rFonts w:asciiTheme="minorEastAsia" w:eastAsiaTheme="minorEastAsia" w:hAnsiTheme="minorEastAsia" w:cs="宋体" w:hint="eastAsia"/>
                <w:b/>
                <w:color w:val="000000" w:themeColor="text1"/>
                <w:kern w:val="0"/>
                <w:szCs w:val="21"/>
              </w:rPr>
              <w:t>4.4</w:t>
            </w:r>
            <w:r w:rsidR="00822C0D" w:rsidRPr="00262609">
              <w:rPr>
                <w:rFonts w:asciiTheme="minorEastAsia" w:eastAsiaTheme="minorEastAsia" w:hAnsiTheme="minorEastAsia" w:cs="黑体" w:hint="eastAsia"/>
                <w:b/>
                <w:color w:val="000000" w:themeColor="text1"/>
                <w:kern w:val="0"/>
                <w:szCs w:val="21"/>
              </w:rPr>
              <w:t>系统功能/</w:t>
            </w:r>
            <w:r w:rsidR="006A46C6" w:rsidRPr="00262609">
              <w:rPr>
                <w:rFonts w:asciiTheme="minorEastAsia" w:eastAsiaTheme="minorEastAsia" w:hAnsiTheme="minorEastAsia" w:cs="黑体" w:hint="eastAsia"/>
                <w:b/>
                <w:color w:val="000000" w:themeColor="text1"/>
                <w:kern w:val="0"/>
                <w:szCs w:val="21"/>
              </w:rPr>
              <w:t>0</w:t>
            </w:r>
            <w:r w:rsidR="00822C0D" w:rsidRPr="00262609">
              <w:rPr>
                <w:rFonts w:asciiTheme="minorEastAsia" w:eastAsiaTheme="minorEastAsia" w:hAnsiTheme="minorEastAsia" w:cs="黑体" w:hint="eastAsia"/>
                <w:b/>
                <w:color w:val="000000" w:themeColor="text1"/>
                <w:kern w:val="0"/>
                <w:szCs w:val="21"/>
              </w:rPr>
              <w:t>3</w:t>
            </w:r>
            <w:proofErr w:type="gramStart"/>
            <w:r w:rsidR="00822C0D" w:rsidRPr="00262609">
              <w:rPr>
                <w:rFonts w:asciiTheme="minorEastAsia" w:eastAsiaTheme="minorEastAsia" w:hAnsiTheme="minorEastAsia" w:cs="黑体" w:hint="eastAsia"/>
                <w:b/>
                <w:color w:val="000000" w:themeColor="text1"/>
                <w:kern w:val="0"/>
                <w:szCs w:val="21"/>
              </w:rPr>
              <w:t>预作用</w:t>
            </w:r>
            <w:proofErr w:type="gramEnd"/>
            <w:r w:rsidR="00822C0D" w:rsidRPr="00262609">
              <w:rPr>
                <w:rFonts w:asciiTheme="minorEastAsia" w:eastAsiaTheme="minorEastAsia" w:hAnsiTheme="minorEastAsia" w:cs="黑体" w:hint="eastAsia"/>
                <w:b/>
                <w:color w:val="000000" w:themeColor="text1"/>
                <w:kern w:val="0"/>
                <w:szCs w:val="21"/>
              </w:rPr>
              <w:t>系统</w:t>
            </w:r>
          </w:p>
        </w:tc>
        <w:tc>
          <w:tcPr>
            <w:tcW w:w="1417" w:type="dxa"/>
            <w:gridSpan w:val="3"/>
            <w:vAlign w:val="center"/>
          </w:tcPr>
          <w:p w:rsidR="00822C0D" w:rsidRPr="00D16A50" w:rsidRDefault="00822C0D"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45B69" w:rsidRDefault="00745B69" w:rsidP="00745B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b)</w:t>
            </w:r>
            <w:r>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A</w:t>
            </w:r>
          </w:p>
          <w:p w:rsidR="00745B69" w:rsidRPr="00D16A50" w:rsidRDefault="00745B69" w:rsidP="00745B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r>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B</w:t>
            </w:r>
          </w:p>
          <w:p w:rsidR="00822C0D" w:rsidRPr="00D16A50" w:rsidRDefault="00745B69" w:rsidP="00745B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d)</w:t>
            </w:r>
            <w:r>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C</w:t>
            </w:r>
          </w:p>
        </w:tc>
      </w:tr>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3"/>
            <w:tcBorders>
              <w:bottom w:val="single" w:sz="4" w:space="0" w:color="auto"/>
            </w:tcBorders>
            <w:vAlign w:val="center"/>
          </w:tcPr>
          <w:p w:rsidR="00822C0D" w:rsidRPr="00D16A50" w:rsidRDefault="00822C0D" w:rsidP="00822C0D">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《建筑消防设施检测评定规程》DB11/1354—2016第5.5.4.3条款</w:t>
            </w:r>
          </w:p>
        </w:tc>
      </w:tr>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3"/>
            <w:tcBorders>
              <w:bottom w:val="single" w:sz="4" w:space="0" w:color="auto"/>
            </w:tcBorders>
            <w:vAlign w:val="center"/>
          </w:tcPr>
          <w:p w:rsidR="00822C0D" w:rsidRPr="00262609" w:rsidRDefault="004D001C" w:rsidP="00262609">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ËÎÌå"/>
                <w:b/>
                <w:color w:val="000000" w:themeColor="text1"/>
                <w:kern w:val="0"/>
                <w:szCs w:val="21"/>
              </w:rPr>
              <w:t>a)</w:t>
            </w:r>
            <w:r w:rsidR="00822C0D" w:rsidRPr="00262609">
              <w:rPr>
                <w:rFonts w:asciiTheme="minorEastAsia" w:eastAsiaTheme="minorEastAsia" w:hAnsiTheme="minorEastAsia" w:cs="宋体" w:hint="eastAsia"/>
                <w:b/>
                <w:color w:val="000000" w:themeColor="text1"/>
                <w:kern w:val="0"/>
                <w:szCs w:val="21"/>
              </w:rPr>
              <w:t>自动状态下，两个火灾探测信号确认后，电磁阀应开启，压力开关应动作，在</w:t>
            </w:r>
            <w:r w:rsidR="00D622C6" w:rsidRPr="00262609">
              <w:rPr>
                <w:rFonts w:asciiTheme="minorEastAsia" w:eastAsiaTheme="minorEastAsia" w:hAnsiTheme="minorEastAsia"/>
                <w:b/>
                <w:color w:val="000000" w:themeColor="text1"/>
                <w:kern w:val="0"/>
                <w:szCs w:val="21"/>
              </w:rPr>
              <w:t>2min</w:t>
            </w:r>
            <w:r w:rsidR="00822C0D" w:rsidRPr="00262609">
              <w:rPr>
                <w:rFonts w:asciiTheme="minorEastAsia" w:eastAsiaTheme="minorEastAsia" w:hAnsiTheme="minorEastAsia" w:cs="宋体" w:hint="eastAsia"/>
                <w:b/>
                <w:color w:val="000000" w:themeColor="text1"/>
                <w:kern w:val="0"/>
                <w:szCs w:val="21"/>
              </w:rPr>
              <w:t>内，末端试水装置的出水压力不应低于设计要求，消防水泵应能在压力开关动作后</w:t>
            </w:r>
            <w:r w:rsidR="00D622C6" w:rsidRPr="00262609">
              <w:rPr>
                <w:rFonts w:asciiTheme="minorEastAsia" w:eastAsiaTheme="minorEastAsia" w:hAnsiTheme="minorEastAsia"/>
                <w:b/>
                <w:color w:val="000000" w:themeColor="text1"/>
                <w:kern w:val="0"/>
                <w:szCs w:val="21"/>
              </w:rPr>
              <w:t>1min</w:t>
            </w:r>
            <w:r w:rsidR="00822C0D" w:rsidRPr="00262609">
              <w:rPr>
                <w:rFonts w:asciiTheme="minorEastAsia" w:eastAsiaTheme="minorEastAsia" w:hAnsiTheme="minorEastAsia" w:cs="宋体" w:hint="eastAsia"/>
                <w:b/>
                <w:color w:val="000000" w:themeColor="text1"/>
                <w:kern w:val="0"/>
                <w:szCs w:val="21"/>
              </w:rPr>
              <w:t>内自动启动；</w:t>
            </w:r>
          </w:p>
          <w:p w:rsidR="00822C0D" w:rsidRPr="00D16A50" w:rsidRDefault="004D001C" w:rsidP="00822C0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22C0D" w:rsidRPr="00D16A50">
              <w:rPr>
                <w:rFonts w:asciiTheme="minorEastAsia" w:eastAsiaTheme="minorEastAsia" w:hAnsiTheme="minorEastAsia" w:cs="宋体" w:hint="eastAsia"/>
                <w:color w:val="000000" w:themeColor="text1"/>
                <w:kern w:val="0"/>
                <w:szCs w:val="21"/>
              </w:rPr>
              <w:t>通过系统流量压力检测装置放水进行试验，系统流量、压力应符合设计要求；</w:t>
            </w:r>
          </w:p>
          <w:p w:rsidR="00822C0D" w:rsidRPr="00D16A50" w:rsidRDefault="004D001C" w:rsidP="00822C0D">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22C0D" w:rsidRPr="00D16A50">
              <w:rPr>
                <w:rFonts w:asciiTheme="minorEastAsia" w:eastAsiaTheme="minorEastAsia" w:hAnsiTheme="minorEastAsia" w:cs="宋体" w:hint="eastAsia"/>
                <w:color w:val="000000" w:themeColor="text1"/>
                <w:kern w:val="0"/>
                <w:szCs w:val="21"/>
              </w:rPr>
              <w:t>消防水泵和</w:t>
            </w:r>
            <w:r w:rsidR="00CF430F">
              <w:rPr>
                <w:rFonts w:asciiTheme="minorEastAsia" w:eastAsiaTheme="minorEastAsia" w:hAnsiTheme="minorEastAsia" w:cs="宋体" w:hint="eastAsia"/>
                <w:color w:val="000000" w:themeColor="text1"/>
                <w:kern w:val="0"/>
                <w:szCs w:val="21"/>
              </w:rPr>
              <w:t>其它</w:t>
            </w:r>
            <w:r w:rsidR="00822C0D" w:rsidRPr="00D16A50">
              <w:rPr>
                <w:rFonts w:asciiTheme="minorEastAsia" w:eastAsiaTheme="minorEastAsia" w:hAnsiTheme="minorEastAsia" w:cs="宋体" w:hint="eastAsia"/>
                <w:color w:val="000000" w:themeColor="text1"/>
                <w:kern w:val="0"/>
                <w:szCs w:val="21"/>
              </w:rPr>
              <w:t>消防联动控制的设备启动后，应有反馈信号显示；</w:t>
            </w:r>
          </w:p>
          <w:p w:rsidR="00822C0D" w:rsidRPr="00D16A50" w:rsidRDefault="004D001C" w:rsidP="00262609">
            <w:pPr>
              <w:autoSpaceDE w:val="0"/>
              <w:autoSpaceDN w:val="0"/>
              <w:adjustRightInd w:val="0"/>
              <w:ind w:left="211" w:hangingChars="100" w:hanging="211"/>
              <w:jc w:val="left"/>
              <w:rPr>
                <w:rFonts w:asciiTheme="minorEastAsia" w:eastAsiaTheme="minorEastAsia" w:hAnsiTheme="minorEastAsia" w:cs="宋体"/>
                <w:color w:val="000000" w:themeColor="text1"/>
                <w:kern w:val="0"/>
                <w:szCs w:val="21"/>
              </w:rPr>
            </w:pPr>
            <w:r w:rsidRPr="00262609">
              <w:rPr>
                <w:rFonts w:asciiTheme="minorEastAsia" w:eastAsiaTheme="minorEastAsia" w:hAnsiTheme="minorEastAsia" w:cs="ËÎÌå"/>
                <w:b/>
                <w:color w:val="000000" w:themeColor="text1"/>
                <w:kern w:val="0"/>
                <w:szCs w:val="21"/>
              </w:rPr>
              <w:t>d)</w:t>
            </w:r>
            <w:r w:rsidR="00822C0D" w:rsidRPr="00262609">
              <w:rPr>
                <w:rFonts w:asciiTheme="minorEastAsia" w:eastAsiaTheme="minorEastAsia" w:hAnsiTheme="minorEastAsia" w:cs="宋体" w:hint="eastAsia"/>
                <w:b/>
                <w:color w:val="000000" w:themeColor="text1"/>
                <w:kern w:val="0"/>
                <w:szCs w:val="21"/>
              </w:rPr>
              <w:t>报警阀动作，距水力警铃</w:t>
            </w:r>
            <w:r w:rsidR="00822C0D" w:rsidRPr="00262609">
              <w:rPr>
                <w:rFonts w:asciiTheme="minorEastAsia" w:eastAsiaTheme="minorEastAsia" w:hAnsiTheme="minorEastAsia"/>
                <w:b/>
                <w:color w:val="000000" w:themeColor="text1"/>
                <w:kern w:val="0"/>
                <w:szCs w:val="21"/>
              </w:rPr>
              <w:t xml:space="preserve">3m </w:t>
            </w:r>
            <w:r w:rsidR="00822C0D" w:rsidRPr="00262609">
              <w:rPr>
                <w:rFonts w:asciiTheme="minorEastAsia" w:eastAsiaTheme="minorEastAsia" w:hAnsiTheme="minorEastAsia" w:cs="宋体" w:hint="eastAsia"/>
                <w:b/>
                <w:color w:val="000000" w:themeColor="text1"/>
                <w:kern w:val="0"/>
                <w:szCs w:val="21"/>
              </w:rPr>
              <w:t>远处的警铃声</w:t>
            </w:r>
            <w:r w:rsidR="000A025E" w:rsidRPr="00262609">
              <w:rPr>
                <w:rFonts w:asciiTheme="minorEastAsia" w:eastAsiaTheme="minorEastAsia" w:hAnsiTheme="minorEastAsia" w:cs="宋体" w:hint="eastAsia"/>
                <w:b/>
                <w:color w:val="000000" w:themeColor="text1"/>
                <w:kern w:val="0"/>
                <w:szCs w:val="21"/>
              </w:rPr>
              <w:t>声压级</w:t>
            </w:r>
            <w:r w:rsidR="00822C0D" w:rsidRPr="00262609">
              <w:rPr>
                <w:rFonts w:asciiTheme="minorEastAsia" w:eastAsiaTheme="minorEastAsia" w:hAnsiTheme="minorEastAsia" w:cs="宋体" w:hint="eastAsia"/>
                <w:b/>
                <w:color w:val="000000" w:themeColor="text1"/>
                <w:kern w:val="0"/>
                <w:szCs w:val="21"/>
              </w:rPr>
              <w:t>不应小于</w:t>
            </w:r>
            <w:r w:rsidR="00822C0D" w:rsidRPr="00262609">
              <w:rPr>
                <w:rFonts w:asciiTheme="minorEastAsia" w:eastAsiaTheme="minorEastAsia" w:hAnsiTheme="minorEastAsia"/>
                <w:b/>
                <w:color w:val="000000" w:themeColor="text1"/>
                <w:kern w:val="0"/>
                <w:szCs w:val="21"/>
              </w:rPr>
              <w:t>70dB</w:t>
            </w:r>
            <w:r w:rsidR="00822C0D" w:rsidRPr="00262609">
              <w:rPr>
                <w:rFonts w:asciiTheme="minorEastAsia" w:eastAsiaTheme="minorEastAsia" w:hAnsiTheme="minorEastAsia" w:cs="宋体" w:hint="eastAsia"/>
                <w:b/>
                <w:color w:val="000000" w:themeColor="text1"/>
                <w:kern w:val="0"/>
                <w:szCs w:val="21"/>
              </w:rPr>
              <w:t>；</w:t>
            </w:r>
            <w:r w:rsidR="00822C0D" w:rsidRPr="00D16A50">
              <w:rPr>
                <w:rFonts w:asciiTheme="minorEastAsia" w:eastAsiaTheme="minorEastAsia" w:hAnsiTheme="minorEastAsia" w:cs="宋体" w:hint="eastAsia"/>
                <w:color w:val="000000" w:themeColor="text1"/>
                <w:kern w:val="0"/>
                <w:szCs w:val="21"/>
              </w:rPr>
              <w:t>水流指示器、报警阀动作、消防水泵和</w:t>
            </w:r>
            <w:r w:rsidR="00CF430F">
              <w:rPr>
                <w:rFonts w:asciiTheme="minorEastAsia" w:eastAsiaTheme="minorEastAsia" w:hAnsiTheme="minorEastAsia" w:cs="宋体" w:hint="eastAsia"/>
                <w:color w:val="000000" w:themeColor="text1"/>
                <w:kern w:val="0"/>
                <w:szCs w:val="21"/>
              </w:rPr>
              <w:t>其它</w:t>
            </w:r>
            <w:r w:rsidR="00822C0D" w:rsidRPr="00D16A50">
              <w:rPr>
                <w:rFonts w:asciiTheme="minorEastAsia" w:eastAsiaTheme="minorEastAsia" w:hAnsiTheme="minorEastAsia" w:cs="宋体" w:hint="eastAsia"/>
                <w:color w:val="000000" w:themeColor="text1"/>
                <w:kern w:val="0"/>
                <w:szCs w:val="21"/>
              </w:rPr>
              <w:t>联动设备启动后，相应的反馈信号应正确。</w:t>
            </w:r>
          </w:p>
        </w:tc>
      </w:tr>
      <w:tr w:rsidR="00822C0D" w:rsidRPr="00D16A50" w:rsidTr="008E6843">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3"/>
            <w:tcBorders>
              <w:bottom w:val="single" w:sz="4" w:space="0" w:color="auto"/>
            </w:tcBorders>
            <w:vAlign w:val="center"/>
          </w:tcPr>
          <w:p w:rsidR="00822C0D"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822C0D" w:rsidRPr="00D16A50">
              <w:rPr>
                <w:rFonts w:asciiTheme="minorEastAsia" w:eastAsiaTheme="minorEastAsia" w:hAnsiTheme="minorEastAsia" w:cs="宋体" w:hint="eastAsia"/>
                <w:color w:val="000000" w:themeColor="text1"/>
                <w:kern w:val="0"/>
                <w:szCs w:val="21"/>
              </w:rPr>
              <w:t>先后触发防护区内的两个火灾探测器，查看电磁阀、消防水泵、快速排气阀、水流指示器和压力开关的动作情况及信号反馈的情况。报警确认后</w:t>
            </w:r>
            <w:r w:rsidR="00822C0D" w:rsidRPr="00D16A50">
              <w:rPr>
                <w:rFonts w:asciiTheme="minorEastAsia" w:eastAsiaTheme="minorEastAsia" w:hAnsiTheme="minorEastAsia"/>
                <w:color w:val="000000" w:themeColor="text1"/>
                <w:kern w:val="0"/>
                <w:szCs w:val="21"/>
              </w:rPr>
              <w:t>2 min</w:t>
            </w:r>
            <w:r w:rsidR="00822C0D" w:rsidRPr="00D16A50">
              <w:rPr>
                <w:rFonts w:asciiTheme="minorEastAsia" w:eastAsiaTheme="minorEastAsia" w:hAnsiTheme="minorEastAsia" w:cs="宋体" w:hint="eastAsia"/>
                <w:color w:val="000000" w:themeColor="text1"/>
                <w:kern w:val="0"/>
                <w:szCs w:val="21"/>
              </w:rPr>
              <w:t>，打开末端试水装置，测量出水压力；测量自压力开关应动作起，至消防水泵达到额定工况的时间；</w:t>
            </w:r>
          </w:p>
          <w:p w:rsidR="00822C0D"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22C0D" w:rsidRPr="00D16A50">
              <w:rPr>
                <w:rFonts w:asciiTheme="minorEastAsia" w:eastAsiaTheme="minorEastAsia" w:hAnsiTheme="minorEastAsia" w:cs="宋体" w:hint="eastAsia"/>
                <w:color w:val="000000" w:themeColor="text1"/>
                <w:kern w:val="0"/>
                <w:szCs w:val="21"/>
              </w:rPr>
              <w:t>关闭系统侧控制阀，按说明书要求设置流量计。打开系统流量压力检测装置放水阀，观察流量、压力是否符合设计要求。</w:t>
            </w:r>
          </w:p>
        </w:tc>
      </w:tr>
      <w:tr w:rsidR="00822C0D" w:rsidRPr="00D16A50" w:rsidTr="008E6843">
        <w:trPr>
          <w:trHeight w:val="340"/>
        </w:trPr>
        <w:tc>
          <w:tcPr>
            <w:tcW w:w="1276" w:type="dxa"/>
            <w:gridSpan w:val="2"/>
            <w:vMerge w:val="restart"/>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数字声级计</w:t>
            </w:r>
          </w:p>
        </w:tc>
        <w:tc>
          <w:tcPr>
            <w:tcW w:w="1276" w:type="dxa"/>
            <w:gridSpan w:val="2"/>
            <w:vMerge w:val="restart"/>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restart"/>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8E6843">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835"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8E6843">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835"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8E6843">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835"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8E6843">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835"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8E6843">
        <w:trPr>
          <w:trHeight w:val="340"/>
        </w:trPr>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835"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3"/>
            <w:vMerge/>
            <w:vAlign w:val="center"/>
          </w:tcPr>
          <w:p w:rsidR="00822C0D" w:rsidRPr="00D16A50" w:rsidRDefault="00822C0D"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822C0D" w:rsidRPr="00D16A50" w:rsidTr="00D622C6">
        <w:trPr>
          <w:trHeight w:val="340"/>
        </w:trPr>
        <w:tc>
          <w:tcPr>
            <w:tcW w:w="1276" w:type="dxa"/>
            <w:gridSpan w:val="2"/>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9" w:type="dxa"/>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c>
          <w:tcPr>
            <w:tcW w:w="2552" w:type="dxa"/>
            <w:gridSpan w:val="4"/>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gridSpan w:val="3"/>
            <w:tcBorders>
              <w:top w:val="single" w:sz="4" w:space="0" w:color="auto"/>
            </w:tcBorders>
            <w:vAlign w:val="center"/>
          </w:tcPr>
          <w:p w:rsidR="00822C0D" w:rsidRPr="00D16A50" w:rsidRDefault="00822C0D"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418" w:type="dxa"/>
            <w:gridSpan w:val="3"/>
            <w:tcBorders>
              <w:top w:val="single" w:sz="4" w:space="0" w:color="auto"/>
            </w:tcBorders>
            <w:vAlign w:val="center"/>
          </w:tcPr>
          <w:p w:rsidR="00822C0D" w:rsidRPr="00D16A50" w:rsidRDefault="00822C0D"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822C0D" w:rsidRPr="00D16A50" w:rsidRDefault="00822C0D" w:rsidP="008E6843">
            <w:pPr>
              <w:rPr>
                <w:rFonts w:asciiTheme="minorEastAsia" w:eastAsiaTheme="minorEastAsia" w:hAnsiTheme="minorEastAsia"/>
                <w:color w:val="000000" w:themeColor="text1"/>
                <w:szCs w:val="21"/>
              </w:rPr>
            </w:pPr>
          </w:p>
        </w:tc>
      </w:tr>
      <w:tr w:rsidR="00D622C6" w:rsidRPr="00D16A50" w:rsidTr="00D622C6">
        <w:trPr>
          <w:trHeight w:val="454"/>
        </w:trPr>
        <w:tc>
          <w:tcPr>
            <w:tcW w:w="699" w:type="dxa"/>
            <w:vMerge w:val="restart"/>
            <w:tcBorders>
              <w:top w:val="single" w:sz="4" w:space="0" w:color="000000"/>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136" w:type="dxa"/>
            <w:gridSpan w:val="2"/>
            <w:vMerge w:val="restart"/>
            <w:tcBorders>
              <w:top w:val="single" w:sz="4" w:space="0" w:color="000000"/>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096" w:type="dxa"/>
            <w:gridSpan w:val="10"/>
            <w:tcBorders>
              <w:top w:val="single" w:sz="4" w:space="0" w:color="000000"/>
              <w:left w:val="single" w:sz="4" w:space="0" w:color="000000"/>
              <w:bottom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tcBorders>
              <w:top w:val="single" w:sz="4" w:space="0" w:color="000000"/>
              <w:left w:val="single" w:sz="4" w:space="0" w:color="000000"/>
              <w:right w:val="single" w:sz="4" w:space="0" w:color="000000"/>
            </w:tcBorders>
            <w:vAlign w:val="center"/>
          </w:tcPr>
          <w:p w:rsidR="00D622C6" w:rsidRPr="00D16A50" w:rsidRDefault="00AA561E"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622C6" w:rsidRPr="00D16A50" w:rsidTr="00D622C6">
        <w:trPr>
          <w:trHeight w:val="454"/>
        </w:trPr>
        <w:tc>
          <w:tcPr>
            <w:tcW w:w="69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left w:val="single" w:sz="4" w:space="0" w:color="000000"/>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开启末端</w:t>
            </w:r>
          </w:p>
        </w:tc>
        <w:tc>
          <w:tcPr>
            <w:tcW w:w="198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开启系统流量压力检测装置</w:t>
            </w:r>
          </w:p>
        </w:tc>
        <w:tc>
          <w:tcPr>
            <w:tcW w:w="1134" w:type="dxa"/>
            <w:gridSpan w:val="3"/>
            <w:vMerge w:val="restart"/>
            <w:tcBorders>
              <w:left w:val="single" w:sz="4" w:space="0" w:color="auto"/>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警铃</w:t>
            </w:r>
          </w:p>
          <w:p w:rsidR="00D622C6" w:rsidRPr="00D16A50" w:rsidRDefault="000A025E"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声压级</w:t>
            </w:r>
            <w:r w:rsidR="00D622C6" w:rsidRPr="00D16A50">
              <w:rPr>
                <w:rFonts w:asciiTheme="minorEastAsia" w:eastAsiaTheme="minorEastAsia" w:hAnsiTheme="minorEastAsia" w:hint="eastAsia"/>
                <w:color w:val="000000" w:themeColor="text1"/>
                <w:szCs w:val="21"/>
              </w:rPr>
              <w:t>（dB）</w:t>
            </w:r>
          </w:p>
        </w:tc>
        <w:tc>
          <w:tcPr>
            <w:tcW w:w="993" w:type="dxa"/>
            <w:vMerge w:val="restart"/>
            <w:tcBorders>
              <w:left w:val="single" w:sz="4" w:space="0" w:color="auto"/>
              <w:right w:val="single" w:sz="4" w:space="0" w:color="000000"/>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反馈</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信号</w:t>
            </w:r>
          </w:p>
        </w:tc>
        <w:tc>
          <w:tcPr>
            <w:tcW w:w="1559"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000000"/>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出水</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压力</w:t>
            </w:r>
            <w:r w:rsidRPr="00D16A50">
              <w:rPr>
                <w:rFonts w:asciiTheme="minorEastAsia" w:eastAsiaTheme="minorEastAsia" w:hAnsiTheme="minorEastAsia" w:hint="eastAsia"/>
                <w:color w:val="000000" w:themeColor="text1"/>
                <w:szCs w:val="21"/>
              </w:rPr>
              <w:t>（MPa）</w:t>
            </w:r>
          </w:p>
        </w:tc>
        <w:tc>
          <w:tcPr>
            <w:tcW w:w="992" w:type="dxa"/>
            <w:gridSpan w:val="2"/>
            <w:tcBorders>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启泵</w:t>
            </w:r>
          </w:p>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时间</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（s）</w:t>
            </w:r>
          </w:p>
        </w:tc>
        <w:tc>
          <w:tcPr>
            <w:tcW w:w="992" w:type="dxa"/>
            <w:gridSpan w:val="2"/>
            <w:tcBorders>
              <w:left w:val="single" w:sz="4" w:space="0" w:color="auto"/>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流量</w:t>
            </w:r>
          </w:p>
        </w:tc>
        <w:tc>
          <w:tcPr>
            <w:tcW w:w="992" w:type="dxa"/>
            <w:tcBorders>
              <w:left w:val="single" w:sz="4" w:space="0" w:color="auto"/>
              <w:right w:val="single" w:sz="4" w:space="0" w:color="auto"/>
            </w:tcBorders>
            <w:vAlign w:val="center"/>
          </w:tcPr>
          <w:p w:rsidR="009E0FF8"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压力</w:t>
            </w:r>
          </w:p>
        </w:tc>
        <w:tc>
          <w:tcPr>
            <w:tcW w:w="1134" w:type="dxa"/>
            <w:gridSpan w:val="3"/>
            <w:vMerge/>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vMerge/>
            <w:tcBorders>
              <w:left w:val="single" w:sz="4" w:space="0" w:color="auto"/>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6"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5"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bl>
    <w:p w:rsidR="00822C0D" w:rsidRPr="00D16A50" w:rsidRDefault="00822C0D" w:rsidP="00822C0D">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F3722" w:rsidRPr="00D16A50" w:rsidRDefault="00822C0D" w:rsidP="000F372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F3722" w:rsidRPr="00D16A50">
        <w:rPr>
          <w:rFonts w:asciiTheme="minorEastAsia" w:eastAsiaTheme="minorEastAsia" w:hAnsiTheme="minorEastAsia" w:hint="eastAsia"/>
          <w:color w:val="000000" w:themeColor="text1"/>
          <w:szCs w:val="21"/>
        </w:rPr>
        <w:lastRenderedPageBreak/>
        <w:t>记录编号：****（2017）XJJL****                                                记录4.4/</w:t>
      </w:r>
      <w:r w:rsidR="006A46C6" w:rsidRPr="00D16A50">
        <w:rPr>
          <w:rFonts w:asciiTheme="minorEastAsia" w:eastAsiaTheme="minorEastAsia" w:hAnsiTheme="minorEastAsia" w:hint="eastAsia"/>
          <w:color w:val="000000" w:themeColor="text1"/>
          <w:szCs w:val="21"/>
        </w:rPr>
        <w:t>0</w:t>
      </w:r>
      <w:r w:rsidR="000F3722"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576"/>
        <w:gridCol w:w="1558"/>
        <w:gridCol w:w="993"/>
        <w:gridCol w:w="283"/>
        <w:gridCol w:w="712"/>
        <w:gridCol w:w="564"/>
        <w:gridCol w:w="428"/>
        <w:gridCol w:w="992"/>
        <w:gridCol w:w="706"/>
        <w:gridCol w:w="428"/>
        <w:gridCol w:w="142"/>
        <w:gridCol w:w="851"/>
        <w:gridCol w:w="1559"/>
      </w:tblGrid>
      <w:tr w:rsidR="000F3722" w:rsidRPr="00D16A50" w:rsidTr="00D622C6">
        <w:trPr>
          <w:trHeight w:val="340"/>
        </w:trPr>
        <w:tc>
          <w:tcPr>
            <w:tcW w:w="1274" w:type="dxa"/>
            <w:gridSpan w:val="2"/>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6" w:type="dxa"/>
            <w:gridSpan w:val="12"/>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F3722" w:rsidRPr="00D16A50" w:rsidTr="00745B69">
        <w:trPr>
          <w:trHeight w:val="340"/>
        </w:trPr>
        <w:tc>
          <w:tcPr>
            <w:tcW w:w="1274" w:type="dxa"/>
            <w:gridSpan w:val="2"/>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530" w:type="dxa"/>
            <w:gridSpan w:val="7"/>
            <w:vAlign w:val="center"/>
          </w:tcPr>
          <w:p w:rsidR="000F3722" w:rsidRPr="00262609" w:rsidRDefault="00B9561B" w:rsidP="006A46C6">
            <w:pPr>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宋体" w:hint="eastAsia"/>
                <w:b/>
                <w:color w:val="000000" w:themeColor="text1"/>
                <w:kern w:val="0"/>
                <w:szCs w:val="21"/>
              </w:rPr>
              <w:t>【自动喷水灭火系统】</w:t>
            </w:r>
            <w:r w:rsidR="00262609">
              <w:rPr>
                <w:rFonts w:asciiTheme="minorEastAsia" w:eastAsiaTheme="minorEastAsia" w:hAnsiTheme="minorEastAsia" w:cs="宋体" w:hint="eastAsia"/>
                <w:b/>
                <w:color w:val="000000" w:themeColor="text1"/>
                <w:kern w:val="0"/>
                <w:szCs w:val="21"/>
              </w:rPr>
              <w:t>*</w:t>
            </w:r>
            <w:r w:rsidR="000F3722" w:rsidRPr="00262609">
              <w:rPr>
                <w:rFonts w:asciiTheme="minorEastAsia" w:eastAsiaTheme="minorEastAsia" w:hAnsiTheme="minorEastAsia" w:cs="宋体" w:hint="eastAsia"/>
                <w:b/>
                <w:color w:val="000000" w:themeColor="text1"/>
                <w:kern w:val="0"/>
                <w:szCs w:val="21"/>
              </w:rPr>
              <w:t>4.4</w:t>
            </w:r>
            <w:r w:rsidR="000F3722" w:rsidRPr="00262609">
              <w:rPr>
                <w:rFonts w:asciiTheme="minorEastAsia" w:eastAsiaTheme="minorEastAsia" w:hAnsiTheme="minorEastAsia" w:cs="黑体" w:hint="eastAsia"/>
                <w:b/>
                <w:color w:val="000000" w:themeColor="text1"/>
                <w:kern w:val="0"/>
                <w:szCs w:val="21"/>
              </w:rPr>
              <w:t>系统功能/</w:t>
            </w:r>
            <w:r w:rsidR="006A46C6" w:rsidRPr="00262609">
              <w:rPr>
                <w:rFonts w:asciiTheme="minorEastAsia" w:eastAsiaTheme="minorEastAsia" w:hAnsiTheme="minorEastAsia" w:cs="黑体" w:hint="eastAsia"/>
                <w:b/>
                <w:color w:val="000000" w:themeColor="text1"/>
                <w:kern w:val="0"/>
                <w:szCs w:val="21"/>
              </w:rPr>
              <w:t>0</w:t>
            </w:r>
            <w:r w:rsidR="000F3722" w:rsidRPr="00262609">
              <w:rPr>
                <w:rFonts w:asciiTheme="minorEastAsia" w:eastAsiaTheme="minorEastAsia" w:hAnsiTheme="minorEastAsia" w:cs="黑体" w:hint="eastAsia"/>
                <w:b/>
                <w:color w:val="000000" w:themeColor="text1"/>
                <w:kern w:val="0"/>
                <w:szCs w:val="21"/>
              </w:rPr>
              <w:t>4雨</w:t>
            </w:r>
            <w:proofErr w:type="gramStart"/>
            <w:r w:rsidR="000F3722" w:rsidRPr="00262609">
              <w:rPr>
                <w:rFonts w:asciiTheme="minorEastAsia" w:eastAsiaTheme="minorEastAsia" w:hAnsiTheme="minorEastAsia" w:cs="黑体" w:hint="eastAsia"/>
                <w:b/>
                <w:color w:val="000000" w:themeColor="text1"/>
                <w:kern w:val="0"/>
                <w:szCs w:val="21"/>
              </w:rPr>
              <w:t>淋系统</w:t>
            </w:r>
            <w:proofErr w:type="gramEnd"/>
          </w:p>
        </w:tc>
        <w:tc>
          <w:tcPr>
            <w:tcW w:w="1276" w:type="dxa"/>
            <w:gridSpan w:val="3"/>
            <w:vAlign w:val="center"/>
          </w:tcPr>
          <w:p w:rsidR="000F3722" w:rsidRPr="00D16A50" w:rsidRDefault="000F3722"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2410" w:type="dxa"/>
            <w:gridSpan w:val="2"/>
            <w:vAlign w:val="center"/>
          </w:tcPr>
          <w:p w:rsidR="00745B69" w:rsidRDefault="00745B69" w:rsidP="00745B69">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b)</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c</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A</w:t>
            </w:r>
          </w:p>
          <w:p w:rsidR="00745B69" w:rsidRPr="00D16A50" w:rsidRDefault="00745B69" w:rsidP="00745B69">
            <w:pPr>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color w:val="000000" w:themeColor="text1"/>
                <w:kern w:val="0"/>
                <w:szCs w:val="21"/>
              </w:rPr>
              <w:t>d</w:t>
            </w:r>
            <w:r w:rsidRPr="00D16A50">
              <w:rPr>
                <w:rFonts w:asciiTheme="minorEastAsia" w:eastAsiaTheme="minorEastAsia" w:hAnsiTheme="minorEastAsia"/>
                <w:color w:val="000000" w:themeColor="text1"/>
                <w:kern w:val="0"/>
                <w:szCs w:val="21"/>
              </w:rPr>
              <w:t>)</w:t>
            </w:r>
            <w:r>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B</w:t>
            </w:r>
          </w:p>
          <w:p w:rsidR="000F3722" w:rsidRPr="00D16A50" w:rsidRDefault="00745B69" w:rsidP="00745B69">
            <w:pPr>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color w:val="000000" w:themeColor="text1"/>
                <w:kern w:val="0"/>
                <w:szCs w:val="21"/>
              </w:rPr>
              <w:t>e</w:t>
            </w:r>
            <w:r w:rsidRPr="00D16A50">
              <w:rPr>
                <w:rFonts w:asciiTheme="minorEastAsia" w:eastAsiaTheme="minorEastAsia" w:hAnsiTheme="minorEastAsia"/>
                <w:color w:val="000000" w:themeColor="text1"/>
                <w:kern w:val="0"/>
                <w:szCs w:val="21"/>
              </w:rPr>
              <w:t>)</w:t>
            </w:r>
            <w:r>
              <w:rPr>
                <w:rFonts w:asciiTheme="minorEastAsia" w:eastAsiaTheme="minorEastAsia" w:hAnsiTheme="minorEastAsia" w:cs="宋体" w:hint="eastAsia"/>
                <w:color w:val="000000" w:themeColor="text1"/>
                <w:kern w:val="0"/>
                <w:szCs w:val="21"/>
              </w:rPr>
              <w:t xml:space="preserve">：          </w:t>
            </w:r>
            <w:r w:rsidRPr="00D16A50">
              <w:rPr>
                <w:rFonts w:asciiTheme="minorEastAsia" w:eastAsiaTheme="minorEastAsia" w:hAnsiTheme="minorEastAsia"/>
                <w:color w:val="000000" w:themeColor="text1"/>
                <w:kern w:val="0"/>
                <w:szCs w:val="21"/>
              </w:rPr>
              <w:t>C</w:t>
            </w:r>
          </w:p>
        </w:tc>
      </w:tr>
      <w:tr w:rsidR="000F3722" w:rsidRPr="00D16A50" w:rsidTr="00D622C6">
        <w:trPr>
          <w:trHeight w:val="340"/>
        </w:trPr>
        <w:tc>
          <w:tcPr>
            <w:tcW w:w="1274" w:type="dxa"/>
            <w:gridSpan w:val="2"/>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6" w:type="dxa"/>
            <w:gridSpan w:val="12"/>
            <w:tcBorders>
              <w:bottom w:val="single" w:sz="4" w:space="0" w:color="auto"/>
            </w:tcBorders>
            <w:vAlign w:val="center"/>
          </w:tcPr>
          <w:p w:rsidR="000F3722" w:rsidRPr="00D16A50" w:rsidRDefault="000F3722" w:rsidP="000F372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《建筑消防设施检测评定规程》DB11/1354—2016第5.5.4.4条款</w:t>
            </w:r>
          </w:p>
        </w:tc>
      </w:tr>
      <w:tr w:rsidR="000F3722" w:rsidRPr="00D16A50" w:rsidTr="00D622C6">
        <w:trPr>
          <w:trHeight w:val="340"/>
        </w:trPr>
        <w:tc>
          <w:tcPr>
            <w:tcW w:w="1274" w:type="dxa"/>
            <w:gridSpan w:val="2"/>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6" w:type="dxa"/>
            <w:gridSpan w:val="12"/>
            <w:tcBorders>
              <w:bottom w:val="single" w:sz="4" w:space="0" w:color="auto"/>
            </w:tcBorders>
            <w:vAlign w:val="center"/>
          </w:tcPr>
          <w:p w:rsidR="00216FD2" w:rsidRPr="00262609" w:rsidRDefault="004D001C" w:rsidP="00262609">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ËÎÌå"/>
                <w:b/>
                <w:color w:val="000000" w:themeColor="text1"/>
                <w:kern w:val="0"/>
                <w:szCs w:val="21"/>
              </w:rPr>
              <w:t>a)</w:t>
            </w:r>
            <w:r w:rsidR="00216FD2" w:rsidRPr="00262609">
              <w:rPr>
                <w:rFonts w:asciiTheme="minorEastAsia" w:eastAsiaTheme="minorEastAsia" w:hAnsiTheme="minorEastAsia" w:cs="宋体" w:hint="eastAsia"/>
                <w:b/>
                <w:color w:val="000000" w:themeColor="text1"/>
                <w:kern w:val="0"/>
                <w:szCs w:val="21"/>
              </w:rPr>
              <w:t>自动状态下，先后触发防护区内两个火</w:t>
            </w:r>
            <w:r w:rsidR="00033C1F">
              <w:rPr>
                <w:rFonts w:asciiTheme="minorEastAsia" w:eastAsiaTheme="minorEastAsia" w:hAnsiTheme="minorEastAsia" w:cs="宋体" w:hint="eastAsia"/>
                <w:b/>
                <w:color w:val="000000" w:themeColor="text1"/>
                <w:kern w:val="0"/>
                <w:szCs w:val="21"/>
              </w:rPr>
              <w:t>灾探测器或使传动管泄压后，雨</w:t>
            </w:r>
            <w:proofErr w:type="gramStart"/>
            <w:r w:rsidR="00033C1F">
              <w:rPr>
                <w:rFonts w:asciiTheme="minorEastAsia" w:eastAsiaTheme="minorEastAsia" w:hAnsiTheme="minorEastAsia" w:cs="宋体" w:hint="eastAsia"/>
                <w:b/>
                <w:color w:val="000000" w:themeColor="text1"/>
                <w:kern w:val="0"/>
                <w:szCs w:val="21"/>
              </w:rPr>
              <w:t>淋阀应</w:t>
            </w:r>
            <w:proofErr w:type="gramEnd"/>
            <w:r w:rsidR="00033C1F">
              <w:rPr>
                <w:rFonts w:asciiTheme="minorEastAsia" w:eastAsiaTheme="minorEastAsia" w:hAnsiTheme="minorEastAsia" w:cs="宋体" w:hint="eastAsia"/>
                <w:b/>
                <w:color w:val="000000" w:themeColor="text1"/>
                <w:kern w:val="0"/>
                <w:szCs w:val="21"/>
              </w:rPr>
              <w:t>开启，消防水泵应能自压力开关</w:t>
            </w:r>
            <w:r w:rsidR="00216FD2" w:rsidRPr="00262609">
              <w:rPr>
                <w:rFonts w:asciiTheme="minorEastAsia" w:eastAsiaTheme="minorEastAsia" w:hAnsiTheme="minorEastAsia" w:cs="宋体" w:hint="eastAsia"/>
                <w:b/>
                <w:color w:val="000000" w:themeColor="text1"/>
                <w:kern w:val="0"/>
                <w:szCs w:val="21"/>
              </w:rPr>
              <w:t>动作起</w:t>
            </w:r>
            <w:r w:rsidR="00D622C6" w:rsidRPr="00262609">
              <w:rPr>
                <w:rFonts w:asciiTheme="minorEastAsia" w:eastAsiaTheme="minorEastAsia" w:hAnsiTheme="minorEastAsia"/>
                <w:b/>
                <w:color w:val="000000" w:themeColor="text1"/>
                <w:kern w:val="0"/>
                <w:szCs w:val="21"/>
              </w:rPr>
              <w:t>1min</w:t>
            </w:r>
            <w:r w:rsidR="00216FD2" w:rsidRPr="00262609">
              <w:rPr>
                <w:rFonts w:asciiTheme="minorEastAsia" w:eastAsiaTheme="minorEastAsia" w:hAnsiTheme="minorEastAsia" w:cs="宋体" w:hint="eastAsia"/>
                <w:b/>
                <w:color w:val="000000" w:themeColor="text1"/>
                <w:kern w:val="0"/>
                <w:szCs w:val="21"/>
              </w:rPr>
              <w:t>内自动启动；</w:t>
            </w:r>
          </w:p>
          <w:p w:rsidR="00216FD2" w:rsidRPr="00D16A50" w:rsidRDefault="004D001C" w:rsidP="00216FD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216FD2" w:rsidRPr="00D16A50">
              <w:rPr>
                <w:rFonts w:asciiTheme="minorEastAsia" w:eastAsiaTheme="minorEastAsia" w:hAnsiTheme="minorEastAsia" w:cs="宋体" w:hint="eastAsia"/>
                <w:color w:val="000000" w:themeColor="text1"/>
                <w:kern w:val="0"/>
                <w:szCs w:val="21"/>
              </w:rPr>
              <w:t>自消防水泵启动到最不利点喷头喷出水雾的时间符合设计要求；</w:t>
            </w:r>
          </w:p>
          <w:p w:rsidR="000F3722"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216FD2" w:rsidRPr="00D16A50">
              <w:rPr>
                <w:rFonts w:asciiTheme="minorEastAsia" w:eastAsiaTheme="minorEastAsia" w:hAnsiTheme="minorEastAsia" w:cs="宋体" w:hint="eastAsia"/>
                <w:color w:val="000000" w:themeColor="text1"/>
                <w:kern w:val="0"/>
                <w:szCs w:val="21"/>
              </w:rPr>
              <w:t>通过系统流量压力检测装置放水进行试验，系统流量、压力应符合设计要求；</w:t>
            </w:r>
          </w:p>
          <w:p w:rsidR="00216FD2" w:rsidRPr="00D16A50" w:rsidRDefault="004D001C" w:rsidP="00216FD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216FD2" w:rsidRPr="00D16A50">
              <w:rPr>
                <w:rFonts w:asciiTheme="minorEastAsia" w:eastAsiaTheme="minorEastAsia" w:hAnsiTheme="minorEastAsia" w:cs="宋体" w:hint="eastAsia"/>
                <w:color w:val="000000" w:themeColor="text1"/>
                <w:kern w:val="0"/>
                <w:szCs w:val="21"/>
              </w:rPr>
              <w:t>消防水泵和</w:t>
            </w:r>
            <w:r w:rsidR="00CF430F">
              <w:rPr>
                <w:rFonts w:asciiTheme="minorEastAsia" w:eastAsiaTheme="minorEastAsia" w:hAnsiTheme="minorEastAsia" w:cs="宋体" w:hint="eastAsia"/>
                <w:color w:val="000000" w:themeColor="text1"/>
                <w:kern w:val="0"/>
                <w:szCs w:val="21"/>
              </w:rPr>
              <w:t>其它</w:t>
            </w:r>
            <w:r w:rsidR="00216FD2" w:rsidRPr="00D16A50">
              <w:rPr>
                <w:rFonts w:asciiTheme="minorEastAsia" w:eastAsiaTheme="minorEastAsia" w:hAnsiTheme="minorEastAsia" w:cs="宋体" w:hint="eastAsia"/>
                <w:color w:val="000000" w:themeColor="text1"/>
                <w:kern w:val="0"/>
                <w:szCs w:val="21"/>
              </w:rPr>
              <w:t>消防联动控制的设备启动后，应有反馈信号显示；</w:t>
            </w:r>
          </w:p>
          <w:p w:rsidR="00216FD2" w:rsidRPr="00D16A50" w:rsidRDefault="004D001C" w:rsidP="00262609">
            <w:pPr>
              <w:autoSpaceDE w:val="0"/>
              <w:autoSpaceDN w:val="0"/>
              <w:adjustRightInd w:val="0"/>
              <w:ind w:left="211" w:hangingChars="100" w:hanging="211"/>
              <w:jc w:val="left"/>
              <w:rPr>
                <w:rFonts w:asciiTheme="minorEastAsia" w:eastAsiaTheme="minorEastAsia" w:hAnsiTheme="minorEastAsia" w:cs="宋体"/>
                <w:color w:val="000000" w:themeColor="text1"/>
                <w:kern w:val="0"/>
                <w:szCs w:val="21"/>
              </w:rPr>
            </w:pPr>
            <w:r w:rsidRPr="00262609">
              <w:rPr>
                <w:rFonts w:asciiTheme="minorEastAsia" w:eastAsiaTheme="minorEastAsia" w:hAnsiTheme="minorEastAsia" w:cs="ËÎÌå"/>
                <w:b/>
                <w:color w:val="000000" w:themeColor="text1"/>
                <w:kern w:val="0"/>
                <w:szCs w:val="21"/>
              </w:rPr>
              <w:t>e)</w:t>
            </w:r>
            <w:r w:rsidR="00216FD2" w:rsidRPr="00262609">
              <w:rPr>
                <w:rFonts w:asciiTheme="minorEastAsia" w:eastAsiaTheme="minorEastAsia" w:hAnsiTheme="minorEastAsia" w:cs="宋体" w:hint="eastAsia"/>
                <w:b/>
                <w:color w:val="000000" w:themeColor="text1"/>
                <w:kern w:val="0"/>
                <w:szCs w:val="21"/>
              </w:rPr>
              <w:t>报警阀动作，距水力警铃</w:t>
            </w:r>
            <w:r w:rsidR="00033C1F">
              <w:rPr>
                <w:rFonts w:asciiTheme="minorEastAsia" w:eastAsiaTheme="minorEastAsia" w:hAnsiTheme="minorEastAsia"/>
                <w:b/>
                <w:color w:val="000000" w:themeColor="text1"/>
                <w:kern w:val="0"/>
                <w:szCs w:val="21"/>
              </w:rPr>
              <w:t>3m</w:t>
            </w:r>
            <w:r w:rsidR="00216FD2" w:rsidRPr="00262609">
              <w:rPr>
                <w:rFonts w:asciiTheme="minorEastAsia" w:eastAsiaTheme="minorEastAsia" w:hAnsiTheme="minorEastAsia" w:cs="宋体" w:hint="eastAsia"/>
                <w:b/>
                <w:color w:val="000000" w:themeColor="text1"/>
                <w:kern w:val="0"/>
                <w:szCs w:val="21"/>
              </w:rPr>
              <w:t>远处的警铃声</w:t>
            </w:r>
            <w:r w:rsidR="000A025E" w:rsidRPr="00262609">
              <w:rPr>
                <w:rFonts w:asciiTheme="minorEastAsia" w:eastAsiaTheme="minorEastAsia" w:hAnsiTheme="minorEastAsia" w:cs="宋体" w:hint="eastAsia"/>
                <w:b/>
                <w:color w:val="000000" w:themeColor="text1"/>
                <w:kern w:val="0"/>
                <w:szCs w:val="21"/>
              </w:rPr>
              <w:t>声压级</w:t>
            </w:r>
            <w:r w:rsidR="00216FD2" w:rsidRPr="00262609">
              <w:rPr>
                <w:rFonts w:asciiTheme="minorEastAsia" w:eastAsiaTheme="minorEastAsia" w:hAnsiTheme="minorEastAsia" w:cs="宋体" w:hint="eastAsia"/>
                <w:b/>
                <w:color w:val="000000" w:themeColor="text1"/>
                <w:kern w:val="0"/>
                <w:szCs w:val="21"/>
              </w:rPr>
              <w:t>不应小于</w:t>
            </w:r>
            <w:r w:rsidR="00216FD2" w:rsidRPr="00262609">
              <w:rPr>
                <w:rFonts w:asciiTheme="minorEastAsia" w:eastAsiaTheme="minorEastAsia" w:hAnsiTheme="minorEastAsia"/>
                <w:b/>
                <w:color w:val="000000" w:themeColor="text1"/>
                <w:kern w:val="0"/>
                <w:szCs w:val="21"/>
              </w:rPr>
              <w:t>70dB</w:t>
            </w:r>
            <w:r w:rsidR="00216FD2" w:rsidRPr="00262609">
              <w:rPr>
                <w:rFonts w:asciiTheme="minorEastAsia" w:eastAsiaTheme="minorEastAsia" w:hAnsiTheme="minorEastAsia" w:cs="宋体" w:hint="eastAsia"/>
                <w:b/>
                <w:color w:val="000000" w:themeColor="text1"/>
                <w:kern w:val="0"/>
                <w:szCs w:val="21"/>
              </w:rPr>
              <w:t>；</w:t>
            </w:r>
            <w:r w:rsidR="00216FD2" w:rsidRPr="00D16A50">
              <w:rPr>
                <w:rFonts w:asciiTheme="minorEastAsia" w:eastAsiaTheme="minorEastAsia" w:hAnsiTheme="minorEastAsia" w:cs="宋体" w:hint="eastAsia"/>
                <w:color w:val="000000" w:themeColor="text1"/>
                <w:kern w:val="0"/>
                <w:szCs w:val="21"/>
              </w:rPr>
              <w:t>水流开关、报警阀动作、消防水泵和</w:t>
            </w:r>
            <w:r w:rsidR="00CF430F">
              <w:rPr>
                <w:rFonts w:asciiTheme="minorEastAsia" w:eastAsiaTheme="minorEastAsia" w:hAnsiTheme="minorEastAsia" w:cs="宋体" w:hint="eastAsia"/>
                <w:color w:val="000000" w:themeColor="text1"/>
                <w:kern w:val="0"/>
                <w:szCs w:val="21"/>
              </w:rPr>
              <w:t>其它</w:t>
            </w:r>
            <w:r w:rsidR="00216FD2" w:rsidRPr="00D16A50">
              <w:rPr>
                <w:rFonts w:asciiTheme="minorEastAsia" w:eastAsiaTheme="minorEastAsia" w:hAnsiTheme="minorEastAsia" w:cs="宋体" w:hint="eastAsia"/>
                <w:color w:val="000000" w:themeColor="text1"/>
                <w:kern w:val="0"/>
                <w:szCs w:val="21"/>
              </w:rPr>
              <w:t>联动设备启动后，相应的反馈信号应正确。</w:t>
            </w:r>
          </w:p>
        </w:tc>
      </w:tr>
      <w:tr w:rsidR="000F3722" w:rsidRPr="00D16A50" w:rsidTr="00D622C6">
        <w:trPr>
          <w:trHeight w:val="340"/>
        </w:trPr>
        <w:tc>
          <w:tcPr>
            <w:tcW w:w="1274" w:type="dxa"/>
            <w:gridSpan w:val="2"/>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6" w:type="dxa"/>
            <w:gridSpan w:val="12"/>
            <w:tcBorders>
              <w:bottom w:val="single" w:sz="4" w:space="0" w:color="auto"/>
            </w:tcBorders>
            <w:vAlign w:val="center"/>
          </w:tcPr>
          <w:p w:rsidR="00216FD2"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216FD2" w:rsidRPr="00D16A50">
              <w:rPr>
                <w:rFonts w:asciiTheme="minorEastAsia" w:eastAsiaTheme="minorEastAsia" w:hAnsiTheme="minorEastAsia" w:cs="宋体" w:hint="eastAsia"/>
                <w:color w:val="000000" w:themeColor="text1"/>
                <w:kern w:val="0"/>
                <w:szCs w:val="21"/>
              </w:rPr>
              <w:t>先后触发防护区内的两个火灾探测器，查看电磁阀、消防水泵、快速排气阀、水流指示器和压力开关的动作情况及信号反馈的情况。打开系统试验装置，测量出水压力。测量自压力开关应动作起，至消防水泵达到额定工况的时间；测量自消防水泵启动</w:t>
            </w:r>
            <w:proofErr w:type="gramStart"/>
            <w:r w:rsidR="00216FD2" w:rsidRPr="00D16A50">
              <w:rPr>
                <w:rFonts w:asciiTheme="minorEastAsia" w:eastAsiaTheme="minorEastAsia" w:hAnsiTheme="minorEastAsia" w:cs="宋体" w:hint="eastAsia"/>
                <w:color w:val="000000" w:themeColor="text1"/>
                <w:kern w:val="0"/>
                <w:szCs w:val="21"/>
              </w:rPr>
              <w:t>至试验</w:t>
            </w:r>
            <w:proofErr w:type="gramEnd"/>
            <w:r w:rsidR="00216FD2" w:rsidRPr="00D16A50">
              <w:rPr>
                <w:rFonts w:asciiTheme="minorEastAsia" w:eastAsiaTheme="minorEastAsia" w:hAnsiTheme="minorEastAsia" w:cs="宋体" w:hint="eastAsia"/>
                <w:color w:val="000000" w:themeColor="text1"/>
                <w:kern w:val="0"/>
                <w:szCs w:val="21"/>
              </w:rPr>
              <w:t>装置达到设计出水压力的时间；并联设置多台</w:t>
            </w:r>
            <w:proofErr w:type="gramStart"/>
            <w:r w:rsidR="00216FD2" w:rsidRPr="00D16A50">
              <w:rPr>
                <w:rFonts w:asciiTheme="minorEastAsia" w:eastAsiaTheme="minorEastAsia" w:hAnsiTheme="minorEastAsia" w:cs="宋体" w:hint="eastAsia"/>
                <w:color w:val="000000" w:themeColor="text1"/>
                <w:kern w:val="0"/>
                <w:szCs w:val="21"/>
              </w:rPr>
              <w:t>雨淋阀的</w:t>
            </w:r>
            <w:proofErr w:type="gramEnd"/>
            <w:r w:rsidR="00216FD2" w:rsidRPr="00D16A50">
              <w:rPr>
                <w:rFonts w:asciiTheme="minorEastAsia" w:eastAsiaTheme="minorEastAsia" w:hAnsiTheme="minorEastAsia" w:cs="宋体" w:hint="eastAsia"/>
                <w:color w:val="000000" w:themeColor="text1"/>
                <w:kern w:val="0"/>
                <w:szCs w:val="21"/>
              </w:rPr>
              <w:t>系统，核对控制</w:t>
            </w:r>
            <w:proofErr w:type="gramStart"/>
            <w:r w:rsidR="00216FD2" w:rsidRPr="00D16A50">
              <w:rPr>
                <w:rFonts w:asciiTheme="minorEastAsia" w:eastAsiaTheme="minorEastAsia" w:hAnsiTheme="minorEastAsia" w:cs="宋体" w:hint="eastAsia"/>
                <w:color w:val="000000" w:themeColor="text1"/>
                <w:kern w:val="0"/>
                <w:szCs w:val="21"/>
              </w:rPr>
              <w:t>雨淋阀的</w:t>
            </w:r>
            <w:proofErr w:type="gramEnd"/>
            <w:r w:rsidR="00216FD2" w:rsidRPr="00D16A50">
              <w:rPr>
                <w:rFonts w:asciiTheme="minorEastAsia" w:eastAsiaTheme="minorEastAsia" w:hAnsiTheme="minorEastAsia" w:cs="宋体" w:hint="eastAsia"/>
                <w:color w:val="000000" w:themeColor="text1"/>
                <w:kern w:val="0"/>
                <w:szCs w:val="21"/>
              </w:rPr>
              <w:t>逻辑关系；</w:t>
            </w:r>
          </w:p>
          <w:p w:rsidR="000F3722"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00216FD2" w:rsidRPr="00D16A50">
              <w:rPr>
                <w:rFonts w:asciiTheme="minorEastAsia" w:eastAsiaTheme="minorEastAsia" w:hAnsiTheme="minorEastAsia" w:cs="宋体" w:hint="eastAsia"/>
                <w:color w:val="000000" w:themeColor="text1"/>
                <w:kern w:val="0"/>
                <w:szCs w:val="21"/>
              </w:rPr>
              <w:t>关闭系统侧控制阀，按说明书要求设置流量计。打开系统流量压力检测装置放水阀，观察流量、压力是否符合设计要求。</w:t>
            </w:r>
          </w:p>
        </w:tc>
      </w:tr>
      <w:tr w:rsidR="000F3722" w:rsidRPr="00D16A50" w:rsidTr="00D622C6">
        <w:trPr>
          <w:trHeight w:val="340"/>
        </w:trPr>
        <w:tc>
          <w:tcPr>
            <w:tcW w:w="1274" w:type="dxa"/>
            <w:gridSpan w:val="2"/>
            <w:vMerge w:val="restart"/>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4"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数字声级计</w:t>
            </w:r>
          </w:p>
        </w:tc>
        <w:tc>
          <w:tcPr>
            <w:tcW w:w="1276" w:type="dxa"/>
            <w:gridSpan w:val="2"/>
            <w:vMerge w:val="restart"/>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21" w:type="dxa"/>
            <w:gridSpan w:val="3"/>
            <w:vMerge w:val="restart"/>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r>
      <w:tr w:rsidR="000F3722" w:rsidRPr="00D16A50" w:rsidTr="00D622C6">
        <w:trPr>
          <w:trHeight w:val="340"/>
        </w:trPr>
        <w:tc>
          <w:tcPr>
            <w:tcW w:w="1274"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834"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21" w:type="dxa"/>
            <w:gridSpan w:val="3"/>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r>
      <w:tr w:rsidR="000F3722" w:rsidRPr="00D16A50" w:rsidTr="00D622C6">
        <w:trPr>
          <w:trHeight w:val="340"/>
        </w:trPr>
        <w:tc>
          <w:tcPr>
            <w:tcW w:w="1274"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834"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21" w:type="dxa"/>
            <w:gridSpan w:val="3"/>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r>
      <w:tr w:rsidR="000F3722" w:rsidRPr="00D16A50" w:rsidTr="00D622C6">
        <w:trPr>
          <w:trHeight w:val="340"/>
        </w:trPr>
        <w:tc>
          <w:tcPr>
            <w:tcW w:w="1274"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834"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21" w:type="dxa"/>
            <w:gridSpan w:val="3"/>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r>
      <w:tr w:rsidR="000F3722" w:rsidRPr="00D16A50" w:rsidTr="00D622C6">
        <w:trPr>
          <w:trHeight w:val="340"/>
        </w:trPr>
        <w:tc>
          <w:tcPr>
            <w:tcW w:w="1274"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834"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21" w:type="dxa"/>
            <w:gridSpan w:val="3"/>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r>
      <w:tr w:rsidR="000F3722" w:rsidRPr="00D16A50" w:rsidTr="00D622C6">
        <w:trPr>
          <w:trHeight w:val="340"/>
        </w:trPr>
        <w:tc>
          <w:tcPr>
            <w:tcW w:w="1274"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834"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21" w:type="dxa"/>
            <w:gridSpan w:val="3"/>
            <w:vMerge/>
            <w:vAlign w:val="center"/>
          </w:tcPr>
          <w:p w:rsidR="000F3722" w:rsidRPr="00D16A50" w:rsidRDefault="000F3722" w:rsidP="008E6843">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r>
      <w:tr w:rsidR="000F3722" w:rsidRPr="00D16A50" w:rsidTr="00D622C6">
        <w:trPr>
          <w:trHeight w:val="340"/>
        </w:trPr>
        <w:tc>
          <w:tcPr>
            <w:tcW w:w="1274" w:type="dxa"/>
            <w:gridSpan w:val="2"/>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558"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c>
          <w:tcPr>
            <w:tcW w:w="2552" w:type="dxa"/>
            <w:gridSpan w:val="4"/>
            <w:tcBorders>
              <w:top w:val="single" w:sz="4" w:space="0" w:color="auto"/>
            </w:tcBorders>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gridSpan w:val="3"/>
            <w:tcBorders>
              <w:top w:val="single" w:sz="4" w:space="0" w:color="auto"/>
            </w:tcBorders>
            <w:vAlign w:val="center"/>
          </w:tcPr>
          <w:p w:rsidR="000F3722" w:rsidRPr="00D16A50" w:rsidRDefault="000F372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421" w:type="dxa"/>
            <w:gridSpan w:val="3"/>
            <w:tcBorders>
              <w:top w:val="single" w:sz="4" w:space="0" w:color="auto"/>
            </w:tcBorders>
            <w:vAlign w:val="center"/>
          </w:tcPr>
          <w:p w:rsidR="000F3722" w:rsidRPr="00D16A50" w:rsidRDefault="000F372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0F3722" w:rsidRPr="00D16A50" w:rsidRDefault="000F3722" w:rsidP="008E6843">
            <w:pPr>
              <w:rPr>
                <w:rFonts w:asciiTheme="minorEastAsia" w:eastAsiaTheme="minorEastAsia" w:hAnsiTheme="minorEastAsia"/>
                <w:color w:val="000000" w:themeColor="text1"/>
                <w:szCs w:val="21"/>
              </w:rPr>
            </w:pPr>
          </w:p>
        </w:tc>
      </w:tr>
      <w:tr w:rsidR="00D622C6" w:rsidRPr="00D16A50" w:rsidTr="00D622C6">
        <w:trPr>
          <w:trHeight w:val="454"/>
        </w:trPr>
        <w:tc>
          <w:tcPr>
            <w:tcW w:w="698" w:type="dxa"/>
            <w:vMerge w:val="restart"/>
            <w:tcBorders>
              <w:top w:val="single" w:sz="4" w:space="0" w:color="000000"/>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134" w:type="dxa"/>
            <w:gridSpan w:val="2"/>
            <w:vMerge w:val="restart"/>
            <w:tcBorders>
              <w:top w:val="single" w:sz="4" w:space="0" w:color="000000"/>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6099" w:type="dxa"/>
            <w:gridSpan w:val="10"/>
            <w:tcBorders>
              <w:top w:val="single" w:sz="4" w:space="0" w:color="000000"/>
              <w:left w:val="single" w:sz="4" w:space="0" w:color="000000"/>
              <w:bottom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Merge w:val="restart"/>
            <w:tcBorders>
              <w:top w:val="single" w:sz="4" w:space="0" w:color="000000"/>
              <w:left w:val="single" w:sz="4" w:space="0" w:color="000000"/>
              <w:right w:val="single" w:sz="4" w:space="0" w:color="000000"/>
            </w:tcBorders>
            <w:vAlign w:val="center"/>
          </w:tcPr>
          <w:p w:rsidR="00D622C6" w:rsidRPr="00D16A50" w:rsidRDefault="00AA561E"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622C6" w:rsidRPr="00D16A50" w:rsidTr="00D622C6">
        <w:trPr>
          <w:trHeight w:val="454"/>
        </w:trPr>
        <w:tc>
          <w:tcPr>
            <w:tcW w:w="698"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vMerge w:val="restart"/>
            <w:tcBorders>
              <w:left w:val="single" w:sz="4" w:space="0" w:color="000000"/>
              <w:right w:val="single" w:sz="4" w:space="0" w:color="auto"/>
            </w:tcBorders>
            <w:vAlign w:val="center"/>
          </w:tcPr>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启泵</w:t>
            </w:r>
          </w:p>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时间</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（s）</w:t>
            </w:r>
          </w:p>
        </w:tc>
        <w:tc>
          <w:tcPr>
            <w:tcW w:w="995" w:type="dxa"/>
            <w:gridSpan w:val="2"/>
            <w:vMerge w:val="restart"/>
            <w:tcBorders>
              <w:left w:val="single" w:sz="4" w:space="0" w:color="000000"/>
              <w:right w:val="single" w:sz="4" w:space="0" w:color="auto"/>
            </w:tcBorders>
            <w:vAlign w:val="center"/>
          </w:tcPr>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喷水</w:t>
            </w:r>
          </w:p>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时间</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（s）</w:t>
            </w:r>
          </w:p>
        </w:tc>
        <w:tc>
          <w:tcPr>
            <w:tcW w:w="1984" w:type="dxa"/>
            <w:gridSpan w:val="3"/>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开启系统流量压力检测装置</w:t>
            </w:r>
          </w:p>
        </w:tc>
        <w:tc>
          <w:tcPr>
            <w:tcW w:w="1134" w:type="dxa"/>
            <w:gridSpan w:val="2"/>
            <w:vMerge w:val="restart"/>
            <w:tcBorders>
              <w:left w:val="single" w:sz="4" w:space="0" w:color="auto"/>
              <w:right w:val="single" w:sz="4" w:space="0" w:color="auto"/>
            </w:tcBorders>
            <w:vAlign w:val="center"/>
          </w:tcPr>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警铃</w:t>
            </w:r>
          </w:p>
          <w:p w:rsidR="00D622C6" w:rsidRPr="00D16A50" w:rsidRDefault="000A025E"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声压级</w:t>
            </w:r>
            <w:r w:rsidR="00D622C6" w:rsidRPr="00D16A50">
              <w:rPr>
                <w:rFonts w:asciiTheme="minorEastAsia" w:eastAsiaTheme="minorEastAsia" w:hAnsiTheme="minorEastAsia" w:hint="eastAsia"/>
                <w:color w:val="000000" w:themeColor="text1"/>
                <w:szCs w:val="21"/>
              </w:rPr>
              <w:t>（dB）</w:t>
            </w:r>
          </w:p>
        </w:tc>
        <w:tc>
          <w:tcPr>
            <w:tcW w:w="993" w:type="dxa"/>
            <w:gridSpan w:val="2"/>
            <w:vMerge w:val="restart"/>
            <w:tcBorders>
              <w:left w:val="single" w:sz="4" w:space="0" w:color="auto"/>
              <w:right w:val="single" w:sz="4" w:space="0" w:color="000000"/>
            </w:tcBorders>
            <w:vAlign w:val="center"/>
          </w:tcPr>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反馈</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信号</w:t>
            </w:r>
          </w:p>
        </w:tc>
        <w:tc>
          <w:tcPr>
            <w:tcW w:w="155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5" w:type="dxa"/>
            <w:gridSpan w:val="2"/>
            <w:vMerge/>
            <w:tcBorders>
              <w:left w:val="single" w:sz="4" w:space="0" w:color="000000"/>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流量</w:t>
            </w:r>
          </w:p>
        </w:tc>
        <w:tc>
          <w:tcPr>
            <w:tcW w:w="992" w:type="dxa"/>
            <w:tcBorders>
              <w:left w:val="single" w:sz="4" w:space="0" w:color="auto"/>
              <w:right w:val="single" w:sz="4" w:space="0" w:color="auto"/>
            </w:tcBorders>
            <w:vAlign w:val="center"/>
          </w:tcPr>
          <w:p w:rsidR="009D7FCD"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压力</w:t>
            </w:r>
          </w:p>
        </w:tc>
        <w:tc>
          <w:tcPr>
            <w:tcW w:w="1134" w:type="dxa"/>
            <w:gridSpan w:val="2"/>
            <w:vMerge/>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vMerge/>
            <w:tcBorders>
              <w:left w:val="single" w:sz="4" w:space="0" w:color="auto"/>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Merge/>
            <w:tcBorders>
              <w:left w:val="single" w:sz="4" w:space="0" w:color="000000"/>
              <w:right w:val="single" w:sz="4" w:space="0" w:color="000000"/>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8"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2134" w:type="dxa"/>
            <w:gridSpan w:val="2"/>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988" w:type="dxa"/>
            <w:gridSpan w:val="3"/>
            <w:tcBorders>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2" w:type="dxa"/>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993" w:type="dxa"/>
            <w:gridSpan w:val="2"/>
            <w:tcBorders>
              <w:lef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p>
        </w:tc>
        <w:tc>
          <w:tcPr>
            <w:tcW w:w="1559" w:type="dxa"/>
            <w:vAlign w:val="center"/>
          </w:tcPr>
          <w:p w:rsidR="00D622C6" w:rsidRPr="00D16A50" w:rsidRDefault="00D622C6" w:rsidP="00D622C6">
            <w:pPr>
              <w:jc w:val="center"/>
              <w:rPr>
                <w:rFonts w:asciiTheme="minorEastAsia" w:eastAsiaTheme="minorEastAsia" w:hAnsiTheme="minorEastAsia"/>
                <w:color w:val="000000" w:themeColor="text1"/>
                <w:szCs w:val="21"/>
              </w:rPr>
            </w:pPr>
          </w:p>
        </w:tc>
      </w:tr>
    </w:tbl>
    <w:p w:rsidR="000F3722" w:rsidRPr="00D16A50" w:rsidRDefault="000F3722" w:rsidP="000F372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16FD2" w:rsidRPr="00D16A50" w:rsidRDefault="000F3722" w:rsidP="00216FD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216FD2" w:rsidRPr="00D16A50">
        <w:rPr>
          <w:rFonts w:asciiTheme="minorEastAsia" w:eastAsiaTheme="minorEastAsia" w:hAnsiTheme="minorEastAsia" w:hint="eastAsia"/>
          <w:color w:val="000000" w:themeColor="text1"/>
          <w:szCs w:val="21"/>
        </w:rPr>
        <w:lastRenderedPageBreak/>
        <w:t>记录编号：****（2017）XJJL****                                            记录5.1/</w:t>
      </w:r>
      <w:r w:rsidR="006A46C6" w:rsidRPr="00D16A50">
        <w:rPr>
          <w:rFonts w:asciiTheme="minorEastAsia" w:eastAsiaTheme="minorEastAsia" w:hAnsiTheme="minorEastAsia" w:hint="eastAsia"/>
          <w:color w:val="000000" w:themeColor="text1"/>
          <w:szCs w:val="21"/>
        </w:rPr>
        <w:t>0</w:t>
      </w:r>
      <w:r w:rsidR="00216FD2" w:rsidRPr="00D16A50">
        <w:rPr>
          <w:rFonts w:asciiTheme="minorEastAsia" w:eastAsiaTheme="minorEastAsia" w:hAnsiTheme="minorEastAsia" w:hint="eastAsia"/>
          <w:color w:val="000000" w:themeColor="text1"/>
          <w:szCs w:val="21"/>
        </w:rPr>
        <w:t>1；</w:t>
      </w:r>
      <w:r w:rsidR="006A46C6" w:rsidRPr="00D16A50">
        <w:rPr>
          <w:rFonts w:asciiTheme="minorEastAsia" w:eastAsiaTheme="minorEastAsia" w:hAnsiTheme="minorEastAsia" w:hint="eastAsia"/>
          <w:color w:val="000000" w:themeColor="text1"/>
          <w:szCs w:val="21"/>
        </w:rPr>
        <w:t>0</w:t>
      </w:r>
      <w:r w:rsidR="00216FD2"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26"/>
        <w:gridCol w:w="142"/>
        <w:gridCol w:w="1276"/>
        <w:gridCol w:w="141"/>
        <w:gridCol w:w="1418"/>
      </w:tblGrid>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216FD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216FD2" w:rsidRPr="00D16A50">
              <w:rPr>
                <w:rFonts w:asciiTheme="minorEastAsia" w:eastAsiaTheme="minorEastAsia" w:hAnsiTheme="minorEastAsia" w:cs="宋体" w:hint="eastAsia"/>
                <w:color w:val="000000" w:themeColor="text1"/>
                <w:kern w:val="0"/>
                <w:szCs w:val="21"/>
              </w:rPr>
              <w:t>5.1</w:t>
            </w:r>
            <w:r w:rsidR="00216FD2" w:rsidRPr="00D16A50">
              <w:rPr>
                <w:rFonts w:asciiTheme="minorEastAsia" w:eastAsiaTheme="minorEastAsia" w:hAnsiTheme="minorEastAsia" w:cs="黑体" w:hint="eastAsia"/>
                <w:color w:val="000000" w:themeColor="text1"/>
                <w:kern w:val="0"/>
                <w:szCs w:val="21"/>
              </w:rPr>
              <w:t>雨淋报警阀组/</w:t>
            </w:r>
            <w:r w:rsidR="006A46C6" w:rsidRPr="00D16A50">
              <w:rPr>
                <w:rFonts w:asciiTheme="minorEastAsia" w:eastAsiaTheme="minorEastAsia" w:hAnsiTheme="minorEastAsia" w:cs="黑体" w:hint="eastAsia"/>
                <w:color w:val="000000" w:themeColor="text1"/>
                <w:kern w:val="0"/>
                <w:szCs w:val="21"/>
              </w:rPr>
              <w:t>0</w:t>
            </w:r>
            <w:r w:rsidR="00216FD2" w:rsidRPr="00D16A50">
              <w:rPr>
                <w:rFonts w:asciiTheme="minorEastAsia" w:eastAsiaTheme="minorEastAsia" w:hAnsiTheme="minorEastAsia" w:cs="黑体" w:hint="eastAsia"/>
                <w:color w:val="000000" w:themeColor="text1"/>
                <w:kern w:val="0"/>
                <w:szCs w:val="21"/>
              </w:rPr>
              <w:t>1一般要求；</w:t>
            </w:r>
            <w:r w:rsidR="006A46C6" w:rsidRPr="00D16A50">
              <w:rPr>
                <w:rFonts w:asciiTheme="minorEastAsia" w:eastAsiaTheme="minorEastAsia" w:hAnsiTheme="minorEastAsia" w:cs="黑体" w:hint="eastAsia"/>
                <w:color w:val="000000" w:themeColor="text1"/>
                <w:kern w:val="0"/>
                <w:szCs w:val="21"/>
              </w:rPr>
              <w:t>0</w:t>
            </w:r>
            <w:r w:rsidR="00216FD2" w:rsidRPr="00D16A50">
              <w:rPr>
                <w:rFonts w:asciiTheme="minorEastAsia" w:eastAsiaTheme="minorEastAsia" w:hAnsiTheme="minorEastAsia" w:cs="黑体" w:hint="eastAsia"/>
                <w:color w:val="000000" w:themeColor="text1"/>
                <w:kern w:val="0"/>
                <w:szCs w:val="21"/>
              </w:rPr>
              <w:t>2</w:t>
            </w:r>
            <w:proofErr w:type="gramStart"/>
            <w:r w:rsidR="00216FD2" w:rsidRPr="00D16A50">
              <w:rPr>
                <w:rFonts w:asciiTheme="minorEastAsia" w:eastAsiaTheme="minorEastAsia" w:hAnsiTheme="minorEastAsia" w:cs="黑体" w:hint="eastAsia"/>
                <w:color w:val="000000" w:themeColor="text1"/>
                <w:kern w:val="0"/>
                <w:szCs w:val="21"/>
              </w:rPr>
              <w:t>雨淋阀组件</w:t>
            </w:r>
            <w:proofErr w:type="gramEnd"/>
          </w:p>
        </w:tc>
        <w:tc>
          <w:tcPr>
            <w:tcW w:w="1417" w:type="dxa"/>
            <w:gridSpan w:val="2"/>
            <w:vAlign w:val="center"/>
          </w:tcPr>
          <w:p w:rsidR="00216FD2" w:rsidRPr="00D16A50" w:rsidRDefault="00216FD2"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16FD2" w:rsidRPr="00D16A50" w:rsidRDefault="006A46C6" w:rsidP="008E6843">
            <w:pPr>
              <w:rPr>
                <w:rFonts w:asciiTheme="minorEastAsia" w:eastAsiaTheme="minorEastAsia" w:hAnsiTheme="minorEastAsia" w:cs="黑体"/>
                <w:color w:val="000000" w:themeColor="text1"/>
                <w:kern w:val="0"/>
                <w:szCs w:val="21"/>
              </w:rPr>
            </w:pPr>
            <w:r w:rsidRPr="00D16A50">
              <w:rPr>
                <w:rFonts w:asciiTheme="minorEastAsia" w:eastAsiaTheme="minorEastAsia" w:hAnsiTheme="minorEastAsia" w:cs="黑体" w:hint="eastAsia"/>
                <w:color w:val="000000" w:themeColor="text1"/>
                <w:kern w:val="0"/>
                <w:szCs w:val="21"/>
              </w:rPr>
              <w:t>0</w:t>
            </w:r>
            <w:r w:rsidR="00216FD2" w:rsidRPr="00D16A50">
              <w:rPr>
                <w:rFonts w:asciiTheme="minorEastAsia" w:eastAsiaTheme="minorEastAsia" w:hAnsiTheme="minorEastAsia" w:cs="黑体" w:hint="eastAsia"/>
                <w:color w:val="000000" w:themeColor="text1"/>
                <w:kern w:val="0"/>
                <w:szCs w:val="21"/>
              </w:rPr>
              <w:t>1：B</w:t>
            </w:r>
          </w:p>
          <w:p w:rsidR="00216FD2" w:rsidRPr="00D16A50" w:rsidRDefault="006A46C6"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0</w:t>
            </w:r>
            <w:r w:rsidR="00216FD2" w:rsidRPr="00D16A50">
              <w:rPr>
                <w:rFonts w:asciiTheme="minorEastAsia" w:eastAsiaTheme="minorEastAsia" w:hAnsiTheme="minorEastAsia" w:cs="黑体" w:hint="eastAsia"/>
                <w:color w:val="000000" w:themeColor="text1"/>
                <w:kern w:val="0"/>
                <w:szCs w:val="21"/>
              </w:rPr>
              <w:t>2：C</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216FD2" w:rsidRPr="00D16A50" w:rsidRDefault="00216FD2" w:rsidP="00216FD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《建筑消防设施检测评定规程》DB11/1354—2016第5.6.1.1、5.6.1.2条款</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216FD2" w:rsidRPr="00D16A50" w:rsidRDefault="006A46C6"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216FD2" w:rsidRPr="00D16A50">
              <w:rPr>
                <w:rFonts w:asciiTheme="minorEastAsia" w:eastAsiaTheme="minorEastAsia" w:hAnsiTheme="minorEastAsia" w:cs="宋体" w:hint="eastAsia"/>
                <w:color w:val="000000" w:themeColor="text1"/>
                <w:kern w:val="0"/>
                <w:szCs w:val="21"/>
              </w:rPr>
              <w:t>1 设置位置、规格型号、数量应符合设计文件要求。</w:t>
            </w:r>
          </w:p>
          <w:p w:rsidR="00216FD2" w:rsidRPr="00D16A50" w:rsidRDefault="006A46C6"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216FD2" w:rsidRPr="00D16A50">
              <w:rPr>
                <w:rFonts w:asciiTheme="minorEastAsia" w:eastAsiaTheme="minorEastAsia" w:hAnsiTheme="minorEastAsia" w:cs="宋体" w:hint="eastAsia"/>
                <w:color w:val="000000" w:themeColor="text1"/>
                <w:kern w:val="0"/>
                <w:szCs w:val="21"/>
              </w:rPr>
              <w:t>2 应设置试验控制阀，水源控制阀、试验控制阀应锁定在常开位置，水力警铃的安装位置应正确。</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216FD2" w:rsidRPr="00D16A50" w:rsidRDefault="00216FD2"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216FD2" w:rsidRPr="00D16A50" w:rsidRDefault="00216FD2" w:rsidP="008E6843">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216FD2" w:rsidRPr="00D16A50" w:rsidRDefault="00216FD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418" w:type="dxa"/>
            <w:gridSpan w:val="2"/>
            <w:tcBorders>
              <w:top w:val="single" w:sz="4" w:space="0" w:color="auto"/>
            </w:tcBorders>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16FD2" w:rsidRPr="00D16A50" w:rsidRDefault="00216FD2" w:rsidP="008E6843">
            <w:pP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16FD2"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216FD2" w:rsidRPr="00D16A50" w:rsidTr="008E6843">
        <w:trPr>
          <w:trHeight w:val="454"/>
        </w:trPr>
        <w:tc>
          <w:tcPr>
            <w:tcW w:w="699" w:type="dxa"/>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3430"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4802" w:type="dxa"/>
            <w:gridSpan w:val="4"/>
            <w:vAlign w:val="center"/>
          </w:tcPr>
          <w:p w:rsidR="00216FD2" w:rsidRPr="00D16A50" w:rsidRDefault="00216FD2" w:rsidP="008E6843">
            <w:pPr>
              <w:jc w:val="center"/>
              <w:rPr>
                <w:rFonts w:asciiTheme="minorEastAsia" w:eastAsiaTheme="minorEastAsia" w:hAnsiTheme="minorEastAsia"/>
                <w:color w:val="000000" w:themeColor="text1"/>
                <w:szCs w:val="21"/>
              </w:rPr>
            </w:pPr>
          </w:p>
        </w:tc>
        <w:tc>
          <w:tcPr>
            <w:tcW w:w="1559" w:type="dxa"/>
            <w:gridSpan w:val="2"/>
            <w:vAlign w:val="center"/>
          </w:tcPr>
          <w:p w:rsidR="00216FD2" w:rsidRPr="00D16A50" w:rsidRDefault="00216FD2" w:rsidP="008E6843">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bl>
    <w:p w:rsidR="00216FD2" w:rsidRPr="00D16A50" w:rsidRDefault="00216FD2" w:rsidP="00216FD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16FD2" w:rsidRPr="00D16A50" w:rsidRDefault="00216FD2" w:rsidP="00216FD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B47712"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记录5.2/</w:t>
      </w:r>
      <w:r w:rsidR="006A46C6"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1530"/>
        <w:gridCol w:w="738"/>
        <w:gridCol w:w="462"/>
        <w:gridCol w:w="1335"/>
        <w:gridCol w:w="329"/>
        <w:gridCol w:w="142"/>
        <w:gridCol w:w="1276"/>
        <w:gridCol w:w="141"/>
        <w:gridCol w:w="1418"/>
      </w:tblGrid>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0"/>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7"/>
            <w:vAlign w:val="center"/>
          </w:tcPr>
          <w:p w:rsidR="00216FD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216FD2" w:rsidRPr="00D16A50">
              <w:rPr>
                <w:rFonts w:asciiTheme="minorEastAsia" w:eastAsiaTheme="minorEastAsia" w:hAnsiTheme="minorEastAsia" w:cs="宋体" w:hint="eastAsia"/>
                <w:color w:val="000000" w:themeColor="text1"/>
                <w:kern w:val="0"/>
                <w:szCs w:val="21"/>
              </w:rPr>
              <w:t>5.2</w:t>
            </w:r>
            <w:r w:rsidR="00216FD2" w:rsidRPr="00D16A50">
              <w:rPr>
                <w:rFonts w:asciiTheme="minorEastAsia" w:eastAsiaTheme="minorEastAsia" w:hAnsiTheme="minorEastAsia" w:cs="黑体" w:hint="eastAsia"/>
                <w:color w:val="000000" w:themeColor="text1"/>
                <w:kern w:val="0"/>
                <w:szCs w:val="21"/>
              </w:rPr>
              <w:t>管道及附件/</w:t>
            </w:r>
            <w:r w:rsidR="006A46C6" w:rsidRPr="00D16A50">
              <w:rPr>
                <w:rFonts w:asciiTheme="minorEastAsia" w:eastAsiaTheme="minorEastAsia" w:hAnsiTheme="minorEastAsia" w:cs="黑体" w:hint="eastAsia"/>
                <w:color w:val="000000" w:themeColor="text1"/>
                <w:kern w:val="0"/>
                <w:szCs w:val="21"/>
              </w:rPr>
              <w:t>0</w:t>
            </w:r>
            <w:r w:rsidR="00216FD2"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216FD2" w:rsidRPr="00D16A50" w:rsidRDefault="00216FD2"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16FD2" w:rsidRPr="00D16A50" w:rsidRDefault="00216FD2" w:rsidP="00216FD2">
            <w:pPr>
              <w:rPr>
                <w:rFonts w:asciiTheme="minorEastAsia" w:eastAsiaTheme="minorEastAsia" w:hAnsiTheme="minorEastAsia" w:cs="黑体"/>
                <w:color w:val="000000" w:themeColor="text1"/>
                <w:kern w:val="0"/>
                <w:szCs w:val="21"/>
              </w:rPr>
            </w:pPr>
            <w:r w:rsidRPr="00D16A50">
              <w:rPr>
                <w:rFonts w:asciiTheme="minorEastAsia" w:eastAsiaTheme="minorEastAsia" w:hAnsiTheme="minorEastAsia" w:cs="黑体" w:hint="eastAsia"/>
                <w:color w:val="000000" w:themeColor="text1"/>
                <w:kern w:val="0"/>
                <w:szCs w:val="21"/>
              </w:rPr>
              <w:t>A</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0"/>
            <w:tcBorders>
              <w:bottom w:val="single" w:sz="4" w:space="0" w:color="auto"/>
            </w:tcBorders>
            <w:vAlign w:val="center"/>
          </w:tcPr>
          <w:p w:rsidR="00216FD2" w:rsidRPr="00D16A50" w:rsidRDefault="00216FD2" w:rsidP="00B477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《建筑消防设施检测评定规程》DB11/1354—2016第5.6.2.1条款</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0"/>
            <w:tcBorders>
              <w:bottom w:val="single" w:sz="4" w:space="0" w:color="auto"/>
            </w:tcBorders>
            <w:vAlign w:val="center"/>
          </w:tcPr>
          <w:p w:rsidR="00216FD2" w:rsidRPr="00D16A50" w:rsidRDefault="00216FD2" w:rsidP="00B477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管道及附件的材质、规格型号、连接方式、安装位置及采取的防冻措施应符合设计文件要求。</w:t>
            </w:r>
          </w:p>
        </w:tc>
      </w:tr>
      <w:tr w:rsidR="00216FD2" w:rsidRPr="00D16A50" w:rsidTr="008E6843">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0"/>
            <w:tcBorders>
              <w:bottom w:val="single" w:sz="4" w:space="0" w:color="auto"/>
            </w:tcBorders>
            <w:vAlign w:val="center"/>
          </w:tcPr>
          <w:p w:rsidR="00216FD2" w:rsidRPr="00D16A50" w:rsidRDefault="00216FD2"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对照设计，直观检查和核查相关证明材料。</w:t>
            </w:r>
          </w:p>
        </w:tc>
      </w:tr>
      <w:tr w:rsidR="00216FD2" w:rsidRPr="00D16A50" w:rsidTr="00D622C6">
        <w:trPr>
          <w:trHeight w:val="340"/>
        </w:trPr>
        <w:tc>
          <w:tcPr>
            <w:tcW w:w="1276" w:type="dxa"/>
            <w:gridSpan w:val="2"/>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216FD2" w:rsidRPr="00D16A50" w:rsidRDefault="00216FD2" w:rsidP="008E6843">
            <w:pPr>
              <w:rPr>
                <w:rFonts w:asciiTheme="minorEastAsia" w:eastAsiaTheme="minorEastAsia" w:hAnsiTheme="minorEastAsia"/>
                <w:color w:val="000000" w:themeColor="text1"/>
                <w:szCs w:val="21"/>
              </w:rPr>
            </w:pPr>
          </w:p>
        </w:tc>
        <w:tc>
          <w:tcPr>
            <w:tcW w:w="2268" w:type="dxa"/>
            <w:gridSpan w:val="2"/>
            <w:tcBorders>
              <w:top w:val="single" w:sz="4" w:space="0" w:color="auto"/>
            </w:tcBorders>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gridSpan w:val="3"/>
            <w:tcBorders>
              <w:top w:val="single" w:sz="4" w:space="0" w:color="auto"/>
            </w:tcBorders>
            <w:vAlign w:val="center"/>
          </w:tcPr>
          <w:p w:rsidR="00216FD2" w:rsidRPr="00D16A50" w:rsidRDefault="00216FD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418" w:type="dxa"/>
            <w:gridSpan w:val="2"/>
            <w:tcBorders>
              <w:top w:val="single" w:sz="4" w:space="0" w:color="auto"/>
            </w:tcBorders>
            <w:vAlign w:val="center"/>
          </w:tcPr>
          <w:p w:rsidR="00216FD2" w:rsidRPr="00D16A50" w:rsidRDefault="00216FD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16FD2" w:rsidRPr="00D16A50" w:rsidRDefault="00216FD2" w:rsidP="008E6843">
            <w:pPr>
              <w:rPr>
                <w:rFonts w:asciiTheme="minorEastAsia" w:eastAsiaTheme="minorEastAsia" w:hAnsiTheme="minorEastAsia"/>
                <w:color w:val="000000" w:themeColor="text1"/>
                <w:szCs w:val="21"/>
              </w:rPr>
            </w:pPr>
          </w:p>
        </w:tc>
      </w:tr>
      <w:tr w:rsidR="00D622C6" w:rsidRPr="00D16A50" w:rsidTr="00D622C6">
        <w:trPr>
          <w:trHeight w:val="215"/>
        </w:trPr>
        <w:tc>
          <w:tcPr>
            <w:tcW w:w="699" w:type="dxa"/>
            <w:vMerge w:val="restart"/>
            <w:vAlign w:val="center"/>
          </w:tcPr>
          <w:p w:rsidR="00D622C6" w:rsidRPr="00D16A50" w:rsidRDefault="00D622C6"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420" w:type="dxa"/>
            <w:gridSpan w:val="2"/>
            <w:vMerge w:val="restart"/>
            <w:vAlign w:val="center"/>
          </w:tcPr>
          <w:p w:rsidR="00D622C6" w:rsidRPr="00D16A50" w:rsidRDefault="00D622C6"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812" w:type="dxa"/>
            <w:gridSpan w:val="7"/>
            <w:vAlign w:val="center"/>
          </w:tcPr>
          <w:p w:rsidR="00D622C6" w:rsidRPr="00D16A50" w:rsidRDefault="00D622C6"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D622C6"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622C6" w:rsidRPr="00D16A50" w:rsidTr="00D622C6">
        <w:trPr>
          <w:trHeight w:val="333"/>
        </w:trPr>
        <w:tc>
          <w:tcPr>
            <w:tcW w:w="699" w:type="dxa"/>
            <w:vMerge/>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Merge/>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FD55C7"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管道及</w:t>
            </w:r>
          </w:p>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附件材质</w:t>
            </w:r>
          </w:p>
        </w:tc>
        <w:tc>
          <w:tcPr>
            <w:tcW w:w="1200" w:type="dxa"/>
            <w:gridSpan w:val="2"/>
            <w:tcBorders>
              <w:left w:val="single" w:sz="4" w:space="0" w:color="auto"/>
              <w:right w:val="single" w:sz="4" w:space="0" w:color="auto"/>
            </w:tcBorders>
            <w:vAlign w:val="center"/>
          </w:tcPr>
          <w:p w:rsidR="00D622C6" w:rsidRPr="00D16A50" w:rsidRDefault="00D622C6" w:rsidP="00D622C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规格型号</w:t>
            </w: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连接方式</w:t>
            </w: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防冻措施</w:t>
            </w:r>
          </w:p>
        </w:tc>
        <w:tc>
          <w:tcPr>
            <w:tcW w:w="1559" w:type="dxa"/>
            <w:gridSpan w:val="2"/>
            <w:vMerge/>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r>
      <w:tr w:rsidR="00D622C6" w:rsidRPr="00D16A50" w:rsidTr="00D622C6">
        <w:trPr>
          <w:trHeight w:val="482"/>
        </w:trPr>
        <w:tc>
          <w:tcPr>
            <w:tcW w:w="699" w:type="dxa"/>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200" w:type="dxa"/>
            <w:gridSpan w:val="2"/>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335" w:type="dxa"/>
            <w:tcBorders>
              <w:left w:val="single" w:sz="4" w:space="0" w:color="auto"/>
              <w:righ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747" w:type="dxa"/>
            <w:gridSpan w:val="3"/>
            <w:tcBorders>
              <w:left w:val="single" w:sz="4" w:space="0" w:color="auto"/>
            </w:tcBorders>
            <w:vAlign w:val="center"/>
          </w:tcPr>
          <w:p w:rsidR="00D622C6" w:rsidRPr="00D16A50" w:rsidRDefault="00D622C6" w:rsidP="004D001C">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4D001C">
            <w:pPr>
              <w:jc w:val="center"/>
              <w:rPr>
                <w:rFonts w:asciiTheme="minorEastAsia" w:eastAsiaTheme="minorEastAsia" w:hAnsiTheme="minorEastAsia"/>
                <w:color w:val="000000" w:themeColor="text1"/>
                <w:szCs w:val="21"/>
              </w:rPr>
            </w:pPr>
          </w:p>
        </w:tc>
      </w:tr>
    </w:tbl>
    <w:p w:rsidR="00216FD2" w:rsidRPr="00D16A50" w:rsidRDefault="00216FD2" w:rsidP="00216FD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47712" w:rsidRPr="00D16A50" w:rsidRDefault="00216FD2" w:rsidP="00B4771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B47712" w:rsidRPr="00D16A50">
        <w:rPr>
          <w:rFonts w:asciiTheme="minorEastAsia" w:eastAsiaTheme="minorEastAsia" w:hAnsiTheme="minorEastAsia" w:hint="eastAsia"/>
          <w:color w:val="000000" w:themeColor="text1"/>
          <w:szCs w:val="21"/>
        </w:rPr>
        <w:lastRenderedPageBreak/>
        <w:t>记录编号：****（2017）XJJL****                                                 记录5.2/</w:t>
      </w:r>
      <w:r w:rsidR="006A46C6" w:rsidRPr="00D16A50">
        <w:rPr>
          <w:rFonts w:asciiTheme="minorEastAsia" w:eastAsiaTheme="minorEastAsia" w:hAnsiTheme="minorEastAsia" w:hint="eastAsia"/>
          <w:color w:val="000000" w:themeColor="text1"/>
          <w:szCs w:val="21"/>
        </w:rPr>
        <w:t>0</w:t>
      </w:r>
      <w:r w:rsidR="00B47712"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26"/>
        <w:gridCol w:w="142"/>
        <w:gridCol w:w="1276"/>
        <w:gridCol w:w="141"/>
        <w:gridCol w:w="1418"/>
      </w:tblGrid>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B47712" w:rsidRPr="00D16A50" w:rsidRDefault="00B9561B" w:rsidP="006A46C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B47712" w:rsidRPr="00D16A50">
              <w:rPr>
                <w:rFonts w:asciiTheme="minorEastAsia" w:eastAsiaTheme="minorEastAsia" w:hAnsiTheme="minorEastAsia" w:cs="宋体" w:hint="eastAsia"/>
                <w:color w:val="000000" w:themeColor="text1"/>
                <w:kern w:val="0"/>
                <w:szCs w:val="21"/>
              </w:rPr>
              <w:t>5.2</w:t>
            </w:r>
            <w:r w:rsidR="00B47712" w:rsidRPr="00D16A50">
              <w:rPr>
                <w:rFonts w:asciiTheme="minorEastAsia" w:eastAsiaTheme="minorEastAsia" w:hAnsiTheme="minorEastAsia" w:cs="黑体" w:hint="eastAsia"/>
                <w:color w:val="000000" w:themeColor="text1"/>
                <w:kern w:val="0"/>
                <w:szCs w:val="21"/>
              </w:rPr>
              <w:t>管道及附件/</w:t>
            </w:r>
            <w:r w:rsidR="006A46C6" w:rsidRPr="00D16A50">
              <w:rPr>
                <w:rFonts w:asciiTheme="minorEastAsia" w:eastAsiaTheme="minorEastAsia" w:hAnsiTheme="minorEastAsia" w:cs="黑体" w:hint="eastAsia"/>
                <w:color w:val="000000" w:themeColor="text1"/>
                <w:kern w:val="0"/>
                <w:szCs w:val="21"/>
              </w:rPr>
              <w:t>0</w:t>
            </w:r>
            <w:r w:rsidR="00B47712" w:rsidRPr="00D16A50">
              <w:rPr>
                <w:rFonts w:asciiTheme="minorEastAsia" w:eastAsiaTheme="minorEastAsia" w:hAnsiTheme="minorEastAsia" w:cs="黑体" w:hint="eastAsia"/>
                <w:color w:val="000000" w:themeColor="text1"/>
                <w:kern w:val="0"/>
                <w:szCs w:val="21"/>
              </w:rPr>
              <w:t>2管道固定</w:t>
            </w:r>
          </w:p>
        </w:tc>
        <w:tc>
          <w:tcPr>
            <w:tcW w:w="1417" w:type="dxa"/>
            <w:gridSpan w:val="2"/>
            <w:vAlign w:val="center"/>
          </w:tcPr>
          <w:p w:rsidR="00B47712" w:rsidRPr="00D16A50" w:rsidRDefault="00B47712"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B47712" w:rsidRPr="00D16A50" w:rsidRDefault="00B47712" w:rsidP="00B477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《建筑消防设施检测评定规程》DB11/1354—2016第5.6.2.2条款</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B47712" w:rsidRPr="00D16A50" w:rsidRDefault="00B47712" w:rsidP="00B477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立管应用管卡固定在支架上，其间距不应大于设计值。管道支、吊架安装应平整牢固，管墩的砌筑应规整，其间距应符合设计要求。</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B47712" w:rsidRPr="00D16A50" w:rsidRDefault="00B47712"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B47712" w:rsidRPr="00D16A50" w:rsidRDefault="00B47712" w:rsidP="00B477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立管：</w:t>
            </w: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w:t>
            </w:r>
          </w:p>
          <w:p w:rsidR="00B47712" w:rsidRPr="00D16A50" w:rsidRDefault="00CF430F" w:rsidP="00B47712">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其它</w:t>
            </w:r>
            <w:r w:rsidR="00B47712" w:rsidRPr="00D16A50">
              <w:rPr>
                <w:rFonts w:asciiTheme="minorEastAsia" w:eastAsiaTheme="minorEastAsia" w:hAnsiTheme="minorEastAsia" w:cs="宋体" w:hint="eastAsia"/>
                <w:color w:val="000000" w:themeColor="text1"/>
                <w:kern w:val="0"/>
                <w:szCs w:val="21"/>
              </w:rPr>
              <w:t>管道：</w:t>
            </w:r>
            <w:r w:rsidR="00B47712" w:rsidRPr="00D16A50">
              <w:rPr>
                <w:rFonts w:asciiTheme="minorEastAsia" w:eastAsiaTheme="minorEastAsia" w:hAnsiTheme="minorEastAsia"/>
                <w:color w:val="000000" w:themeColor="text1"/>
                <w:kern w:val="0"/>
                <w:szCs w:val="21"/>
              </w:rPr>
              <w:t>20%</w:t>
            </w:r>
            <w:r w:rsidR="00B47712" w:rsidRPr="00D16A50">
              <w:rPr>
                <w:rFonts w:asciiTheme="minorEastAsia" w:eastAsiaTheme="minorEastAsia" w:hAnsiTheme="minorEastAsia" w:cs="宋体" w:hint="eastAsia"/>
                <w:color w:val="000000" w:themeColor="text1"/>
                <w:kern w:val="0"/>
                <w:szCs w:val="21"/>
              </w:rPr>
              <w:t>，且≥</w:t>
            </w:r>
            <w:r w:rsidR="00B47712" w:rsidRPr="00D16A50">
              <w:rPr>
                <w:rFonts w:asciiTheme="minorEastAsia" w:eastAsiaTheme="minorEastAsia" w:hAnsiTheme="minorEastAsia"/>
                <w:color w:val="000000" w:themeColor="text1"/>
                <w:kern w:val="0"/>
                <w:szCs w:val="21"/>
              </w:rPr>
              <w:t>5</w:t>
            </w:r>
            <w:r w:rsidR="00B47712" w:rsidRPr="00D16A50">
              <w:rPr>
                <w:rFonts w:asciiTheme="minorEastAsia" w:eastAsiaTheme="minorEastAsia" w:hAnsiTheme="minorEastAsia" w:cs="宋体" w:hint="eastAsia"/>
                <w:color w:val="000000" w:themeColor="text1"/>
                <w:kern w:val="0"/>
                <w:szCs w:val="21"/>
              </w:rPr>
              <w:t>个。</w:t>
            </w:r>
          </w:p>
        </w:tc>
        <w:tc>
          <w:tcPr>
            <w:tcW w:w="1418"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B47712"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95"/>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bl>
    <w:p w:rsidR="00B47712" w:rsidRPr="00D16A50" w:rsidRDefault="00B47712" w:rsidP="00B477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47712" w:rsidRPr="00D16A50" w:rsidRDefault="00B47712" w:rsidP="00B4771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记录5.2/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8"/>
        <w:gridCol w:w="1258"/>
        <w:gridCol w:w="2126"/>
        <w:gridCol w:w="142"/>
        <w:gridCol w:w="1276"/>
        <w:gridCol w:w="141"/>
        <w:gridCol w:w="1418"/>
      </w:tblGrid>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B47712"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B47712" w:rsidRPr="00D16A50">
              <w:rPr>
                <w:rFonts w:asciiTheme="minorEastAsia" w:eastAsiaTheme="minorEastAsia" w:hAnsiTheme="minorEastAsia" w:cs="宋体" w:hint="eastAsia"/>
                <w:color w:val="000000" w:themeColor="text1"/>
                <w:kern w:val="0"/>
                <w:szCs w:val="21"/>
              </w:rPr>
              <w:t>5.2</w:t>
            </w:r>
            <w:r w:rsidR="00B47712"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00B47712" w:rsidRPr="00D16A50">
              <w:rPr>
                <w:rFonts w:asciiTheme="minorEastAsia" w:eastAsiaTheme="minorEastAsia" w:hAnsiTheme="minorEastAsia" w:cs="黑体" w:hint="eastAsia"/>
                <w:color w:val="000000" w:themeColor="text1"/>
                <w:kern w:val="0"/>
                <w:szCs w:val="21"/>
              </w:rPr>
              <w:t>3套管安装</w:t>
            </w:r>
          </w:p>
        </w:tc>
        <w:tc>
          <w:tcPr>
            <w:tcW w:w="1417" w:type="dxa"/>
            <w:gridSpan w:val="2"/>
            <w:vAlign w:val="center"/>
          </w:tcPr>
          <w:p w:rsidR="00B47712" w:rsidRPr="00D16A50" w:rsidRDefault="00B47712"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B47712" w:rsidRPr="00D16A50" w:rsidRDefault="00B47712" w:rsidP="00B477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《建筑消防设施检测评定规程》DB11/1354—2016第5.6.2.3条款</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B47712" w:rsidRPr="00D16A50" w:rsidRDefault="00B47712" w:rsidP="00B477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当管道穿过墙体、楼板处应使用套管。穿过墙体的套管长度不应小于该墙体的厚度，穿过楼板套管长度应高出楼地面</w:t>
            </w:r>
            <w:r w:rsidRPr="00D16A50">
              <w:rPr>
                <w:rFonts w:asciiTheme="minorEastAsia" w:eastAsiaTheme="minorEastAsia" w:hAnsiTheme="minorEastAsia"/>
                <w:color w:val="000000" w:themeColor="text1"/>
                <w:kern w:val="0"/>
                <w:szCs w:val="21"/>
              </w:rPr>
              <w:t>50mm</w:t>
            </w:r>
            <w:r w:rsidRPr="00D16A50">
              <w:rPr>
                <w:rFonts w:asciiTheme="minorEastAsia" w:eastAsiaTheme="minorEastAsia" w:hAnsiTheme="minorEastAsia" w:cs="宋体" w:hint="eastAsia"/>
                <w:color w:val="000000" w:themeColor="text1"/>
                <w:kern w:val="0"/>
                <w:szCs w:val="21"/>
              </w:rPr>
              <w:t>，底部应与楼板底面相平；管道与套管间的空隙应采用防火封堵材料填塞密实，管道穿过建筑物的变形缝时，应采取保护措施。</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B47712" w:rsidRPr="00D16A50" w:rsidRDefault="00B47712" w:rsidP="008E6843">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B47712" w:rsidRPr="00D16A50" w:rsidTr="008E6843">
        <w:trPr>
          <w:trHeight w:val="340"/>
        </w:trPr>
        <w:tc>
          <w:tcPr>
            <w:tcW w:w="1276" w:type="dxa"/>
            <w:gridSpan w:val="2"/>
            <w:vMerge w:val="restart"/>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340"/>
        </w:trPr>
        <w:tc>
          <w:tcPr>
            <w:tcW w:w="1276"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B47712" w:rsidRPr="00D16A50" w:rsidRDefault="00B4771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418"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B47712"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4"/>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59"/>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4"/>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bl>
    <w:p w:rsidR="00B47712" w:rsidRPr="00D16A50" w:rsidRDefault="00B47712" w:rsidP="00B477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47712" w:rsidRPr="00D16A50" w:rsidRDefault="00B47712" w:rsidP="00B4771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1D47B9">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记录5.2/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1701"/>
        <w:gridCol w:w="425"/>
        <w:gridCol w:w="1985"/>
        <w:gridCol w:w="141"/>
        <w:gridCol w:w="284"/>
        <w:gridCol w:w="1276"/>
        <w:gridCol w:w="141"/>
        <w:gridCol w:w="1418"/>
      </w:tblGrid>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9"/>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B47712"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B47712" w:rsidRPr="00D16A50">
              <w:rPr>
                <w:rFonts w:asciiTheme="minorEastAsia" w:eastAsiaTheme="minorEastAsia" w:hAnsiTheme="minorEastAsia" w:cs="宋体" w:hint="eastAsia"/>
                <w:color w:val="000000" w:themeColor="text1"/>
                <w:kern w:val="0"/>
                <w:szCs w:val="21"/>
              </w:rPr>
              <w:t>5.2</w:t>
            </w:r>
            <w:r w:rsidR="00B47712"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00B47712" w:rsidRPr="00D16A50">
              <w:rPr>
                <w:rFonts w:asciiTheme="minorEastAsia" w:eastAsiaTheme="minorEastAsia" w:hAnsiTheme="minorEastAsia" w:cs="黑体" w:hint="eastAsia"/>
                <w:color w:val="000000" w:themeColor="text1"/>
                <w:kern w:val="0"/>
                <w:szCs w:val="21"/>
              </w:rPr>
              <w:t>4间距要求</w:t>
            </w:r>
          </w:p>
        </w:tc>
        <w:tc>
          <w:tcPr>
            <w:tcW w:w="1417" w:type="dxa"/>
            <w:gridSpan w:val="2"/>
            <w:vAlign w:val="center"/>
          </w:tcPr>
          <w:p w:rsidR="00B47712" w:rsidRPr="00D16A50" w:rsidRDefault="00B47712"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C</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9"/>
            <w:tcBorders>
              <w:bottom w:val="single" w:sz="4" w:space="0" w:color="auto"/>
            </w:tcBorders>
            <w:vAlign w:val="center"/>
          </w:tcPr>
          <w:p w:rsidR="00B47712" w:rsidRPr="00D16A50" w:rsidRDefault="00B47712" w:rsidP="00B477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《建筑消防设施检测评定规程》DB11/1354—2016第5.6.2.4条款</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9"/>
            <w:tcBorders>
              <w:bottom w:val="single" w:sz="4" w:space="0" w:color="auto"/>
            </w:tcBorders>
            <w:vAlign w:val="center"/>
          </w:tcPr>
          <w:p w:rsidR="00B47712" w:rsidRPr="00D16A50" w:rsidRDefault="00B47712" w:rsidP="00B4771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管道支、吊架与水雾喷头之间的距离不应小于</w:t>
            </w:r>
            <w:r w:rsidRPr="00D16A50">
              <w:rPr>
                <w:rFonts w:asciiTheme="minorEastAsia" w:eastAsiaTheme="minorEastAsia" w:hAnsiTheme="minorEastAsia"/>
                <w:color w:val="000000" w:themeColor="text1"/>
                <w:kern w:val="0"/>
                <w:szCs w:val="21"/>
              </w:rPr>
              <w:t>0.3m</w:t>
            </w:r>
            <w:r w:rsidRPr="00D16A50">
              <w:rPr>
                <w:rFonts w:asciiTheme="minorEastAsia" w:eastAsiaTheme="minorEastAsia" w:hAnsiTheme="minorEastAsia" w:cs="宋体" w:hint="eastAsia"/>
                <w:color w:val="000000" w:themeColor="text1"/>
                <w:kern w:val="0"/>
                <w:szCs w:val="21"/>
              </w:rPr>
              <w:t>，与末端水雾喷头之间的距离不应大于</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；同排管道法兰的间距应方便拆装，且</w:t>
            </w:r>
            <w:r w:rsidR="00033C1F">
              <w:rPr>
                <w:rFonts w:asciiTheme="minorEastAsia" w:eastAsiaTheme="minorEastAsia" w:hAnsiTheme="minorEastAsia" w:cs="宋体" w:hint="eastAsia"/>
                <w:color w:val="000000" w:themeColor="text1"/>
                <w:kern w:val="0"/>
                <w:szCs w:val="21"/>
              </w:rPr>
              <w:t>不宜</w:t>
            </w:r>
            <w:r w:rsidRPr="00D16A50">
              <w:rPr>
                <w:rFonts w:asciiTheme="minorEastAsia" w:eastAsiaTheme="minorEastAsia" w:hAnsiTheme="minorEastAsia" w:cs="宋体" w:hint="eastAsia"/>
                <w:color w:val="000000" w:themeColor="text1"/>
                <w:kern w:val="0"/>
                <w:szCs w:val="21"/>
              </w:rPr>
              <w:t>小于</w:t>
            </w:r>
            <w:r w:rsidRPr="00D16A50">
              <w:rPr>
                <w:rFonts w:asciiTheme="minorEastAsia" w:eastAsiaTheme="minorEastAsia" w:hAnsiTheme="minorEastAsia"/>
                <w:color w:val="000000" w:themeColor="text1"/>
                <w:kern w:val="0"/>
                <w:szCs w:val="21"/>
              </w:rPr>
              <w:t>100mm</w:t>
            </w:r>
            <w:r w:rsidRPr="00D16A50">
              <w:rPr>
                <w:rFonts w:asciiTheme="minorEastAsia" w:eastAsiaTheme="minorEastAsia" w:hAnsiTheme="minorEastAsia" w:cs="宋体" w:hint="eastAsia"/>
                <w:color w:val="000000" w:themeColor="text1"/>
                <w:kern w:val="0"/>
                <w:szCs w:val="21"/>
              </w:rPr>
              <w:t>。</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9"/>
            <w:tcBorders>
              <w:bottom w:val="single" w:sz="4" w:space="0" w:color="auto"/>
            </w:tcBorders>
            <w:vAlign w:val="center"/>
          </w:tcPr>
          <w:p w:rsidR="00B47712" w:rsidRPr="00D16A50" w:rsidRDefault="00B47712"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B47712" w:rsidRPr="00D16A50" w:rsidTr="00D622C6">
        <w:trPr>
          <w:trHeight w:val="340"/>
        </w:trPr>
        <w:tc>
          <w:tcPr>
            <w:tcW w:w="1276" w:type="dxa"/>
            <w:gridSpan w:val="2"/>
            <w:vMerge w:val="restart"/>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843"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701" w:type="dxa"/>
            <w:vMerge w:val="restart"/>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410"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01" w:type="dxa"/>
            <w:gridSpan w:val="3"/>
            <w:vMerge w:val="restart"/>
            <w:tcBorders>
              <w:top w:val="single" w:sz="4" w:space="0" w:color="auto"/>
            </w:tcBorders>
            <w:vAlign w:val="center"/>
          </w:tcPr>
          <w:p w:rsidR="00B47712" w:rsidRPr="00D16A50" w:rsidRDefault="00B47712" w:rsidP="001D47B9">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D622C6">
        <w:trPr>
          <w:trHeight w:val="340"/>
        </w:trPr>
        <w:tc>
          <w:tcPr>
            <w:tcW w:w="1276"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1843"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701" w:type="dxa"/>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2410"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701" w:type="dxa"/>
            <w:gridSpan w:val="3"/>
            <w:vMerge/>
            <w:vAlign w:val="center"/>
          </w:tcPr>
          <w:p w:rsidR="00B47712" w:rsidRPr="00D16A50" w:rsidRDefault="00B47712" w:rsidP="001D47B9">
            <w:pPr>
              <w:jc w:val="cente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D622C6">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410" w:type="dxa"/>
            <w:gridSpan w:val="2"/>
            <w:tcBorders>
              <w:top w:val="single" w:sz="4" w:space="0" w:color="auto"/>
            </w:tcBorders>
            <w:vAlign w:val="center"/>
          </w:tcPr>
          <w:p w:rsidR="00B47712" w:rsidRPr="00D16A50" w:rsidRDefault="00B4771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r w:rsidRPr="00D16A50">
              <w:rPr>
                <w:rFonts w:asciiTheme="minorEastAsia" w:eastAsiaTheme="minorEastAsia" w:hAnsiTheme="minorEastAsia"/>
                <w:color w:val="000000" w:themeColor="text1"/>
                <w:kern w:val="0"/>
                <w:szCs w:val="21"/>
              </w:rPr>
              <w:t>%</w:t>
            </w:r>
          </w:p>
        </w:tc>
        <w:tc>
          <w:tcPr>
            <w:tcW w:w="1701" w:type="dxa"/>
            <w:gridSpan w:val="3"/>
            <w:tcBorders>
              <w:top w:val="single" w:sz="4" w:space="0" w:color="auto"/>
            </w:tcBorders>
            <w:vAlign w:val="center"/>
          </w:tcPr>
          <w:p w:rsidR="00B47712" w:rsidRPr="00D16A50" w:rsidRDefault="00B47712" w:rsidP="001D47B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F117FC" w:rsidRPr="00D16A50" w:rsidTr="00F117FC">
        <w:trPr>
          <w:trHeight w:val="381"/>
        </w:trPr>
        <w:tc>
          <w:tcPr>
            <w:tcW w:w="699" w:type="dxa"/>
            <w:vMerge w:val="restart"/>
            <w:vAlign w:val="center"/>
          </w:tcPr>
          <w:p w:rsidR="00F117FC" w:rsidRPr="00D16A50" w:rsidRDefault="00F117FC"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420" w:type="dxa"/>
            <w:gridSpan w:val="2"/>
            <w:vMerge w:val="restart"/>
            <w:vAlign w:val="center"/>
          </w:tcPr>
          <w:p w:rsidR="00F117FC" w:rsidRPr="00D16A50" w:rsidRDefault="00F117FC"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812" w:type="dxa"/>
            <w:gridSpan w:val="6"/>
            <w:vAlign w:val="center"/>
          </w:tcPr>
          <w:p w:rsidR="00F117FC" w:rsidRPr="00D16A50" w:rsidRDefault="00F117FC"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F117FC"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117FC" w:rsidRPr="00D16A50" w:rsidTr="00F117FC">
        <w:trPr>
          <w:trHeight w:val="378"/>
        </w:trPr>
        <w:tc>
          <w:tcPr>
            <w:tcW w:w="699" w:type="dxa"/>
            <w:vMerge/>
            <w:vAlign w:val="center"/>
          </w:tcPr>
          <w:p w:rsidR="00F117FC" w:rsidRPr="00D16A50" w:rsidRDefault="00F117FC" w:rsidP="008E6843">
            <w:pPr>
              <w:jc w:val="center"/>
              <w:rPr>
                <w:rFonts w:asciiTheme="minorEastAsia" w:eastAsiaTheme="minorEastAsia" w:hAnsiTheme="minorEastAsia"/>
                <w:color w:val="000000" w:themeColor="text1"/>
                <w:szCs w:val="21"/>
              </w:rPr>
            </w:pPr>
          </w:p>
        </w:tc>
        <w:tc>
          <w:tcPr>
            <w:tcW w:w="2420" w:type="dxa"/>
            <w:gridSpan w:val="2"/>
            <w:vMerge/>
            <w:vAlign w:val="center"/>
          </w:tcPr>
          <w:p w:rsidR="00F117FC" w:rsidRPr="00D16A50" w:rsidRDefault="00F117FC" w:rsidP="008E6843">
            <w:pPr>
              <w:jc w:val="center"/>
              <w:rPr>
                <w:rFonts w:asciiTheme="minorEastAsia" w:eastAsiaTheme="minorEastAsia" w:hAnsiTheme="minorEastAsia"/>
                <w:color w:val="000000" w:themeColor="text1"/>
                <w:szCs w:val="21"/>
              </w:rPr>
            </w:pPr>
          </w:p>
        </w:tc>
        <w:tc>
          <w:tcPr>
            <w:tcW w:w="4252" w:type="dxa"/>
            <w:gridSpan w:val="4"/>
            <w:tcBorders>
              <w:bottom w:val="single" w:sz="4" w:space="0" w:color="auto"/>
              <w:right w:val="single" w:sz="4" w:space="0" w:color="auto"/>
            </w:tcBorders>
            <w:vAlign w:val="center"/>
          </w:tcPr>
          <w:p w:rsidR="00F117FC" w:rsidRPr="00D16A50" w:rsidRDefault="00F117FC"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管道支、吊架</w:t>
            </w:r>
          </w:p>
        </w:tc>
        <w:tc>
          <w:tcPr>
            <w:tcW w:w="1560" w:type="dxa"/>
            <w:gridSpan w:val="2"/>
            <w:vMerge w:val="restart"/>
            <w:tcBorders>
              <w:left w:val="single" w:sz="4" w:space="0" w:color="auto"/>
            </w:tcBorders>
            <w:vAlign w:val="center"/>
          </w:tcPr>
          <w:p w:rsidR="00F117FC" w:rsidRPr="00D16A50" w:rsidRDefault="00F117FC"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同排管道法兰的间距（mm）</w:t>
            </w:r>
          </w:p>
        </w:tc>
        <w:tc>
          <w:tcPr>
            <w:tcW w:w="1559" w:type="dxa"/>
            <w:gridSpan w:val="2"/>
            <w:vMerge/>
            <w:vAlign w:val="center"/>
          </w:tcPr>
          <w:p w:rsidR="00F117FC" w:rsidRPr="00D16A50" w:rsidRDefault="00F117FC" w:rsidP="008E6843">
            <w:pPr>
              <w:jc w:val="center"/>
              <w:rPr>
                <w:rFonts w:asciiTheme="minorEastAsia" w:eastAsiaTheme="minorEastAsia" w:hAnsiTheme="minorEastAsia"/>
                <w:color w:val="000000" w:themeColor="text1"/>
                <w:szCs w:val="21"/>
              </w:rPr>
            </w:pPr>
          </w:p>
        </w:tc>
      </w:tr>
      <w:tr w:rsidR="00F117FC" w:rsidRPr="00D16A50" w:rsidTr="00F117FC">
        <w:trPr>
          <w:trHeight w:val="479"/>
        </w:trPr>
        <w:tc>
          <w:tcPr>
            <w:tcW w:w="699" w:type="dxa"/>
            <w:vMerge/>
            <w:vAlign w:val="center"/>
          </w:tcPr>
          <w:p w:rsidR="00F117FC" w:rsidRPr="00D16A50" w:rsidRDefault="00F117FC" w:rsidP="008E6843">
            <w:pPr>
              <w:jc w:val="center"/>
              <w:rPr>
                <w:rFonts w:asciiTheme="minorEastAsia" w:eastAsiaTheme="minorEastAsia" w:hAnsiTheme="minorEastAsia"/>
                <w:color w:val="000000" w:themeColor="text1"/>
                <w:szCs w:val="21"/>
              </w:rPr>
            </w:pPr>
          </w:p>
        </w:tc>
        <w:tc>
          <w:tcPr>
            <w:tcW w:w="2420" w:type="dxa"/>
            <w:gridSpan w:val="2"/>
            <w:vMerge/>
            <w:vAlign w:val="center"/>
          </w:tcPr>
          <w:p w:rsidR="00F117FC" w:rsidRPr="00D16A50" w:rsidRDefault="00F117FC" w:rsidP="008E6843">
            <w:pPr>
              <w:jc w:val="center"/>
              <w:rPr>
                <w:rFonts w:asciiTheme="minorEastAsia" w:eastAsiaTheme="minorEastAsia" w:hAnsiTheme="minorEastAsia"/>
                <w:color w:val="000000" w:themeColor="text1"/>
                <w:szCs w:val="21"/>
              </w:rPr>
            </w:pPr>
          </w:p>
        </w:tc>
        <w:tc>
          <w:tcPr>
            <w:tcW w:w="2126" w:type="dxa"/>
            <w:gridSpan w:val="2"/>
            <w:tcBorders>
              <w:top w:val="single" w:sz="4" w:space="0" w:color="auto"/>
              <w:right w:val="single" w:sz="4" w:space="0" w:color="auto"/>
            </w:tcBorders>
            <w:vAlign w:val="center"/>
          </w:tcPr>
          <w:p w:rsidR="00FD55C7" w:rsidRDefault="00F117FC" w:rsidP="008E6843">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与水雾喷头之间</w:t>
            </w:r>
          </w:p>
          <w:p w:rsidR="00F117FC" w:rsidRPr="00D16A50" w:rsidRDefault="00F117FC" w:rsidP="008E6843">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的距离（mm）</w:t>
            </w:r>
          </w:p>
        </w:tc>
        <w:tc>
          <w:tcPr>
            <w:tcW w:w="2126" w:type="dxa"/>
            <w:gridSpan w:val="2"/>
            <w:tcBorders>
              <w:top w:val="single" w:sz="4" w:space="0" w:color="auto"/>
              <w:left w:val="single" w:sz="4" w:space="0" w:color="auto"/>
              <w:right w:val="single" w:sz="4" w:space="0" w:color="auto"/>
            </w:tcBorders>
            <w:vAlign w:val="center"/>
          </w:tcPr>
          <w:p w:rsidR="00F117FC" w:rsidRPr="00D16A50" w:rsidRDefault="00F117FC" w:rsidP="008E6843">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与末端水雾喷头之间</w:t>
            </w:r>
            <w:r w:rsidR="00FD55C7">
              <w:rPr>
                <w:rFonts w:asciiTheme="minorEastAsia" w:eastAsiaTheme="minorEastAsia" w:hAnsiTheme="minorEastAsia" w:cs="宋体" w:hint="eastAsia"/>
                <w:color w:val="000000" w:themeColor="text1"/>
                <w:kern w:val="0"/>
                <w:szCs w:val="21"/>
              </w:rPr>
              <w:t>的距离</w:t>
            </w:r>
            <w:r w:rsidRPr="00D16A50">
              <w:rPr>
                <w:rFonts w:asciiTheme="minorEastAsia" w:eastAsiaTheme="minorEastAsia" w:hAnsiTheme="minorEastAsia" w:cs="宋体" w:hint="eastAsia"/>
                <w:color w:val="000000" w:themeColor="text1"/>
                <w:kern w:val="0"/>
                <w:szCs w:val="21"/>
              </w:rPr>
              <w:t>（mm）</w:t>
            </w:r>
          </w:p>
        </w:tc>
        <w:tc>
          <w:tcPr>
            <w:tcW w:w="1560" w:type="dxa"/>
            <w:gridSpan w:val="2"/>
            <w:vMerge/>
            <w:tcBorders>
              <w:left w:val="single" w:sz="4" w:space="0" w:color="auto"/>
            </w:tcBorders>
            <w:vAlign w:val="center"/>
          </w:tcPr>
          <w:p w:rsidR="00F117FC" w:rsidRPr="00D16A50" w:rsidRDefault="00F117FC" w:rsidP="008E6843">
            <w:pPr>
              <w:jc w:val="center"/>
              <w:rPr>
                <w:rFonts w:asciiTheme="minorEastAsia" w:eastAsiaTheme="minorEastAsia" w:hAnsiTheme="minorEastAsia" w:cs="宋体"/>
                <w:color w:val="000000" w:themeColor="text1"/>
                <w:kern w:val="0"/>
                <w:szCs w:val="21"/>
              </w:rPr>
            </w:pPr>
          </w:p>
        </w:tc>
        <w:tc>
          <w:tcPr>
            <w:tcW w:w="1559" w:type="dxa"/>
            <w:gridSpan w:val="2"/>
            <w:vMerge/>
            <w:vAlign w:val="center"/>
          </w:tcPr>
          <w:p w:rsidR="00F117FC" w:rsidRPr="00D16A50" w:rsidRDefault="00F117FC"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54"/>
        </w:trPr>
        <w:tc>
          <w:tcPr>
            <w:tcW w:w="699" w:type="dxa"/>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8E6843">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8E6843">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r w:rsidR="00D622C6" w:rsidRPr="00D16A50" w:rsidTr="00F117FC">
        <w:trPr>
          <w:trHeight w:val="496"/>
        </w:trPr>
        <w:tc>
          <w:tcPr>
            <w:tcW w:w="699" w:type="dxa"/>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420"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2126" w:type="dxa"/>
            <w:gridSpan w:val="2"/>
            <w:tcBorders>
              <w:left w:val="single" w:sz="4" w:space="0" w:color="auto"/>
              <w:righ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60" w:type="dxa"/>
            <w:gridSpan w:val="2"/>
            <w:tcBorders>
              <w:left w:val="single" w:sz="4" w:space="0" w:color="auto"/>
            </w:tcBorders>
            <w:vAlign w:val="center"/>
          </w:tcPr>
          <w:p w:rsidR="00D622C6" w:rsidRPr="00D16A50" w:rsidRDefault="00D622C6" w:rsidP="001866DF">
            <w:pPr>
              <w:jc w:val="center"/>
              <w:rPr>
                <w:rFonts w:asciiTheme="minorEastAsia" w:eastAsiaTheme="minorEastAsia" w:hAnsiTheme="minorEastAsia"/>
                <w:color w:val="000000" w:themeColor="text1"/>
                <w:szCs w:val="21"/>
              </w:rPr>
            </w:pPr>
          </w:p>
        </w:tc>
        <w:tc>
          <w:tcPr>
            <w:tcW w:w="1559" w:type="dxa"/>
            <w:gridSpan w:val="2"/>
            <w:vAlign w:val="center"/>
          </w:tcPr>
          <w:p w:rsidR="00D622C6" w:rsidRPr="00D16A50" w:rsidRDefault="00D622C6" w:rsidP="001866DF">
            <w:pPr>
              <w:jc w:val="center"/>
              <w:rPr>
                <w:rFonts w:asciiTheme="minorEastAsia" w:eastAsiaTheme="minorEastAsia" w:hAnsiTheme="minorEastAsia"/>
                <w:color w:val="000000" w:themeColor="text1"/>
                <w:szCs w:val="21"/>
              </w:rPr>
            </w:pPr>
          </w:p>
        </w:tc>
      </w:tr>
    </w:tbl>
    <w:p w:rsidR="00B47712" w:rsidRPr="00D16A50" w:rsidRDefault="00B47712" w:rsidP="00B477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47712" w:rsidRPr="00D16A50" w:rsidRDefault="00B47712" w:rsidP="00B4771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1D47B9">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记录5.2/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8"/>
        <w:gridCol w:w="1258"/>
        <w:gridCol w:w="2268"/>
        <w:gridCol w:w="1276"/>
        <w:gridCol w:w="141"/>
        <w:gridCol w:w="1418"/>
      </w:tblGrid>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B47712"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B47712" w:rsidRPr="00D16A50">
              <w:rPr>
                <w:rFonts w:asciiTheme="minorEastAsia" w:eastAsiaTheme="minorEastAsia" w:hAnsiTheme="minorEastAsia" w:cs="宋体" w:hint="eastAsia"/>
                <w:color w:val="000000" w:themeColor="text1"/>
                <w:kern w:val="0"/>
                <w:szCs w:val="21"/>
              </w:rPr>
              <w:t>5.2</w:t>
            </w:r>
            <w:r w:rsidR="00B47712"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00B47712" w:rsidRPr="00D16A50">
              <w:rPr>
                <w:rFonts w:asciiTheme="minorEastAsia" w:eastAsiaTheme="minorEastAsia" w:hAnsiTheme="minorEastAsia" w:cs="黑体" w:hint="eastAsia"/>
                <w:color w:val="000000" w:themeColor="text1"/>
                <w:kern w:val="0"/>
                <w:szCs w:val="21"/>
              </w:rPr>
              <w:t>5放空措施</w:t>
            </w:r>
          </w:p>
        </w:tc>
        <w:tc>
          <w:tcPr>
            <w:tcW w:w="1417" w:type="dxa"/>
            <w:gridSpan w:val="2"/>
            <w:vAlign w:val="center"/>
          </w:tcPr>
          <w:p w:rsidR="00B47712" w:rsidRPr="00D16A50" w:rsidRDefault="00B47712"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C</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B47712" w:rsidRPr="00D16A50" w:rsidRDefault="00B47712" w:rsidP="00B4771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《建筑消防设施检测评定规程》DB11/1354—2016第5.6.2.5条款</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B47712" w:rsidRPr="00D16A50" w:rsidRDefault="00B4771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水平管道安装时，其坡度、坡向及辅助排水设施应符合设计要求。</w:t>
            </w: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B47712" w:rsidRPr="00D16A50" w:rsidRDefault="00B47712"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对照设计，观察和使用坡度仪、卷尺、激光测距仪检查。</w:t>
            </w:r>
          </w:p>
        </w:tc>
      </w:tr>
      <w:tr w:rsidR="00B47712" w:rsidRPr="00D16A50" w:rsidTr="008E6843">
        <w:trPr>
          <w:trHeight w:val="340"/>
        </w:trPr>
        <w:tc>
          <w:tcPr>
            <w:tcW w:w="1276" w:type="dxa"/>
            <w:gridSpan w:val="2"/>
            <w:vMerge w:val="restart"/>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数字坡度仪</w:t>
            </w:r>
          </w:p>
        </w:tc>
        <w:tc>
          <w:tcPr>
            <w:tcW w:w="1276" w:type="dxa"/>
            <w:gridSpan w:val="2"/>
            <w:vMerge w:val="restart"/>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340"/>
        </w:trPr>
        <w:tc>
          <w:tcPr>
            <w:tcW w:w="1276"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340"/>
        </w:trPr>
        <w:tc>
          <w:tcPr>
            <w:tcW w:w="1276"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B47712" w:rsidRPr="00D16A50" w:rsidRDefault="00B47712" w:rsidP="008E6843">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340"/>
        </w:trPr>
        <w:tc>
          <w:tcPr>
            <w:tcW w:w="1276" w:type="dxa"/>
            <w:gridSpan w:val="2"/>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AC53AC" w:rsidRPr="00D16A50" w:rsidRDefault="00B4771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干管</w:t>
            </w:r>
            <w:r w:rsidR="00AC53AC"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w:t>
            </w:r>
          </w:p>
          <w:p w:rsidR="00AC53AC" w:rsidRPr="00D16A50" w:rsidRDefault="00B4771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支管</w:t>
            </w:r>
            <w:r w:rsidR="00AC53AC"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条；</w:t>
            </w:r>
          </w:p>
          <w:p w:rsidR="00B47712" w:rsidRPr="00D16A50" w:rsidRDefault="00B47712"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分支管</w:t>
            </w:r>
            <w:r w:rsidR="00AC53AC" w:rsidRPr="00D16A50">
              <w:rPr>
                <w:rFonts w:asciiTheme="minorEastAsia" w:eastAsiaTheme="minorEastAsia" w:hAnsiTheme="minorEastAsia" w:cs="宋体" w:hint="eastAsia"/>
                <w:color w:val="000000" w:themeColor="text1"/>
                <w:kern w:val="0"/>
                <w:szCs w:val="21"/>
              </w:rPr>
              <w:t>：</w:t>
            </w:r>
            <w:r w:rsidR="008E6843"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且</w:t>
            </w:r>
            <w:r w:rsidR="00AC53AC"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w:t>
            </w:r>
          </w:p>
        </w:tc>
        <w:tc>
          <w:tcPr>
            <w:tcW w:w="1276" w:type="dxa"/>
            <w:tcBorders>
              <w:top w:val="single" w:sz="4" w:space="0" w:color="auto"/>
            </w:tcBorders>
            <w:vAlign w:val="center"/>
          </w:tcPr>
          <w:p w:rsidR="00B47712" w:rsidRPr="00D16A50" w:rsidRDefault="00B47712"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B47712" w:rsidRPr="00D16A50" w:rsidRDefault="00B47712" w:rsidP="008E6843">
            <w:pP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B47712"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B47712" w:rsidRPr="00D16A50" w:rsidTr="008E6843">
        <w:trPr>
          <w:trHeight w:val="454"/>
        </w:trPr>
        <w:tc>
          <w:tcPr>
            <w:tcW w:w="699" w:type="dxa"/>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3430"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4802" w:type="dxa"/>
            <w:gridSpan w:val="3"/>
            <w:vAlign w:val="center"/>
          </w:tcPr>
          <w:p w:rsidR="00B47712" w:rsidRPr="00D16A50" w:rsidRDefault="00B47712" w:rsidP="008E6843">
            <w:pPr>
              <w:jc w:val="center"/>
              <w:rPr>
                <w:rFonts w:asciiTheme="minorEastAsia" w:eastAsiaTheme="minorEastAsia" w:hAnsiTheme="minorEastAsia"/>
                <w:color w:val="000000" w:themeColor="text1"/>
                <w:szCs w:val="21"/>
              </w:rPr>
            </w:pPr>
          </w:p>
        </w:tc>
        <w:tc>
          <w:tcPr>
            <w:tcW w:w="1559" w:type="dxa"/>
            <w:gridSpan w:val="2"/>
            <w:vAlign w:val="center"/>
          </w:tcPr>
          <w:p w:rsidR="00B47712" w:rsidRPr="00D16A50" w:rsidRDefault="00B47712" w:rsidP="008E6843">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48"/>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bl>
    <w:p w:rsidR="00B47712" w:rsidRPr="00D16A50" w:rsidRDefault="00B47712" w:rsidP="00B4771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E6843" w:rsidRPr="00D16A50" w:rsidRDefault="00B47712" w:rsidP="008E684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8E6843" w:rsidRPr="00D16A50">
        <w:rPr>
          <w:rFonts w:asciiTheme="minorEastAsia" w:eastAsiaTheme="minorEastAsia" w:hAnsiTheme="minorEastAsia" w:hint="eastAsia"/>
          <w:color w:val="000000" w:themeColor="text1"/>
          <w:szCs w:val="21"/>
        </w:rPr>
        <w:lastRenderedPageBreak/>
        <w:t>记录编号：****（2017）XJJL****                                                 记录5.2/</w:t>
      </w:r>
      <w:r w:rsidR="0010387E" w:rsidRPr="00D16A50">
        <w:rPr>
          <w:rFonts w:asciiTheme="minorEastAsia" w:eastAsiaTheme="minorEastAsia" w:hAnsiTheme="minorEastAsia" w:hint="eastAsia"/>
          <w:color w:val="000000" w:themeColor="text1"/>
          <w:szCs w:val="21"/>
        </w:rPr>
        <w:t>0</w:t>
      </w:r>
      <w:r w:rsidR="008E6843" w:rsidRPr="00D16A50">
        <w:rPr>
          <w:rFonts w:asciiTheme="minorEastAsia" w:eastAsiaTheme="minorEastAsia" w:hAnsiTheme="minorEastAsia" w:hint="eastAsia"/>
          <w:color w:val="000000" w:themeColor="text1"/>
          <w:szCs w:val="21"/>
        </w:rPr>
        <w:t>6-[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41"/>
        <w:gridCol w:w="1418"/>
      </w:tblGrid>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8E684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8E6843" w:rsidRPr="00D16A50">
              <w:rPr>
                <w:rFonts w:asciiTheme="minorEastAsia" w:eastAsiaTheme="minorEastAsia" w:hAnsiTheme="minorEastAsia" w:cs="宋体" w:hint="eastAsia"/>
                <w:color w:val="000000" w:themeColor="text1"/>
                <w:kern w:val="0"/>
                <w:szCs w:val="21"/>
              </w:rPr>
              <w:t>5.2</w:t>
            </w:r>
            <w:r w:rsidR="008E6843"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008E6843" w:rsidRPr="00D16A50">
              <w:rPr>
                <w:rFonts w:asciiTheme="minorEastAsia" w:eastAsiaTheme="minorEastAsia" w:hAnsiTheme="minorEastAsia" w:cs="黑体" w:hint="eastAsia"/>
                <w:color w:val="000000" w:themeColor="text1"/>
                <w:kern w:val="0"/>
                <w:szCs w:val="21"/>
              </w:rPr>
              <w:t>6阀门安装</w:t>
            </w:r>
          </w:p>
        </w:tc>
        <w:tc>
          <w:tcPr>
            <w:tcW w:w="1417" w:type="dxa"/>
            <w:gridSpan w:val="2"/>
            <w:vAlign w:val="center"/>
          </w:tcPr>
          <w:p w:rsidR="008E6843" w:rsidRPr="00D16A50" w:rsidRDefault="008E6843"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C</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《建筑消防设施检测评定规程》DB11/1354—2016第5.6.2.6条款</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8E6843" w:rsidRPr="00D16A50" w:rsidRDefault="008E6843"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管网上的控制阀、压力信号反馈装置、止回阀、试水阀、泄压阀等，其规格和安装位置均应符合设计要求。</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8E6843" w:rsidRPr="00D16A50" w:rsidRDefault="008E6843"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E6843" w:rsidRPr="00D16A50" w:rsidRDefault="008E6843" w:rsidP="008E6843">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8E6843" w:rsidRPr="00D16A50" w:rsidRDefault="008E6843"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8E6843" w:rsidRPr="00D16A50" w:rsidRDefault="008E6843" w:rsidP="008E6843">
            <w:pP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8E6843"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73"/>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bl>
    <w:p w:rsidR="008E6843" w:rsidRPr="00D16A50" w:rsidRDefault="008E6843" w:rsidP="008E684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E6843" w:rsidRPr="00D16A50" w:rsidRDefault="008E6843" w:rsidP="008E684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记录5.3/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1157"/>
        <w:gridCol w:w="1111"/>
        <w:gridCol w:w="1276"/>
        <w:gridCol w:w="141"/>
        <w:gridCol w:w="1418"/>
      </w:tblGrid>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E684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8E6843" w:rsidRPr="00D16A50">
              <w:rPr>
                <w:rFonts w:asciiTheme="minorEastAsia" w:eastAsiaTheme="minorEastAsia" w:hAnsiTheme="minorEastAsia" w:cs="宋体" w:hint="eastAsia"/>
                <w:color w:val="000000" w:themeColor="text1"/>
                <w:kern w:val="0"/>
                <w:szCs w:val="21"/>
              </w:rPr>
              <w:t>5.3</w:t>
            </w:r>
            <w:r w:rsidR="008E6843" w:rsidRPr="00D16A50">
              <w:rPr>
                <w:rFonts w:asciiTheme="minorEastAsia" w:eastAsiaTheme="minorEastAsia" w:hAnsiTheme="minorEastAsia" w:cs="黑体" w:hint="eastAsia"/>
                <w:color w:val="000000" w:themeColor="text1"/>
                <w:kern w:val="0"/>
                <w:szCs w:val="21"/>
              </w:rPr>
              <w:t>喷头/</w:t>
            </w:r>
            <w:r w:rsidR="0010387E" w:rsidRPr="00D16A50">
              <w:rPr>
                <w:rFonts w:asciiTheme="minorEastAsia" w:eastAsiaTheme="minorEastAsia" w:hAnsiTheme="minorEastAsia" w:cs="黑体" w:hint="eastAsia"/>
                <w:color w:val="000000" w:themeColor="text1"/>
                <w:kern w:val="0"/>
                <w:szCs w:val="21"/>
              </w:rPr>
              <w:t>0</w:t>
            </w:r>
            <w:r w:rsidR="008E6843"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8E6843" w:rsidRPr="00D16A50" w:rsidRDefault="008E6843"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A</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《建筑消防设施检测评定规程》DB11/1354—2016第5.6.3.1条款</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8E6843" w:rsidRPr="00D16A50" w:rsidRDefault="008E6843"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喷头的数量、规格型号应符合设计要求。</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8E6843" w:rsidRPr="00D16A50" w:rsidRDefault="008E6843"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E6843" w:rsidRPr="00D16A50" w:rsidRDefault="008E6843" w:rsidP="008E6843">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8E6843" w:rsidRPr="00D16A50" w:rsidRDefault="008E6843" w:rsidP="008E684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8E6843" w:rsidRPr="00D16A50" w:rsidRDefault="008E6843" w:rsidP="008E6843">
            <w:pPr>
              <w:rPr>
                <w:rFonts w:asciiTheme="minorEastAsia" w:eastAsiaTheme="minorEastAsia" w:hAnsiTheme="minorEastAsia"/>
                <w:color w:val="000000" w:themeColor="text1"/>
                <w:szCs w:val="21"/>
              </w:rPr>
            </w:pPr>
          </w:p>
        </w:tc>
      </w:tr>
      <w:tr w:rsidR="0018549E" w:rsidRPr="00D16A50" w:rsidTr="0018549E">
        <w:trPr>
          <w:trHeight w:val="367"/>
        </w:trPr>
        <w:tc>
          <w:tcPr>
            <w:tcW w:w="699" w:type="dxa"/>
            <w:vMerge w:val="restart"/>
            <w:vAlign w:val="center"/>
          </w:tcPr>
          <w:p w:rsidR="0018549E" w:rsidRPr="00D16A50" w:rsidRDefault="0018549E"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Merge w:val="restart"/>
            <w:vAlign w:val="center"/>
          </w:tcPr>
          <w:p w:rsidR="0018549E" w:rsidRPr="00D16A50" w:rsidRDefault="0018549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18549E" w:rsidRPr="00D16A50" w:rsidRDefault="0018549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18549E"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549E" w:rsidRPr="00D16A50" w:rsidTr="0018549E">
        <w:trPr>
          <w:trHeight w:val="273"/>
        </w:trPr>
        <w:tc>
          <w:tcPr>
            <w:tcW w:w="699" w:type="dxa"/>
            <w:vMerge/>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Merge/>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规格型号</w:t>
            </w: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数量</w:t>
            </w:r>
          </w:p>
        </w:tc>
        <w:tc>
          <w:tcPr>
            <w:tcW w:w="1559" w:type="dxa"/>
            <w:gridSpan w:val="2"/>
            <w:vMerge/>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8E6843">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8E6843">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82"/>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343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15"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387"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bl>
    <w:p w:rsidR="008E6843" w:rsidRPr="00D16A50" w:rsidRDefault="008E6843" w:rsidP="008E684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E6843" w:rsidRPr="00D16A50" w:rsidRDefault="008E6843" w:rsidP="008E684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记录5.3/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8"/>
        <w:gridCol w:w="1258"/>
        <w:gridCol w:w="2268"/>
        <w:gridCol w:w="1276"/>
        <w:gridCol w:w="141"/>
        <w:gridCol w:w="1418"/>
      </w:tblGrid>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E684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8E6843" w:rsidRPr="00D16A50">
              <w:rPr>
                <w:rFonts w:asciiTheme="minorEastAsia" w:eastAsiaTheme="minorEastAsia" w:hAnsiTheme="minorEastAsia" w:cs="宋体" w:hint="eastAsia"/>
                <w:color w:val="000000" w:themeColor="text1"/>
                <w:kern w:val="0"/>
                <w:szCs w:val="21"/>
              </w:rPr>
              <w:t>5.3</w:t>
            </w:r>
            <w:r w:rsidR="008E6843" w:rsidRPr="00D16A50">
              <w:rPr>
                <w:rFonts w:asciiTheme="minorEastAsia" w:eastAsiaTheme="minorEastAsia" w:hAnsiTheme="minorEastAsia" w:cs="黑体" w:hint="eastAsia"/>
                <w:color w:val="000000" w:themeColor="text1"/>
                <w:kern w:val="0"/>
                <w:szCs w:val="21"/>
              </w:rPr>
              <w:t>喷头/</w:t>
            </w:r>
            <w:r w:rsidR="0010387E" w:rsidRPr="00D16A50">
              <w:rPr>
                <w:rFonts w:asciiTheme="minorEastAsia" w:eastAsiaTheme="minorEastAsia" w:hAnsiTheme="minorEastAsia" w:cs="黑体" w:hint="eastAsia"/>
                <w:color w:val="000000" w:themeColor="text1"/>
                <w:kern w:val="0"/>
                <w:szCs w:val="21"/>
              </w:rPr>
              <w:t>0</w:t>
            </w:r>
            <w:r w:rsidR="008E6843" w:rsidRPr="00D16A50">
              <w:rPr>
                <w:rFonts w:asciiTheme="minorEastAsia" w:eastAsiaTheme="minorEastAsia" w:hAnsiTheme="minorEastAsia" w:cs="黑体" w:hint="eastAsia"/>
                <w:color w:val="000000" w:themeColor="text1"/>
                <w:kern w:val="0"/>
                <w:szCs w:val="21"/>
              </w:rPr>
              <w:t>2</w:t>
            </w:r>
            <w:r w:rsidR="001C6B1A" w:rsidRPr="00D16A50">
              <w:rPr>
                <w:rFonts w:asciiTheme="minorEastAsia" w:eastAsiaTheme="minorEastAsia" w:hAnsiTheme="minorEastAsia" w:cs="黑体" w:hint="eastAsia"/>
                <w:color w:val="000000" w:themeColor="text1"/>
                <w:kern w:val="0"/>
                <w:szCs w:val="21"/>
              </w:rPr>
              <w:t>顶部喷头安装位置</w:t>
            </w:r>
          </w:p>
        </w:tc>
        <w:tc>
          <w:tcPr>
            <w:tcW w:w="1417" w:type="dxa"/>
            <w:gridSpan w:val="2"/>
            <w:vAlign w:val="center"/>
          </w:tcPr>
          <w:p w:rsidR="008E6843" w:rsidRPr="00D16A50" w:rsidRDefault="008E6843" w:rsidP="008E6843">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8E6843" w:rsidRPr="00D16A50" w:rsidRDefault="001C6B1A"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《建筑消防设施检测评定规程》DB11/1354—2016第5.6.3.2条款</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8E6843" w:rsidRPr="00D16A50" w:rsidRDefault="001C6B1A" w:rsidP="001C6B1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顶部设置的喷头应安装在被保护物的上部，室外安装坐标偏差不应大于</w:t>
            </w:r>
            <w:r w:rsidRPr="00D16A50">
              <w:rPr>
                <w:rFonts w:asciiTheme="minorEastAsia" w:eastAsiaTheme="minorEastAsia" w:hAnsiTheme="minorEastAsia"/>
                <w:color w:val="000000" w:themeColor="text1"/>
                <w:kern w:val="0"/>
                <w:szCs w:val="21"/>
              </w:rPr>
              <w:t>20mm</w:t>
            </w:r>
            <w:r w:rsidRPr="00D16A50">
              <w:rPr>
                <w:rFonts w:asciiTheme="minorEastAsia" w:eastAsiaTheme="minorEastAsia" w:hAnsiTheme="minorEastAsia" w:cs="宋体" w:hint="eastAsia"/>
                <w:color w:val="000000" w:themeColor="text1"/>
                <w:kern w:val="0"/>
                <w:szCs w:val="21"/>
              </w:rPr>
              <w:t>，室内安装坐标偏差不应大于</w:t>
            </w:r>
            <w:r w:rsidRPr="00D16A50">
              <w:rPr>
                <w:rFonts w:asciiTheme="minorEastAsia" w:eastAsiaTheme="minorEastAsia" w:hAnsiTheme="minorEastAsia"/>
                <w:color w:val="000000" w:themeColor="text1"/>
                <w:kern w:val="0"/>
                <w:szCs w:val="21"/>
              </w:rPr>
              <w:t>10mm</w:t>
            </w:r>
            <w:r w:rsidRPr="00D16A50">
              <w:rPr>
                <w:rFonts w:asciiTheme="minorEastAsia" w:eastAsiaTheme="minorEastAsia" w:hAnsiTheme="minorEastAsia" w:cs="宋体" w:hint="eastAsia"/>
                <w:color w:val="000000" w:themeColor="text1"/>
                <w:kern w:val="0"/>
                <w:szCs w:val="21"/>
              </w:rPr>
              <w:t>，标高的允许偏差，室外安装为</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olor w:val="000000" w:themeColor="text1"/>
                <w:kern w:val="0"/>
                <w:szCs w:val="21"/>
              </w:rPr>
              <w:t>20mm</w:t>
            </w:r>
            <w:r w:rsidRPr="00D16A50">
              <w:rPr>
                <w:rFonts w:asciiTheme="minorEastAsia" w:eastAsiaTheme="minorEastAsia" w:hAnsiTheme="minorEastAsia" w:cs="宋体" w:hint="eastAsia"/>
                <w:color w:val="000000" w:themeColor="text1"/>
                <w:kern w:val="0"/>
                <w:szCs w:val="21"/>
              </w:rPr>
              <w:t>，室内安装为</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olor w:val="000000" w:themeColor="text1"/>
                <w:kern w:val="0"/>
                <w:szCs w:val="21"/>
              </w:rPr>
              <w:t>10mm</w:t>
            </w:r>
            <w:r w:rsidRPr="00D16A50">
              <w:rPr>
                <w:rFonts w:asciiTheme="minorEastAsia" w:eastAsiaTheme="minorEastAsia" w:hAnsiTheme="minorEastAsia" w:cs="宋体" w:hint="eastAsia"/>
                <w:color w:val="000000" w:themeColor="text1"/>
                <w:kern w:val="0"/>
                <w:szCs w:val="21"/>
              </w:rPr>
              <w:t>，合格率不小于</w:t>
            </w:r>
            <w:r w:rsidRPr="00D16A50">
              <w:rPr>
                <w:rFonts w:asciiTheme="minorEastAsia" w:eastAsiaTheme="minorEastAsia" w:hAnsiTheme="minorEastAsia"/>
                <w:color w:val="000000" w:themeColor="text1"/>
                <w:kern w:val="0"/>
                <w:szCs w:val="21"/>
              </w:rPr>
              <w:t xml:space="preserve">95% </w:t>
            </w:r>
            <w:r w:rsidRPr="00D16A50">
              <w:rPr>
                <w:rFonts w:asciiTheme="minorEastAsia" w:eastAsiaTheme="minorEastAsia" w:hAnsiTheme="minorEastAsia" w:cs="宋体" w:hint="eastAsia"/>
                <w:color w:val="000000" w:themeColor="text1"/>
                <w:kern w:val="0"/>
                <w:szCs w:val="21"/>
              </w:rPr>
              <w:t>时为合格。</w:t>
            </w: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8E6843" w:rsidRPr="00D16A50" w:rsidRDefault="001C6B1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对照设计，尺量检查。</w:t>
            </w:r>
          </w:p>
        </w:tc>
      </w:tr>
      <w:tr w:rsidR="001C6B1A" w:rsidRPr="00D16A50" w:rsidTr="001866DF">
        <w:trPr>
          <w:trHeight w:val="340"/>
        </w:trPr>
        <w:tc>
          <w:tcPr>
            <w:tcW w:w="1276" w:type="dxa"/>
            <w:gridSpan w:val="2"/>
            <w:vMerge w:val="restart"/>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p>
        </w:tc>
      </w:tr>
      <w:tr w:rsidR="001C6B1A" w:rsidRPr="00D16A50" w:rsidTr="001866DF">
        <w:trPr>
          <w:trHeight w:val="340"/>
        </w:trPr>
        <w:tc>
          <w:tcPr>
            <w:tcW w:w="1276" w:type="dxa"/>
            <w:gridSpan w:val="2"/>
            <w:vMerge/>
            <w:vAlign w:val="center"/>
          </w:tcPr>
          <w:p w:rsidR="001C6B1A" w:rsidRPr="00D16A50" w:rsidRDefault="001C6B1A" w:rsidP="001866DF">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1C6B1A" w:rsidRPr="00D16A50" w:rsidRDefault="001C6B1A" w:rsidP="001866DF">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1C6B1A" w:rsidRPr="00D16A50" w:rsidRDefault="001C6B1A"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p>
        </w:tc>
      </w:tr>
      <w:tr w:rsidR="008E6843" w:rsidRPr="00D16A50" w:rsidTr="008E6843">
        <w:trPr>
          <w:trHeight w:val="340"/>
        </w:trPr>
        <w:tc>
          <w:tcPr>
            <w:tcW w:w="1276" w:type="dxa"/>
            <w:gridSpan w:val="2"/>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8E6843" w:rsidRPr="00D16A50" w:rsidRDefault="008E6843" w:rsidP="008E6843">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8E6843" w:rsidRPr="00D16A50" w:rsidRDefault="001C6B1A" w:rsidP="001C6B1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只，即支管两侧的分支管的始端及末端各</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只。</w:t>
            </w:r>
          </w:p>
        </w:tc>
        <w:tc>
          <w:tcPr>
            <w:tcW w:w="1276" w:type="dxa"/>
            <w:tcBorders>
              <w:top w:val="single" w:sz="4" w:space="0" w:color="auto"/>
            </w:tcBorders>
            <w:vAlign w:val="center"/>
          </w:tcPr>
          <w:p w:rsidR="008E6843" w:rsidRPr="00D16A50" w:rsidRDefault="008E6843" w:rsidP="008E684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8E6843" w:rsidRPr="00D16A50" w:rsidRDefault="008E6843" w:rsidP="008E6843">
            <w:pP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8E6843" w:rsidRPr="00D16A50" w:rsidRDefault="00AA561E" w:rsidP="008E6843">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8E6843" w:rsidRPr="00D16A50" w:rsidTr="008E6843">
        <w:trPr>
          <w:trHeight w:val="454"/>
        </w:trPr>
        <w:tc>
          <w:tcPr>
            <w:tcW w:w="699" w:type="dxa"/>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3430"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4802" w:type="dxa"/>
            <w:gridSpan w:val="3"/>
            <w:vAlign w:val="center"/>
          </w:tcPr>
          <w:p w:rsidR="008E6843" w:rsidRPr="00D16A50" w:rsidRDefault="008E6843" w:rsidP="008E6843">
            <w:pPr>
              <w:jc w:val="center"/>
              <w:rPr>
                <w:rFonts w:asciiTheme="minorEastAsia" w:eastAsiaTheme="minorEastAsia" w:hAnsiTheme="minorEastAsia"/>
                <w:color w:val="000000" w:themeColor="text1"/>
                <w:szCs w:val="21"/>
              </w:rPr>
            </w:pPr>
          </w:p>
        </w:tc>
        <w:tc>
          <w:tcPr>
            <w:tcW w:w="1559" w:type="dxa"/>
            <w:gridSpan w:val="2"/>
            <w:vAlign w:val="center"/>
          </w:tcPr>
          <w:p w:rsidR="008E6843" w:rsidRPr="00D16A50" w:rsidRDefault="008E6843" w:rsidP="008E6843">
            <w:pPr>
              <w:jc w:val="center"/>
              <w:rPr>
                <w:rFonts w:asciiTheme="minorEastAsia" w:eastAsiaTheme="minorEastAsia" w:hAnsiTheme="minorEastAsia"/>
                <w:color w:val="000000" w:themeColor="text1"/>
                <w:szCs w:val="21"/>
              </w:rPr>
            </w:pPr>
          </w:p>
        </w:tc>
      </w:tr>
      <w:tr w:rsidR="001C6B1A" w:rsidRPr="00D16A50" w:rsidTr="001C6B1A">
        <w:trPr>
          <w:trHeight w:val="56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6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6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6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6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6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56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bl>
    <w:p w:rsidR="008E6843" w:rsidRPr="00D16A50" w:rsidRDefault="008E6843" w:rsidP="008E684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C6B1A" w:rsidRPr="00D16A50" w:rsidRDefault="008E6843" w:rsidP="001C6B1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1C6B1A" w:rsidRPr="00D16A50">
        <w:rPr>
          <w:rFonts w:asciiTheme="minorEastAsia" w:eastAsiaTheme="minorEastAsia" w:hAnsiTheme="minorEastAsia" w:hint="eastAsia"/>
          <w:color w:val="000000" w:themeColor="text1"/>
          <w:szCs w:val="21"/>
        </w:rPr>
        <w:lastRenderedPageBreak/>
        <w:t>记录编号：****（2017）XJJL****                                                 记录5.3/</w:t>
      </w:r>
      <w:r w:rsidR="0010387E" w:rsidRPr="00D16A50">
        <w:rPr>
          <w:rFonts w:asciiTheme="minorEastAsia" w:eastAsiaTheme="minorEastAsia" w:hAnsiTheme="minorEastAsia" w:hint="eastAsia"/>
          <w:color w:val="000000" w:themeColor="text1"/>
          <w:szCs w:val="21"/>
        </w:rPr>
        <w:t>0</w:t>
      </w:r>
      <w:r w:rsidR="001C6B1A"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8"/>
        <w:gridCol w:w="1258"/>
        <w:gridCol w:w="2268"/>
        <w:gridCol w:w="1276"/>
        <w:gridCol w:w="141"/>
        <w:gridCol w:w="1418"/>
      </w:tblGrid>
      <w:tr w:rsidR="001C6B1A" w:rsidRPr="00D16A50" w:rsidTr="001866DF">
        <w:trPr>
          <w:trHeight w:val="340"/>
        </w:trPr>
        <w:tc>
          <w:tcPr>
            <w:tcW w:w="1276" w:type="dxa"/>
            <w:gridSpan w:val="2"/>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C6B1A" w:rsidRPr="00D16A50" w:rsidTr="001866DF">
        <w:trPr>
          <w:trHeight w:val="340"/>
        </w:trPr>
        <w:tc>
          <w:tcPr>
            <w:tcW w:w="1276" w:type="dxa"/>
            <w:gridSpan w:val="2"/>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1C6B1A"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1C6B1A" w:rsidRPr="00D16A50">
              <w:rPr>
                <w:rFonts w:asciiTheme="minorEastAsia" w:eastAsiaTheme="minorEastAsia" w:hAnsiTheme="minorEastAsia" w:cs="宋体" w:hint="eastAsia"/>
                <w:color w:val="000000" w:themeColor="text1"/>
                <w:kern w:val="0"/>
                <w:szCs w:val="21"/>
              </w:rPr>
              <w:t>5.3</w:t>
            </w:r>
            <w:r w:rsidR="001C6B1A" w:rsidRPr="00D16A50">
              <w:rPr>
                <w:rFonts w:asciiTheme="minorEastAsia" w:eastAsiaTheme="minorEastAsia" w:hAnsiTheme="minorEastAsia" w:cs="黑体" w:hint="eastAsia"/>
                <w:color w:val="000000" w:themeColor="text1"/>
                <w:kern w:val="0"/>
                <w:szCs w:val="21"/>
              </w:rPr>
              <w:t>喷头/</w:t>
            </w:r>
            <w:r w:rsidR="0010387E" w:rsidRPr="00D16A50">
              <w:rPr>
                <w:rFonts w:asciiTheme="minorEastAsia" w:eastAsiaTheme="minorEastAsia" w:hAnsiTheme="minorEastAsia" w:cs="黑体" w:hint="eastAsia"/>
                <w:color w:val="000000" w:themeColor="text1"/>
                <w:kern w:val="0"/>
                <w:szCs w:val="21"/>
              </w:rPr>
              <w:t>0</w:t>
            </w:r>
            <w:r w:rsidR="001C6B1A" w:rsidRPr="00D16A50">
              <w:rPr>
                <w:rFonts w:asciiTheme="minorEastAsia" w:eastAsiaTheme="minorEastAsia" w:hAnsiTheme="minorEastAsia" w:cs="黑体" w:hint="eastAsia"/>
                <w:color w:val="000000" w:themeColor="text1"/>
                <w:kern w:val="0"/>
                <w:szCs w:val="21"/>
              </w:rPr>
              <w:t>3侧向喷头安装位置</w:t>
            </w:r>
          </w:p>
        </w:tc>
        <w:tc>
          <w:tcPr>
            <w:tcW w:w="1417" w:type="dxa"/>
            <w:gridSpan w:val="2"/>
            <w:vAlign w:val="center"/>
          </w:tcPr>
          <w:p w:rsidR="001C6B1A" w:rsidRPr="00D16A50" w:rsidRDefault="001C6B1A"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1C6B1A" w:rsidRPr="00D16A50" w:rsidTr="001866DF">
        <w:trPr>
          <w:trHeight w:val="340"/>
        </w:trPr>
        <w:tc>
          <w:tcPr>
            <w:tcW w:w="1276" w:type="dxa"/>
            <w:gridSpan w:val="2"/>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1C6B1A" w:rsidRPr="00D16A50" w:rsidRDefault="001C6B1A" w:rsidP="001C6B1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《建筑消防设施检测评定规程》DB11/1354—2016第5.6.3.3条款</w:t>
            </w:r>
          </w:p>
        </w:tc>
      </w:tr>
      <w:tr w:rsidR="001C6B1A" w:rsidRPr="00D16A50" w:rsidTr="001866DF">
        <w:trPr>
          <w:trHeight w:val="340"/>
        </w:trPr>
        <w:tc>
          <w:tcPr>
            <w:tcW w:w="1276" w:type="dxa"/>
            <w:gridSpan w:val="2"/>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1C6B1A" w:rsidRPr="00D16A50" w:rsidRDefault="001C6B1A" w:rsidP="001C6B1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侧向安装的喷头应安装在被保护物体的侧面，并应对准被保护物体，其距离偏差不应大于</w:t>
            </w:r>
            <w:r w:rsidRPr="00D16A50">
              <w:rPr>
                <w:rFonts w:asciiTheme="minorEastAsia" w:eastAsiaTheme="minorEastAsia" w:hAnsiTheme="minorEastAsia"/>
                <w:color w:val="000000" w:themeColor="text1"/>
                <w:kern w:val="0"/>
                <w:szCs w:val="21"/>
              </w:rPr>
              <w:t>20mm</w:t>
            </w:r>
            <w:r w:rsidRPr="00D16A50">
              <w:rPr>
                <w:rFonts w:asciiTheme="minorEastAsia" w:eastAsiaTheme="minorEastAsia" w:hAnsiTheme="minorEastAsia" w:cs="宋体" w:hint="eastAsia"/>
                <w:color w:val="000000" w:themeColor="text1"/>
                <w:kern w:val="0"/>
                <w:szCs w:val="21"/>
              </w:rPr>
              <w:t>，合格率不小于</w:t>
            </w:r>
            <w:r w:rsidRPr="00D16A50">
              <w:rPr>
                <w:rFonts w:asciiTheme="minorEastAsia" w:eastAsiaTheme="minorEastAsia" w:hAnsiTheme="minorEastAsia"/>
                <w:color w:val="000000" w:themeColor="text1"/>
                <w:kern w:val="0"/>
                <w:szCs w:val="21"/>
              </w:rPr>
              <w:t xml:space="preserve">95% </w:t>
            </w:r>
            <w:r w:rsidRPr="00D16A50">
              <w:rPr>
                <w:rFonts w:asciiTheme="minorEastAsia" w:eastAsiaTheme="minorEastAsia" w:hAnsiTheme="minorEastAsia" w:cs="宋体" w:hint="eastAsia"/>
                <w:color w:val="000000" w:themeColor="text1"/>
                <w:kern w:val="0"/>
                <w:szCs w:val="21"/>
              </w:rPr>
              <w:t>时为合格。</w:t>
            </w:r>
          </w:p>
        </w:tc>
      </w:tr>
      <w:tr w:rsidR="001C6B1A" w:rsidRPr="00D16A50" w:rsidTr="001866DF">
        <w:trPr>
          <w:trHeight w:val="340"/>
        </w:trPr>
        <w:tc>
          <w:tcPr>
            <w:tcW w:w="1276" w:type="dxa"/>
            <w:gridSpan w:val="2"/>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1C6B1A" w:rsidRPr="00D16A50" w:rsidRDefault="001C6B1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对照设计，尺量检查。</w:t>
            </w:r>
          </w:p>
        </w:tc>
      </w:tr>
      <w:tr w:rsidR="001C6B1A" w:rsidRPr="00D16A50" w:rsidTr="001866DF">
        <w:trPr>
          <w:trHeight w:val="340"/>
        </w:trPr>
        <w:tc>
          <w:tcPr>
            <w:tcW w:w="1276" w:type="dxa"/>
            <w:gridSpan w:val="2"/>
            <w:vMerge w:val="restart"/>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p>
        </w:tc>
      </w:tr>
      <w:tr w:rsidR="001C6B1A" w:rsidRPr="00D16A50" w:rsidTr="001866DF">
        <w:trPr>
          <w:trHeight w:val="340"/>
        </w:trPr>
        <w:tc>
          <w:tcPr>
            <w:tcW w:w="1276" w:type="dxa"/>
            <w:gridSpan w:val="2"/>
            <w:vMerge/>
            <w:vAlign w:val="center"/>
          </w:tcPr>
          <w:p w:rsidR="001C6B1A" w:rsidRPr="00D16A50" w:rsidRDefault="001C6B1A" w:rsidP="001866DF">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1C6B1A" w:rsidRPr="00D16A50" w:rsidRDefault="001C6B1A" w:rsidP="001866DF">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1C6B1A" w:rsidRPr="00D16A50" w:rsidRDefault="001C6B1A"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p>
        </w:tc>
      </w:tr>
      <w:tr w:rsidR="001C6B1A" w:rsidRPr="00D16A50" w:rsidTr="001866DF">
        <w:trPr>
          <w:trHeight w:val="340"/>
        </w:trPr>
        <w:tc>
          <w:tcPr>
            <w:tcW w:w="1276" w:type="dxa"/>
            <w:gridSpan w:val="2"/>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C6B1A" w:rsidRPr="00D16A50" w:rsidRDefault="001C6B1A" w:rsidP="001C6B1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只。</w:t>
            </w:r>
          </w:p>
        </w:tc>
        <w:tc>
          <w:tcPr>
            <w:tcW w:w="1276" w:type="dxa"/>
            <w:tcBorders>
              <w:top w:val="single" w:sz="4" w:space="0" w:color="auto"/>
            </w:tcBorders>
            <w:vAlign w:val="center"/>
          </w:tcPr>
          <w:p w:rsidR="001C6B1A" w:rsidRPr="00D16A50" w:rsidRDefault="001C6B1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1C6B1A" w:rsidRPr="00D16A50" w:rsidRDefault="001C6B1A" w:rsidP="001866DF">
            <w:pP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1C6B1A"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866DF">
        <w:trPr>
          <w:trHeight w:val="454"/>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r w:rsidR="001C6B1A" w:rsidRPr="00D16A50" w:rsidTr="001C6B1A">
        <w:trPr>
          <w:trHeight w:val="497"/>
        </w:trPr>
        <w:tc>
          <w:tcPr>
            <w:tcW w:w="699" w:type="dxa"/>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3430"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4802" w:type="dxa"/>
            <w:gridSpan w:val="3"/>
            <w:vAlign w:val="center"/>
          </w:tcPr>
          <w:p w:rsidR="001C6B1A" w:rsidRPr="00D16A50" w:rsidRDefault="001C6B1A" w:rsidP="001866DF">
            <w:pPr>
              <w:jc w:val="center"/>
              <w:rPr>
                <w:rFonts w:asciiTheme="minorEastAsia" w:eastAsiaTheme="minorEastAsia" w:hAnsiTheme="minorEastAsia"/>
                <w:color w:val="000000" w:themeColor="text1"/>
                <w:szCs w:val="21"/>
              </w:rPr>
            </w:pPr>
          </w:p>
        </w:tc>
        <w:tc>
          <w:tcPr>
            <w:tcW w:w="1559" w:type="dxa"/>
            <w:gridSpan w:val="2"/>
            <w:vAlign w:val="center"/>
          </w:tcPr>
          <w:p w:rsidR="001C6B1A" w:rsidRPr="00D16A50" w:rsidRDefault="001C6B1A" w:rsidP="001866DF">
            <w:pPr>
              <w:jc w:val="center"/>
              <w:rPr>
                <w:rFonts w:asciiTheme="minorEastAsia" w:eastAsiaTheme="minorEastAsia" w:hAnsiTheme="minorEastAsia"/>
                <w:color w:val="000000" w:themeColor="text1"/>
                <w:szCs w:val="21"/>
              </w:rPr>
            </w:pPr>
          </w:p>
        </w:tc>
      </w:tr>
    </w:tbl>
    <w:p w:rsidR="001C6B1A" w:rsidRPr="00D16A50" w:rsidRDefault="001C6B1A" w:rsidP="001C6B1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24CD5" w:rsidRPr="00D16A50" w:rsidRDefault="001F4465" w:rsidP="00624CD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624CD5" w:rsidRPr="00D16A50">
        <w:rPr>
          <w:rFonts w:asciiTheme="minorEastAsia" w:eastAsiaTheme="minorEastAsia" w:hAnsiTheme="minorEastAsia" w:hint="eastAsia"/>
          <w:color w:val="000000" w:themeColor="text1"/>
          <w:szCs w:val="21"/>
        </w:rPr>
        <w:lastRenderedPageBreak/>
        <w:t>记录编号：****（2017）XJJL****                                                 记录5.3/</w:t>
      </w:r>
      <w:r w:rsidR="0010387E" w:rsidRPr="00D16A50">
        <w:rPr>
          <w:rFonts w:asciiTheme="minorEastAsia" w:eastAsiaTheme="minorEastAsia" w:hAnsiTheme="minorEastAsia" w:hint="eastAsia"/>
          <w:color w:val="000000" w:themeColor="text1"/>
          <w:szCs w:val="21"/>
        </w:rPr>
        <w:t>0</w:t>
      </w:r>
      <w:r w:rsidR="00624CD5"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843"/>
        <w:gridCol w:w="992"/>
        <w:gridCol w:w="851"/>
        <w:gridCol w:w="425"/>
        <w:gridCol w:w="1332"/>
        <w:gridCol w:w="936"/>
        <w:gridCol w:w="1276"/>
        <w:gridCol w:w="141"/>
        <w:gridCol w:w="1418"/>
      </w:tblGrid>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9"/>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624CD5"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624CD5" w:rsidRPr="00D16A50">
              <w:rPr>
                <w:rFonts w:asciiTheme="minorEastAsia" w:eastAsiaTheme="minorEastAsia" w:hAnsiTheme="minorEastAsia" w:cs="宋体" w:hint="eastAsia"/>
                <w:color w:val="000000" w:themeColor="text1"/>
                <w:kern w:val="0"/>
                <w:szCs w:val="21"/>
              </w:rPr>
              <w:t>5.3</w:t>
            </w:r>
            <w:r w:rsidR="00624CD5" w:rsidRPr="00D16A50">
              <w:rPr>
                <w:rFonts w:asciiTheme="minorEastAsia" w:eastAsiaTheme="minorEastAsia" w:hAnsiTheme="minorEastAsia" w:cs="黑体" w:hint="eastAsia"/>
                <w:color w:val="000000" w:themeColor="text1"/>
                <w:kern w:val="0"/>
                <w:szCs w:val="21"/>
              </w:rPr>
              <w:t>喷头/</w:t>
            </w:r>
            <w:r w:rsidR="0010387E" w:rsidRPr="00D16A50">
              <w:rPr>
                <w:rFonts w:asciiTheme="minorEastAsia" w:eastAsiaTheme="minorEastAsia" w:hAnsiTheme="minorEastAsia" w:cs="黑体" w:hint="eastAsia"/>
                <w:color w:val="000000" w:themeColor="text1"/>
                <w:kern w:val="0"/>
                <w:szCs w:val="21"/>
              </w:rPr>
              <w:t>0</w:t>
            </w:r>
            <w:r w:rsidR="00624CD5" w:rsidRPr="00D16A50">
              <w:rPr>
                <w:rFonts w:asciiTheme="minorEastAsia" w:eastAsiaTheme="minorEastAsia" w:hAnsiTheme="minorEastAsia" w:cs="黑体" w:hint="eastAsia"/>
                <w:color w:val="000000" w:themeColor="text1"/>
                <w:kern w:val="0"/>
                <w:szCs w:val="21"/>
              </w:rPr>
              <w:t>4喷头与建筑构件间距</w:t>
            </w:r>
          </w:p>
        </w:tc>
        <w:tc>
          <w:tcPr>
            <w:tcW w:w="1417" w:type="dxa"/>
            <w:gridSpan w:val="2"/>
            <w:vAlign w:val="center"/>
          </w:tcPr>
          <w:p w:rsidR="00624CD5" w:rsidRPr="00D16A50" w:rsidRDefault="00624CD5"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9"/>
            <w:tcBorders>
              <w:bottom w:val="single" w:sz="4" w:space="0" w:color="auto"/>
            </w:tcBorders>
            <w:vAlign w:val="center"/>
          </w:tcPr>
          <w:p w:rsidR="00624CD5" w:rsidRPr="00D16A50" w:rsidRDefault="00624CD5" w:rsidP="00624CD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《建筑消防设施检测评定规程》DB11/1354—2016第5.6.3.4条款</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9"/>
            <w:tcBorders>
              <w:bottom w:val="single" w:sz="4" w:space="0" w:color="auto"/>
            </w:tcBorders>
            <w:vAlign w:val="center"/>
          </w:tcPr>
          <w:p w:rsidR="00624CD5" w:rsidRPr="00D16A50" w:rsidRDefault="00624CD5"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喷头与吊顶、门、窗、洞口或障碍物的距离应符合设计要求，合格率不小于</w:t>
            </w:r>
            <w:r w:rsidRPr="00D16A50">
              <w:rPr>
                <w:rFonts w:asciiTheme="minorEastAsia" w:eastAsiaTheme="minorEastAsia" w:hAnsiTheme="minorEastAsia"/>
                <w:color w:val="000000" w:themeColor="text1"/>
                <w:kern w:val="0"/>
                <w:szCs w:val="21"/>
              </w:rPr>
              <w:t>95%</w:t>
            </w:r>
            <w:r w:rsidRPr="00D16A50">
              <w:rPr>
                <w:rFonts w:asciiTheme="minorEastAsia" w:eastAsiaTheme="minorEastAsia" w:hAnsiTheme="minorEastAsia" w:cs="宋体" w:hint="eastAsia"/>
                <w:color w:val="000000" w:themeColor="text1"/>
                <w:kern w:val="0"/>
                <w:szCs w:val="21"/>
              </w:rPr>
              <w:t>时为合格。</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9"/>
            <w:tcBorders>
              <w:bottom w:val="single" w:sz="4" w:space="0" w:color="auto"/>
            </w:tcBorders>
            <w:vAlign w:val="center"/>
          </w:tcPr>
          <w:p w:rsidR="00624CD5" w:rsidRPr="00D16A50" w:rsidRDefault="00624CD5"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对照设计，尺量检查。</w:t>
            </w:r>
          </w:p>
        </w:tc>
      </w:tr>
      <w:tr w:rsidR="00624CD5" w:rsidRPr="00D16A50" w:rsidTr="001866DF">
        <w:trPr>
          <w:trHeight w:val="340"/>
        </w:trPr>
        <w:tc>
          <w:tcPr>
            <w:tcW w:w="1276" w:type="dxa"/>
            <w:gridSpan w:val="2"/>
            <w:vMerge w:val="restart"/>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866DF">
        <w:trPr>
          <w:trHeight w:val="340"/>
        </w:trPr>
        <w:tc>
          <w:tcPr>
            <w:tcW w:w="1276" w:type="dxa"/>
            <w:gridSpan w:val="2"/>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835"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268"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8549E">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843" w:type="dxa"/>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c>
          <w:tcPr>
            <w:tcW w:w="2268" w:type="dxa"/>
            <w:gridSpan w:val="3"/>
            <w:tcBorders>
              <w:top w:val="single" w:sz="4" w:space="0" w:color="auto"/>
            </w:tcBorders>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624CD5" w:rsidRPr="00D16A50" w:rsidRDefault="00624CD5"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hint="eastAsia"/>
                <w:color w:val="000000" w:themeColor="text1"/>
                <w:kern w:val="0"/>
                <w:szCs w:val="21"/>
              </w:rPr>
              <w:t>0</w:t>
            </w:r>
            <w:r w:rsidRPr="00D16A50">
              <w:rPr>
                <w:rFonts w:asciiTheme="minorEastAsia" w:eastAsiaTheme="minorEastAsia" w:hAnsiTheme="minorEastAsia"/>
                <w:color w:val="000000" w:themeColor="text1"/>
                <w:kern w:val="0"/>
                <w:szCs w:val="21"/>
              </w:rPr>
              <w:t>%</w:t>
            </w:r>
          </w:p>
        </w:tc>
        <w:tc>
          <w:tcPr>
            <w:tcW w:w="1276" w:type="dxa"/>
            <w:tcBorders>
              <w:top w:val="single" w:sz="4" w:space="0" w:color="auto"/>
            </w:tcBorders>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18549E" w:rsidRPr="00D16A50" w:rsidTr="0018549E">
        <w:trPr>
          <w:trHeight w:val="454"/>
        </w:trPr>
        <w:tc>
          <w:tcPr>
            <w:tcW w:w="699" w:type="dxa"/>
            <w:vMerge w:val="restart"/>
            <w:vAlign w:val="center"/>
          </w:tcPr>
          <w:p w:rsidR="0018549E" w:rsidRPr="00D16A50" w:rsidRDefault="0018549E"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420" w:type="dxa"/>
            <w:gridSpan w:val="2"/>
            <w:vMerge w:val="restart"/>
            <w:vAlign w:val="center"/>
          </w:tcPr>
          <w:p w:rsidR="0018549E" w:rsidRPr="00D16A50" w:rsidRDefault="0018549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812" w:type="dxa"/>
            <w:gridSpan w:val="6"/>
            <w:vAlign w:val="center"/>
          </w:tcPr>
          <w:p w:rsidR="0018549E" w:rsidRPr="00D16A50" w:rsidRDefault="0018549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18549E"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549E" w:rsidRPr="00D16A50" w:rsidTr="0018549E">
        <w:trPr>
          <w:trHeight w:val="454"/>
        </w:trPr>
        <w:tc>
          <w:tcPr>
            <w:tcW w:w="699" w:type="dxa"/>
            <w:vMerge/>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Merge/>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D47B9" w:rsidRDefault="0018549E" w:rsidP="001D47B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喷头与吊顶的</w:t>
            </w:r>
          </w:p>
          <w:p w:rsidR="0018549E" w:rsidRPr="001D47B9" w:rsidRDefault="0018549E" w:rsidP="001D47B9">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距离（mm）</w:t>
            </w: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喷头与门、窗、洞口的距离（mm）</w:t>
            </w: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喷头与障碍物的距离（mm）</w:t>
            </w:r>
          </w:p>
        </w:tc>
        <w:tc>
          <w:tcPr>
            <w:tcW w:w="1559" w:type="dxa"/>
            <w:gridSpan w:val="2"/>
            <w:vMerge/>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54"/>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r w:rsidR="0018549E" w:rsidRPr="00D16A50" w:rsidTr="0018549E">
        <w:trPr>
          <w:trHeight w:val="497"/>
        </w:trPr>
        <w:tc>
          <w:tcPr>
            <w:tcW w:w="699" w:type="dxa"/>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420"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843" w:type="dxa"/>
            <w:gridSpan w:val="2"/>
            <w:tcBorders>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757" w:type="dxa"/>
            <w:gridSpan w:val="2"/>
            <w:tcBorders>
              <w:left w:val="single" w:sz="4" w:space="0" w:color="auto"/>
              <w:righ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2212" w:type="dxa"/>
            <w:gridSpan w:val="2"/>
            <w:tcBorders>
              <w:left w:val="single" w:sz="4" w:space="0" w:color="auto"/>
            </w:tcBorders>
            <w:vAlign w:val="center"/>
          </w:tcPr>
          <w:p w:rsidR="0018549E" w:rsidRPr="00D16A50" w:rsidRDefault="0018549E" w:rsidP="001866DF">
            <w:pPr>
              <w:jc w:val="center"/>
              <w:rPr>
                <w:rFonts w:asciiTheme="minorEastAsia" w:eastAsiaTheme="minorEastAsia" w:hAnsiTheme="minorEastAsia"/>
                <w:color w:val="000000" w:themeColor="text1"/>
                <w:szCs w:val="21"/>
              </w:rPr>
            </w:pPr>
          </w:p>
        </w:tc>
        <w:tc>
          <w:tcPr>
            <w:tcW w:w="1559" w:type="dxa"/>
            <w:gridSpan w:val="2"/>
            <w:vAlign w:val="center"/>
          </w:tcPr>
          <w:p w:rsidR="0018549E" w:rsidRPr="00D16A50" w:rsidRDefault="0018549E" w:rsidP="001866DF">
            <w:pPr>
              <w:jc w:val="center"/>
              <w:rPr>
                <w:rFonts w:asciiTheme="minorEastAsia" w:eastAsiaTheme="minorEastAsia" w:hAnsiTheme="minorEastAsia"/>
                <w:color w:val="000000" w:themeColor="text1"/>
                <w:szCs w:val="21"/>
              </w:rPr>
            </w:pPr>
          </w:p>
        </w:tc>
      </w:tr>
    </w:tbl>
    <w:p w:rsidR="00624CD5" w:rsidRPr="00D16A50" w:rsidRDefault="00624CD5" w:rsidP="00624CD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24CD5" w:rsidRPr="00D16A50" w:rsidRDefault="00624CD5" w:rsidP="00624CD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记录5.4/</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701"/>
        <w:gridCol w:w="1276"/>
        <w:gridCol w:w="1417"/>
        <w:gridCol w:w="993"/>
        <w:gridCol w:w="992"/>
        <w:gridCol w:w="119"/>
        <w:gridCol w:w="23"/>
        <w:gridCol w:w="1134"/>
        <w:gridCol w:w="141"/>
        <w:gridCol w:w="1418"/>
      </w:tblGrid>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0"/>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624CD5"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624CD5" w:rsidRPr="00D16A50">
              <w:rPr>
                <w:rFonts w:asciiTheme="minorEastAsia" w:eastAsiaTheme="minorEastAsia" w:hAnsiTheme="minorEastAsia" w:cs="宋体" w:hint="eastAsia"/>
                <w:color w:val="000000" w:themeColor="text1"/>
                <w:kern w:val="0"/>
                <w:szCs w:val="21"/>
              </w:rPr>
              <w:t>5.4</w:t>
            </w:r>
            <w:r w:rsidR="00624CD5" w:rsidRPr="00D16A50">
              <w:rPr>
                <w:rFonts w:asciiTheme="minorEastAsia" w:eastAsiaTheme="minorEastAsia" w:hAnsiTheme="minorEastAsia" w:cs="黑体" w:hint="eastAsia"/>
                <w:color w:val="000000" w:themeColor="text1"/>
                <w:kern w:val="0"/>
                <w:szCs w:val="21"/>
              </w:rPr>
              <w:t>系统功能/</w:t>
            </w:r>
            <w:r w:rsidR="0010387E" w:rsidRPr="00D16A50">
              <w:rPr>
                <w:rFonts w:asciiTheme="minorEastAsia" w:eastAsiaTheme="minorEastAsia" w:hAnsiTheme="minorEastAsia" w:cs="黑体" w:hint="eastAsia"/>
                <w:color w:val="000000" w:themeColor="text1"/>
                <w:kern w:val="0"/>
                <w:szCs w:val="21"/>
              </w:rPr>
              <w:t>0</w:t>
            </w:r>
            <w:r w:rsidR="00624CD5" w:rsidRPr="00D16A50">
              <w:rPr>
                <w:rFonts w:asciiTheme="minorEastAsia" w:eastAsiaTheme="minorEastAsia" w:hAnsiTheme="minorEastAsia" w:cs="黑体" w:hint="eastAsia"/>
                <w:color w:val="000000" w:themeColor="text1"/>
                <w:kern w:val="0"/>
                <w:szCs w:val="21"/>
              </w:rPr>
              <w:t>1模拟灭火功能</w:t>
            </w:r>
          </w:p>
        </w:tc>
        <w:tc>
          <w:tcPr>
            <w:tcW w:w="1417" w:type="dxa"/>
            <w:gridSpan w:val="4"/>
            <w:vAlign w:val="center"/>
          </w:tcPr>
          <w:p w:rsidR="00624CD5" w:rsidRPr="00D16A50" w:rsidRDefault="00624CD5"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A</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0"/>
            <w:tcBorders>
              <w:bottom w:val="single" w:sz="4" w:space="0" w:color="auto"/>
            </w:tcBorders>
            <w:vAlign w:val="center"/>
          </w:tcPr>
          <w:p w:rsidR="00624CD5" w:rsidRPr="00D16A50" w:rsidRDefault="00624CD5" w:rsidP="00624CD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《建筑消防设施检测评定规程》DB11/1354—2016第5.6.4.1条款</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0"/>
            <w:tcBorders>
              <w:bottom w:val="single" w:sz="4" w:space="0" w:color="auto"/>
            </w:tcBorders>
            <w:vAlign w:val="center"/>
          </w:tcPr>
          <w:p w:rsidR="00624CD5" w:rsidRPr="00D16A50" w:rsidRDefault="00624CD5"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系统处于自动状态下，按设计文件要求触发与火灾自动报警系统连锁或联动控制的探测部件后，结果应符合下列规定：</w:t>
            </w:r>
          </w:p>
          <w:p w:rsidR="00624CD5"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624CD5" w:rsidRPr="00D16A50">
              <w:rPr>
                <w:rFonts w:asciiTheme="minorEastAsia" w:eastAsiaTheme="minorEastAsia" w:hAnsiTheme="minorEastAsia" w:cs="宋体" w:hint="eastAsia"/>
                <w:color w:val="000000" w:themeColor="text1"/>
                <w:kern w:val="0"/>
                <w:szCs w:val="21"/>
              </w:rPr>
              <w:t>压力信号反馈装置应能正常动作，并应能在动作后启动消防水泵及与其联动的相关设备，可正确发出反馈信号；</w:t>
            </w:r>
          </w:p>
          <w:p w:rsidR="00624CD5" w:rsidRPr="00D16A50" w:rsidRDefault="004D001C"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624CD5" w:rsidRPr="00D16A50">
              <w:rPr>
                <w:rFonts w:asciiTheme="minorEastAsia" w:eastAsiaTheme="minorEastAsia" w:hAnsiTheme="minorEastAsia" w:cs="宋体" w:hint="eastAsia"/>
                <w:color w:val="000000" w:themeColor="text1"/>
                <w:kern w:val="0"/>
                <w:szCs w:val="21"/>
              </w:rPr>
              <w:t>距水力警铃</w:t>
            </w:r>
            <w:r w:rsidR="00624CD5" w:rsidRPr="00D16A50">
              <w:rPr>
                <w:rFonts w:asciiTheme="minorEastAsia" w:eastAsiaTheme="minorEastAsia" w:hAnsiTheme="minorEastAsia"/>
                <w:color w:val="000000" w:themeColor="text1"/>
                <w:kern w:val="0"/>
                <w:szCs w:val="21"/>
              </w:rPr>
              <w:t>3m</w:t>
            </w:r>
            <w:r w:rsidR="00624CD5" w:rsidRPr="00D16A50">
              <w:rPr>
                <w:rFonts w:asciiTheme="minorEastAsia" w:eastAsiaTheme="minorEastAsia" w:hAnsiTheme="minorEastAsia" w:cs="宋体" w:hint="eastAsia"/>
                <w:color w:val="000000" w:themeColor="text1"/>
                <w:kern w:val="0"/>
                <w:szCs w:val="21"/>
              </w:rPr>
              <w:t>远处警铃的声压不应小于</w:t>
            </w:r>
            <w:r w:rsidR="00624CD5" w:rsidRPr="00D16A50">
              <w:rPr>
                <w:rFonts w:asciiTheme="minorEastAsia" w:eastAsiaTheme="minorEastAsia" w:hAnsiTheme="minorEastAsia"/>
                <w:color w:val="000000" w:themeColor="text1"/>
                <w:kern w:val="0"/>
                <w:szCs w:val="21"/>
              </w:rPr>
              <w:t>70dB</w:t>
            </w:r>
            <w:r w:rsidR="00624CD5" w:rsidRPr="00D16A50">
              <w:rPr>
                <w:rFonts w:asciiTheme="minorEastAsia" w:eastAsiaTheme="minorEastAsia" w:hAnsiTheme="minorEastAsia" w:cs="宋体" w:hint="eastAsia"/>
                <w:color w:val="000000" w:themeColor="text1"/>
                <w:kern w:val="0"/>
                <w:szCs w:val="21"/>
              </w:rPr>
              <w:t>（</w:t>
            </w:r>
            <w:r w:rsidR="00624CD5" w:rsidRPr="00D16A50">
              <w:rPr>
                <w:rFonts w:asciiTheme="minorEastAsia" w:eastAsiaTheme="minorEastAsia" w:hAnsiTheme="minorEastAsia"/>
                <w:color w:val="000000" w:themeColor="text1"/>
                <w:kern w:val="0"/>
                <w:szCs w:val="21"/>
              </w:rPr>
              <w:t>A</w:t>
            </w:r>
            <w:r w:rsidR="00624CD5" w:rsidRPr="00D16A50">
              <w:rPr>
                <w:rFonts w:asciiTheme="minorEastAsia" w:eastAsiaTheme="minorEastAsia" w:hAnsiTheme="minorEastAsia" w:cs="宋体" w:hint="eastAsia"/>
                <w:color w:val="000000" w:themeColor="text1"/>
                <w:kern w:val="0"/>
                <w:szCs w:val="21"/>
              </w:rPr>
              <w:t>计权）；</w:t>
            </w:r>
          </w:p>
          <w:p w:rsidR="00624CD5" w:rsidRPr="00D16A50" w:rsidRDefault="004D001C"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624CD5" w:rsidRPr="00D16A50">
              <w:rPr>
                <w:rFonts w:asciiTheme="minorEastAsia" w:eastAsiaTheme="minorEastAsia" w:hAnsiTheme="minorEastAsia" w:cs="宋体" w:hint="eastAsia"/>
                <w:color w:val="000000" w:themeColor="text1"/>
                <w:kern w:val="0"/>
                <w:szCs w:val="21"/>
              </w:rPr>
              <w:t>系统的分区控制阀应能正常开启，并可正确发出反馈信号；</w:t>
            </w:r>
          </w:p>
          <w:p w:rsidR="00624CD5" w:rsidRPr="00D16A50" w:rsidRDefault="004D001C"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624CD5" w:rsidRPr="00D16A50">
              <w:rPr>
                <w:rFonts w:asciiTheme="minorEastAsia" w:eastAsiaTheme="minorEastAsia" w:hAnsiTheme="minorEastAsia" w:cs="宋体" w:hint="eastAsia"/>
                <w:color w:val="000000" w:themeColor="text1"/>
                <w:kern w:val="0"/>
                <w:szCs w:val="21"/>
              </w:rPr>
              <w:t>系统的流量、压力均应符合设计要求；</w:t>
            </w:r>
          </w:p>
          <w:p w:rsidR="00624CD5" w:rsidRPr="00D16A50" w:rsidRDefault="004D001C"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624CD5" w:rsidRPr="00D16A50">
              <w:rPr>
                <w:rFonts w:asciiTheme="minorEastAsia" w:eastAsiaTheme="minorEastAsia" w:hAnsiTheme="minorEastAsia" w:cs="宋体" w:hint="eastAsia"/>
                <w:color w:val="000000" w:themeColor="text1"/>
                <w:kern w:val="0"/>
                <w:szCs w:val="21"/>
              </w:rPr>
              <w:t>消防水泵及</w:t>
            </w:r>
            <w:r w:rsidR="00CF430F">
              <w:rPr>
                <w:rFonts w:asciiTheme="minorEastAsia" w:eastAsiaTheme="minorEastAsia" w:hAnsiTheme="minorEastAsia" w:cs="宋体" w:hint="eastAsia"/>
                <w:color w:val="000000" w:themeColor="text1"/>
                <w:kern w:val="0"/>
                <w:szCs w:val="21"/>
              </w:rPr>
              <w:t>其它</w:t>
            </w:r>
            <w:r w:rsidR="00624CD5" w:rsidRPr="00D16A50">
              <w:rPr>
                <w:rFonts w:asciiTheme="minorEastAsia" w:eastAsiaTheme="minorEastAsia" w:hAnsiTheme="minorEastAsia" w:cs="宋体" w:hint="eastAsia"/>
                <w:color w:val="000000" w:themeColor="text1"/>
                <w:kern w:val="0"/>
                <w:szCs w:val="21"/>
              </w:rPr>
              <w:t>消防联动控制设备应能正常启动，并应有反馈信号显示；</w:t>
            </w:r>
          </w:p>
          <w:p w:rsidR="00624CD5" w:rsidRPr="00D16A50" w:rsidRDefault="004D001C" w:rsidP="00624CD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624CD5" w:rsidRPr="00D16A50">
              <w:rPr>
                <w:rFonts w:asciiTheme="minorEastAsia" w:eastAsiaTheme="minorEastAsia" w:hAnsiTheme="minorEastAsia" w:cs="宋体" w:hint="eastAsia"/>
                <w:color w:val="000000" w:themeColor="text1"/>
                <w:kern w:val="0"/>
                <w:szCs w:val="21"/>
              </w:rPr>
              <w:t>主、备电源应能在规定时间内正常切换。</w:t>
            </w:r>
          </w:p>
        </w:tc>
      </w:tr>
      <w:tr w:rsidR="00624CD5" w:rsidRPr="00D16A50" w:rsidTr="001866DF">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0"/>
            <w:tcBorders>
              <w:bottom w:val="single" w:sz="4" w:space="0" w:color="auto"/>
            </w:tcBorders>
            <w:vAlign w:val="center"/>
          </w:tcPr>
          <w:p w:rsidR="00624CD5"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624CD5" w:rsidRPr="00D16A50">
              <w:rPr>
                <w:rFonts w:asciiTheme="minorEastAsia" w:eastAsiaTheme="minorEastAsia" w:hAnsiTheme="minorEastAsia" w:cs="宋体" w:hint="eastAsia"/>
                <w:color w:val="000000" w:themeColor="text1"/>
                <w:kern w:val="0"/>
                <w:szCs w:val="21"/>
              </w:rPr>
              <w:t>系统处于自动状态下，关闭试验控制阀，按说明书要求设置流量计。按设计文件要求触发与火灾自动报警系统连锁或联动控制的探测部件后，观察火灾自动报警控制器是否收到正确的压力开关报警信号，是否能在设计时间内启动消防水泵和</w:t>
            </w:r>
            <w:r w:rsidR="00CF430F">
              <w:rPr>
                <w:rFonts w:asciiTheme="minorEastAsia" w:eastAsiaTheme="minorEastAsia" w:hAnsiTheme="minorEastAsia" w:cs="宋体" w:hint="eastAsia"/>
                <w:color w:val="000000" w:themeColor="text1"/>
                <w:kern w:val="0"/>
                <w:szCs w:val="21"/>
              </w:rPr>
              <w:t>其它</w:t>
            </w:r>
            <w:r w:rsidR="00624CD5" w:rsidRPr="00D16A50">
              <w:rPr>
                <w:rFonts w:asciiTheme="minorEastAsia" w:eastAsiaTheme="minorEastAsia" w:hAnsiTheme="minorEastAsia" w:cs="宋体" w:hint="eastAsia"/>
                <w:color w:val="000000" w:themeColor="text1"/>
                <w:kern w:val="0"/>
                <w:szCs w:val="21"/>
              </w:rPr>
              <w:t>消防联动控制设备，并收到正确的反馈信号。打开系统流量压力检测装置放水阀，测试的流量、压力是否符合设计要求；</w:t>
            </w:r>
          </w:p>
          <w:p w:rsidR="00624CD5" w:rsidRPr="00D16A50" w:rsidRDefault="004D001C"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624CD5" w:rsidRPr="00D16A50">
              <w:rPr>
                <w:rFonts w:asciiTheme="minorEastAsia" w:eastAsiaTheme="minorEastAsia" w:hAnsiTheme="minorEastAsia" w:cs="宋体" w:hint="eastAsia"/>
                <w:color w:val="000000" w:themeColor="text1"/>
                <w:kern w:val="0"/>
                <w:szCs w:val="21"/>
              </w:rPr>
              <w:t>断开主电源，用秒表计时，观察备用电源正常切换的时间。</w:t>
            </w:r>
          </w:p>
        </w:tc>
      </w:tr>
      <w:tr w:rsidR="00624CD5" w:rsidRPr="00D16A50" w:rsidTr="001D47B9">
        <w:trPr>
          <w:trHeight w:val="340"/>
        </w:trPr>
        <w:tc>
          <w:tcPr>
            <w:tcW w:w="1276" w:type="dxa"/>
            <w:gridSpan w:val="2"/>
            <w:vMerge w:val="restart"/>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977"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数字声级计</w:t>
            </w:r>
          </w:p>
        </w:tc>
        <w:tc>
          <w:tcPr>
            <w:tcW w:w="1417" w:type="dxa"/>
            <w:vMerge w:val="restart"/>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7" w:type="dxa"/>
            <w:gridSpan w:val="4"/>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134" w:type="dxa"/>
            <w:vMerge w:val="restart"/>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D47B9">
        <w:trPr>
          <w:trHeight w:val="340"/>
        </w:trPr>
        <w:tc>
          <w:tcPr>
            <w:tcW w:w="1276" w:type="dxa"/>
            <w:gridSpan w:val="2"/>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977"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417"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127" w:type="dxa"/>
            <w:gridSpan w:val="4"/>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134"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D47B9">
        <w:trPr>
          <w:trHeight w:val="340"/>
        </w:trPr>
        <w:tc>
          <w:tcPr>
            <w:tcW w:w="1276" w:type="dxa"/>
            <w:gridSpan w:val="2"/>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977"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417"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127" w:type="dxa"/>
            <w:gridSpan w:val="4"/>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134"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D47B9">
        <w:trPr>
          <w:trHeight w:val="340"/>
        </w:trPr>
        <w:tc>
          <w:tcPr>
            <w:tcW w:w="1276" w:type="dxa"/>
            <w:gridSpan w:val="2"/>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977"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417"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127" w:type="dxa"/>
            <w:gridSpan w:val="4"/>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134"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D47B9">
        <w:trPr>
          <w:trHeight w:val="340"/>
        </w:trPr>
        <w:tc>
          <w:tcPr>
            <w:tcW w:w="1276" w:type="dxa"/>
            <w:gridSpan w:val="2"/>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977"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417"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127" w:type="dxa"/>
            <w:gridSpan w:val="4"/>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134"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D47B9">
        <w:trPr>
          <w:trHeight w:val="340"/>
        </w:trPr>
        <w:tc>
          <w:tcPr>
            <w:tcW w:w="1276" w:type="dxa"/>
            <w:gridSpan w:val="2"/>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977"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417"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2127" w:type="dxa"/>
            <w:gridSpan w:val="4"/>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134" w:type="dxa"/>
            <w:vMerge/>
            <w:vAlign w:val="center"/>
          </w:tcPr>
          <w:p w:rsidR="00624CD5" w:rsidRPr="00D16A50" w:rsidRDefault="00624CD5"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624CD5" w:rsidRPr="00D16A50" w:rsidTr="001D47B9">
        <w:trPr>
          <w:trHeight w:val="340"/>
        </w:trPr>
        <w:tc>
          <w:tcPr>
            <w:tcW w:w="1276" w:type="dxa"/>
            <w:gridSpan w:val="2"/>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c>
          <w:tcPr>
            <w:tcW w:w="2693"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7" w:type="dxa"/>
            <w:gridSpan w:val="4"/>
            <w:tcBorders>
              <w:top w:val="single" w:sz="4" w:space="0" w:color="auto"/>
            </w:tcBorders>
            <w:vAlign w:val="center"/>
          </w:tcPr>
          <w:p w:rsidR="00624CD5" w:rsidRPr="00D16A50" w:rsidRDefault="00624CD5"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hint="eastAsia"/>
                <w:color w:val="000000" w:themeColor="text1"/>
                <w:kern w:val="0"/>
                <w:szCs w:val="21"/>
              </w:rPr>
              <w:t>0</w:t>
            </w:r>
            <w:r w:rsidRPr="00D16A50">
              <w:rPr>
                <w:rFonts w:asciiTheme="minorEastAsia" w:eastAsiaTheme="minorEastAsia" w:hAnsiTheme="minorEastAsia"/>
                <w:color w:val="000000" w:themeColor="text1"/>
                <w:kern w:val="0"/>
                <w:szCs w:val="21"/>
              </w:rPr>
              <w:t>%</w:t>
            </w:r>
          </w:p>
        </w:tc>
        <w:tc>
          <w:tcPr>
            <w:tcW w:w="1134" w:type="dxa"/>
            <w:tcBorders>
              <w:top w:val="single" w:sz="4" w:space="0" w:color="auto"/>
            </w:tcBorders>
            <w:vAlign w:val="center"/>
          </w:tcPr>
          <w:p w:rsidR="00624CD5" w:rsidRPr="00D16A50" w:rsidRDefault="00624CD5"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624CD5" w:rsidRPr="00D16A50" w:rsidRDefault="00624CD5" w:rsidP="001866DF">
            <w:pPr>
              <w:rPr>
                <w:rFonts w:asciiTheme="minorEastAsia" w:eastAsiaTheme="minorEastAsia" w:hAnsiTheme="minorEastAsia"/>
                <w:color w:val="000000" w:themeColor="text1"/>
                <w:szCs w:val="21"/>
              </w:rPr>
            </w:pPr>
          </w:p>
        </w:tc>
      </w:tr>
      <w:tr w:rsidR="003E01F1" w:rsidRPr="00D16A50" w:rsidTr="003E01F1">
        <w:trPr>
          <w:trHeight w:val="369"/>
        </w:trPr>
        <w:tc>
          <w:tcPr>
            <w:tcW w:w="699" w:type="dxa"/>
            <w:vMerge w:val="restart"/>
            <w:vAlign w:val="center"/>
          </w:tcPr>
          <w:p w:rsidR="003E01F1" w:rsidRPr="00D16A50" w:rsidRDefault="003E01F1"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2"/>
            <w:vMerge w:val="restart"/>
            <w:vAlign w:val="center"/>
          </w:tcPr>
          <w:p w:rsidR="003E01F1" w:rsidRPr="00D16A50"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954" w:type="dxa"/>
            <w:gridSpan w:val="7"/>
            <w:vAlign w:val="center"/>
          </w:tcPr>
          <w:p w:rsidR="003E01F1" w:rsidRPr="00D16A50"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3E01F1"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E01F1" w:rsidRPr="00D16A50" w:rsidTr="003E01F1">
        <w:trPr>
          <w:trHeight w:val="261"/>
        </w:trPr>
        <w:tc>
          <w:tcPr>
            <w:tcW w:w="699" w:type="dxa"/>
            <w:vMerge/>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Merge/>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反馈信号</w:t>
            </w: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警铃</w:t>
            </w:r>
            <w:r w:rsidR="000A025E" w:rsidRPr="00D16A50">
              <w:rPr>
                <w:rFonts w:asciiTheme="minorEastAsia" w:eastAsiaTheme="minorEastAsia" w:hAnsiTheme="minorEastAsia"/>
                <w:color w:val="000000" w:themeColor="text1"/>
                <w:szCs w:val="21"/>
              </w:rPr>
              <w:t>声压级</w:t>
            </w:r>
            <w:r w:rsidRPr="00D16A50">
              <w:rPr>
                <w:rFonts w:asciiTheme="minorEastAsia" w:eastAsiaTheme="minorEastAsia" w:hAnsiTheme="minorEastAsia" w:hint="eastAsia"/>
                <w:color w:val="000000" w:themeColor="text1"/>
                <w:szCs w:val="21"/>
              </w:rPr>
              <w:t>（dB）</w:t>
            </w:r>
          </w:p>
        </w:tc>
        <w:tc>
          <w:tcPr>
            <w:tcW w:w="993" w:type="dxa"/>
            <w:tcBorders>
              <w:left w:val="single" w:sz="4" w:space="0" w:color="auto"/>
              <w:right w:val="single" w:sz="4" w:space="0" w:color="auto"/>
            </w:tcBorders>
            <w:vAlign w:val="center"/>
          </w:tcPr>
          <w:p w:rsidR="001D47B9"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w:t>
            </w:r>
          </w:p>
          <w:p w:rsidR="003E01F1" w:rsidRPr="00D16A50"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流量</w:t>
            </w: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系统压力</w:t>
            </w:r>
          </w:p>
        </w:tc>
        <w:tc>
          <w:tcPr>
            <w:tcW w:w="1157" w:type="dxa"/>
            <w:gridSpan w:val="2"/>
            <w:tcBorders>
              <w:left w:val="single" w:sz="4" w:space="0" w:color="auto"/>
            </w:tcBorders>
            <w:vAlign w:val="center"/>
          </w:tcPr>
          <w:p w:rsidR="001D47B9"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主备电</w:t>
            </w:r>
          </w:p>
          <w:p w:rsidR="003E01F1" w:rsidRPr="00D16A50" w:rsidRDefault="003E01F1"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切换</w:t>
            </w:r>
          </w:p>
        </w:tc>
        <w:tc>
          <w:tcPr>
            <w:tcW w:w="1559" w:type="dxa"/>
            <w:gridSpan w:val="2"/>
            <w:vMerge/>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54"/>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97"/>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r w:rsidR="003E01F1" w:rsidRPr="00D16A50" w:rsidTr="003E01F1">
        <w:trPr>
          <w:trHeight w:val="497"/>
        </w:trPr>
        <w:tc>
          <w:tcPr>
            <w:tcW w:w="699" w:type="dxa"/>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2278"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276" w:type="dxa"/>
            <w:tcBorders>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417"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993" w:type="dxa"/>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11" w:type="dxa"/>
            <w:gridSpan w:val="2"/>
            <w:tcBorders>
              <w:left w:val="single" w:sz="4" w:space="0" w:color="auto"/>
              <w:righ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157" w:type="dxa"/>
            <w:gridSpan w:val="2"/>
            <w:tcBorders>
              <w:left w:val="single" w:sz="4" w:space="0" w:color="auto"/>
            </w:tcBorders>
            <w:vAlign w:val="center"/>
          </w:tcPr>
          <w:p w:rsidR="003E01F1" w:rsidRPr="00D16A50" w:rsidRDefault="003E01F1" w:rsidP="001866DF">
            <w:pPr>
              <w:jc w:val="center"/>
              <w:rPr>
                <w:rFonts w:asciiTheme="minorEastAsia" w:eastAsiaTheme="minorEastAsia" w:hAnsiTheme="minorEastAsia"/>
                <w:color w:val="000000" w:themeColor="text1"/>
                <w:szCs w:val="21"/>
              </w:rPr>
            </w:pPr>
          </w:p>
        </w:tc>
        <w:tc>
          <w:tcPr>
            <w:tcW w:w="1559" w:type="dxa"/>
            <w:gridSpan w:val="2"/>
            <w:vAlign w:val="center"/>
          </w:tcPr>
          <w:p w:rsidR="003E01F1" w:rsidRPr="00D16A50" w:rsidRDefault="003E01F1" w:rsidP="001866DF">
            <w:pPr>
              <w:jc w:val="center"/>
              <w:rPr>
                <w:rFonts w:asciiTheme="minorEastAsia" w:eastAsiaTheme="minorEastAsia" w:hAnsiTheme="minorEastAsia"/>
                <w:color w:val="000000" w:themeColor="text1"/>
                <w:szCs w:val="21"/>
              </w:rPr>
            </w:pPr>
          </w:p>
        </w:tc>
      </w:tr>
    </w:tbl>
    <w:p w:rsidR="00624CD5" w:rsidRPr="00D16A50" w:rsidRDefault="00624CD5" w:rsidP="00624CD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5263A" w:rsidRPr="00D16A50" w:rsidRDefault="00624CD5" w:rsidP="00D5263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D5263A" w:rsidRPr="00D16A50">
        <w:rPr>
          <w:rFonts w:asciiTheme="minorEastAsia" w:eastAsiaTheme="minorEastAsia" w:hAnsiTheme="minorEastAsia" w:hint="eastAsia"/>
          <w:color w:val="000000" w:themeColor="text1"/>
          <w:szCs w:val="21"/>
        </w:rPr>
        <w:lastRenderedPageBreak/>
        <w:t>记录编号：****（2017）XJJL****                                                 记录5.4/</w:t>
      </w:r>
      <w:r w:rsidR="0010387E" w:rsidRPr="00D16A50">
        <w:rPr>
          <w:rFonts w:asciiTheme="minorEastAsia" w:eastAsiaTheme="minorEastAsia" w:hAnsiTheme="minorEastAsia" w:hint="eastAsia"/>
          <w:color w:val="000000" w:themeColor="text1"/>
          <w:szCs w:val="21"/>
        </w:rPr>
        <w:t>0</w:t>
      </w:r>
      <w:r w:rsidR="00D5263A"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1701"/>
        <w:gridCol w:w="1134"/>
        <w:gridCol w:w="1134"/>
        <w:gridCol w:w="142"/>
        <w:gridCol w:w="850"/>
        <w:gridCol w:w="1134"/>
        <w:gridCol w:w="142"/>
        <w:gridCol w:w="142"/>
        <w:gridCol w:w="1276"/>
        <w:gridCol w:w="141"/>
        <w:gridCol w:w="1418"/>
      </w:tblGrid>
      <w:tr w:rsidR="00D5263A" w:rsidRPr="00D16A50" w:rsidTr="001866DF">
        <w:trPr>
          <w:trHeight w:val="340"/>
        </w:trPr>
        <w:tc>
          <w:tcPr>
            <w:tcW w:w="1276" w:type="dxa"/>
            <w:gridSpan w:val="3"/>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11"/>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5263A" w:rsidRPr="00D16A50" w:rsidTr="001866DF">
        <w:trPr>
          <w:trHeight w:val="340"/>
        </w:trPr>
        <w:tc>
          <w:tcPr>
            <w:tcW w:w="1276" w:type="dxa"/>
            <w:gridSpan w:val="3"/>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8"/>
            <w:vAlign w:val="center"/>
          </w:tcPr>
          <w:p w:rsidR="00D5263A"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【水喷雾灭火系统】</w:t>
            </w:r>
            <w:r w:rsidR="00D5263A" w:rsidRPr="00D16A50">
              <w:rPr>
                <w:rFonts w:asciiTheme="minorEastAsia" w:eastAsiaTheme="minorEastAsia" w:hAnsiTheme="minorEastAsia" w:cs="宋体" w:hint="eastAsia"/>
                <w:color w:val="000000" w:themeColor="text1"/>
                <w:kern w:val="0"/>
                <w:szCs w:val="21"/>
              </w:rPr>
              <w:t>5.4</w:t>
            </w:r>
            <w:r w:rsidR="00D5263A" w:rsidRPr="00D16A50">
              <w:rPr>
                <w:rFonts w:asciiTheme="minorEastAsia" w:eastAsiaTheme="minorEastAsia" w:hAnsiTheme="minorEastAsia" w:cs="黑体" w:hint="eastAsia"/>
                <w:color w:val="000000" w:themeColor="text1"/>
                <w:kern w:val="0"/>
                <w:szCs w:val="21"/>
              </w:rPr>
              <w:t>系统功能/</w:t>
            </w:r>
            <w:r w:rsidR="0010387E" w:rsidRPr="00D16A50">
              <w:rPr>
                <w:rFonts w:asciiTheme="minorEastAsia" w:eastAsiaTheme="minorEastAsia" w:hAnsiTheme="minorEastAsia" w:cs="黑体" w:hint="eastAsia"/>
                <w:color w:val="000000" w:themeColor="text1"/>
                <w:kern w:val="0"/>
                <w:szCs w:val="21"/>
              </w:rPr>
              <w:t>0</w:t>
            </w:r>
            <w:r w:rsidR="00D5263A" w:rsidRPr="00D16A50">
              <w:rPr>
                <w:rFonts w:asciiTheme="minorEastAsia" w:eastAsiaTheme="minorEastAsia" w:hAnsiTheme="minorEastAsia" w:cs="黑体" w:hint="eastAsia"/>
                <w:color w:val="000000" w:themeColor="text1"/>
                <w:kern w:val="0"/>
                <w:szCs w:val="21"/>
              </w:rPr>
              <w:t>2</w:t>
            </w:r>
            <w:proofErr w:type="gramStart"/>
            <w:r w:rsidR="00D5263A" w:rsidRPr="00D16A50">
              <w:rPr>
                <w:rFonts w:asciiTheme="minorEastAsia" w:eastAsiaTheme="minorEastAsia" w:hAnsiTheme="minorEastAsia" w:cs="黑体" w:hint="eastAsia"/>
                <w:color w:val="000000" w:themeColor="text1"/>
                <w:kern w:val="0"/>
                <w:szCs w:val="21"/>
              </w:rPr>
              <w:t>冷喷功能</w:t>
            </w:r>
            <w:proofErr w:type="gramEnd"/>
          </w:p>
        </w:tc>
        <w:tc>
          <w:tcPr>
            <w:tcW w:w="1417" w:type="dxa"/>
            <w:gridSpan w:val="2"/>
            <w:vAlign w:val="center"/>
          </w:tcPr>
          <w:p w:rsidR="00D5263A" w:rsidRPr="00D16A50" w:rsidRDefault="00D5263A"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A</w:t>
            </w:r>
          </w:p>
        </w:tc>
      </w:tr>
      <w:tr w:rsidR="00D5263A" w:rsidRPr="00D16A50" w:rsidTr="001866DF">
        <w:trPr>
          <w:trHeight w:val="340"/>
        </w:trPr>
        <w:tc>
          <w:tcPr>
            <w:tcW w:w="1276" w:type="dxa"/>
            <w:gridSpan w:val="3"/>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11"/>
            <w:tcBorders>
              <w:bottom w:val="single" w:sz="4" w:space="0" w:color="auto"/>
            </w:tcBorders>
            <w:vAlign w:val="center"/>
          </w:tcPr>
          <w:p w:rsidR="00D5263A" w:rsidRPr="00D16A50" w:rsidRDefault="00D5263A" w:rsidP="00D5263A">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《建筑消防设施检测评定规程》DB11/1354—2016第5.6.4.2条款</w:t>
            </w:r>
          </w:p>
        </w:tc>
      </w:tr>
      <w:tr w:rsidR="00D5263A" w:rsidRPr="00D16A50" w:rsidTr="001866DF">
        <w:trPr>
          <w:trHeight w:val="340"/>
        </w:trPr>
        <w:tc>
          <w:tcPr>
            <w:tcW w:w="1276" w:type="dxa"/>
            <w:gridSpan w:val="3"/>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11"/>
            <w:tcBorders>
              <w:bottom w:val="single" w:sz="4" w:space="0" w:color="auto"/>
            </w:tcBorders>
            <w:vAlign w:val="center"/>
          </w:tcPr>
          <w:p w:rsidR="00D5263A" w:rsidRPr="00D16A50" w:rsidRDefault="00D5263A" w:rsidP="00D5263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系统处于自动状态下，开启试验控制阀，进行实际喷射试验，除符合</w:t>
            </w:r>
            <w:r w:rsidRPr="00D16A50">
              <w:rPr>
                <w:rFonts w:asciiTheme="minorEastAsia" w:eastAsiaTheme="minorEastAsia" w:hAnsiTheme="minorEastAsia"/>
                <w:color w:val="000000" w:themeColor="text1"/>
                <w:kern w:val="0"/>
                <w:szCs w:val="21"/>
              </w:rPr>
              <w:t>5.5.4.1</w:t>
            </w:r>
            <w:r w:rsidRPr="00D16A50">
              <w:rPr>
                <w:rFonts w:asciiTheme="minorEastAsia" w:eastAsiaTheme="minorEastAsia" w:hAnsiTheme="minorEastAsia" w:cs="宋体" w:hint="eastAsia"/>
                <w:color w:val="000000" w:themeColor="text1"/>
                <w:kern w:val="0"/>
                <w:szCs w:val="21"/>
              </w:rPr>
              <w:t>模拟灭火功能技术要求外，系统响应时间，水雾覆盖保护对象情况应符合设计要求。</w:t>
            </w:r>
          </w:p>
        </w:tc>
      </w:tr>
      <w:tr w:rsidR="00D5263A" w:rsidRPr="00D16A50" w:rsidTr="001866DF">
        <w:trPr>
          <w:trHeight w:val="340"/>
        </w:trPr>
        <w:tc>
          <w:tcPr>
            <w:tcW w:w="1276" w:type="dxa"/>
            <w:gridSpan w:val="3"/>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11"/>
            <w:tcBorders>
              <w:bottom w:val="single" w:sz="4" w:space="0" w:color="auto"/>
            </w:tcBorders>
            <w:vAlign w:val="center"/>
          </w:tcPr>
          <w:p w:rsidR="00D5263A" w:rsidRPr="00D16A50" w:rsidRDefault="0043170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D5263A" w:rsidRPr="00D16A50">
              <w:rPr>
                <w:rFonts w:asciiTheme="minorEastAsia" w:eastAsiaTheme="minorEastAsia" w:hAnsiTheme="minorEastAsia" w:cs="宋体" w:hint="eastAsia"/>
                <w:color w:val="000000" w:themeColor="text1"/>
                <w:kern w:val="0"/>
                <w:szCs w:val="21"/>
              </w:rPr>
              <w:t>系统处于自动状态下，开启试验控制阀，按说明书要求设置流量计。按设计文件要求触发与火灾自动报警系统连锁或联动控制的探测部件后，观察火灾自动报警控制器是否收到正确的压力开关报警信号，是否能在设计时间内启动消防水泵和</w:t>
            </w:r>
            <w:r w:rsidR="00CF430F">
              <w:rPr>
                <w:rFonts w:asciiTheme="minorEastAsia" w:eastAsiaTheme="minorEastAsia" w:hAnsiTheme="minorEastAsia" w:cs="宋体" w:hint="eastAsia"/>
                <w:color w:val="000000" w:themeColor="text1"/>
                <w:kern w:val="0"/>
                <w:szCs w:val="21"/>
              </w:rPr>
              <w:t>其它</w:t>
            </w:r>
            <w:r w:rsidR="00D5263A" w:rsidRPr="00D16A50">
              <w:rPr>
                <w:rFonts w:asciiTheme="minorEastAsia" w:eastAsiaTheme="minorEastAsia" w:hAnsiTheme="minorEastAsia" w:cs="宋体" w:hint="eastAsia"/>
                <w:color w:val="000000" w:themeColor="text1"/>
                <w:kern w:val="0"/>
                <w:szCs w:val="21"/>
              </w:rPr>
              <w:t>消防联动控制设备，并收到正确的反馈信号。测试系统实际喷射的流量、压力是否符合设计要求；</w:t>
            </w:r>
          </w:p>
          <w:p w:rsidR="00D5263A" w:rsidRPr="00D16A50" w:rsidRDefault="00431700" w:rsidP="00D16A50">
            <w:pPr>
              <w:autoSpaceDE w:val="0"/>
              <w:autoSpaceDN w:val="0"/>
              <w:adjustRightInd w:val="0"/>
              <w:ind w:left="210" w:hangingChars="100" w:hanging="21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cs="ËÎÌå"/>
                <w:color w:val="000000" w:themeColor="text1"/>
                <w:kern w:val="0"/>
                <w:szCs w:val="21"/>
              </w:rPr>
              <w:t>b)</w:t>
            </w:r>
            <w:r w:rsidR="00D5263A" w:rsidRPr="00D16A50">
              <w:rPr>
                <w:rFonts w:asciiTheme="minorEastAsia" w:eastAsiaTheme="minorEastAsia" w:hAnsiTheme="minorEastAsia" w:cs="宋体" w:hint="eastAsia"/>
                <w:color w:val="000000" w:themeColor="text1"/>
                <w:kern w:val="0"/>
                <w:szCs w:val="21"/>
              </w:rPr>
              <w:t>观察自启动系统给水设施起，至系统最不利点水雾喷头喷出水雾的时间是否符合设计要求</w:t>
            </w:r>
            <w:r w:rsidR="00D5263A" w:rsidRPr="00D16A50">
              <w:rPr>
                <w:rFonts w:asciiTheme="minorEastAsia" w:eastAsiaTheme="minorEastAsia" w:hAnsiTheme="minorEastAsia"/>
                <w:color w:val="000000" w:themeColor="text1"/>
                <w:kern w:val="0"/>
                <w:szCs w:val="21"/>
              </w:rPr>
              <w:t>;</w:t>
            </w:r>
          </w:p>
          <w:p w:rsidR="00D5263A" w:rsidRPr="00D16A50" w:rsidRDefault="0043170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D5263A" w:rsidRPr="00D16A50">
              <w:rPr>
                <w:rFonts w:asciiTheme="minorEastAsia" w:eastAsiaTheme="minorEastAsia" w:hAnsiTheme="minorEastAsia" w:cs="宋体" w:hint="eastAsia"/>
                <w:color w:val="000000" w:themeColor="text1"/>
                <w:kern w:val="0"/>
                <w:szCs w:val="21"/>
              </w:rPr>
              <w:t>断开主电源，测量备用电源正常切换的时间。</w:t>
            </w:r>
          </w:p>
        </w:tc>
      </w:tr>
      <w:tr w:rsidR="00D5263A" w:rsidRPr="00D16A50" w:rsidTr="001866DF">
        <w:trPr>
          <w:trHeight w:val="340"/>
        </w:trPr>
        <w:tc>
          <w:tcPr>
            <w:tcW w:w="1276" w:type="dxa"/>
            <w:gridSpan w:val="3"/>
            <w:vMerge w:val="restart"/>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gridSpan w:val="2"/>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gridSpan w:val="2"/>
            <w:vMerge w:val="restart"/>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gridSpan w:val="3"/>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p>
        </w:tc>
      </w:tr>
      <w:tr w:rsidR="00D5263A" w:rsidRPr="00D16A50" w:rsidTr="001866DF">
        <w:trPr>
          <w:trHeight w:val="340"/>
        </w:trPr>
        <w:tc>
          <w:tcPr>
            <w:tcW w:w="1276" w:type="dxa"/>
            <w:gridSpan w:val="3"/>
            <w:vMerge/>
            <w:vAlign w:val="center"/>
          </w:tcPr>
          <w:p w:rsidR="00D5263A" w:rsidRPr="00D16A50" w:rsidRDefault="00D5263A" w:rsidP="001866DF">
            <w:pPr>
              <w:rPr>
                <w:rFonts w:asciiTheme="minorEastAsia" w:eastAsiaTheme="minorEastAsia" w:hAnsiTheme="minorEastAsia"/>
                <w:color w:val="000000" w:themeColor="text1"/>
                <w:szCs w:val="21"/>
              </w:rPr>
            </w:pPr>
          </w:p>
        </w:tc>
        <w:tc>
          <w:tcPr>
            <w:tcW w:w="2835" w:type="dxa"/>
            <w:gridSpan w:val="2"/>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gridSpan w:val="2"/>
            <w:vMerge/>
            <w:vAlign w:val="center"/>
          </w:tcPr>
          <w:p w:rsidR="00D5263A" w:rsidRPr="00D16A50" w:rsidRDefault="00D5263A" w:rsidP="001866DF">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D5263A" w:rsidRPr="00D16A50" w:rsidRDefault="00D5263A"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p>
        </w:tc>
      </w:tr>
      <w:tr w:rsidR="00D5263A" w:rsidRPr="00D16A50" w:rsidTr="001866DF">
        <w:trPr>
          <w:trHeight w:val="340"/>
        </w:trPr>
        <w:tc>
          <w:tcPr>
            <w:tcW w:w="1276" w:type="dxa"/>
            <w:gridSpan w:val="3"/>
            <w:vMerge/>
            <w:vAlign w:val="center"/>
          </w:tcPr>
          <w:p w:rsidR="00D5263A" w:rsidRPr="00D16A50" w:rsidRDefault="00D5263A" w:rsidP="001866DF">
            <w:pPr>
              <w:rPr>
                <w:rFonts w:asciiTheme="minorEastAsia" w:eastAsiaTheme="minorEastAsia" w:hAnsiTheme="minorEastAsia"/>
                <w:color w:val="000000" w:themeColor="text1"/>
                <w:szCs w:val="21"/>
              </w:rPr>
            </w:pPr>
          </w:p>
        </w:tc>
        <w:tc>
          <w:tcPr>
            <w:tcW w:w="2835" w:type="dxa"/>
            <w:gridSpan w:val="2"/>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ign w:val="center"/>
          </w:tcPr>
          <w:p w:rsidR="00D5263A" w:rsidRPr="00D16A50" w:rsidRDefault="00D5263A" w:rsidP="001866DF">
            <w:pPr>
              <w:rPr>
                <w:rFonts w:asciiTheme="minorEastAsia" w:eastAsiaTheme="minorEastAsia" w:hAnsiTheme="minorEastAsia"/>
                <w:color w:val="000000" w:themeColor="text1"/>
                <w:szCs w:val="21"/>
              </w:rPr>
            </w:pPr>
          </w:p>
        </w:tc>
        <w:tc>
          <w:tcPr>
            <w:tcW w:w="2126" w:type="dxa"/>
            <w:gridSpan w:val="3"/>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D5263A" w:rsidRPr="00D16A50" w:rsidRDefault="00D5263A" w:rsidP="001866DF">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p>
        </w:tc>
      </w:tr>
      <w:tr w:rsidR="00D5263A" w:rsidRPr="00D16A50" w:rsidTr="002546D5">
        <w:trPr>
          <w:trHeight w:val="340"/>
        </w:trPr>
        <w:tc>
          <w:tcPr>
            <w:tcW w:w="1276" w:type="dxa"/>
            <w:gridSpan w:val="3"/>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p>
        </w:tc>
        <w:tc>
          <w:tcPr>
            <w:tcW w:w="2410" w:type="dxa"/>
            <w:gridSpan w:val="3"/>
            <w:tcBorders>
              <w:top w:val="single" w:sz="4" w:space="0" w:color="auto"/>
            </w:tcBorders>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4"/>
            <w:tcBorders>
              <w:top w:val="single" w:sz="4" w:space="0" w:color="auto"/>
            </w:tcBorders>
            <w:vAlign w:val="center"/>
          </w:tcPr>
          <w:p w:rsidR="00D5263A" w:rsidRPr="00D16A50" w:rsidRDefault="00D5263A"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至少</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个系统、</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个防火区或</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个保护对象。</w:t>
            </w:r>
          </w:p>
        </w:tc>
        <w:tc>
          <w:tcPr>
            <w:tcW w:w="1276" w:type="dxa"/>
            <w:tcBorders>
              <w:top w:val="single" w:sz="4" w:space="0" w:color="auto"/>
            </w:tcBorders>
            <w:vAlign w:val="center"/>
          </w:tcPr>
          <w:p w:rsidR="00D5263A" w:rsidRPr="00D16A50" w:rsidRDefault="00D5263A"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D5263A" w:rsidRPr="00D16A50" w:rsidRDefault="00D5263A" w:rsidP="001866DF">
            <w:pPr>
              <w:rPr>
                <w:rFonts w:asciiTheme="minorEastAsia" w:eastAsiaTheme="minorEastAsia" w:hAnsiTheme="minorEastAsia"/>
                <w:color w:val="000000" w:themeColor="text1"/>
                <w:szCs w:val="21"/>
              </w:rPr>
            </w:pPr>
          </w:p>
        </w:tc>
      </w:tr>
      <w:tr w:rsidR="002546D5" w:rsidRPr="00D16A50" w:rsidTr="002546D5">
        <w:trPr>
          <w:trHeight w:val="279"/>
        </w:trPr>
        <w:tc>
          <w:tcPr>
            <w:tcW w:w="699" w:type="dxa"/>
            <w:vMerge w:val="restart"/>
            <w:vAlign w:val="center"/>
          </w:tcPr>
          <w:p w:rsidR="002546D5" w:rsidRPr="00D16A50" w:rsidRDefault="002546D5"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3"/>
            <w:vMerge w:val="restart"/>
            <w:vAlign w:val="center"/>
          </w:tcPr>
          <w:p w:rsidR="002546D5" w:rsidRPr="00D16A50" w:rsidRDefault="002546D5"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954" w:type="dxa"/>
            <w:gridSpan w:val="8"/>
            <w:vAlign w:val="center"/>
          </w:tcPr>
          <w:p w:rsidR="002546D5" w:rsidRPr="00D16A50" w:rsidRDefault="002546D5"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2546D5"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546D5" w:rsidRPr="00D16A50" w:rsidTr="00E0211D">
        <w:trPr>
          <w:trHeight w:val="525"/>
        </w:trPr>
        <w:tc>
          <w:tcPr>
            <w:tcW w:w="699" w:type="dxa"/>
            <w:vMerge/>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Merge/>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反馈信号</w:t>
            </w: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实际流量</w:t>
            </w:r>
            <w:r w:rsidRPr="00D16A50">
              <w:rPr>
                <w:rFonts w:asciiTheme="minorEastAsia" w:eastAsiaTheme="minorEastAsia" w:hAnsiTheme="minorEastAsia" w:hint="eastAsia"/>
                <w:color w:val="000000" w:themeColor="text1"/>
                <w:szCs w:val="21"/>
              </w:rPr>
              <w:t>（L/s）</w:t>
            </w: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实际压力</w:t>
            </w:r>
            <w:r w:rsidRPr="00D16A50">
              <w:rPr>
                <w:rFonts w:asciiTheme="minorEastAsia" w:eastAsiaTheme="minorEastAsia" w:hAnsiTheme="minorEastAsia" w:hint="eastAsia"/>
                <w:color w:val="000000" w:themeColor="text1"/>
                <w:szCs w:val="21"/>
              </w:rPr>
              <w:t>（MPa）</w:t>
            </w: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喷水时间</w:t>
            </w:r>
            <w:r w:rsidRPr="00D16A50">
              <w:rPr>
                <w:rFonts w:asciiTheme="minorEastAsia" w:eastAsiaTheme="minorEastAsia" w:hAnsiTheme="minorEastAsia" w:hint="eastAsia"/>
                <w:color w:val="000000" w:themeColor="text1"/>
                <w:szCs w:val="21"/>
              </w:rPr>
              <w:t>（s）</w:t>
            </w: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color w:val="000000" w:themeColor="text1"/>
                <w:szCs w:val="21"/>
              </w:rPr>
              <w:t>备电切换时间</w:t>
            </w:r>
            <w:proofErr w:type="gramEnd"/>
            <w:r w:rsidRPr="00D16A50">
              <w:rPr>
                <w:rFonts w:asciiTheme="minorEastAsia" w:eastAsiaTheme="minorEastAsia" w:hAnsiTheme="minorEastAsia" w:hint="eastAsia"/>
                <w:color w:val="000000" w:themeColor="text1"/>
                <w:szCs w:val="21"/>
              </w:rPr>
              <w:t>（s）</w:t>
            </w:r>
          </w:p>
        </w:tc>
        <w:tc>
          <w:tcPr>
            <w:tcW w:w="1559" w:type="dxa"/>
            <w:gridSpan w:val="2"/>
            <w:vMerge/>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70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68"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70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68"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97"/>
        </w:trPr>
        <w:tc>
          <w:tcPr>
            <w:tcW w:w="70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68"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54"/>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97"/>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97"/>
        </w:trPr>
        <w:tc>
          <w:tcPr>
            <w:tcW w:w="699" w:type="dxa"/>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78" w:type="dxa"/>
            <w:gridSpan w:val="3"/>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r w:rsidR="002546D5" w:rsidRPr="00D16A50" w:rsidTr="00E0211D">
        <w:trPr>
          <w:trHeight w:val="497"/>
        </w:trPr>
        <w:tc>
          <w:tcPr>
            <w:tcW w:w="70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2268"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992" w:type="dxa"/>
            <w:gridSpan w:val="2"/>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134" w:type="dxa"/>
            <w:tcBorders>
              <w:left w:val="single" w:sz="4" w:space="0" w:color="auto"/>
              <w:righ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60" w:type="dxa"/>
            <w:gridSpan w:val="3"/>
            <w:tcBorders>
              <w:left w:val="single" w:sz="4" w:space="0" w:color="auto"/>
            </w:tcBorders>
            <w:vAlign w:val="center"/>
          </w:tcPr>
          <w:p w:rsidR="002546D5" w:rsidRPr="00D16A50" w:rsidRDefault="002546D5" w:rsidP="001866DF">
            <w:pPr>
              <w:jc w:val="center"/>
              <w:rPr>
                <w:rFonts w:asciiTheme="minorEastAsia" w:eastAsiaTheme="minorEastAsia" w:hAnsiTheme="minorEastAsia"/>
                <w:color w:val="000000" w:themeColor="text1"/>
                <w:szCs w:val="21"/>
              </w:rPr>
            </w:pPr>
          </w:p>
        </w:tc>
        <w:tc>
          <w:tcPr>
            <w:tcW w:w="1559" w:type="dxa"/>
            <w:gridSpan w:val="2"/>
            <w:vAlign w:val="center"/>
          </w:tcPr>
          <w:p w:rsidR="002546D5" w:rsidRPr="00D16A50" w:rsidRDefault="002546D5" w:rsidP="001866DF">
            <w:pPr>
              <w:jc w:val="center"/>
              <w:rPr>
                <w:rFonts w:asciiTheme="minorEastAsia" w:eastAsiaTheme="minorEastAsia" w:hAnsiTheme="minorEastAsia"/>
                <w:color w:val="000000" w:themeColor="text1"/>
                <w:szCs w:val="21"/>
              </w:rPr>
            </w:pPr>
          </w:p>
        </w:tc>
      </w:tr>
    </w:tbl>
    <w:p w:rsidR="00D5263A" w:rsidRPr="00D16A50" w:rsidRDefault="00D5263A" w:rsidP="00D5263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70BA3" w:rsidRPr="00D16A50" w:rsidRDefault="00D5263A" w:rsidP="00770BA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770BA3" w:rsidRPr="00D16A50">
        <w:rPr>
          <w:rFonts w:asciiTheme="minorEastAsia" w:eastAsiaTheme="minorEastAsia" w:hAnsiTheme="minorEastAsia" w:hint="eastAsia"/>
          <w:color w:val="000000" w:themeColor="text1"/>
          <w:szCs w:val="21"/>
        </w:rPr>
        <w:lastRenderedPageBreak/>
        <w:t>记录编号：****（2017）XJJL****                                                 记录6.1/</w:t>
      </w:r>
      <w:r w:rsidR="0010387E" w:rsidRPr="00D16A50">
        <w:rPr>
          <w:rFonts w:asciiTheme="minorEastAsia" w:eastAsiaTheme="minorEastAsia" w:hAnsiTheme="minorEastAsia" w:hint="eastAsia"/>
          <w:color w:val="000000" w:themeColor="text1"/>
          <w:szCs w:val="21"/>
        </w:rPr>
        <w:t>0</w:t>
      </w:r>
      <w:r w:rsidR="00770BA3"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126"/>
        <w:gridCol w:w="1843"/>
        <w:gridCol w:w="142"/>
        <w:gridCol w:w="992"/>
        <w:gridCol w:w="1276"/>
        <w:gridCol w:w="142"/>
        <w:gridCol w:w="1134"/>
        <w:gridCol w:w="141"/>
        <w:gridCol w:w="1418"/>
      </w:tblGrid>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9"/>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770BA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770BA3" w:rsidRPr="00D16A50">
              <w:rPr>
                <w:rFonts w:asciiTheme="minorEastAsia" w:eastAsiaTheme="minorEastAsia" w:hAnsiTheme="minorEastAsia" w:cs="宋体" w:hint="eastAsia"/>
                <w:color w:val="000000" w:themeColor="text1"/>
                <w:kern w:val="0"/>
                <w:szCs w:val="21"/>
              </w:rPr>
              <w:t>6.1</w:t>
            </w:r>
            <w:r w:rsidR="00770BA3" w:rsidRPr="00D16A50">
              <w:rPr>
                <w:rFonts w:asciiTheme="minorEastAsia" w:eastAsiaTheme="minorEastAsia" w:hAnsiTheme="minorEastAsia" w:cs="黑体" w:hint="eastAsia"/>
                <w:color w:val="000000" w:themeColor="text1"/>
                <w:kern w:val="0"/>
                <w:szCs w:val="21"/>
              </w:rPr>
              <w:t>储气瓶组和储水瓶组/</w:t>
            </w:r>
            <w:r w:rsidR="0010387E" w:rsidRPr="00D16A50">
              <w:rPr>
                <w:rFonts w:asciiTheme="minorEastAsia" w:eastAsiaTheme="minorEastAsia" w:hAnsiTheme="minorEastAsia" w:cs="黑体" w:hint="eastAsia"/>
                <w:color w:val="000000" w:themeColor="text1"/>
                <w:kern w:val="0"/>
                <w:szCs w:val="21"/>
              </w:rPr>
              <w:t>0</w:t>
            </w:r>
            <w:r w:rsidR="00770BA3" w:rsidRPr="00D16A50">
              <w:rPr>
                <w:rFonts w:asciiTheme="minorEastAsia" w:eastAsiaTheme="minorEastAsia" w:hAnsiTheme="minorEastAsia" w:cs="黑体" w:hint="eastAsia"/>
                <w:color w:val="000000" w:themeColor="text1"/>
                <w:kern w:val="0"/>
                <w:szCs w:val="21"/>
              </w:rPr>
              <w:t>1一般规定</w:t>
            </w:r>
          </w:p>
        </w:tc>
        <w:tc>
          <w:tcPr>
            <w:tcW w:w="1417" w:type="dxa"/>
            <w:gridSpan w:val="3"/>
            <w:vAlign w:val="center"/>
          </w:tcPr>
          <w:p w:rsidR="00770BA3" w:rsidRPr="00D16A50" w:rsidRDefault="00770BA3"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C</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9"/>
            <w:tcBorders>
              <w:bottom w:val="single" w:sz="4" w:space="0" w:color="auto"/>
            </w:tcBorders>
            <w:vAlign w:val="center"/>
          </w:tcPr>
          <w:p w:rsidR="00770BA3" w:rsidRPr="00D16A50" w:rsidRDefault="00770BA3" w:rsidP="00770BA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《建筑消防设施检测评定规程》DB11/1354—2016第5.7.1.1条款</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9"/>
            <w:tcBorders>
              <w:bottom w:val="single" w:sz="4" w:space="0" w:color="auto"/>
            </w:tcBorders>
            <w:vAlign w:val="center"/>
          </w:tcPr>
          <w:p w:rsidR="00770BA3" w:rsidRPr="00D16A50" w:rsidRDefault="00770BA3"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瓶组的规格型号、数量、安装位置、固定方式和标志应符合设计文件要求。</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9"/>
            <w:tcBorders>
              <w:bottom w:val="single" w:sz="4" w:space="0" w:color="auto"/>
            </w:tcBorders>
            <w:vAlign w:val="center"/>
          </w:tcPr>
          <w:p w:rsidR="00770BA3" w:rsidRPr="00D16A50" w:rsidRDefault="00770BA3"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770BA3" w:rsidRPr="00D16A50" w:rsidTr="003A130C">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126" w:type="dxa"/>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c>
          <w:tcPr>
            <w:tcW w:w="1985" w:type="dxa"/>
            <w:gridSpan w:val="2"/>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770BA3" w:rsidRPr="00D16A50" w:rsidRDefault="00770BA3"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gridSpan w:val="2"/>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r>
      <w:tr w:rsidR="003A130C" w:rsidRPr="00D16A50" w:rsidTr="003A130C">
        <w:trPr>
          <w:trHeight w:val="357"/>
        </w:trPr>
        <w:tc>
          <w:tcPr>
            <w:tcW w:w="699" w:type="dxa"/>
            <w:vMerge w:val="restart"/>
            <w:vAlign w:val="center"/>
          </w:tcPr>
          <w:p w:rsidR="003A130C" w:rsidRPr="00D16A50" w:rsidRDefault="003A130C"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703" w:type="dxa"/>
            <w:gridSpan w:val="3"/>
            <w:vMerge w:val="restart"/>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529" w:type="dxa"/>
            <w:gridSpan w:val="6"/>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3A130C"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A130C" w:rsidRPr="00D16A50" w:rsidTr="003A130C">
        <w:trPr>
          <w:trHeight w:val="276"/>
        </w:trPr>
        <w:tc>
          <w:tcPr>
            <w:tcW w:w="699" w:type="dxa"/>
            <w:vMerge/>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Merge/>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固定方式</w:t>
            </w: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标志</w:t>
            </w:r>
          </w:p>
        </w:tc>
        <w:tc>
          <w:tcPr>
            <w:tcW w:w="1559" w:type="dxa"/>
            <w:gridSpan w:val="2"/>
            <w:vMerge/>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703"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693"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gridSpan w:val="2"/>
            <w:tcBorders>
              <w:left w:val="single" w:sz="4" w:space="0" w:color="auto"/>
              <w:bottom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418" w:type="dxa"/>
            <w:gridSpan w:val="2"/>
            <w:tcBorders>
              <w:left w:val="single" w:sz="4" w:space="0" w:color="auto"/>
              <w:bottom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134" w:type="dxa"/>
            <w:tcBorders>
              <w:left w:val="single" w:sz="4" w:space="0" w:color="auto"/>
              <w:bottom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bl>
    <w:p w:rsidR="00770BA3" w:rsidRPr="00D16A50" w:rsidRDefault="00770BA3" w:rsidP="00770BA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70BA3" w:rsidRPr="00D16A50" w:rsidRDefault="00770BA3" w:rsidP="00770BA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770BA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770BA3" w:rsidRPr="00D16A50">
              <w:rPr>
                <w:rFonts w:asciiTheme="minorEastAsia" w:eastAsiaTheme="minorEastAsia" w:hAnsiTheme="minorEastAsia" w:cs="宋体" w:hint="eastAsia"/>
                <w:color w:val="000000" w:themeColor="text1"/>
                <w:kern w:val="0"/>
                <w:szCs w:val="21"/>
              </w:rPr>
              <w:t>6.1</w:t>
            </w:r>
            <w:r w:rsidR="00770BA3" w:rsidRPr="00D16A50">
              <w:rPr>
                <w:rFonts w:asciiTheme="minorEastAsia" w:eastAsiaTheme="minorEastAsia" w:hAnsiTheme="minorEastAsia" w:cs="黑体" w:hint="eastAsia"/>
                <w:color w:val="000000" w:themeColor="text1"/>
                <w:kern w:val="0"/>
                <w:szCs w:val="21"/>
              </w:rPr>
              <w:t>储气瓶组和储水瓶组/</w:t>
            </w:r>
            <w:r w:rsidR="0010387E" w:rsidRPr="00D16A50">
              <w:rPr>
                <w:rFonts w:asciiTheme="minorEastAsia" w:eastAsiaTheme="minorEastAsia" w:hAnsiTheme="minorEastAsia" w:cs="黑体" w:hint="eastAsia"/>
                <w:color w:val="000000" w:themeColor="text1"/>
                <w:kern w:val="0"/>
                <w:szCs w:val="21"/>
              </w:rPr>
              <w:t>0</w:t>
            </w:r>
            <w:r w:rsidR="00770BA3" w:rsidRPr="00D16A50">
              <w:rPr>
                <w:rFonts w:asciiTheme="minorEastAsia" w:eastAsiaTheme="minorEastAsia" w:hAnsiTheme="minorEastAsia" w:cs="黑体" w:hint="eastAsia"/>
                <w:color w:val="000000" w:themeColor="text1"/>
                <w:kern w:val="0"/>
                <w:szCs w:val="21"/>
              </w:rPr>
              <w:t>2安装</w:t>
            </w:r>
          </w:p>
        </w:tc>
        <w:tc>
          <w:tcPr>
            <w:tcW w:w="1417" w:type="dxa"/>
            <w:gridSpan w:val="2"/>
            <w:vAlign w:val="center"/>
          </w:tcPr>
          <w:p w:rsidR="00770BA3" w:rsidRPr="00D16A50" w:rsidRDefault="00770BA3"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C</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770BA3" w:rsidRPr="00D16A50" w:rsidRDefault="00770BA3" w:rsidP="00770BA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《建筑消防设施检测评定规程》DB11/1354—2016第5.7.1.2条款</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770BA3" w:rsidRPr="00D16A50" w:rsidRDefault="00431700" w:rsidP="00770BA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770BA3" w:rsidRPr="00D16A50">
              <w:rPr>
                <w:rFonts w:asciiTheme="minorEastAsia" w:eastAsiaTheme="minorEastAsia" w:hAnsiTheme="minorEastAsia" w:cs="宋体" w:hint="eastAsia"/>
                <w:color w:val="000000" w:themeColor="text1"/>
                <w:kern w:val="0"/>
                <w:szCs w:val="21"/>
              </w:rPr>
              <w:t>瓶组的安装、固定和支撑应稳固，且固定支、框架应进行防腐处理；</w:t>
            </w:r>
          </w:p>
          <w:p w:rsidR="00770BA3" w:rsidRPr="00D16A50" w:rsidRDefault="00431700" w:rsidP="00770BA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770BA3" w:rsidRPr="00D16A50">
              <w:rPr>
                <w:rFonts w:asciiTheme="minorEastAsia" w:eastAsiaTheme="minorEastAsia" w:hAnsiTheme="minorEastAsia" w:cs="宋体" w:hint="eastAsia"/>
                <w:color w:val="000000" w:themeColor="text1"/>
                <w:kern w:val="0"/>
                <w:szCs w:val="21"/>
              </w:rPr>
              <w:t>瓶组</w:t>
            </w:r>
            <w:proofErr w:type="gramStart"/>
            <w:r w:rsidR="00770BA3" w:rsidRPr="00D16A50">
              <w:rPr>
                <w:rFonts w:asciiTheme="minorEastAsia" w:eastAsiaTheme="minorEastAsia" w:hAnsiTheme="minorEastAsia" w:cs="宋体" w:hint="eastAsia"/>
                <w:color w:val="000000" w:themeColor="text1"/>
                <w:kern w:val="0"/>
                <w:szCs w:val="21"/>
              </w:rPr>
              <w:t>容器阀上的</w:t>
            </w:r>
            <w:proofErr w:type="gramEnd"/>
            <w:r w:rsidR="00770BA3" w:rsidRPr="00D16A50">
              <w:rPr>
                <w:rFonts w:asciiTheme="minorEastAsia" w:eastAsiaTheme="minorEastAsia" w:hAnsiTheme="minorEastAsia" w:cs="宋体" w:hint="eastAsia"/>
                <w:color w:val="000000" w:themeColor="text1"/>
                <w:kern w:val="0"/>
                <w:szCs w:val="21"/>
              </w:rPr>
              <w:t>压力表应朝向操作面，安装高度和方向应一致。</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770BA3" w:rsidRPr="00D16A50" w:rsidRDefault="00770BA3"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对照设计，尺量和直观检查。</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770BA3" w:rsidRPr="00D16A50" w:rsidRDefault="00770BA3"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770BA3"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bl>
    <w:p w:rsidR="00770BA3" w:rsidRPr="00D16A50" w:rsidRDefault="00770BA3" w:rsidP="00770BA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70BA3" w:rsidRPr="00D16A50" w:rsidRDefault="00770BA3" w:rsidP="00770BA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770BA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770BA3" w:rsidRPr="00D16A50">
              <w:rPr>
                <w:rFonts w:asciiTheme="minorEastAsia" w:eastAsiaTheme="minorEastAsia" w:hAnsiTheme="minorEastAsia" w:cs="宋体" w:hint="eastAsia"/>
                <w:color w:val="000000" w:themeColor="text1"/>
                <w:kern w:val="0"/>
                <w:szCs w:val="21"/>
              </w:rPr>
              <w:t>6.1</w:t>
            </w:r>
            <w:r w:rsidR="00770BA3" w:rsidRPr="00D16A50">
              <w:rPr>
                <w:rFonts w:asciiTheme="minorEastAsia" w:eastAsiaTheme="minorEastAsia" w:hAnsiTheme="minorEastAsia" w:cs="黑体" w:hint="eastAsia"/>
                <w:color w:val="000000" w:themeColor="text1"/>
                <w:kern w:val="0"/>
                <w:szCs w:val="21"/>
              </w:rPr>
              <w:t>储气瓶组和储水瓶组/</w:t>
            </w:r>
            <w:r w:rsidR="0010387E" w:rsidRPr="00D16A50">
              <w:rPr>
                <w:rFonts w:asciiTheme="minorEastAsia" w:eastAsiaTheme="minorEastAsia" w:hAnsiTheme="minorEastAsia" w:cs="黑体" w:hint="eastAsia"/>
                <w:color w:val="000000" w:themeColor="text1"/>
                <w:kern w:val="0"/>
                <w:szCs w:val="21"/>
              </w:rPr>
              <w:t>0</w:t>
            </w:r>
            <w:r w:rsidR="00770BA3" w:rsidRPr="00D16A50">
              <w:rPr>
                <w:rFonts w:asciiTheme="minorEastAsia" w:eastAsiaTheme="minorEastAsia" w:hAnsiTheme="minorEastAsia" w:cs="黑体" w:hint="eastAsia"/>
                <w:color w:val="000000" w:themeColor="text1"/>
                <w:kern w:val="0"/>
                <w:szCs w:val="21"/>
              </w:rPr>
              <w:t>3充装量和储存压力</w:t>
            </w:r>
          </w:p>
        </w:tc>
        <w:tc>
          <w:tcPr>
            <w:tcW w:w="1417" w:type="dxa"/>
            <w:gridSpan w:val="2"/>
            <w:vAlign w:val="center"/>
          </w:tcPr>
          <w:p w:rsidR="00770BA3" w:rsidRPr="00D16A50" w:rsidRDefault="00770BA3"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770BA3" w:rsidRPr="00D16A50" w:rsidRDefault="00770BA3" w:rsidP="00770BA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《建筑消防设施检测评定规程》DB11/1354—2016第5.7.1.3条款</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770BA3" w:rsidRPr="00D16A50" w:rsidRDefault="00770BA3"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储水容器内水的充装量和储气容器内氮气或压缩空气的储存压力应符合设计要求。</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770BA3" w:rsidRPr="00D16A50" w:rsidRDefault="00770BA3"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对照设计，称重、用</w:t>
            </w:r>
            <w:proofErr w:type="gramStart"/>
            <w:r w:rsidRPr="00D16A50">
              <w:rPr>
                <w:rFonts w:asciiTheme="minorEastAsia" w:eastAsiaTheme="minorEastAsia" w:hAnsiTheme="minorEastAsia" w:cs="宋体" w:hint="eastAsia"/>
                <w:color w:val="000000" w:themeColor="text1"/>
                <w:kern w:val="0"/>
                <w:szCs w:val="21"/>
              </w:rPr>
              <w:t>液位计或</w:t>
            </w:r>
            <w:proofErr w:type="gramEnd"/>
            <w:r w:rsidRPr="00D16A50">
              <w:rPr>
                <w:rFonts w:asciiTheme="minorEastAsia" w:eastAsiaTheme="minorEastAsia" w:hAnsiTheme="minorEastAsia" w:cs="宋体" w:hint="eastAsia"/>
                <w:color w:val="000000" w:themeColor="text1"/>
                <w:kern w:val="0"/>
                <w:szCs w:val="21"/>
              </w:rPr>
              <w:t>压力计测量。</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770BA3" w:rsidRPr="00D16A50" w:rsidRDefault="00770BA3" w:rsidP="00770BA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a) </w:t>
            </w:r>
            <w:r w:rsidRPr="00D16A50">
              <w:rPr>
                <w:rFonts w:asciiTheme="minorEastAsia" w:eastAsiaTheme="minorEastAsia" w:hAnsiTheme="minorEastAsia" w:cs="宋体" w:hint="eastAsia"/>
                <w:color w:val="000000" w:themeColor="text1"/>
                <w:kern w:val="0"/>
                <w:szCs w:val="21"/>
              </w:rPr>
              <w:t>储水容器：按全数的</w:t>
            </w:r>
            <w:r w:rsidRPr="00D16A50">
              <w:rPr>
                <w:rFonts w:asciiTheme="minorEastAsia" w:eastAsiaTheme="minorEastAsia" w:hAnsiTheme="minorEastAsia"/>
                <w:color w:val="000000" w:themeColor="text1"/>
                <w:kern w:val="0"/>
                <w:szCs w:val="21"/>
              </w:rPr>
              <w:t>20%</w:t>
            </w:r>
            <w:r w:rsidRPr="00D16A50">
              <w:rPr>
                <w:rFonts w:asciiTheme="minorEastAsia" w:eastAsiaTheme="minorEastAsia" w:hAnsiTheme="minorEastAsia" w:cs="宋体" w:hint="eastAsia"/>
                <w:color w:val="000000" w:themeColor="text1"/>
                <w:kern w:val="0"/>
                <w:szCs w:val="21"/>
              </w:rPr>
              <w:t>（不足</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个按</w:t>
            </w:r>
            <w:r w:rsidRPr="00D16A50">
              <w:rPr>
                <w:rFonts w:asciiTheme="minorEastAsia" w:eastAsiaTheme="minorEastAsia" w:hAnsiTheme="minorEastAsia"/>
                <w:color w:val="000000" w:themeColor="text1"/>
                <w:kern w:val="0"/>
                <w:szCs w:val="21"/>
              </w:rPr>
              <w:t xml:space="preserve">5 </w:t>
            </w:r>
            <w:proofErr w:type="gramStart"/>
            <w:r w:rsidRPr="00D16A50">
              <w:rPr>
                <w:rFonts w:asciiTheme="minorEastAsia" w:eastAsiaTheme="minorEastAsia" w:hAnsiTheme="minorEastAsia" w:cs="宋体" w:hint="eastAsia"/>
                <w:color w:val="000000" w:themeColor="text1"/>
                <w:kern w:val="0"/>
                <w:szCs w:val="21"/>
              </w:rPr>
              <w:t>个</w:t>
            </w:r>
            <w:proofErr w:type="gramEnd"/>
            <w:r w:rsidRPr="00D16A50">
              <w:rPr>
                <w:rFonts w:asciiTheme="minorEastAsia" w:eastAsiaTheme="minorEastAsia" w:hAnsiTheme="minorEastAsia" w:cs="宋体" w:hint="eastAsia"/>
                <w:color w:val="000000" w:themeColor="text1"/>
                <w:kern w:val="0"/>
                <w:szCs w:val="21"/>
              </w:rPr>
              <w:t>计）称重检查；</w:t>
            </w:r>
          </w:p>
          <w:p w:rsidR="00770BA3" w:rsidRPr="00D16A50" w:rsidRDefault="00770BA3" w:rsidP="00770BA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b) </w:t>
            </w:r>
            <w:r w:rsidRPr="00D16A50">
              <w:rPr>
                <w:rFonts w:asciiTheme="minorEastAsia" w:eastAsiaTheme="minorEastAsia" w:hAnsiTheme="minorEastAsia" w:cs="宋体" w:hint="eastAsia"/>
                <w:color w:val="000000" w:themeColor="text1"/>
                <w:kern w:val="0"/>
                <w:szCs w:val="21"/>
              </w:rPr>
              <w:t>储气容器全数检查储存压力。</w:t>
            </w:r>
          </w:p>
        </w:tc>
        <w:tc>
          <w:tcPr>
            <w:tcW w:w="1276"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770BA3"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bl>
    <w:p w:rsidR="00770BA3" w:rsidRPr="00D16A50" w:rsidRDefault="00770BA3" w:rsidP="00770BA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70BA3" w:rsidRPr="00D16A50" w:rsidRDefault="00770BA3" w:rsidP="00770BA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770BA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770BA3" w:rsidRPr="00D16A50">
              <w:rPr>
                <w:rFonts w:asciiTheme="minorEastAsia" w:eastAsiaTheme="minorEastAsia" w:hAnsiTheme="minorEastAsia" w:cs="宋体" w:hint="eastAsia"/>
                <w:color w:val="000000" w:themeColor="text1"/>
                <w:kern w:val="0"/>
                <w:szCs w:val="21"/>
              </w:rPr>
              <w:t>6.1</w:t>
            </w:r>
            <w:r w:rsidR="00770BA3" w:rsidRPr="00D16A50">
              <w:rPr>
                <w:rFonts w:asciiTheme="minorEastAsia" w:eastAsiaTheme="minorEastAsia" w:hAnsiTheme="minorEastAsia" w:cs="黑体" w:hint="eastAsia"/>
                <w:color w:val="000000" w:themeColor="text1"/>
                <w:kern w:val="0"/>
                <w:szCs w:val="21"/>
              </w:rPr>
              <w:t>储气瓶组和储水瓶组/</w:t>
            </w:r>
            <w:r w:rsidR="0010387E" w:rsidRPr="00D16A50">
              <w:rPr>
                <w:rFonts w:asciiTheme="minorEastAsia" w:eastAsiaTheme="minorEastAsia" w:hAnsiTheme="minorEastAsia" w:cs="黑体" w:hint="eastAsia"/>
                <w:color w:val="000000" w:themeColor="text1"/>
                <w:kern w:val="0"/>
                <w:szCs w:val="21"/>
              </w:rPr>
              <w:t>0</w:t>
            </w:r>
            <w:r w:rsidR="00770BA3" w:rsidRPr="00D16A50">
              <w:rPr>
                <w:rFonts w:asciiTheme="minorEastAsia" w:eastAsiaTheme="minorEastAsia" w:hAnsiTheme="minorEastAsia" w:cs="黑体" w:hint="eastAsia"/>
                <w:color w:val="000000" w:themeColor="text1"/>
                <w:kern w:val="0"/>
                <w:szCs w:val="21"/>
              </w:rPr>
              <w:t>4应急操作装置</w:t>
            </w:r>
          </w:p>
        </w:tc>
        <w:tc>
          <w:tcPr>
            <w:tcW w:w="1417" w:type="dxa"/>
            <w:gridSpan w:val="2"/>
            <w:vAlign w:val="center"/>
          </w:tcPr>
          <w:p w:rsidR="00770BA3" w:rsidRPr="00D16A50" w:rsidRDefault="00770BA3"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C</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770BA3" w:rsidRPr="00D16A50" w:rsidRDefault="00770BA3" w:rsidP="00770BA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《建筑消防设施检测评定规程》DB11/1354—2016第5.7.1.4条款</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770BA3" w:rsidRPr="00D16A50" w:rsidRDefault="00770BA3" w:rsidP="00770BA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瓶组的机械应急操作处的标志应符合设计要求。应急操作装置应有铅封的安全销或保护罩。</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770BA3" w:rsidRPr="00D16A50" w:rsidRDefault="00770BA3"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770BA3" w:rsidRPr="00D16A50" w:rsidRDefault="00770BA3"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p>
        </w:tc>
        <w:tc>
          <w:tcPr>
            <w:tcW w:w="1276"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770BA3"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54"/>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699" w:type="dxa"/>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30"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r w:rsidR="00770BA3" w:rsidRPr="00D16A50" w:rsidTr="001866DF">
        <w:trPr>
          <w:trHeight w:val="497"/>
        </w:trPr>
        <w:tc>
          <w:tcPr>
            <w:tcW w:w="70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3420"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4802" w:type="dxa"/>
            <w:gridSpan w:val="3"/>
            <w:vAlign w:val="center"/>
          </w:tcPr>
          <w:p w:rsidR="00770BA3" w:rsidRPr="00D16A50" w:rsidRDefault="00770BA3" w:rsidP="001866DF">
            <w:pPr>
              <w:jc w:val="center"/>
              <w:rPr>
                <w:rFonts w:asciiTheme="minorEastAsia" w:eastAsiaTheme="minorEastAsia" w:hAnsiTheme="minorEastAsia"/>
                <w:color w:val="000000" w:themeColor="text1"/>
                <w:szCs w:val="21"/>
              </w:rPr>
            </w:pPr>
          </w:p>
        </w:tc>
        <w:tc>
          <w:tcPr>
            <w:tcW w:w="1559" w:type="dxa"/>
            <w:gridSpan w:val="2"/>
            <w:vAlign w:val="center"/>
          </w:tcPr>
          <w:p w:rsidR="00770BA3" w:rsidRPr="00D16A50" w:rsidRDefault="00770BA3" w:rsidP="001866DF">
            <w:pPr>
              <w:jc w:val="center"/>
              <w:rPr>
                <w:rFonts w:asciiTheme="minorEastAsia" w:eastAsiaTheme="minorEastAsia" w:hAnsiTheme="minorEastAsia"/>
                <w:color w:val="000000" w:themeColor="text1"/>
                <w:szCs w:val="21"/>
              </w:rPr>
            </w:pPr>
          </w:p>
        </w:tc>
      </w:tr>
    </w:tbl>
    <w:p w:rsidR="00770BA3" w:rsidRPr="00D16A50" w:rsidRDefault="00770BA3" w:rsidP="00770BA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70BA3" w:rsidRPr="00D16A50" w:rsidRDefault="00770BA3" w:rsidP="00770BA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1985"/>
        <w:gridCol w:w="2126"/>
        <w:gridCol w:w="1843"/>
        <w:gridCol w:w="1701"/>
        <w:gridCol w:w="141"/>
        <w:gridCol w:w="1418"/>
      </w:tblGrid>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70BA3" w:rsidRPr="00D16A50" w:rsidTr="00ED4371">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5954" w:type="dxa"/>
            <w:gridSpan w:val="3"/>
            <w:vAlign w:val="center"/>
          </w:tcPr>
          <w:p w:rsidR="00770BA3"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770BA3" w:rsidRPr="00D16A50">
              <w:rPr>
                <w:rFonts w:asciiTheme="minorEastAsia" w:eastAsiaTheme="minorEastAsia" w:hAnsiTheme="minorEastAsia" w:cs="宋体" w:hint="eastAsia"/>
                <w:color w:val="000000" w:themeColor="text1"/>
                <w:kern w:val="0"/>
                <w:szCs w:val="21"/>
              </w:rPr>
              <w:t>6.2</w:t>
            </w:r>
            <w:r w:rsidR="00770BA3" w:rsidRPr="00D16A50">
              <w:rPr>
                <w:rFonts w:asciiTheme="minorEastAsia" w:eastAsiaTheme="minorEastAsia" w:hAnsiTheme="minorEastAsia" w:cs="黑体" w:hint="eastAsia"/>
                <w:color w:val="000000" w:themeColor="text1"/>
                <w:kern w:val="0"/>
                <w:szCs w:val="21"/>
              </w:rPr>
              <w:t>控制阀/</w:t>
            </w:r>
            <w:r w:rsidR="0010387E" w:rsidRPr="00D16A50">
              <w:rPr>
                <w:rFonts w:asciiTheme="minorEastAsia" w:eastAsiaTheme="minorEastAsia" w:hAnsiTheme="minorEastAsia" w:cs="黑体" w:hint="eastAsia"/>
                <w:color w:val="000000" w:themeColor="text1"/>
                <w:kern w:val="0"/>
                <w:szCs w:val="21"/>
              </w:rPr>
              <w:t>0</w:t>
            </w:r>
            <w:r w:rsidR="00770BA3" w:rsidRPr="00D16A50">
              <w:rPr>
                <w:rFonts w:asciiTheme="minorEastAsia" w:eastAsiaTheme="minorEastAsia" w:hAnsiTheme="minorEastAsia" w:cs="黑体" w:hint="eastAsia"/>
                <w:color w:val="000000" w:themeColor="text1"/>
                <w:kern w:val="0"/>
                <w:szCs w:val="21"/>
              </w:rPr>
              <w:t>1一般规定</w:t>
            </w:r>
          </w:p>
        </w:tc>
        <w:tc>
          <w:tcPr>
            <w:tcW w:w="1842" w:type="dxa"/>
            <w:gridSpan w:val="2"/>
            <w:vAlign w:val="center"/>
          </w:tcPr>
          <w:p w:rsidR="00770BA3" w:rsidRPr="00D16A50" w:rsidRDefault="00770BA3"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770BA3" w:rsidRPr="00D16A50" w:rsidRDefault="00770BA3" w:rsidP="00770BA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《建筑消防设施检测评定规程》DB11/1354—2016第5.7.2.1条款</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770BA3" w:rsidRPr="00D16A50" w:rsidRDefault="00770BA3"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控制阀的规格型号、数量、安装位置、固定方式应符合设计要求。</w:t>
            </w:r>
          </w:p>
        </w:tc>
      </w:tr>
      <w:tr w:rsidR="00770BA3" w:rsidRPr="00D16A50" w:rsidTr="001866DF">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770BA3" w:rsidRPr="00D16A50" w:rsidRDefault="00770BA3"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770BA3" w:rsidRPr="00D16A50" w:rsidTr="00ED4371">
        <w:trPr>
          <w:trHeight w:val="340"/>
        </w:trPr>
        <w:tc>
          <w:tcPr>
            <w:tcW w:w="1276" w:type="dxa"/>
            <w:gridSpan w:val="3"/>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985" w:type="dxa"/>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1843" w:type="dxa"/>
            <w:tcBorders>
              <w:top w:val="single" w:sz="4" w:space="0" w:color="auto"/>
            </w:tcBorders>
            <w:vAlign w:val="center"/>
          </w:tcPr>
          <w:p w:rsidR="00770BA3" w:rsidRPr="00D16A50" w:rsidRDefault="00770BA3"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p>
        </w:tc>
        <w:tc>
          <w:tcPr>
            <w:tcW w:w="1701" w:type="dxa"/>
            <w:tcBorders>
              <w:top w:val="single" w:sz="4" w:space="0" w:color="auto"/>
            </w:tcBorders>
            <w:vAlign w:val="center"/>
          </w:tcPr>
          <w:p w:rsidR="00770BA3" w:rsidRPr="00D16A50" w:rsidRDefault="00770BA3"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70BA3" w:rsidRPr="00D16A50" w:rsidRDefault="00770BA3" w:rsidP="001866DF">
            <w:pPr>
              <w:rPr>
                <w:rFonts w:asciiTheme="minorEastAsia" w:eastAsiaTheme="minorEastAsia" w:hAnsiTheme="minorEastAsia"/>
                <w:color w:val="000000" w:themeColor="text1"/>
                <w:szCs w:val="21"/>
              </w:rPr>
            </w:pPr>
          </w:p>
        </w:tc>
      </w:tr>
      <w:tr w:rsidR="003A130C" w:rsidRPr="00D16A50" w:rsidTr="003A130C">
        <w:trPr>
          <w:trHeight w:val="225"/>
        </w:trPr>
        <w:tc>
          <w:tcPr>
            <w:tcW w:w="699" w:type="dxa"/>
            <w:vMerge w:val="restart"/>
            <w:vAlign w:val="center"/>
          </w:tcPr>
          <w:p w:rsidR="003A130C" w:rsidRPr="00D16A50" w:rsidRDefault="003A130C"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562" w:type="dxa"/>
            <w:gridSpan w:val="3"/>
            <w:vMerge w:val="restart"/>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670"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3A130C"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A130C" w:rsidRPr="00D16A50" w:rsidTr="003A130C">
        <w:trPr>
          <w:trHeight w:val="329"/>
        </w:trPr>
        <w:tc>
          <w:tcPr>
            <w:tcW w:w="699" w:type="dxa"/>
            <w:vMerge/>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Merge/>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固定方式</w:t>
            </w:r>
          </w:p>
        </w:tc>
        <w:tc>
          <w:tcPr>
            <w:tcW w:w="1559" w:type="dxa"/>
            <w:gridSpan w:val="2"/>
            <w:vMerge/>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62" w:type="dxa"/>
            <w:gridSpan w:val="3"/>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552"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2126" w:type="dxa"/>
            <w:tcBorders>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843" w:type="dxa"/>
            <w:tcBorders>
              <w:left w:val="single" w:sz="4" w:space="0" w:color="auto"/>
              <w:righ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701" w:type="dxa"/>
            <w:tcBorders>
              <w:left w:val="single" w:sz="4" w:space="0" w:color="auto"/>
            </w:tcBorders>
            <w:vAlign w:val="center"/>
          </w:tcPr>
          <w:p w:rsidR="003A130C" w:rsidRPr="00D16A50" w:rsidRDefault="003A130C" w:rsidP="001866DF">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1866DF">
            <w:pPr>
              <w:jc w:val="center"/>
              <w:rPr>
                <w:rFonts w:asciiTheme="minorEastAsia" w:eastAsiaTheme="minorEastAsia" w:hAnsiTheme="minorEastAsia"/>
                <w:color w:val="000000" w:themeColor="text1"/>
                <w:szCs w:val="21"/>
              </w:rPr>
            </w:pPr>
          </w:p>
        </w:tc>
      </w:tr>
    </w:tbl>
    <w:p w:rsidR="00770BA3" w:rsidRPr="00D16A50" w:rsidRDefault="00770BA3" w:rsidP="00770BA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866DF" w:rsidRPr="00D16A50" w:rsidRDefault="00770BA3" w:rsidP="001866D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1866DF" w:rsidRPr="00D16A50">
        <w:rPr>
          <w:rFonts w:asciiTheme="minorEastAsia" w:eastAsiaTheme="minorEastAsia" w:hAnsiTheme="minorEastAsia" w:hint="eastAsia"/>
          <w:color w:val="000000" w:themeColor="text1"/>
          <w:szCs w:val="21"/>
        </w:rPr>
        <w:lastRenderedPageBreak/>
        <w:t>记录编号：****（2017）XJJL****                                                 记录6.2/</w:t>
      </w:r>
      <w:r w:rsidR="0010387E" w:rsidRPr="00D16A50">
        <w:rPr>
          <w:rFonts w:asciiTheme="minorEastAsia" w:eastAsiaTheme="minorEastAsia" w:hAnsiTheme="minorEastAsia" w:hint="eastAsia"/>
          <w:color w:val="000000" w:themeColor="text1"/>
          <w:szCs w:val="21"/>
        </w:rPr>
        <w:t>0</w:t>
      </w:r>
      <w:r w:rsidR="001866DF"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1866D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1866DF" w:rsidRPr="00D16A50">
              <w:rPr>
                <w:rFonts w:asciiTheme="minorEastAsia" w:eastAsiaTheme="minorEastAsia" w:hAnsiTheme="minorEastAsia" w:cs="宋体" w:hint="eastAsia"/>
                <w:color w:val="000000" w:themeColor="text1"/>
                <w:kern w:val="0"/>
                <w:szCs w:val="21"/>
              </w:rPr>
              <w:t>6.2</w:t>
            </w:r>
            <w:r w:rsidR="001866DF" w:rsidRPr="00D16A50">
              <w:rPr>
                <w:rFonts w:asciiTheme="minorEastAsia" w:eastAsiaTheme="minorEastAsia" w:hAnsiTheme="minorEastAsia" w:cs="黑体" w:hint="eastAsia"/>
                <w:color w:val="000000" w:themeColor="text1"/>
                <w:kern w:val="0"/>
                <w:szCs w:val="21"/>
              </w:rPr>
              <w:t>控制阀/</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2</w:t>
            </w:r>
            <w:proofErr w:type="gramStart"/>
            <w:r w:rsidR="001866DF" w:rsidRPr="00D16A50">
              <w:rPr>
                <w:rFonts w:asciiTheme="minorEastAsia" w:eastAsiaTheme="minorEastAsia" w:hAnsiTheme="minorEastAsia" w:cs="黑体" w:hint="eastAsia"/>
                <w:color w:val="000000" w:themeColor="text1"/>
                <w:kern w:val="0"/>
                <w:szCs w:val="21"/>
              </w:rPr>
              <w:t>阀组安装</w:t>
            </w:r>
            <w:proofErr w:type="gramEnd"/>
          </w:p>
        </w:tc>
        <w:tc>
          <w:tcPr>
            <w:tcW w:w="1417" w:type="dxa"/>
            <w:gridSpan w:val="2"/>
            <w:vAlign w:val="center"/>
          </w:tcPr>
          <w:p w:rsidR="001866DF" w:rsidRPr="00D16A50" w:rsidRDefault="001866DF"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《建筑消防设施检测评定规程》DB11/1354—2016第5.7.2.2条款</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1866DF" w:rsidRPr="00D16A50" w:rsidRDefault="00431700"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1866DF" w:rsidRPr="00D16A50">
              <w:rPr>
                <w:rFonts w:asciiTheme="minorEastAsia" w:eastAsiaTheme="minorEastAsia" w:hAnsiTheme="minorEastAsia" w:cs="宋体" w:hint="eastAsia"/>
                <w:color w:val="000000" w:themeColor="text1"/>
                <w:kern w:val="0"/>
                <w:szCs w:val="21"/>
              </w:rPr>
              <w:t>应按设计要求的位置</w:t>
            </w:r>
            <w:proofErr w:type="gramStart"/>
            <w:r w:rsidR="001866DF" w:rsidRPr="00D16A50">
              <w:rPr>
                <w:rFonts w:asciiTheme="minorEastAsia" w:eastAsiaTheme="minorEastAsia" w:hAnsiTheme="minorEastAsia" w:cs="宋体" w:hint="eastAsia"/>
                <w:color w:val="000000" w:themeColor="text1"/>
                <w:kern w:val="0"/>
                <w:szCs w:val="21"/>
              </w:rPr>
              <w:t>安装阀组的</w:t>
            </w:r>
            <w:proofErr w:type="gramEnd"/>
            <w:r w:rsidR="001866DF" w:rsidRPr="00D16A50">
              <w:rPr>
                <w:rFonts w:asciiTheme="minorEastAsia" w:eastAsiaTheme="minorEastAsia" w:hAnsiTheme="minorEastAsia" w:cs="宋体" w:hint="eastAsia"/>
                <w:color w:val="000000" w:themeColor="text1"/>
                <w:kern w:val="0"/>
                <w:szCs w:val="21"/>
              </w:rPr>
              <w:t>观测仪表和操作阀门，并便于观察和操作；</w:t>
            </w:r>
          </w:p>
          <w:p w:rsidR="001866DF" w:rsidRPr="00D16A50" w:rsidRDefault="00431700"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proofErr w:type="gramStart"/>
            <w:r w:rsidRPr="00D16A50">
              <w:rPr>
                <w:rFonts w:asciiTheme="minorEastAsia" w:eastAsiaTheme="minorEastAsia" w:hAnsiTheme="minorEastAsia" w:cs="ËÎÌå"/>
                <w:color w:val="000000" w:themeColor="text1"/>
                <w:kern w:val="0"/>
                <w:szCs w:val="21"/>
              </w:rPr>
              <w:t>)</w:t>
            </w:r>
            <w:r w:rsidR="001866DF" w:rsidRPr="00D16A50">
              <w:rPr>
                <w:rFonts w:asciiTheme="minorEastAsia" w:eastAsiaTheme="minorEastAsia" w:hAnsiTheme="minorEastAsia" w:cs="宋体" w:hint="eastAsia"/>
                <w:color w:val="000000" w:themeColor="text1"/>
                <w:kern w:val="0"/>
                <w:szCs w:val="21"/>
              </w:rPr>
              <w:t>阀组</w:t>
            </w:r>
            <w:proofErr w:type="gramEnd"/>
            <w:r w:rsidR="001866DF" w:rsidRPr="00D16A50">
              <w:rPr>
                <w:rFonts w:asciiTheme="minorEastAsia" w:eastAsiaTheme="minorEastAsia" w:hAnsiTheme="minorEastAsia" w:cs="宋体" w:hint="eastAsia"/>
                <w:color w:val="000000" w:themeColor="text1"/>
                <w:kern w:val="0"/>
                <w:szCs w:val="21"/>
              </w:rPr>
              <w:t>上的启闭标志应便于识别，控制阀上应设置标明所控制防护区的永久性标牌。</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1866DF" w:rsidRPr="00D16A50" w:rsidRDefault="001866D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对照设计，尺量和直观检查。</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p>
        </w:tc>
        <w:tc>
          <w:tcPr>
            <w:tcW w:w="1276"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1866DF"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bl>
    <w:p w:rsidR="001866DF" w:rsidRPr="00D16A50" w:rsidRDefault="001866DF" w:rsidP="001866D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866DF" w:rsidRPr="00D16A50" w:rsidRDefault="001866DF" w:rsidP="001866D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ED4371">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记录6.2/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1866D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1866DF" w:rsidRPr="00D16A50">
              <w:rPr>
                <w:rFonts w:asciiTheme="minorEastAsia" w:eastAsiaTheme="minorEastAsia" w:hAnsiTheme="minorEastAsia" w:cs="宋体" w:hint="eastAsia"/>
                <w:color w:val="000000" w:themeColor="text1"/>
                <w:kern w:val="0"/>
                <w:szCs w:val="21"/>
              </w:rPr>
              <w:t>6.2</w:t>
            </w:r>
            <w:r w:rsidR="001866DF" w:rsidRPr="00D16A50">
              <w:rPr>
                <w:rFonts w:asciiTheme="minorEastAsia" w:eastAsiaTheme="minorEastAsia" w:hAnsiTheme="minorEastAsia" w:cs="黑体" w:hint="eastAsia"/>
                <w:color w:val="000000" w:themeColor="text1"/>
                <w:kern w:val="0"/>
                <w:szCs w:val="21"/>
              </w:rPr>
              <w:t>控制阀/</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3分区控制阀安装；</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4分区控制阀锁定装置；</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5试水阀</w:t>
            </w:r>
          </w:p>
        </w:tc>
        <w:tc>
          <w:tcPr>
            <w:tcW w:w="1417" w:type="dxa"/>
            <w:gridSpan w:val="2"/>
            <w:vAlign w:val="center"/>
          </w:tcPr>
          <w:p w:rsidR="001866DF" w:rsidRPr="00D16A50" w:rsidRDefault="001866DF"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《建筑消防设施检测评定规程》DB11/1354—2016第5.7.2.3、5.7.2.4、5.7.2.5条款</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1866DF"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1866DF" w:rsidRPr="00D16A50">
              <w:rPr>
                <w:rFonts w:asciiTheme="minorEastAsia" w:eastAsiaTheme="minorEastAsia" w:hAnsiTheme="minorEastAsia" w:cs="ËÎÌå" w:hint="eastAsia"/>
                <w:color w:val="000000" w:themeColor="text1"/>
                <w:kern w:val="0"/>
                <w:szCs w:val="21"/>
              </w:rPr>
              <w:t xml:space="preserve">3 </w:t>
            </w:r>
            <w:r w:rsidR="001866DF" w:rsidRPr="00D16A50">
              <w:rPr>
                <w:rFonts w:asciiTheme="minorEastAsia" w:eastAsiaTheme="minorEastAsia" w:hAnsiTheme="minorEastAsia" w:cs="宋体" w:hint="eastAsia"/>
                <w:color w:val="000000" w:themeColor="text1"/>
                <w:kern w:val="0"/>
                <w:szCs w:val="21"/>
              </w:rPr>
              <w:t>安装高度宜为（</w:t>
            </w:r>
            <w:r w:rsidR="001866DF" w:rsidRPr="00D16A50">
              <w:rPr>
                <w:rFonts w:asciiTheme="minorEastAsia" w:eastAsiaTheme="minorEastAsia" w:hAnsiTheme="minorEastAsia"/>
                <w:color w:val="000000" w:themeColor="text1"/>
                <w:kern w:val="0"/>
                <w:szCs w:val="21"/>
              </w:rPr>
              <w:t>1.2</w:t>
            </w:r>
            <w:r w:rsidR="001866DF" w:rsidRPr="00D16A50">
              <w:rPr>
                <w:rFonts w:asciiTheme="minorEastAsia" w:eastAsiaTheme="minorEastAsia" w:hAnsiTheme="minorEastAsia" w:cs="宋体" w:hint="eastAsia"/>
                <w:color w:val="000000" w:themeColor="text1"/>
                <w:kern w:val="0"/>
                <w:szCs w:val="21"/>
              </w:rPr>
              <w:t>～</w:t>
            </w:r>
            <w:r w:rsidR="001866DF" w:rsidRPr="00D16A50">
              <w:rPr>
                <w:rFonts w:asciiTheme="minorEastAsia" w:eastAsiaTheme="minorEastAsia" w:hAnsiTheme="minorEastAsia"/>
                <w:color w:val="000000" w:themeColor="text1"/>
                <w:kern w:val="0"/>
                <w:szCs w:val="21"/>
              </w:rPr>
              <w:t>1.6</w:t>
            </w:r>
            <w:r w:rsidR="001866DF" w:rsidRPr="00D16A50">
              <w:rPr>
                <w:rFonts w:asciiTheme="minorEastAsia" w:eastAsiaTheme="minorEastAsia" w:hAnsiTheme="minorEastAsia" w:cs="宋体" w:hint="eastAsia"/>
                <w:color w:val="000000" w:themeColor="text1"/>
                <w:kern w:val="0"/>
                <w:szCs w:val="21"/>
              </w:rPr>
              <w:t>）</w:t>
            </w:r>
            <w:r w:rsidR="001866DF" w:rsidRPr="00D16A50">
              <w:rPr>
                <w:rFonts w:asciiTheme="minorEastAsia" w:eastAsiaTheme="minorEastAsia" w:hAnsiTheme="minorEastAsia"/>
                <w:color w:val="000000" w:themeColor="text1"/>
                <w:kern w:val="0"/>
                <w:szCs w:val="21"/>
              </w:rPr>
              <w:t>m</w:t>
            </w:r>
            <w:r w:rsidR="001866DF" w:rsidRPr="00D16A50">
              <w:rPr>
                <w:rFonts w:asciiTheme="minorEastAsia" w:eastAsiaTheme="minorEastAsia" w:hAnsiTheme="minorEastAsia" w:cs="宋体" w:hint="eastAsia"/>
                <w:color w:val="000000" w:themeColor="text1"/>
                <w:kern w:val="0"/>
                <w:szCs w:val="21"/>
              </w:rPr>
              <w:t>，操作面与墙或</w:t>
            </w:r>
            <w:r w:rsidR="00CF430F">
              <w:rPr>
                <w:rFonts w:asciiTheme="minorEastAsia" w:eastAsiaTheme="minorEastAsia" w:hAnsiTheme="minorEastAsia" w:cs="宋体" w:hint="eastAsia"/>
                <w:color w:val="000000" w:themeColor="text1"/>
                <w:kern w:val="0"/>
                <w:szCs w:val="21"/>
              </w:rPr>
              <w:t>其它</w:t>
            </w:r>
            <w:r w:rsidR="001866DF" w:rsidRPr="00D16A50">
              <w:rPr>
                <w:rFonts w:asciiTheme="minorEastAsia" w:eastAsiaTheme="minorEastAsia" w:hAnsiTheme="minorEastAsia" w:cs="宋体" w:hint="eastAsia"/>
                <w:color w:val="000000" w:themeColor="text1"/>
                <w:kern w:val="0"/>
                <w:szCs w:val="21"/>
              </w:rPr>
              <w:t>设备的距离不应小于</w:t>
            </w:r>
            <w:r w:rsidR="001866DF" w:rsidRPr="00D16A50">
              <w:rPr>
                <w:rFonts w:asciiTheme="minorEastAsia" w:eastAsiaTheme="minorEastAsia" w:hAnsiTheme="minorEastAsia"/>
                <w:color w:val="000000" w:themeColor="text1"/>
                <w:kern w:val="0"/>
                <w:szCs w:val="21"/>
              </w:rPr>
              <w:t>0.8m</w:t>
            </w:r>
            <w:r w:rsidR="001866DF" w:rsidRPr="00D16A50">
              <w:rPr>
                <w:rFonts w:asciiTheme="minorEastAsia" w:eastAsiaTheme="minorEastAsia" w:hAnsiTheme="minorEastAsia" w:cs="宋体" w:hint="eastAsia"/>
                <w:color w:val="000000" w:themeColor="text1"/>
                <w:kern w:val="0"/>
                <w:szCs w:val="21"/>
              </w:rPr>
              <w:t>，并应满足安全操作要求。</w:t>
            </w:r>
          </w:p>
          <w:p w:rsidR="001866DF"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1866DF" w:rsidRPr="00D16A50">
              <w:rPr>
                <w:rFonts w:asciiTheme="minorEastAsia" w:eastAsiaTheme="minorEastAsia" w:hAnsiTheme="minorEastAsia" w:cs="ËÎÌå" w:hint="eastAsia"/>
                <w:color w:val="000000" w:themeColor="text1"/>
                <w:kern w:val="0"/>
                <w:szCs w:val="21"/>
              </w:rPr>
              <w:t xml:space="preserve">4 </w:t>
            </w:r>
            <w:r w:rsidR="001866DF" w:rsidRPr="00D16A50">
              <w:rPr>
                <w:rFonts w:asciiTheme="minorEastAsia" w:eastAsiaTheme="minorEastAsia" w:hAnsiTheme="minorEastAsia" w:cs="宋体" w:hint="eastAsia"/>
                <w:color w:val="000000" w:themeColor="text1"/>
                <w:kern w:val="0"/>
                <w:szCs w:val="21"/>
              </w:rPr>
              <w:t>分区控制阀前后的阀门均应处于常开位置，应有明显启闭标志和可靠锁定设施，并应具有启闭信号状态的信号反馈功能。</w:t>
            </w:r>
          </w:p>
          <w:p w:rsidR="001866DF" w:rsidRPr="00D16A50" w:rsidRDefault="0010387E"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1866DF" w:rsidRPr="00D16A50">
              <w:rPr>
                <w:rFonts w:asciiTheme="minorEastAsia" w:eastAsiaTheme="minorEastAsia" w:hAnsiTheme="minorEastAsia" w:cs="ËÎÌå" w:hint="eastAsia"/>
                <w:color w:val="000000" w:themeColor="text1"/>
                <w:kern w:val="0"/>
                <w:szCs w:val="21"/>
              </w:rPr>
              <w:t xml:space="preserve">5 </w:t>
            </w:r>
            <w:r w:rsidR="001866DF" w:rsidRPr="00D16A50">
              <w:rPr>
                <w:rFonts w:asciiTheme="minorEastAsia" w:eastAsiaTheme="minorEastAsia" w:hAnsiTheme="minorEastAsia" w:cs="宋体" w:hint="eastAsia"/>
                <w:color w:val="000000" w:themeColor="text1"/>
                <w:kern w:val="0"/>
                <w:szCs w:val="21"/>
              </w:rPr>
              <w:t>闭式系统试水阀的安装位置应便于安全的检查、试验。</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1866DF" w:rsidRPr="00D16A50" w:rsidRDefault="0010387E" w:rsidP="00D16A50">
            <w:pPr>
              <w:autoSpaceDE w:val="0"/>
              <w:autoSpaceDN w:val="0"/>
              <w:adjustRightInd w:val="0"/>
              <w:ind w:left="630" w:hangingChars="300" w:hanging="63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1866DF" w:rsidRPr="00D16A50">
              <w:rPr>
                <w:rFonts w:asciiTheme="minorEastAsia" w:eastAsiaTheme="minorEastAsia" w:hAnsiTheme="minorEastAsia" w:cs="ËÎÌå" w:hint="eastAsia"/>
                <w:color w:val="000000" w:themeColor="text1"/>
                <w:kern w:val="0"/>
                <w:szCs w:val="21"/>
              </w:rPr>
              <w:t xml:space="preserve">3 </w:t>
            </w:r>
            <w:r w:rsidR="001866DF" w:rsidRPr="00D16A50">
              <w:rPr>
                <w:rFonts w:asciiTheme="minorEastAsia" w:eastAsiaTheme="minorEastAsia" w:hAnsiTheme="minorEastAsia" w:cs="宋体" w:hint="eastAsia"/>
                <w:color w:val="000000" w:themeColor="text1"/>
                <w:kern w:val="0"/>
                <w:szCs w:val="21"/>
              </w:rPr>
              <w:t>对照图纸，尺量和操作阀门检查。</w:t>
            </w:r>
          </w:p>
          <w:p w:rsidR="001866DF" w:rsidRPr="00D16A50" w:rsidRDefault="0010387E" w:rsidP="00D16A50">
            <w:pPr>
              <w:autoSpaceDE w:val="0"/>
              <w:autoSpaceDN w:val="0"/>
              <w:adjustRightInd w:val="0"/>
              <w:ind w:left="630" w:hangingChars="300" w:hanging="63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1866DF" w:rsidRPr="00D16A50">
              <w:rPr>
                <w:rFonts w:asciiTheme="minorEastAsia" w:eastAsiaTheme="minorEastAsia" w:hAnsiTheme="minorEastAsia" w:cs="ËÎÌå" w:hint="eastAsia"/>
                <w:color w:val="000000" w:themeColor="text1"/>
                <w:kern w:val="0"/>
                <w:szCs w:val="21"/>
              </w:rPr>
              <w:t xml:space="preserve">4 </w:t>
            </w:r>
            <w:r w:rsidR="001866DF" w:rsidRPr="00D16A50">
              <w:rPr>
                <w:rFonts w:asciiTheme="minorEastAsia" w:eastAsiaTheme="minorEastAsia" w:hAnsiTheme="minorEastAsia" w:cs="宋体" w:hint="eastAsia"/>
                <w:color w:val="000000" w:themeColor="text1"/>
                <w:kern w:val="0"/>
                <w:szCs w:val="21"/>
              </w:rPr>
              <w:t>直观检查。</w:t>
            </w:r>
          </w:p>
          <w:p w:rsidR="001866DF" w:rsidRPr="00D16A50" w:rsidRDefault="0010387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0</w:t>
            </w:r>
            <w:r w:rsidR="001866DF" w:rsidRPr="00D16A50">
              <w:rPr>
                <w:rFonts w:asciiTheme="minorEastAsia" w:eastAsiaTheme="minorEastAsia" w:hAnsiTheme="minorEastAsia" w:cs="ËÎÌå" w:hint="eastAsia"/>
                <w:color w:val="000000" w:themeColor="text1"/>
                <w:kern w:val="0"/>
                <w:szCs w:val="21"/>
              </w:rPr>
              <w:t xml:space="preserve">5 </w:t>
            </w:r>
            <w:r w:rsidR="001866DF" w:rsidRPr="00D16A50">
              <w:rPr>
                <w:rFonts w:asciiTheme="minorEastAsia" w:eastAsiaTheme="minorEastAsia" w:hAnsiTheme="minorEastAsia" w:cs="宋体" w:hint="eastAsia"/>
                <w:color w:val="000000" w:themeColor="text1"/>
                <w:kern w:val="0"/>
                <w:szCs w:val="21"/>
              </w:rPr>
              <w:t>尺量和直观检查，必要时可操作试水阀检查。</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p>
        </w:tc>
        <w:tc>
          <w:tcPr>
            <w:tcW w:w="1276"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1866DF"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bl>
    <w:p w:rsidR="001866DF" w:rsidRPr="00D16A50" w:rsidRDefault="001866DF" w:rsidP="001866D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866DF" w:rsidRPr="00D16A50" w:rsidRDefault="001866DF" w:rsidP="001866D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ED4371">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记录6.2/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6-[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866DF" w:rsidRPr="00D16A50" w:rsidTr="00ED4371">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1866D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1866DF" w:rsidRPr="00D16A50">
              <w:rPr>
                <w:rFonts w:asciiTheme="minorEastAsia" w:eastAsiaTheme="minorEastAsia" w:hAnsiTheme="minorEastAsia" w:cs="宋体" w:hint="eastAsia"/>
                <w:color w:val="000000" w:themeColor="text1"/>
                <w:kern w:val="0"/>
                <w:szCs w:val="21"/>
              </w:rPr>
              <w:t>6.2</w:t>
            </w:r>
            <w:r w:rsidR="001866DF" w:rsidRPr="00D16A50">
              <w:rPr>
                <w:rFonts w:asciiTheme="minorEastAsia" w:eastAsiaTheme="minorEastAsia" w:hAnsiTheme="minorEastAsia" w:cs="黑体" w:hint="eastAsia"/>
                <w:color w:val="000000" w:themeColor="text1"/>
                <w:kern w:val="0"/>
                <w:szCs w:val="21"/>
              </w:rPr>
              <w:t>控制阀/</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6</w:t>
            </w:r>
            <w:proofErr w:type="gramStart"/>
            <w:r w:rsidR="001866DF" w:rsidRPr="00D16A50">
              <w:rPr>
                <w:rFonts w:asciiTheme="minorEastAsia" w:eastAsiaTheme="minorEastAsia" w:hAnsiTheme="minorEastAsia" w:cs="黑体" w:hint="eastAsia"/>
                <w:color w:val="000000" w:themeColor="text1"/>
                <w:kern w:val="0"/>
                <w:szCs w:val="21"/>
              </w:rPr>
              <w:t>开式</w:t>
            </w:r>
            <w:proofErr w:type="gramEnd"/>
            <w:r w:rsidR="001866DF" w:rsidRPr="00D16A50">
              <w:rPr>
                <w:rFonts w:asciiTheme="minorEastAsia" w:eastAsiaTheme="minorEastAsia" w:hAnsiTheme="minorEastAsia" w:cs="黑体" w:hint="eastAsia"/>
                <w:color w:val="000000" w:themeColor="text1"/>
                <w:kern w:val="0"/>
                <w:szCs w:val="21"/>
              </w:rPr>
              <w:t>系统动作检测</w:t>
            </w:r>
          </w:p>
        </w:tc>
        <w:tc>
          <w:tcPr>
            <w:tcW w:w="1276" w:type="dxa"/>
            <w:vAlign w:val="center"/>
          </w:tcPr>
          <w:p w:rsidR="001866DF" w:rsidRPr="00D16A50" w:rsidRDefault="001866DF"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B</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《建筑消防设施检测评定规程》DB11/1354—2016第5.7.2.6条款</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proofErr w:type="gramStart"/>
            <w:r w:rsidRPr="00D16A50">
              <w:rPr>
                <w:rFonts w:asciiTheme="minorEastAsia" w:eastAsiaTheme="minorEastAsia" w:hAnsiTheme="minorEastAsia" w:cs="宋体" w:hint="eastAsia"/>
                <w:color w:val="000000" w:themeColor="text1"/>
                <w:kern w:val="0"/>
                <w:szCs w:val="21"/>
              </w:rPr>
              <w:t>开式</w:t>
            </w:r>
            <w:proofErr w:type="gramEnd"/>
            <w:r w:rsidRPr="00D16A50">
              <w:rPr>
                <w:rFonts w:asciiTheme="minorEastAsia" w:eastAsiaTheme="minorEastAsia" w:hAnsiTheme="minorEastAsia" w:cs="宋体" w:hint="eastAsia"/>
                <w:color w:val="000000" w:themeColor="text1"/>
                <w:kern w:val="0"/>
                <w:szCs w:val="21"/>
              </w:rPr>
              <w:t>系统分区控制阀组应能采用手动和自动方式可靠动作。</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1866DF" w:rsidRPr="00D16A50" w:rsidRDefault="001866D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手动和自电动启动分区控制阀，直观检查阀门启闭反馈情况。</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p>
        </w:tc>
        <w:tc>
          <w:tcPr>
            <w:tcW w:w="1276"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1866DF"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bl>
    <w:p w:rsidR="001866DF" w:rsidRPr="00D16A50" w:rsidRDefault="001866DF" w:rsidP="001866D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866DF" w:rsidRPr="00D16A50" w:rsidRDefault="001866DF" w:rsidP="001866D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ED4371">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记录6.2/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7-[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1866D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1866DF" w:rsidRPr="00D16A50">
              <w:rPr>
                <w:rFonts w:asciiTheme="minorEastAsia" w:eastAsiaTheme="minorEastAsia" w:hAnsiTheme="minorEastAsia" w:cs="宋体" w:hint="eastAsia"/>
                <w:color w:val="000000" w:themeColor="text1"/>
                <w:kern w:val="0"/>
                <w:szCs w:val="21"/>
              </w:rPr>
              <w:t>6.2</w:t>
            </w:r>
            <w:r w:rsidR="001866DF" w:rsidRPr="00D16A50">
              <w:rPr>
                <w:rFonts w:asciiTheme="minorEastAsia" w:eastAsiaTheme="minorEastAsia" w:hAnsiTheme="minorEastAsia" w:cs="黑体" w:hint="eastAsia"/>
                <w:color w:val="000000" w:themeColor="text1"/>
                <w:kern w:val="0"/>
                <w:szCs w:val="21"/>
              </w:rPr>
              <w:t>控制阀/</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7闭式系统动作检测</w:t>
            </w:r>
          </w:p>
        </w:tc>
        <w:tc>
          <w:tcPr>
            <w:tcW w:w="1417" w:type="dxa"/>
            <w:gridSpan w:val="2"/>
            <w:vAlign w:val="center"/>
          </w:tcPr>
          <w:p w:rsidR="001866DF" w:rsidRPr="00D16A50" w:rsidRDefault="001866DF"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黑体" w:hint="eastAsia"/>
                <w:color w:val="000000" w:themeColor="text1"/>
                <w:kern w:val="0"/>
                <w:szCs w:val="21"/>
              </w:rPr>
              <w:t>A</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《建筑消防设施检测评定规程》DB11/1354—2016第5.7.2.7条款</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闭式系统分区控制阀组应能采用手动方式可靠动作。</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1866DF" w:rsidRPr="00D16A50" w:rsidRDefault="001866D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将处于常开位置的分区控制阀手动关闭，直观检查。</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p>
        </w:tc>
        <w:tc>
          <w:tcPr>
            <w:tcW w:w="1276"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1866DF"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bl>
    <w:p w:rsidR="001866DF" w:rsidRPr="00D16A50" w:rsidRDefault="001866DF" w:rsidP="001866D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866DF" w:rsidRPr="00D16A50" w:rsidRDefault="001866DF" w:rsidP="001866D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1866D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1866DF" w:rsidRPr="00D16A50">
              <w:rPr>
                <w:rFonts w:asciiTheme="minorEastAsia" w:eastAsiaTheme="minorEastAsia" w:hAnsiTheme="minorEastAsia" w:cs="宋体" w:hint="eastAsia"/>
                <w:color w:val="000000" w:themeColor="text1"/>
                <w:kern w:val="0"/>
                <w:szCs w:val="21"/>
              </w:rPr>
              <w:t>6.3</w:t>
            </w:r>
            <w:r w:rsidR="001866DF" w:rsidRPr="00D16A50">
              <w:rPr>
                <w:rFonts w:asciiTheme="minorEastAsia" w:eastAsiaTheme="minorEastAsia" w:hAnsiTheme="minorEastAsia" w:cs="黑体" w:hint="eastAsia"/>
                <w:color w:val="000000" w:themeColor="text1"/>
                <w:kern w:val="0"/>
                <w:szCs w:val="21"/>
              </w:rPr>
              <w:t>管网/</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1866DF" w:rsidRPr="00D16A50" w:rsidRDefault="001866DF"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w:t>
            </w:r>
          </w:p>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B</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《建筑消防设施检测评定规程》DB11/1354—2016第5.7.3.1条款</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1866DF" w:rsidRPr="00D16A50" w:rsidRDefault="0043170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1866DF" w:rsidRPr="00D16A50">
              <w:rPr>
                <w:rFonts w:asciiTheme="minorEastAsia" w:eastAsiaTheme="minorEastAsia" w:hAnsiTheme="minorEastAsia" w:cs="宋体" w:hint="eastAsia"/>
                <w:color w:val="000000" w:themeColor="text1"/>
                <w:kern w:val="0"/>
                <w:szCs w:val="21"/>
              </w:rPr>
              <w:t>管道的材质与规格、管径、连接方式、安装位置及采取的防冻措施，应符合设计要求；</w:t>
            </w:r>
          </w:p>
          <w:p w:rsidR="001866DF" w:rsidRPr="00D16A50" w:rsidRDefault="0043170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1866DF" w:rsidRPr="00D16A50">
              <w:rPr>
                <w:rFonts w:asciiTheme="minorEastAsia" w:eastAsiaTheme="minorEastAsia" w:hAnsiTheme="minorEastAsia" w:cs="宋体" w:hint="eastAsia"/>
                <w:color w:val="000000" w:themeColor="text1"/>
                <w:kern w:val="0"/>
                <w:szCs w:val="21"/>
              </w:rPr>
              <w:t>管网上的控制阀、动作信号反馈装置、止回阀、试水阀、安全阀、排气阀等，其规格和安装位置应符合设计要求。</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1866DF" w:rsidRPr="00D16A50" w:rsidRDefault="001866D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对照设计，直观检查和核查相关证明材料。</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p>
        </w:tc>
        <w:tc>
          <w:tcPr>
            <w:tcW w:w="1276"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1866DF"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bl>
    <w:p w:rsidR="001866DF" w:rsidRPr="00D16A50" w:rsidRDefault="001866DF" w:rsidP="001866D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866DF" w:rsidRPr="00D16A50" w:rsidRDefault="001866DF" w:rsidP="001866D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1866D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1866DF" w:rsidRPr="00D16A50">
              <w:rPr>
                <w:rFonts w:asciiTheme="minorEastAsia" w:eastAsiaTheme="minorEastAsia" w:hAnsiTheme="minorEastAsia" w:cs="宋体" w:hint="eastAsia"/>
                <w:color w:val="000000" w:themeColor="text1"/>
                <w:kern w:val="0"/>
                <w:szCs w:val="21"/>
              </w:rPr>
              <w:t>6.3</w:t>
            </w:r>
            <w:r w:rsidR="001866DF" w:rsidRPr="00D16A50">
              <w:rPr>
                <w:rFonts w:asciiTheme="minorEastAsia" w:eastAsiaTheme="minorEastAsia" w:hAnsiTheme="minorEastAsia" w:cs="黑体" w:hint="eastAsia"/>
                <w:color w:val="000000" w:themeColor="text1"/>
                <w:kern w:val="0"/>
                <w:szCs w:val="21"/>
              </w:rPr>
              <w:t>管网/</w:t>
            </w:r>
            <w:r w:rsidR="0010387E" w:rsidRPr="00D16A50">
              <w:rPr>
                <w:rFonts w:asciiTheme="minorEastAsia" w:eastAsiaTheme="minorEastAsia" w:hAnsiTheme="minorEastAsia" w:cs="黑体" w:hint="eastAsia"/>
                <w:color w:val="000000" w:themeColor="text1"/>
                <w:kern w:val="0"/>
                <w:szCs w:val="21"/>
              </w:rPr>
              <w:t>0</w:t>
            </w:r>
            <w:r w:rsidR="001866DF" w:rsidRPr="00D16A50">
              <w:rPr>
                <w:rFonts w:asciiTheme="minorEastAsia" w:eastAsiaTheme="minorEastAsia" w:hAnsiTheme="minorEastAsia" w:cs="黑体" w:hint="eastAsia"/>
                <w:color w:val="000000" w:themeColor="text1"/>
                <w:kern w:val="0"/>
                <w:szCs w:val="21"/>
              </w:rPr>
              <w:t>2固定方式</w:t>
            </w:r>
          </w:p>
        </w:tc>
        <w:tc>
          <w:tcPr>
            <w:tcW w:w="1417" w:type="dxa"/>
            <w:gridSpan w:val="2"/>
            <w:vAlign w:val="center"/>
          </w:tcPr>
          <w:p w:rsidR="001866DF" w:rsidRPr="00D16A50" w:rsidRDefault="001866DF" w:rsidP="001866DF">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《建筑消防设施检测评定规程》DB11/1354—2016第5.7.3.2条款</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管道固定支、吊架的固定方式，间距及其与管道间的防电化学腐蚀措施，应符合设计要求。</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1866DF" w:rsidRPr="00D16A50" w:rsidRDefault="001866D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对照设计，尺量和直观检查。</w:t>
            </w:r>
          </w:p>
        </w:tc>
      </w:tr>
      <w:tr w:rsidR="001866DF" w:rsidRPr="00D16A50" w:rsidTr="001866DF">
        <w:trPr>
          <w:trHeight w:val="340"/>
        </w:trPr>
        <w:tc>
          <w:tcPr>
            <w:tcW w:w="1276" w:type="dxa"/>
            <w:gridSpan w:val="3"/>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866DF" w:rsidRPr="00D16A50" w:rsidRDefault="001866DF" w:rsidP="001866D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20%</w:t>
            </w:r>
            <w:r w:rsidR="0045093F" w:rsidRPr="00D16A50">
              <w:rPr>
                <w:rFonts w:asciiTheme="minorEastAsia" w:eastAsiaTheme="minorEastAsia" w:hAnsiTheme="minorEastAsia" w:cs="ËÎÌå" w:hint="eastAsia"/>
                <w:color w:val="000000" w:themeColor="text1"/>
                <w:kern w:val="0"/>
                <w:szCs w:val="21"/>
              </w:rPr>
              <w:t>，且≥5处</w:t>
            </w:r>
          </w:p>
        </w:tc>
        <w:tc>
          <w:tcPr>
            <w:tcW w:w="1276" w:type="dxa"/>
            <w:tcBorders>
              <w:top w:val="single" w:sz="4" w:space="0" w:color="auto"/>
            </w:tcBorders>
            <w:vAlign w:val="center"/>
          </w:tcPr>
          <w:p w:rsidR="001866DF" w:rsidRPr="00D16A50" w:rsidRDefault="001866DF" w:rsidP="001866D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1866DF" w:rsidRPr="00D16A50" w:rsidRDefault="001866DF" w:rsidP="001866DF">
            <w:pP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1866DF" w:rsidRPr="00D16A50" w:rsidRDefault="00AA561E" w:rsidP="001866DF">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54"/>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699" w:type="dxa"/>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30"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r w:rsidR="001866DF" w:rsidRPr="00D16A50" w:rsidTr="001866DF">
        <w:trPr>
          <w:trHeight w:val="497"/>
        </w:trPr>
        <w:tc>
          <w:tcPr>
            <w:tcW w:w="70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3420"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4802" w:type="dxa"/>
            <w:gridSpan w:val="3"/>
            <w:vAlign w:val="center"/>
          </w:tcPr>
          <w:p w:rsidR="001866DF" w:rsidRPr="00D16A50" w:rsidRDefault="001866DF" w:rsidP="001866DF">
            <w:pPr>
              <w:jc w:val="center"/>
              <w:rPr>
                <w:rFonts w:asciiTheme="minorEastAsia" w:eastAsiaTheme="minorEastAsia" w:hAnsiTheme="minorEastAsia"/>
                <w:color w:val="000000" w:themeColor="text1"/>
                <w:szCs w:val="21"/>
              </w:rPr>
            </w:pPr>
          </w:p>
        </w:tc>
        <w:tc>
          <w:tcPr>
            <w:tcW w:w="1559" w:type="dxa"/>
            <w:gridSpan w:val="2"/>
            <w:vAlign w:val="center"/>
          </w:tcPr>
          <w:p w:rsidR="001866DF" w:rsidRPr="00D16A50" w:rsidRDefault="001866DF" w:rsidP="001866DF">
            <w:pPr>
              <w:jc w:val="center"/>
              <w:rPr>
                <w:rFonts w:asciiTheme="minorEastAsia" w:eastAsiaTheme="minorEastAsia" w:hAnsiTheme="minorEastAsia"/>
                <w:color w:val="000000" w:themeColor="text1"/>
                <w:szCs w:val="21"/>
              </w:rPr>
            </w:pPr>
          </w:p>
        </w:tc>
      </w:tr>
    </w:tbl>
    <w:p w:rsidR="001866DF" w:rsidRPr="00D16A50" w:rsidRDefault="001866DF" w:rsidP="001866D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5093F" w:rsidRPr="00D16A50" w:rsidRDefault="001866DF" w:rsidP="0045093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5093F" w:rsidRPr="00D16A50">
        <w:rPr>
          <w:rFonts w:asciiTheme="minorEastAsia" w:eastAsiaTheme="minorEastAsia" w:hAnsiTheme="minorEastAsia" w:hint="eastAsia"/>
          <w:color w:val="000000" w:themeColor="text1"/>
          <w:szCs w:val="21"/>
        </w:rPr>
        <w:lastRenderedPageBreak/>
        <w:t>记录编号：****（2017）XJJL****                                                  记录6.4/</w:t>
      </w:r>
      <w:r w:rsidR="0010387E" w:rsidRPr="00D16A50">
        <w:rPr>
          <w:rFonts w:asciiTheme="minorEastAsia" w:eastAsiaTheme="minorEastAsia" w:hAnsiTheme="minorEastAsia" w:hint="eastAsia"/>
          <w:color w:val="000000" w:themeColor="text1"/>
          <w:szCs w:val="21"/>
        </w:rPr>
        <w:t>0</w:t>
      </w:r>
      <w:r w:rsidR="0045093F"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1701"/>
        <w:gridCol w:w="1605"/>
        <w:gridCol w:w="805"/>
        <w:gridCol w:w="815"/>
        <w:gridCol w:w="1453"/>
        <w:gridCol w:w="1276"/>
        <w:gridCol w:w="141"/>
        <w:gridCol w:w="1418"/>
      </w:tblGrid>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45093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45093F" w:rsidRPr="00D16A50">
              <w:rPr>
                <w:rFonts w:asciiTheme="minorEastAsia" w:eastAsiaTheme="minorEastAsia" w:hAnsiTheme="minorEastAsia" w:cs="宋体" w:hint="eastAsia"/>
                <w:color w:val="000000" w:themeColor="text1"/>
                <w:kern w:val="0"/>
                <w:szCs w:val="21"/>
              </w:rPr>
              <w:t>6.4</w:t>
            </w:r>
            <w:r w:rsidR="0045093F" w:rsidRPr="00D16A50">
              <w:rPr>
                <w:rFonts w:asciiTheme="minorEastAsia" w:eastAsiaTheme="minorEastAsia" w:hAnsiTheme="minorEastAsia" w:cs="黑体" w:hint="eastAsia"/>
                <w:color w:val="000000" w:themeColor="text1"/>
                <w:kern w:val="0"/>
                <w:szCs w:val="21"/>
              </w:rPr>
              <w:t>喷头/</w:t>
            </w:r>
            <w:r w:rsidR="0010387E" w:rsidRPr="00D16A50">
              <w:rPr>
                <w:rFonts w:asciiTheme="minorEastAsia" w:eastAsiaTheme="minorEastAsia" w:hAnsiTheme="minorEastAsia" w:cs="黑体" w:hint="eastAsia"/>
                <w:color w:val="000000" w:themeColor="text1"/>
                <w:kern w:val="0"/>
                <w:szCs w:val="21"/>
              </w:rPr>
              <w:t>0</w:t>
            </w:r>
            <w:r w:rsidR="0045093F"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45093F" w:rsidRPr="00D16A50" w:rsidRDefault="0045093F" w:rsidP="00B956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45093F" w:rsidRPr="00D16A50" w:rsidRDefault="0045093F" w:rsidP="0045093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《建筑消防设施检测评定规程》DB11/1354—2016第5.7.4.1条款</w:t>
            </w: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45093F" w:rsidRPr="00D16A50" w:rsidRDefault="0045093F"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喷头的数量、规格型号及闭式喷头的公称动作温度等，应符合设计要求。</w:t>
            </w: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45093F" w:rsidRPr="00D16A50" w:rsidRDefault="0045093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5093F" w:rsidRPr="00D16A50" w:rsidTr="003A130C">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p>
        </w:tc>
        <w:tc>
          <w:tcPr>
            <w:tcW w:w="2410" w:type="dxa"/>
            <w:gridSpan w:val="2"/>
            <w:tcBorders>
              <w:top w:val="single" w:sz="4" w:space="0" w:color="auto"/>
            </w:tcBorders>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45093F" w:rsidRPr="00D16A50" w:rsidRDefault="0045093F" w:rsidP="0045093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r w:rsidRPr="00D16A50">
              <w:rPr>
                <w:rFonts w:asciiTheme="minorEastAsia" w:eastAsiaTheme="minorEastAsia" w:hAnsiTheme="minorEastAsia" w:cs="宋体"/>
                <w:color w:val="000000" w:themeColor="text1"/>
                <w:kern w:val="0"/>
                <w:szCs w:val="21"/>
              </w:rPr>
              <w:t xml:space="preserve"> </w:t>
            </w:r>
          </w:p>
        </w:tc>
        <w:tc>
          <w:tcPr>
            <w:tcW w:w="1276" w:type="dxa"/>
            <w:tcBorders>
              <w:top w:val="single" w:sz="4" w:space="0" w:color="auto"/>
            </w:tcBorders>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p>
        </w:tc>
      </w:tr>
      <w:tr w:rsidR="003A130C" w:rsidRPr="00D16A50" w:rsidTr="003A130C">
        <w:trPr>
          <w:trHeight w:val="225"/>
        </w:trPr>
        <w:tc>
          <w:tcPr>
            <w:tcW w:w="699" w:type="dxa"/>
            <w:vMerge w:val="restart"/>
            <w:vAlign w:val="center"/>
          </w:tcPr>
          <w:p w:rsidR="003A130C" w:rsidRPr="00D16A50" w:rsidRDefault="003A130C" w:rsidP="00B956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3"/>
            <w:vMerge w:val="restart"/>
            <w:vAlign w:val="center"/>
          </w:tcPr>
          <w:p w:rsidR="003A130C" w:rsidRPr="00D16A50" w:rsidRDefault="003A130C"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954" w:type="dxa"/>
            <w:gridSpan w:val="5"/>
            <w:vAlign w:val="center"/>
          </w:tcPr>
          <w:p w:rsidR="003A130C" w:rsidRPr="00D16A50" w:rsidRDefault="003A130C"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3A130C" w:rsidRPr="00D16A50" w:rsidRDefault="00AA561E"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A130C" w:rsidRPr="00D16A50" w:rsidTr="003A130C">
        <w:trPr>
          <w:trHeight w:val="329"/>
        </w:trPr>
        <w:tc>
          <w:tcPr>
            <w:tcW w:w="699" w:type="dxa"/>
            <w:vMerge/>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Merge/>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3A130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620" w:type="dxa"/>
            <w:gridSpan w:val="2"/>
            <w:tcBorders>
              <w:left w:val="single" w:sz="4" w:space="0" w:color="auto"/>
              <w:right w:val="single" w:sz="4" w:space="0" w:color="auto"/>
            </w:tcBorders>
            <w:vAlign w:val="center"/>
          </w:tcPr>
          <w:p w:rsidR="003A130C" w:rsidRPr="00D16A50" w:rsidRDefault="003A130C" w:rsidP="003A130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闭式喷头公称动作温度</w:t>
            </w:r>
          </w:p>
        </w:tc>
        <w:tc>
          <w:tcPr>
            <w:tcW w:w="1559" w:type="dxa"/>
            <w:gridSpan w:val="2"/>
            <w:vMerge/>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78"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268"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05" w:type="dxa"/>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620" w:type="dxa"/>
            <w:gridSpan w:val="2"/>
            <w:tcBorders>
              <w:left w:val="single" w:sz="4" w:space="0" w:color="auto"/>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729"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bl>
    <w:p w:rsidR="0045093F" w:rsidRPr="00D16A50" w:rsidRDefault="0045093F" w:rsidP="0045093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5093F" w:rsidRPr="00D16A50" w:rsidRDefault="0045093F" w:rsidP="0045093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记录6.4/</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5093F" w:rsidRPr="00D16A50" w:rsidTr="00ED4371">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45093F"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45093F" w:rsidRPr="00D16A50">
              <w:rPr>
                <w:rFonts w:asciiTheme="minorEastAsia" w:eastAsiaTheme="minorEastAsia" w:hAnsiTheme="minorEastAsia" w:cs="宋体" w:hint="eastAsia"/>
                <w:color w:val="000000" w:themeColor="text1"/>
                <w:kern w:val="0"/>
                <w:szCs w:val="21"/>
              </w:rPr>
              <w:t>6.4</w:t>
            </w:r>
            <w:r w:rsidR="0045093F" w:rsidRPr="00D16A50">
              <w:rPr>
                <w:rFonts w:asciiTheme="minorEastAsia" w:eastAsiaTheme="minorEastAsia" w:hAnsiTheme="minorEastAsia" w:cs="黑体" w:hint="eastAsia"/>
                <w:color w:val="000000" w:themeColor="text1"/>
                <w:kern w:val="0"/>
                <w:szCs w:val="21"/>
              </w:rPr>
              <w:t>喷头/</w:t>
            </w:r>
            <w:r w:rsidR="0010387E" w:rsidRPr="00D16A50">
              <w:rPr>
                <w:rFonts w:asciiTheme="minorEastAsia" w:eastAsiaTheme="minorEastAsia" w:hAnsiTheme="minorEastAsia" w:cs="黑体" w:hint="eastAsia"/>
                <w:color w:val="000000" w:themeColor="text1"/>
                <w:kern w:val="0"/>
                <w:szCs w:val="21"/>
              </w:rPr>
              <w:t>0</w:t>
            </w:r>
            <w:r w:rsidR="0045093F" w:rsidRPr="00D16A50">
              <w:rPr>
                <w:rFonts w:asciiTheme="minorEastAsia" w:eastAsiaTheme="minorEastAsia" w:hAnsiTheme="minorEastAsia" w:cs="黑体" w:hint="eastAsia"/>
                <w:color w:val="000000" w:themeColor="text1"/>
                <w:kern w:val="0"/>
                <w:szCs w:val="21"/>
              </w:rPr>
              <w:t>2安装</w:t>
            </w:r>
          </w:p>
        </w:tc>
        <w:tc>
          <w:tcPr>
            <w:tcW w:w="1276" w:type="dxa"/>
            <w:vAlign w:val="center"/>
          </w:tcPr>
          <w:p w:rsidR="0045093F" w:rsidRPr="00D16A50" w:rsidRDefault="0045093F" w:rsidP="00B956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45093F" w:rsidRPr="00D16A50" w:rsidRDefault="0045093F" w:rsidP="0045093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《建筑消防设施检测评定规程》DB11/1354—2016第5.7.4.2条款</w:t>
            </w: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45093F" w:rsidRPr="00D16A50" w:rsidRDefault="0045093F" w:rsidP="0045093F">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喷头的安装位置、安装高度、间距及与墙体、梁等障碍物的距离，均应符合设计要求，距离偏差不应大于</w:t>
            </w:r>
            <w:r w:rsidRPr="00D16A50">
              <w:rPr>
                <w:rFonts w:asciiTheme="minorEastAsia" w:eastAsiaTheme="minorEastAsia" w:hAnsiTheme="minorEastAsia" w:cs="TimesNewRomanPSMT" w:hint="eastAsia"/>
                <w:color w:val="000000" w:themeColor="text1"/>
                <w:kern w:val="0"/>
                <w:szCs w:val="21"/>
              </w:rPr>
              <w:t>±</w:t>
            </w:r>
            <w:r w:rsidRPr="00D16A50">
              <w:rPr>
                <w:rFonts w:asciiTheme="minorEastAsia" w:eastAsiaTheme="minorEastAsia" w:hAnsiTheme="minorEastAsia"/>
                <w:color w:val="000000" w:themeColor="text1"/>
                <w:kern w:val="0"/>
                <w:szCs w:val="21"/>
              </w:rPr>
              <w:t>15mm</w:t>
            </w:r>
            <w:r w:rsidRPr="00D16A50">
              <w:rPr>
                <w:rFonts w:asciiTheme="minorEastAsia" w:eastAsiaTheme="minorEastAsia" w:hAnsiTheme="minorEastAsia" w:cs="宋体" w:hint="eastAsia"/>
                <w:color w:val="000000" w:themeColor="text1"/>
                <w:kern w:val="0"/>
                <w:szCs w:val="21"/>
              </w:rPr>
              <w:t>。</w:t>
            </w: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45093F" w:rsidRPr="00D16A50" w:rsidRDefault="0045093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对照图纸，尺量检查。</w:t>
            </w:r>
          </w:p>
        </w:tc>
      </w:tr>
      <w:tr w:rsidR="0045093F" w:rsidRPr="00D16A50" w:rsidTr="00ED4371">
        <w:trPr>
          <w:trHeight w:val="340"/>
        </w:trPr>
        <w:tc>
          <w:tcPr>
            <w:tcW w:w="1276" w:type="dxa"/>
            <w:gridSpan w:val="3"/>
            <w:vMerge w:val="restart"/>
            <w:vAlign w:val="center"/>
          </w:tcPr>
          <w:p w:rsidR="0045093F" w:rsidRPr="00D16A50" w:rsidRDefault="0045093F"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p>
        </w:tc>
      </w:tr>
      <w:tr w:rsidR="0045093F" w:rsidRPr="00D16A50" w:rsidTr="00ED4371">
        <w:trPr>
          <w:trHeight w:val="340"/>
        </w:trPr>
        <w:tc>
          <w:tcPr>
            <w:tcW w:w="1276" w:type="dxa"/>
            <w:gridSpan w:val="3"/>
            <w:vMerge/>
            <w:vAlign w:val="center"/>
          </w:tcPr>
          <w:p w:rsidR="0045093F" w:rsidRPr="00D16A50" w:rsidRDefault="0045093F" w:rsidP="00B9561B">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45093F" w:rsidRPr="00D16A50" w:rsidRDefault="0045093F" w:rsidP="00B9561B">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45093F" w:rsidRPr="00D16A50" w:rsidRDefault="0045093F" w:rsidP="00B9561B">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p>
        </w:tc>
      </w:tr>
      <w:tr w:rsidR="0045093F" w:rsidRPr="00D16A50" w:rsidTr="00B9561B">
        <w:trPr>
          <w:trHeight w:val="340"/>
        </w:trPr>
        <w:tc>
          <w:tcPr>
            <w:tcW w:w="1276" w:type="dxa"/>
            <w:gridSpan w:val="3"/>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45093F" w:rsidRPr="00D16A50" w:rsidRDefault="0045093F"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r w:rsidRPr="00D16A50">
              <w:rPr>
                <w:rFonts w:asciiTheme="minorEastAsia" w:eastAsiaTheme="minorEastAsia" w:hAnsiTheme="minorEastAsia" w:cs="宋体"/>
                <w:color w:val="000000" w:themeColor="text1"/>
                <w:kern w:val="0"/>
                <w:szCs w:val="21"/>
              </w:rPr>
              <w:t xml:space="preserve"> </w:t>
            </w:r>
          </w:p>
        </w:tc>
        <w:tc>
          <w:tcPr>
            <w:tcW w:w="1276" w:type="dxa"/>
            <w:tcBorders>
              <w:top w:val="single" w:sz="4" w:space="0" w:color="auto"/>
            </w:tcBorders>
            <w:vAlign w:val="center"/>
          </w:tcPr>
          <w:p w:rsidR="0045093F" w:rsidRPr="00D16A50" w:rsidRDefault="0045093F"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45093F" w:rsidRPr="00D16A50" w:rsidRDefault="0045093F" w:rsidP="00B9561B">
            <w:pP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45093F" w:rsidRPr="00D16A50" w:rsidRDefault="00AA561E"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54"/>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69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30" w:type="dxa"/>
            <w:gridSpan w:val="4"/>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r w:rsidR="0045093F" w:rsidRPr="00D16A50" w:rsidTr="00B9561B">
        <w:trPr>
          <w:trHeight w:val="497"/>
        </w:trPr>
        <w:tc>
          <w:tcPr>
            <w:tcW w:w="709" w:type="dxa"/>
            <w:gridSpan w:val="2"/>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3420"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4802" w:type="dxa"/>
            <w:gridSpan w:val="3"/>
            <w:vAlign w:val="center"/>
          </w:tcPr>
          <w:p w:rsidR="0045093F" w:rsidRPr="00D16A50" w:rsidRDefault="0045093F" w:rsidP="00B9561B">
            <w:pPr>
              <w:jc w:val="center"/>
              <w:rPr>
                <w:rFonts w:asciiTheme="minorEastAsia" w:eastAsiaTheme="minorEastAsia" w:hAnsiTheme="minorEastAsia"/>
                <w:color w:val="000000" w:themeColor="text1"/>
                <w:szCs w:val="21"/>
              </w:rPr>
            </w:pPr>
          </w:p>
        </w:tc>
        <w:tc>
          <w:tcPr>
            <w:tcW w:w="1559" w:type="dxa"/>
            <w:vAlign w:val="center"/>
          </w:tcPr>
          <w:p w:rsidR="0045093F" w:rsidRPr="00D16A50" w:rsidRDefault="0045093F" w:rsidP="00B9561B">
            <w:pPr>
              <w:jc w:val="center"/>
              <w:rPr>
                <w:rFonts w:asciiTheme="minorEastAsia" w:eastAsiaTheme="minorEastAsia" w:hAnsiTheme="minorEastAsia"/>
                <w:color w:val="000000" w:themeColor="text1"/>
                <w:szCs w:val="21"/>
              </w:rPr>
            </w:pPr>
          </w:p>
        </w:tc>
      </w:tr>
    </w:tbl>
    <w:p w:rsidR="0045093F" w:rsidRPr="00D16A50" w:rsidRDefault="0045093F" w:rsidP="0045093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42448" w:rsidRPr="00D16A50" w:rsidRDefault="0045093F" w:rsidP="00742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742448" w:rsidRPr="00D16A50">
        <w:rPr>
          <w:rFonts w:asciiTheme="minorEastAsia" w:eastAsiaTheme="minorEastAsia" w:hAnsiTheme="minorEastAsia" w:hint="eastAsia"/>
          <w:color w:val="000000" w:themeColor="text1"/>
          <w:szCs w:val="21"/>
        </w:rPr>
        <w:lastRenderedPageBreak/>
        <w:t>记录编号：****（2017）XJJL****                                                  记录6.5/</w:t>
      </w:r>
      <w:r w:rsidR="0010387E" w:rsidRPr="00D16A50">
        <w:rPr>
          <w:rFonts w:asciiTheme="minorEastAsia" w:eastAsiaTheme="minorEastAsia" w:hAnsiTheme="minorEastAsia" w:hint="eastAsia"/>
          <w:color w:val="000000" w:themeColor="text1"/>
          <w:szCs w:val="21"/>
        </w:rPr>
        <w:t>0</w:t>
      </w:r>
      <w:r w:rsidR="00742448"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742448" w:rsidRPr="00D16A50" w:rsidRDefault="00B9561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742448" w:rsidRPr="00D16A50">
              <w:rPr>
                <w:rFonts w:asciiTheme="minorEastAsia" w:eastAsiaTheme="minorEastAsia" w:hAnsiTheme="minorEastAsia" w:cs="宋体" w:hint="eastAsia"/>
                <w:color w:val="000000" w:themeColor="text1"/>
                <w:kern w:val="0"/>
                <w:szCs w:val="21"/>
              </w:rPr>
              <w:t>6.</w:t>
            </w:r>
            <w:r w:rsidR="00742448" w:rsidRPr="00D16A50">
              <w:rPr>
                <w:rFonts w:asciiTheme="minorEastAsia" w:eastAsiaTheme="minorEastAsia" w:hAnsiTheme="minorEastAsia" w:cs="黑体" w:hint="eastAsia"/>
                <w:color w:val="000000" w:themeColor="text1"/>
                <w:kern w:val="0"/>
                <w:szCs w:val="21"/>
              </w:rPr>
              <w:t>5系统联动试验/</w:t>
            </w:r>
            <w:r w:rsidR="0010387E" w:rsidRPr="00D16A50">
              <w:rPr>
                <w:rFonts w:asciiTheme="minorEastAsia" w:eastAsiaTheme="minorEastAsia" w:hAnsiTheme="minorEastAsia" w:cs="黑体" w:hint="eastAsia"/>
                <w:color w:val="000000" w:themeColor="text1"/>
                <w:kern w:val="0"/>
                <w:szCs w:val="21"/>
              </w:rPr>
              <w:t>0</w:t>
            </w:r>
            <w:r w:rsidR="00742448" w:rsidRPr="00D16A50">
              <w:rPr>
                <w:rFonts w:asciiTheme="minorEastAsia" w:eastAsiaTheme="minorEastAsia" w:hAnsiTheme="minorEastAsia" w:cs="黑体" w:hint="eastAsia"/>
                <w:color w:val="000000" w:themeColor="text1"/>
                <w:kern w:val="0"/>
                <w:szCs w:val="21"/>
              </w:rPr>
              <w:t>1模拟联动试验</w:t>
            </w:r>
          </w:p>
        </w:tc>
        <w:tc>
          <w:tcPr>
            <w:tcW w:w="1417" w:type="dxa"/>
            <w:gridSpan w:val="2"/>
            <w:vAlign w:val="center"/>
          </w:tcPr>
          <w:p w:rsidR="00742448" w:rsidRPr="00D16A50" w:rsidRDefault="00742448" w:rsidP="00B956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742448" w:rsidRPr="00D16A50" w:rsidRDefault="00742448" w:rsidP="00742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《建筑消防设施检测评定规程》DB11/1354—2016第5.7.5.1条款</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742448" w:rsidRPr="00D16A50" w:rsidRDefault="00431700" w:rsidP="00742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742448" w:rsidRPr="00D16A50">
              <w:rPr>
                <w:rFonts w:asciiTheme="minorEastAsia" w:eastAsiaTheme="minorEastAsia" w:hAnsiTheme="minorEastAsia" w:cs="宋体" w:hint="eastAsia"/>
                <w:color w:val="000000" w:themeColor="text1"/>
                <w:kern w:val="0"/>
                <w:szCs w:val="21"/>
              </w:rPr>
              <w:t>每个系统都应进行模拟联动试验；</w:t>
            </w:r>
          </w:p>
          <w:p w:rsidR="00742448" w:rsidRPr="00D16A50" w:rsidRDefault="0043170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742448" w:rsidRPr="00D16A50">
              <w:rPr>
                <w:rFonts w:asciiTheme="minorEastAsia" w:eastAsiaTheme="minorEastAsia" w:hAnsiTheme="minorEastAsia" w:cs="宋体" w:hint="eastAsia"/>
                <w:color w:val="000000" w:themeColor="text1"/>
                <w:kern w:val="0"/>
                <w:szCs w:val="21"/>
              </w:rPr>
              <w:t>动作信号反馈装置应能正常动作，并应能在动作后启动泵组或开启瓶组及与其联动的相关设备，可正确发出反馈信号；</w:t>
            </w:r>
          </w:p>
          <w:p w:rsidR="00742448" w:rsidRPr="00D16A50" w:rsidRDefault="00431700" w:rsidP="00742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proofErr w:type="gramStart"/>
            <w:r w:rsidR="00742448" w:rsidRPr="00D16A50">
              <w:rPr>
                <w:rFonts w:asciiTheme="minorEastAsia" w:eastAsiaTheme="minorEastAsia" w:hAnsiTheme="minorEastAsia" w:cs="宋体" w:hint="eastAsia"/>
                <w:color w:val="000000" w:themeColor="text1"/>
                <w:kern w:val="0"/>
                <w:szCs w:val="21"/>
              </w:rPr>
              <w:t>开式</w:t>
            </w:r>
            <w:proofErr w:type="gramEnd"/>
            <w:r w:rsidR="00742448" w:rsidRPr="00D16A50">
              <w:rPr>
                <w:rFonts w:asciiTheme="minorEastAsia" w:eastAsiaTheme="minorEastAsia" w:hAnsiTheme="minorEastAsia" w:cs="宋体" w:hint="eastAsia"/>
                <w:color w:val="000000" w:themeColor="text1"/>
                <w:kern w:val="0"/>
                <w:szCs w:val="21"/>
              </w:rPr>
              <w:t>系统的分区控制阀应能正常开启，并可正确发出反馈信号；</w:t>
            </w:r>
          </w:p>
          <w:p w:rsidR="00742448" w:rsidRPr="00D16A50" w:rsidRDefault="00431700" w:rsidP="00742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742448" w:rsidRPr="00D16A50">
              <w:rPr>
                <w:rFonts w:asciiTheme="minorEastAsia" w:eastAsiaTheme="minorEastAsia" w:hAnsiTheme="minorEastAsia" w:cs="宋体" w:hint="eastAsia"/>
                <w:color w:val="000000" w:themeColor="text1"/>
                <w:kern w:val="0"/>
                <w:szCs w:val="21"/>
              </w:rPr>
              <w:t>系统流量、压力均应符合设计要求；</w:t>
            </w:r>
          </w:p>
          <w:p w:rsidR="00742448" w:rsidRPr="00D16A50" w:rsidRDefault="00431700" w:rsidP="00742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742448" w:rsidRPr="00D16A50">
              <w:rPr>
                <w:rFonts w:asciiTheme="minorEastAsia" w:eastAsiaTheme="minorEastAsia" w:hAnsiTheme="minorEastAsia" w:cs="宋体" w:hint="eastAsia"/>
                <w:color w:val="000000" w:themeColor="text1"/>
                <w:kern w:val="0"/>
                <w:szCs w:val="21"/>
              </w:rPr>
              <w:t>泵组或瓶</w:t>
            </w:r>
            <w:proofErr w:type="gramStart"/>
            <w:r w:rsidR="00742448" w:rsidRPr="00D16A50">
              <w:rPr>
                <w:rFonts w:asciiTheme="minorEastAsia" w:eastAsiaTheme="minorEastAsia" w:hAnsiTheme="minorEastAsia" w:cs="宋体" w:hint="eastAsia"/>
                <w:color w:val="000000" w:themeColor="text1"/>
                <w:kern w:val="0"/>
                <w:szCs w:val="21"/>
              </w:rPr>
              <w:t>组及</w:t>
            </w:r>
            <w:r w:rsidR="00CF430F">
              <w:rPr>
                <w:rFonts w:asciiTheme="minorEastAsia" w:eastAsiaTheme="minorEastAsia" w:hAnsiTheme="minorEastAsia" w:cs="宋体" w:hint="eastAsia"/>
                <w:color w:val="000000" w:themeColor="text1"/>
                <w:kern w:val="0"/>
                <w:szCs w:val="21"/>
              </w:rPr>
              <w:t>其</w:t>
            </w:r>
            <w:proofErr w:type="gramEnd"/>
            <w:r w:rsidR="00CF430F">
              <w:rPr>
                <w:rFonts w:asciiTheme="minorEastAsia" w:eastAsiaTheme="minorEastAsia" w:hAnsiTheme="minorEastAsia" w:cs="宋体" w:hint="eastAsia"/>
                <w:color w:val="000000" w:themeColor="text1"/>
                <w:kern w:val="0"/>
                <w:szCs w:val="21"/>
              </w:rPr>
              <w:t>它</w:t>
            </w:r>
            <w:r w:rsidR="00742448" w:rsidRPr="00D16A50">
              <w:rPr>
                <w:rFonts w:asciiTheme="minorEastAsia" w:eastAsiaTheme="minorEastAsia" w:hAnsiTheme="minorEastAsia" w:cs="宋体" w:hint="eastAsia"/>
                <w:color w:val="000000" w:themeColor="text1"/>
                <w:kern w:val="0"/>
                <w:szCs w:val="21"/>
              </w:rPr>
              <w:t>消防联动控制设备应能正常启动，反馈信号正常；</w:t>
            </w:r>
          </w:p>
          <w:p w:rsidR="00742448" w:rsidRPr="00D16A50" w:rsidRDefault="00431700" w:rsidP="00742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742448" w:rsidRPr="00D16A50">
              <w:rPr>
                <w:rFonts w:asciiTheme="minorEastAsia" w:eastAsiaTheme="minorEastAsia" w:hAnsiTheme="minorEastAsia" w:cs="宋体" w:hint="eastAsia"/>
                <w:color w:val="000000" w:themeColor="text1"/>
                <w:kern w:val="0"/>
                <w:szCs w:val="21"/>
              </w:rPr>
              <w:t>主备电源应能在规定时间内正常切换。</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742448" w:rsidRPr="00D16A50" w:rsidRDefault="00742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利用模拟信号试验和系统流量压力检测装置通过泄放试验，直观检查。</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742448" w:rsidRPr="00D16A50" w:rsidRDefault="00742448"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100%</w:t>
            </w:r>
            <w:r w:rsidRPr="00D16A50">
              <w:rPr>
                <w:rFonts w:asciiTheme="minorEastAsia" w:eastAsiaTheme="minorEastAsia" w:hAnsiTheme="minorEastAsia" w:cs="宋体"/>
                <w:color w:val="000000" w:themeColor="text1"/>
                <w:kern w:val="0"/>
                <w:szCs w:val="21"/>
              </w:rPr>
              <w:t xml:space="preserve"> </w:t>
            </w:r>
          </w:p>
        </w:tc>
        <w:tc>
          <w:tcPr>
            <w:tcW w:w="1276" w:type="dxa"/>
            <w:tcBorders>
              <w:top w:val="single" w:sz="4" w:space="0" w:color="auto"/>
            </w:tcBorders>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742448" w:rsidRPr="00D16A50" w:rsidRDefault="00AA561E"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bl>
    <w:p w:rsidR="00742448" w:rsidRPr="00D16A50" w:rsidRDefault="00742448" w:rsidP="00742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42448" w:rsidRPr="00D16A50" w:rsidRDefault="00742448" w:rsidP="00742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记录6.5/</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559"/>
      </w:tblGrid>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42448" w:rsidRPr="00D16A50" w:rsidTr="00ED4371">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742448" w:rsidRPr="00D16A50" w:rsidRDefault="00704199"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【细水雾灭火系统】</w:t>
            </w:r>
            <w:r w:rsidR="00742448" w:rsidRPr="00D16A50">
              <w:rPr>
                <w:rFonts w:asciiTheme="minorEastAsia" w:eastAsiaTheme="minorEastAsia" w:hAnsiTheme="minorEastAsia" w:cs="宋体" w:hint="eastAsia"/>
                <w:color w:val="000000" w:themeColor="text1"/>
                <w:kern w:val="0"/>
                <w:szCs w:val="21"/>
              </w:rPr>
              <w:t>6.</w:t>
            </w:r>
            <w:r w:rsidR="00742448" w:rsidRPr="00D16A50">
              <w:rPr>
                <w:rFonts w:asciiTheme="minorEastAsia" w:eastAsiaTheme="minorEastAsia" w:hAnsiTheme="minorEastAsia" w:cs="黑体" w:hint="eastAsia"/>
                <w:color w:val="000000" w:themeColor="text1"/>
                <w:kern w:val="0"/>
                <w:szCs w:val="21"/>
              </w:rPr>
              <w:t>5系统联动试验/</w:t>
            </w:r>
            <w:r w:rsidR="0010387E" w:rsidRPr="00D16A50">
              <w:rPr>
                <w:rFonts w:asciiTheme="minorEastAsia" w:eastAsiaTheme="minorEastAsia" w:hAnsiTheme="minorEastAsia" w:cs="黑体" w:hint="eastAsia"/>
                <w:color w:val="000000" w:themeColor="text1"/>
                <w:kern w:val="0"/>
                <w:szCs w:val="21"/>
              </w:rPr>
              <w:t>0</w:t>
            </w:r>
            <w:r w:rsidR="00742448" w:rsidRPr="00D16A50">
              <w:rPr>
                <w:rFonts w:asciiTheme="minorEastAsia" w:eastAsiaTheme="minorEastAsia" w:hAnsiTheme="minorEastAsia" w:cs="黑体" w:hint="eastAsia"/>
                <w:color w:val="000000" w:themeColor="text1"/>
                <w:kern w:val="0"/>
                <w:szCs w:val="21"/>
              </w:rPr>
              <w:t>2</w:t>
            </w:r>
            <w:proofErr w:type="gramStart"/>
            <w:r w:rsidR="00742448" w:rsidRPr="00D16A50">
              <w:rPr>
                <w:rFonts w:asciiTheme="minorEastAsia" w:eastAsiaTheme="minorEastAsia" w:hAnsiTheme="minorEastAsia" w:cs="黑体" w:hint="eastAsia"/>
                <w:color w:val="000000" w:themeColor="text1"/>
                <w:kern w:val="0"/>
                <w:szCs w:val="21"/>
              </w:rPr>
              <w:t>冷喷试验</w:t>
            </w:r>
            <w:proofErr w:type="gramEnd"/>
          </w:p>
        </w:tc>
        <w:tc>
          <w:tcPr>
            <w:tcW w:w="1276" w:type="dxa"/>
            <w:vAlign w:val="center"/>
          </w:tcPr>
          <w:p w:rsidR="00742448" w:rsidRPr="00D16A50" w:rsidRDefault="00742448" w:rsidP="00B956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742448" w:rsidRPr="00D16A50" w:rsidRDefault="00742448" w:rsidP="00742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《建筑消防设施检测评定规程》DB11/1354—2016第5.7.5.2条款</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742448" w:rsidRPr="00D16A50" w:rsidRDefault="00742448" w:rsidP="00B9561B">
            <w:pPr>
              <w:autoSpaceDE w:val="0"/>
              <w:autoSpaceDN w:val="0"/>
              <w:adjustRightInd w:val="0"/>
              <w:jc w:val="left"/>
              <w:rPr>
                <w:rFonts w:asciiTheme="minorEastAsia" w:eastAsiaTheme="minorEastAsia" w:hAnsiTheme="minorEastAsia" w:cs="宋体"/>
                <w:color w:val="000000" w:themeColor="text1"/>
                <w:kern w:val="0"/>
                <w:szCs w:val="21"/>
              </w:rPr>
            </w:pPr>
            <w:proofErr w:type="gramStart"/>
            <w:r w:rsidRPr="00D16A50">
              <w:rPr>
                <w:rFonts w:asciiTheme="minorEastAsia" w:eastAsiaTheme="minorEastAsia" w:hAnsiTheme="minorEastAsia" w:cs="宋体" w:hint="eastAsia"/>
                <w:color w:val="000000" w:themeColor="text1"/>
                <w:kern w:val="0"/>
                <w:szCs w:val="21"/>
              </w:rPr>
              <w:t>开式</w:t>
            </w:r>
            <w:proofErr w:type="gramEnd"/>
            <w:r w:rsidRPr="00D16A50">
              <w:rPr>
                <w:rFonts w:asciiTheme="minorEastAsia" w:eastAsiaTheme="minorEastAsia" w:hAnsiTheme="minorEastAsia" w:cs="宋体" w:hint="eastAsia"/>
                <w:color w:val="000000" w:themeColor="text1"/>
                <w:kern w:val="0"/>
                <w:szCs w:val="21"/>
              </w:rPr>
              <w:t>系统应</w:t>
            </w:r>
            <w:proofErr w:type="gramStart"/>
            <w:r w:rsidRPr="00D16A50">
              <w:rPr>
                <w:rFonts w:asciiTheme="minorEastAsia" w:eastAsiaTheme="minorEastAsia" w:hAnsiTheme="minorEastAsia" w:cs="宋体" w:hint="eastAsia"/>
                <w:color w:val="000000" w:themeColor="text1"/>
                <w:kern w:val="0"/>
                <w:szCs w:val="21"/>
              </w:rPr>
              <w:t>进行冷喷试验</w:t>
            </w:r>
            <w:proofErr w:type="gramEnd"/>
            <w:r w:rsidRPr="00D16A50">
              <w:rPr>
                <w:rFonts w:asciiTheme="minorEastAsia" w:eastAsiaTheme="minorEastAsia" w:hAnsiTheme="minorEastAsia" w:cs="宋体" w:hint="eastAsia"/>
                <w:color w:val="000000" w:themeColor="text1"/>
                <w:kern w:val="0"/>
                <w:szCs w:val="21"/>
              </w:rPr>
              <w:t>，除应符合模拟联动试验要求外，其响应时间应符合设计要求。</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742448" w:rsidRPr="00D16A50" w:rsidRDefault="00742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自动启动系统，采用秒表直观检查。</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742448" w:rsidRPr="00D16A50" w:rsidRDefault="00742448"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至少一个系统、一个防护区或一个保护对象。</w:t>
            </w:r>
          </w:p>
        </w:tc>
        <w:tc>
          <w:tcPr>
            <w:tcW w:w="1276" w:type="dxa"/>
            <w:tcBorders>
              <w:top w:val="single" w:sz="4" w:space="0" w:color="auto"/>
            </w:tcBorders>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742448" w:rsidRPr="00D16A50" w:rsidRDefault="00AA561E"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54"/>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69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30"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r w:rsidR="00742448" w:rsidRPr="00D16A50" w:rsidTr="00B9561B">
        <w:trPr>
          <w:trHeight w:val="497"/>
        </w:trPr>
        <w:tc>
          <w:tcPr>
            <w:tcW w:w="709" w:type="dxa"/>
            <w:gridSpan w:val="2"/>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3420" w:type="dxa"/>
            <w:gridSpan w:val="3"/>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4802" w:type="dxa"/>
            <w:gridSpan w:val="4"/>
            <w:vAlign w:val="center"/>
          </w:tcPr>
          <w:p w:rsidR="00742448" w:rsidRPr="00D16A50" w:rsidRDefault="00742448" w:rsidP="00B9561B">
            <w:pPr>
              <w:jc w:val="center"/>
              <w:rPr>
                <w:rFonts w:asciiTheme="minorEastAsia" w:eastAsiaTheme="minorEastAsia" w:hAnsiTheme="minorEastAsia"/>
                <w:color w:val="000000" w:themeColor="text1"/>
                <w:szCs w:val="21"/>
              </w:rPr>
            </w:pPr>
          </w:p>
        </w:tc>
        <w:tc>
          <w:tcPr>
            <w:tcW w:w="1559" w:type="dxa"/>
            <w:vAlign w:val="center"/>
          </w:tcPr>
          <w:p w:rsidR="00742448" w:rsidRPr="00D16A50" w:rsidRDefault="00742448" w:rsidP="00B9561B">
            <w:pPr>
              <w:jc w:val="center"/>
              <w:rPr>
                <w:rFonts w:asciiTheme="minorEastAsia" w:eastAsiaTheme="minorEastAsia" w:hAnsiTheme="minorEastAsia"/>
                <w:color w:val="000000" w:themeColor="text1"/>
                <w:szCs w:val="21"/>
              </w:rPr>
            </w:pPr>
          </w:p>
        </w:tc>
      </w:tr>
    </w:tbl>
    <w:p w:rsidR="00742448" w:rsidRPr="00D16A50" w:rsidRDefault="00742448" w:rsidP="00742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742448" w:rsidRPr="00D16A50" w:rsidRDefault="00742448" w:rsidP="00742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268"/>
        <w:gridCol w:w="1843"/>
        <w:gridCol w:w="722"/>
        <w:gridCol w:w="1546"/>
        <w:gridCol w:w="1276"/>
        <w:gridCol w:w="1559"/>
      </w:tblGrid>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742448" w:rsidRPr="00D16A50" w:rsidTr="00ED4371">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742448" w:rsidRPr="00D16A50" w:rsidRDefault="00945DF3"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w:t>
            </w:r>
            <w:r w:rsidR="00742448" w:rsidRPr="00D16A50">
              <w:rPr>
                <w:rFonts w:asciiTheme="minorEastAsia" w:eastAsiaTheme="minorEastAsia" w:hAnsiTheme="minorEastAsia" w:cs="宋体" w:hint="eastAsia"/>
                <w:color w:val="000000" w:themeColor="text1"/>
                <w:kern w:val="0"/>
                <w:szCs w:val="21"/>
              </w:rPr>
              <w:t>7.</w:t>
            </w:r>
            <w:r w:rsidR="00742448"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00742448" w:rsidRPr="00D16A50">
              <w:rPr>
                <w:rFonts w:asciiTheme="minorEastAsia" w:eastAsiaTheme="minorEastAsia" w:hAnsiTheme="minorEastAsia" w:cs="黑体" w:hint="eastAsia"/>
                <w:color w:val="000000" w:themeColor="text1"/>
                <w:kern w:val="0"/>
                <w:szCs w:val="21"/>
              </w:rPr>
              <w:t>1消防炮</w:t>
            </w:r>
          </w:p>
        </w:tc>
        <w:tc>
          <w:tcPr>
            <w:tcW w:w="1276" w:type="dxa"/>
            <w:vAlign w:val="center"/>
          </w:tcPr>
          <w:p w:rsidR="00742448" w:rsidRPr="00D16A50" w:rsidRDefault="00742448" w:rsidP="00B956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742448" w:rsidRPr="00D16A50" w:rsidRDefault="00742448" w:rsidP="00742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《建筑消防设施检测评定规程》DB11/1354—2016第5.8.1.1条款</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742448" w:rsidRPr="00D16A50" w:rsidRDefault="00742448"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消防炮的规格型号、数量、安装位置应符合设计文件要求。</w:t>
            </w:r>
          </w:p>
        </w:tc>
      </w:tr>
      <w:tr w:rsidR="00742448" w:rsidRPr="00D16A50" w:rsidTr="00B9561B">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742448" w:rsidRPr="00D16A50" w:rsidRDefault="00742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742448" w:rsidRPr="00D16A50" w:rsidTr="003A130C">
        <w:trPr>
          <w:trHeight w:val="340"/>
        </w:trPr>
        <w:tc>
          <w:tcPr>
            <w:tcW w:w="1276" w:type="dxa"/>
            <w:gridSpan w:val="3"/>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268" w:type="dxa"/>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p>
        </w:tc>
        <w:tc>
          <w:tcPr>
            <w:tcW w:w="1843" w:type="dxa"/>
            <w:tcBorders>
              <w:top w:val="single" w:sz="4" w:space="0" w:color="auto"/>
            </w:tcBorders>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742448" w:rsidRPr="00D16A50" w:rsidRDefault="00742448"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742448" w:rsidRPr="00D16A50" w:rsidRDefault="00742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742448" w:rsidRPr="00D16A50" w:rsidRDefault="00742448" w:rsidP="00B9561B">
            <w:pPr>
              <w:rPr>
                <w:rFonts w:asciiTheme="minorEastAsia" w:eastAsiaTheme="minorEastAsia" w:hAnsiTheme="minorEastAsia"/>
                <w:color w:val="000000" w:themeColor="text1"/>
                <w:szCs w:val="21"/>
              </w:rPr>
            </w:pPr>
          </w:p>
        </w:tc>
      </w:tr>
      <w:tr w:rsidR="003A130C" w:rsidRPr="00D16A50" w:rsidTr="003A130C">
        <w:trPr>
          <w:trHeight w:val="215"/>
        </w:trPr>
        <w:tc>
          <w:tcPr>
            <w:tcW w:w="699" w:type="dxa"/>
            <w:vMerge w:val="restart"/>
            <w:vAlign w:val="center"/>
          </w:tcPr>
          <w:p w:rsidR="003A130C" w:rsidRPr="00D16A50" w:rsidRDefault="003A130C" w:rsidP="00B956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845" w:type="dxa"/>
            <w:gridSpan w:val="3"/>
            <w:vMerge w:val="restart"/>
            <w:vAlign w:val="center"/>
          </w:tcPr>
          <w:p w:rsidR="003A130C" w:rsidRPr="00D16A50" w:rsidRDefault="003A130C"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387" w:type="dxa"/>
            <w:gridSpan w:val="4"/>
            <w:vAlign w:val="center"/>
          </w:tcPr>
          <w:p w:rsidR="003A130C" w:rsidRPr="00D16A50" w:rsidRDefault="003A130C"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Merge w:val="restart"/>
            <w:vAlign w:val="center"/>
          </w:tcPr>
          <w:p w:rsidR="003A130C" w:rsidRPr="00D16A50" w:rsidRDefault="00AA561E"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3A130C" w:rsidRPr="00D16A50" w:rsidTr="003A130C">
        <w:trPr>
          <w:trHeight w:val="333"/>
        </w:trPr>
        <w:tc>
          <w:tcPr>
            <w:tcW w:w="699" w:type="dxa"/>
            <w:vMerge/>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Merge/>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559" w:type="dxa"/>
            <w:vMerge/>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54"/>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69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45" w:type="dxa"/>
            <w:gridSpan w:val="3"/>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r w:rsidR="003A130C" w:rsidRPr="00D16A50" w:rsidTr="003A130C">
        <w:trPr>
          <w:trHeight w:val="497"/>
        </w:trPr>
        <w:tc>
          <w:tcPr>
            <w:tcW w:w="709"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35" w:type="dxa"/>
            <w:gridSpan w:val="2"/>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565" w:type="dxa"/>
            <w:gridSpan w:val="2"/>
            <w:tcBorders>
              <w:righ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2822" w:type="dxa"/>
            <w:gridSpan w:val="2"/>
            <w:tcBorders>
              <w:left w:val="single" w:sz="4" w:space="0" w:color="auto"/>
            </w:tcBorders>
            <w:vAlign w:val="center"/>
          </w:tcPr>
          <w:p w:rsidR="003A130C" w:rsidRPr="00D16A50" w:rsidRDefault="003A130C" w:rsidP="00B9561B">
            <w:pPr>
              <w:jc w:val="center"/>
              <w:rPr>
                <w:rFonts w:asciiTheme="minorEastAsia" w:eastAsiaTheme="minorEastAsia" w:hAnsiTheme="minorEastAsia"/>
                <w:color w:val="000000" w:themeColor="text1"/>
                <w:szCs w:val="21"/>
              </w:rPr>
            </w:pPr>
          </w:p>
        </w:tc>
        <w:tc>
          <w:tcPr>
            <w:tcW w:w="1559" w:type="dxa"/>
            <w:vAlign w:val="center"/>
          </w:tcPr>
          <w:p w:rsidR="003A130C" w:rsidRPr="00D16A50" w:rsidRDefault="003A130C" w:rsidP="00B9561B">
            <w:pPr>
              <w:jc w:val="center"/>
              <w:rPr>
                <w:rFonts w:asciiTheme="minorEastAsia" w:eastAsiaTheme="minorEastAsia" w:hAnsiTheme="minorEastAsia"/>
                <w:color w:val="000000" w:themeColor="text1"/>
                <w:szCs w:val="21"/>
              </w:rPr>
            </w:pPr>
          </w:p>
        </w:tc>
      </w:tr>
    </w:tbl>
    <w:p w:rsidR="00742448" w:rsidRPr="00D16A50" w:rsidRDefault="00742448" w:rsidP="00742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57DDA" w:rsidRPr="00D16A50" w:rsidRDefault="00742448" w:rsidP="00D57DD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D57DDA"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00D57DDA"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268"/>
        <w:gridCol w:w="1843"/>
        <w:gridCol w:w="2268"/>
        <w:gridCol w:w="1276"/>
        <w:gridCol w:w="1559"/>
      </w:tblGrid>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57DDA" w:rsidRPr="00D16A50" w:rsidTr="00ED4371">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57DDA" w:rsidRPr="00D16A50" w:rsidRDefault="006B473C"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w:t>
            </w:r>
            <w:r w:rsidR="00D57DDA" w:rsidRPr="00D16A50">
              <w:rPr>
                <w:rFonts w:asciiTheme="minorEastAsia" w:eastAsiaTheme="minorEastAsia" w:hAnsiTheme="minorEastAsia" w:cs="宋体" w:hint="eastAsia"/>
                <w:color w:val="000000" w:themeColor="text1"/>
                <w:kern w:val="0"/>
                <w:szCs w:val="21"/>
              </w:rPr>
              <w:t>7.</w:t>
            </w:r>
            <w:r w:rsidR="00D57DDA"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00D57DDA" w:rsidRPr="00D16A50">
              <w:rPr>
                <w:rFonts w:asciiTheme="minorEastAsia" w:eastAsiaTheme="minorEastAsia" w:hAnsiTheme="minorEastAsia" w:cs="黑体" w:hint="eastAsia"/>
                <w:color w:val="000000" w:themeColor="text1"/>
                <w:kern w:val="0"/>
                <w:szCs w:val="21"/>
              </w:rPr>
              <w:t>2管道及附件</w:t>
            </w:r>
          </w:p>
        </w:tc>
        <w:tc>
          <w:tcPr>
            <w:tcW w:w="1276" w:type="dxa"/>
            <w:vAlign w:val="center"/>
          </w:tcPr>
          <w:p w:rsidR="00D57DDA" w:rsidRPr="00D16A50" w:rsidRDefault="00D57DDA" w:rsidP="00B956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57DDA" w:rsidRPr="00D16A50" w:rsidRDefault="00D57DDA"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w:t>
            </w:r>
            <w:r w:rsidR="00286448" w:rsidRPr="00D16A50">
              <w:rPr>
                <w:rFonts w:asciiTheme="minorEastAsia" w:eastAsiaTheme="minorEastAsia" w:hAnsiTheme="minorEastAsia" w:cs="宋体" w:hint="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条款</w:t>
            </w:r>
          </w:p>
        </w:tc>
      </w:tr>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57DDA" w:rsidRPr="00D16A50" w:rsidRDefault="00D57DDA" w:rsidP="00D57DDA">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管道及附件的规格、型号、位置、连接方式应符合设计文件要求；具有遥控、自动控制功能的阀门当设置在有爆炸和火灾危险的环境时应符合</w:t>
            </w:r>
            <w:r w:rsidRPr="00D16A50">
              <w:rPr>
                <w:rFonts w:asciiTheme="minorEastAsia" w:eastAsiaTheme="minorEastAsia" w:hAnsiTheme="minorEastAsia"/>
                <w:color w:val="000000" w:themeColor="text1"/>
                <w:kern w:val="0"/>
                <w:szCs w:val="21"/>
              </w:rPr>
              <w:t>GB 50257</w:t>
            </w:r>
            <w:r w:rsidRPr="00D16A50">
              <w:rPr>
                <w:rFonts w:asciiTheme="minorEastAsia" w:eastAsiaTheme="minorEastAsia" w:hAnsiTheme="minorEastAsia" w:cs="宋体" w:hint="eastAsia"/>
                <w:color w:val="000000" w:themeColor="text1"/>
                <w:kern w:val="0"/>
                <w:szCs w:val="21"/>
              </w:rPr>
              <w:t>的相关规定。</w:t>
            </w:r>
          </w:p>
        </w:tc>
      </w:tr>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57DDA" w:rsidRPr="00D16A50" w:rsidRDefault="00D57DDA"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D57DDA" w:rsidRPr="00D16A50" w:rsidTr="003A130C">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268" w:type="dxa"/>
            <w:tcBorders>
              <w:top w:val="single" w:sz="4" w:space="0" w:color="auto"/>
            </w:tcBorders>
            <w:vAlign w:val="center"/>
          </w:tcPr>
          <w:p w:rsidR="00D57DDA" w:rsidRPr="00D16A50" w:rsidRDefault="00D57DDA" w:rsidP="00B9561B">
            <w:pPr>
              <w:rPr>
                <w:rFonts w:asciiTheme="minorEastAsia" w:eastAsiaTheme="minorEastAsia" w:hAnsiTheme="minorEastAsia"/>
                <w:color w:val="000000" w:themeColor="text1"/>
                <w:szCs w:val="21"/>
              </w:rPr>
            </w:pPr>
          </w:p>
        </w:tc>
        <w:tc>
          <w:tcPr>
            <w:tcW w:w="1843" w:type="dxa"/>
            <w:tcBorders>
              <w:top w:val="single" w:sz="4" w:space="0" w:color="auto"/>
            </w:tcBorders>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57DDA" w:rsidRPr="00D16A50" w:rsidRDefault="00D57DDA"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57DDA" w:rsidRPr="00D16A50" w:rsidRDefault="00D57DDA" w:rsidP="00B9561B">
            <w:pP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57DDA" w:rsidRPr="00D16A50" w:rsidRDefault="00AA561E"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45"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3A130C">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2835"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5387"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bl>
    <w:p w:rsidR="00D57DDA" w:rsidRPr="00D16A50" w:rsidRDefault="00D57DDA" w:rsidP="00D57DD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57DDA" w:rsidRPr="00D16A50" w:rsidRDefault="00D57DDA" w:rsidP="00D57DD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00286448" w:rsidRPr="00D16A50">
        <w:rPr>
          <w:rFonts w:asciiTheme="minorEastAsia" w:eastAsiaTheme="minorEastAsia" w:hAnsiTheme="minorEastAsia" w:hint="eastAsia"/>
          <w:color w:val="000000" w:themeColor="text1"/>
          <w:szCs w:val="21"/>
        </w:rPr>
        <w:t>3</w:t>
      </w:r>
      <w:r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559"/>
      </w:tblGrid>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57DDA" w:rsidRPr="00D16A50" w:rsidTr="00ED4371">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D57DDA" w:rsidRPr="00D16A50" w:rsidRDefault="006B473C"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w:t>
            </w:r>
            <w:r w:rsidR="00D57DDA" w:rsidRPr="00D16A50">
              <w:rPr>
                <w:rFonts w:asciiTheme="minorEastAsia" w:eastAsiaTheme="minorEastAsia" w:hAnsiTheme="minorEastAsia" w:cs="宋体" w:hint="eastAsia"/>
                <w:color w:val="000000" w:themeColor="text1"/>
                <w:kern w:val="0"/>
                <w:szCs w:val="21"/>
              </w:rPr>
              <w:t>7.</w:t>
            </w:r>
            <w:r w:rsidR="00D57DDA"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00286448" w:rsidRPr="00D16A50">
              <w:rPr>
                <w:rFonts w:asciiTheme="minorEastAsia" w:eastAsiaTheme="minorEastAsia" w:hAnsiTheme="minorEastAsia" w:cs="黑体" w:hint="eastAsia"/>
                <w:color w:val="000000" w:themeColor="text1"/>
                <w:kern w:val="0"/>
                <w:szCs w:val="21"/>
              </w:rPr>
              <w:t>3管道坡度、坡向</w:t>
            </w:r>
          </w:p>
        </w:tc>
        <w:tc>
          <w:tcPr>
            <w:tcW w:w="1276" w:type="dxa"/>
            <w:vAlign w:val="center"/>
          </w:tcPr>
          <w:p w:rsidR="00D57DDA" w:rsidRPr="00D16A50" w:rsidRDefault="00D57DDA" w:rsidP="00B9561B">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57DDA" w:rsidRPr="00D16A50" w:rsidRDefault="00286448"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D57DDA" w:rsidRPr="00D16A50" w:rsidRDefault="00D57DDA"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w:t>
            </w:r>
            <w:r w:rsidR="00286448" w:rsidRPr="00D16A50">
              <w:rPr>
                <w:rFonts w:asciiTheme="minorEastAsia" w:eastAsiaTheme="minorEastAsia" w:hAnsiTheme="minorEastAsia" w:cs="宋体" w:hint="eastAsia"/>
                <w:color w:val="000000" w:themeColor="text1"/>
                <w:kern w:val="0"/>
                <w:szCs w:val="21"/>
              </w:rPr>
              <w:t>3</w:t>
            </w:r>
            <w:r w:rsidRPr="00D16A50">
              <w:rPr>
                <w:rFonts w:asciiTheme="minorEastAsia" w:eastAsiaTheme="minorEastAsia" w:hAnsiTheme="minorEastAsia" w:cs="宋体" w:hint="eastAsia"/>
                <w:color w:val="000000" w:themeColor="text1"/>
                <w:kern w:val="0"/>
                <w:szCs w:val="21"/>
              </w:rPr>
              <w:t>条款</w:t>
            </w:r>
          </w:p>
        </w:tc>
      </w:tr>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D57DDA" w:rsidRPr="00D16A50" w:rsidRDefault="00286448" w:rsidP="00286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水平管道安装时，其坡度、坡向应符合设计要求，且坡度不应小于设计值，当出现</w:t>
            </w:r>
            <w:r w:rsidRPr="00D16A50">
              <w:rPr>
                <w:rFonts w:asciiTheme="minorEastAsia" w:eastAsiaTheme="minorEastAsia" w:hAnsiTheme="minorEastAsia"/>
                <w:color w:val="000000" w:themeColor="text1"/>
                <w:kern w:val="0"/>
                <w:szCs w:val="21"/>
              </w:rPr>
              <w:t>U</w:t>
            </w:r>
            <w:proofErr w:type="gramStart"/>
            <w:r w:rsidRPr="00D16A50">
              <w:rPr>
                <w:rFonts w:asciiTheme="minorEastAsia" w:eastAsiaTheme="minorEastAsia" w:hAnsiTheme="minorEastAsia" w:cs="宋体" w:hint="eastAsia"/>
                <w:color w:val="000000" w:themeColor="text1"/>
                <w:kern w:val="0"/>
                <w:szCs w:val="21"/>
              </w:rPr>
              <w:t>型管时</w:t>
            </w:r>
            <w:proofErr w:type="gramEnd"/>
            <w:r w:rsidRPr="00D16A50">
              <w:rPr>
                <w:rFonts w:asciiTheme="minorEastAsia" w:eastAsiaTheme="minorEastAsia" w:hAnsiTheme="minorEastAsia" w:cs="宋体" w:hint="eastAsia"/>
                <w:color w:val="000000" w:themeColor="text1"/>
                <w:kern w:val="0"/>
                <w:szCs w:val="21"/>
              </w:rPr>
              <w:t>应有放空措施。</w:t>
            </w:r>
          </w:p>
        </w:tc>
      </w:tr>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D57DDA"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用坡度仪检查。</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数字坡度仪</w:t>
            </w:r>
          </w:p>
        </w:tc>
        <w:tc>
          <w:tcPr>
            <w:tcW w:w="1276"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D57DDA" w:rsidRPr="00D16A50" w:rsidTr="00B9561B">
        <w:trPr>
          <w:trHeight w:val="340"/>
        </w:trPr>
        <w:tc>
          <w:tcPr>
            <w:tcW w:w="1276" w:type="dxa"/>
            <w:gridSpan w:val="3"/>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D57DDA" w:rsidRPr="00D16A50" w:rsidRDefault="00D57DDA" w:rsidP="00B9561B">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D57DDA" w:rsidRPr="00D16A50" w:rsidRDefault="00286448" w:rsidP="00B956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干管：</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条；支管：</w:t>
            </w:r>
            <w:r w:rsidRPr="00D16A50">
              <w:rPr>
                <w:rFonts w:asciiTheme="minorEastAsia" w:eastAsiaTheme="minorEastAsia" w:hAnsiTheme="minor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条；分支管：</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w:t>
            </w:r>
          </w:p>
        </w:tc>
        <w:tc>
          <w:tcPr>
            <w:tcW w:w="1276" w:type="dxa"/>
            <w:tcBorders>
              <w:top w:val="single" w:sz="4" w:space="0" w:color="auto"/>
            </w:tcBorders>
            <w:vAlign w:val="center"/>
          </w:tcPr>
          <w:p w:rsidR="00D57DDA" w:rsidRPr="00D16A50" w:rsidRDefault="00D57DDA" w:rsidP="00B956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57DDA" w:rsidRPr="00D16A50" w:rsidRDefault="00D57DDA" w:rsidP="00B9561B">
            <w:pP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57DDA" w:rsidRPr="00D16A50" w:rsidRDefault="00AA561E" w:rsidP="00B9561B">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54"/>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69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30"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r w:rsidR="00D57DDA" w:rsidRPr="00D16A50" w:rsidTr="00B9561B">
        <w:trPr>
          <w:trHeight w:val="497"/>
        </w:trPr>
        <w:tc>
          <w:tcPr>
            <w:tcW w:w="709" w:type="dxa"/>
            <w:gridSpan w:val="2"/>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3420" w:type="dxa"/>
            <w:gridSpan w:val="3"/>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4802" w:type="dxa"/>
            <w:gridSpan w:val="4"/>
            <w:vAlign w:val="center"/>
          </w:tcPr>
          <w:p w:rsidR="00D57DDA" w:rsidRPr="00D16A50" w:rsidRDefault="00D57DDA" w:rsidP="00B9561B">
            <w:pPr>
              <w:jc w:val="center"/>
              <w:rPr>
                <w:rFonts w:asciiTheme="minorEastAsia" w:eastAsiaTheme="minorEastAsia" w:hAnsiTheme="minorEastAsia"/>
                <w:color w:val="000000" w:themeColor="text1"/>
                <w:szCs w:val="21"/>
              </w:rPr>
            </w:pPr>
          </w:p>
        </w:tc>
        <w:tc>
          <w:tcPr>
            <w:tcW w:w="1559" w:type="dxa"/>
            <w:vAlign w:val="center"/>
          </w:tcPr>
          <w:p w:rsidR="00D57DDA" w:rsidRPr="00D16A50" w:rsidRDefault="00D57DDA" w:rsidP="00B9561B">
            <w:pPr>
              <w:jc w:val="center"/>
              <w:rPr>
                <w:rFonts w:asciiTheme="minorEastAsia" w:eastAsiaTheme="minorEastAsia" w:hAnsiTheme="minorEastAsia"/>
                <w:color w:val="000000" w:themeColor="text1"/>
                <w:szCs w:val="21"/>
              </w:rPr>
            </w:pPr>
          </w:p>
        </w:tc>
      </w:tr>
    </w:tbl>
    <w:p w:rsidR="00D57DDA" w:rsidRPr="00D16A50" w:rsidRDefault="00D57DDA" w:rsidP="00D57DDA">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86448" w:rsidRPr="00D16A50" w:rsidRDefault="00D57DDA" w:rsidP="00286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286448"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00286448"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552"/>
        <w:gridCol w:w="1275"/>
        <w:gridCol w:w="2552"/>
        <w:gridCol w:w="1276"/>
        <w:gridCol w:w="141"/>
        <w:gridCol w:w="1418"/>
      </w:tblGrid>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286448" w:rsidRPr="00D16A50" w:rsidRDefault="00286448"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4 管道固定</w:t>
            </w:r>
          </w:p>
        </w:tc>
        <w:tc>
          <w:tcPr>
            <w:tcW w:w="1417" w:type="dxa"/>
            <w:gridSpan w:val="2"/>
            <w:vAlign w:val="center"/>
          </w:tcPr>
          <w:p w:rsidR="00286448" w:rsidRPr="00D16A50" w:rsidRDefault="00286448"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286448" w:rsidRPr="00D16A50" w:rsidRDefault="00286448"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《建筑消防设施检测评定规程》DB11/1354—2016第5.8.1.4条款</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286448" w:rsidRPr="00D16A50" w:rsidRDefault="00286448" w:rsidP="00286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立管应用管卡固定在支架上，</w:t>
            </w:r>
            <w:r w:rsidRPr="00D16A50">
              <w:rPr>
                <w:rFonts w:asciiTheme="minorEastAsia" w:eastAsiaTheme="minorEastAsia" w:hAnsiTheme="minorEastAsia" w:cs="宋体"/>
                <w:color w:val="000000" w:themeColor="text1"/>
                <w:kern w:val="0"/>
                <w:szCs w:val="21"/>
              </w:rPr>
              <w:t xml:space="preserve"> </w:t>
            </w:r>
            <w:r w:rsidRPr="00D16A50">
              <w:rPr>
                <w:rFonts w:asciiTheme="minorEastAsia" w:eastAsiaTheme="minorEastAsia" w:hAnsiTheme="minorEastAsia" w:cs="宋体" w:hint="eastAsia"/>
                <w:color w:val="000000" w:themeColor="text1"/>
                <w:kern w:val="0"/>
                <w:szCs w:val="21"/>
              </w:rPr>
              <w:t>其间距不应大于设计值。管道支、吊架安装应平整牢固，管墩的砌筑应规整，其间距应符合设计要求。</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286448"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286448" w:rsidRPr="00D16A50" w:rsidTr="00431700">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552"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c>
          <w:tcPr>
            <w:tcW w:w="1275"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552" w:type="dxa"/>
            <w:tcBorders>
              <w:top w:val="single" w:sz="4" w:space="0" w:color="auto"/>
            </w:tcBorders>
            <w:vAlign w:val="center"/>
          </w:tcPr>
          <w:p w:rsidR="00286448" w:rsidRPr="00D16A50" w:rsidRDefault="00286448"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立管：100%；</w:t>
            </w:r>
          </w:p>
          <w:p w:rsidR="00286448" w:rsidRPr="00D16A50" w:rsidRDefault="00CF430F" w:rsidP="00286448">
            <w:pPr>
              <w:autoSpaceDE w:val="0"/>
              <w:autoSpaceDN w:val="0"/>
              <w:adjustRightInd w:val="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其它</w:t>
            </w:r>
            <w:r w:rsidR="00286448" w:rsidRPr="00D16A50">
              <w:rPr>
                <w:rFonts w:asciiTheme="minorEastAsia" w:eastAsiaTheme="minorEastAsia" w:hAnsiTheme="minorEastAsia" w:cs="宋体" w:hint="eastAsia"/>
                <w:color w:val="000000" w:themeColor="text1"/>
                <w:kern w:val="0"/>
                <w:szCs w:val="21"/>
              </w:rPr>
              <w:t>管道：</w:t>
            </w:r>
            <w:r w:rsidR="00286448" w:rsidRPr="00D16A50">
              <w:rPr>
                <w:rFonts w:asciiTheme="minorEastAsia" w:eastAsiaTheme="minorEastAsia" w:hAnsiTheme="minorEastAsia"/>
                <w:color w:val="000000" w:themeColor="text1"/>
                <w:kern w:val="0"/>
                <w:szCs w:val="21"/>
              </w:rPr>
              <w:t>5%</w:t>
            </w:r>
            <w:r w:rsidR="00286448" w:rsidRPr="00D16A50">
              <w:rPr>
                <w:rFonts w:asciiTheme="minorEastAsia" w:eastAsiaTheme="minorEastAsia" w:hAnsiTheme="minorEastAsia" w:cs="宋体" w:hint="eastAsia"/>
                <w:color w:val="000000" w:themeColor="text1"/>
                <w:kern w:val="0"/>
                <w:szCs w:val="21"/>
              </w:rPr>
              <w:t>，且≥</w:t>
            </w:r>
            <w:r w:rsidR="00286448" w:rsidRPr="00D16A50">
              <w:rPr>
                <w:rFonts w:asciiTheme="minorEastAsia" w:eastAsiaTheme="minorEastAsia" w:hAnsiTheme="minorEastAsia"/>
                <w:color w:val="000000" w:themeColor="text1"/>
                <w:kern w:val="0"/>
                <w:szCs w:val="21"/>
              </w:rPr>
              <w:t>5</w:t>
            </w:r>
            <w:r w:rsidR="00286448" w:rsidRPr="00D16A50">
              <w:rPr>
                <w:rFonts w:asciiTheme="minorEastAsia" w:eastAsiaTheme="minorEastAsia" w:hAnsiTheme="minorEastAsia" w:cs="宋体" w:hint="eastAsia"/>
                <w:color w:val="000000" w:themeColor="text1"/>
                <w:kern w:val="0"/>
                <w:szCs w:val="21"/>
              </w:rPr>
              <w:t>个。</w:t>
            </w:r>
          </w:p>
        </w:tc>
        <w:tc>
          <w:tcPr>
            <w:tcW w:w="1276"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86448"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29"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431700">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11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5103"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bl>
    <w:p w:rsidR="00286448" w:rsidRPr="00D16A50" w:rsidRDefault="00286448" w:rsidP="00286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86448" w:rsidRPr="00D16A50" w:rsidRDefault="00286448" w:rsidP="00286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286448" w:rsidRPr="00D16A50" w:rsidRDefault="00286448"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5套管安装</w:t>
            </w:r>
          </w:p>
        </w:tc>
        <w:tc>
          <w:tcPr>
            <w:tcW w:w="1417" w:type="dxa"/>
            <w:gridSpan w:val="2"/>
            <w:vAlign w:val="center"/>
          </w:tcPr>
          <w:p w:rsidR="00286448" w:rsidRPr="00D16A50" w:rsidRDefault="00286448"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286448" w:rsidRPr="00D16A50" w:rsidRDefault="00286448"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《建筑消防设施检测评定规程》DB11/1354—2016第5.8.1.5条款</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286448" w:rsidRPr="00D16A50" w:rsidRDefault="00286448" w:rsidP="00286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当管道穿过防火堤、防火墙、楼板时应安装套管。穿防火堤和防火墙套管的长度不应小于防火堤和防火墙的厚度，穿楼板套管长度应高出楼板</w:t>
            </w:r>
            <w:r w:rsidRPr="00D16A50">
              <w:rPr>
                <w:rFonts w:asciiTheme="minorEastAsia" w:eastAsiaTheme="minorEastAsia" w:hAnsiTheme="minorEastAsia"/>
                <w:color w:val="000000" w:themeColor="text1"/>
                <w:kern w:val="0"/>
                <w:szCs w:val="21"/>
              </w:rPr>
              <w:t>50mm</w:t>
            </w:r>
            <w:r w:rsidRPr="00D16A50">
              <w:rPr>
                <w:rFonts w:asciiTheme="minorEastAsia" w:eastAsiaTheme="minorEastAsia" w:hAnsiTheme="minorEastAsia" w:cs="宋体" w:hint="eastAsia"/>
                <w:color w:val="000000" w:themeColor="text1"/>
                <w:kern w:val="0"/>
                <w:szCs w:val="21"/>
              </w:rPr>
              <w:t>。底部应与楼板底面相平。管道与套管间的空隙应采用防火封堵材料填塞密实，管道应避免穿过建筑物的变形缝，必须穿越时，应采取保护措施。</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286448"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286448" w:rsidRPr="00D16A50" w:rsidTr="00244635">
        <w:trPr>
          <w:trHeight w:val="340"/>
        </w:trPr>
        <w:tc>
          <w:tcPr>
            <w:tcW w:w="1276" w:type="dxa"/>
            <w:gridSpan w:val="3"/>
            <w:vMerge w:val="restart"/>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340"/>
        </w:trPr>
        <w:tc>
          <w:tcPr>
            <w:tcW w:w="1276" w:type="dxa"/>
            <w:gridSpan w:val="3"/>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286448" w:rsidRPr="00D16A50" w:rsidRDefault="005525DC"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286448" w:rsidRPr="00D16A50" w:rsidRDefault="00286448"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86448"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bl>
    <w:p w:rsidR="00286448" w:rsidRPr="00D16A50" w:rsidRDefault="00286448" w:rsidP="00286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86448" w:rsidRPr="00D16A50" w:rsidRDefault="00286448" w:rsidP="00286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6-[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286448" w:rsidRPr="00D16A50" w:rsidRDefault="00286448"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6金属软管</w:t>
            </w:r>
          </w:p>
        </w:tc>
        <w:tc>
          <w:tcPr>
            <w:tcW w:w="1417" w:type="dxa"/>
            <w:gridSpan w:val="2"/>
            <w:vAlign w:val="center"/>
          </w:tcPr>
          <w:p w:rsidR="00286448" w:rsidRPr="00D16A50" w:rsidRDefault="00286448"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286448" w:rsidRPr="00D16A50" w:rsidRDefault="00286448"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《建筑消防设施检测评定规程》DB11/1354—2016第5.8.1.6条款</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286448" w:rsidRPr="00D16A50" w:rsidRDefault="00286448" w:rsidP="00286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立管与地上水平管道或埋地管道用金属软管连接时，不得损坏其编织网，并应在金属软管与地上水平管道的连接处设置</w:t>
            </w:r>
            <w:proofErr w:type="gramStart"/>
            <w:r w:rsidRPr="00D16A50">
              <w:rPr>
                <w:rFonts w:asciiTheme="minorEastAsia" w:eastAsiaTheme="minorEastAsia" w:hAnsiTheme="minorEastAsia" w:cs="宋体" w:hint="eastAsia"/>
                <w:color w:val="000000" w:themeColor="text1"/>
                <w:kern w:val="0"/>
                <w:szCs w:val="21"/>
              </w:rPr>
              <w:t>管道交架或</w:t>
            </w:r>
            <w:proofErr w:type="gramEnd"/>
            <w:r w:rsidRPr="00D16A50">
              <w:rPr>
                <w:rFonts w:asciiTheme="minorEastAsia" w:eastAsiaTheme="minorEastAsia" w:hAnsiTheme="minorEastAsia" w:cs="宋体" w:hint="eastAsia"/>
                <w:color w:val="000000" w:themeColor="text1"/>
                <w:kern w:val="0"/>
                <w:szCs w:val="21"/>
              </w:rPr>
              <w:t>管墩。</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286448"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286448" w:rsidRPr="00D16A50" w:rsidRDefault="00286448"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86448"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bl>
    <w:p w:rsidR="00286448" w:rsidRPr="00D16A50" w:rsidRDefault="00286448" w:rsidP="00286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86448" w:rsidRPr="00D16A50" w:rsidRDefault="00286448" w:rsidP="00286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7-[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286448" w:rsidRPr="00D16A50" w:rsidRDefault="00286448"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7</w:t>
            </w:r>
            <w:proofErr w:type="gramStart"/>
            <w:r w:rsidRPr="00D16A50">
              <w:rPr>
                <w:rFonts w:asciiTheme="minorEastAsia" w:eastAsiaTheme="minorEastAsia" w:hAnsiTheme="minorEastAsia" w:cs="黑体" w:hint="eastAsia"/>
                <w:color w:val="000000" w:themeColor="text1"/>
                <w:kern w:val="0"/>
                <w:szCs w:val="21"/>
              </w:rPr>
              <w:t>锈渣清扫口</w:t>
            </w:r>
            <w:proofErr w:type="gramEnd"/>
          </w:p>
        </w:tc>
        <w:tc>
          <w:tcPr>
            <w:tcW w:w="1417" w:type="dxa"/>
            <w:gridSpan w:val="2"/>
            <w:vAlign w:val="center"/>
          </w:tcPr>
          <w:p w:rsidR="00286448" w:rsidRPr="00D16A50" w:rsidRDefault="00286448"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286448" w:rsidRPr="00D16A50" w:rsidRDefault="00286448"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《建筑消防设施检测评定规程》DB11/1354—2016第5.8.1.7条款</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286448" w:rsidRPr="00D16A50" w:rsidRDefault="00286448" w:rsidP="0043170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立管下端</w:t>
            </w:r>
            <w:proofErr w:type="gramStart"/>
            <w:r w:rsidRPr="00D16A50">
              <w:rPr>
                <w:rFonts w:asciiTheme="minorEastAsia" w:eastAsiaTheme="minorEastAsia" w:hAnsiTheme="minorEastAsia" w:cs="宋体" w:hint="eastAsia"/>
                <w:color w:val="000000" w:themeColor="text1"/>
                <w:kern w:val="0"/>
                <w:szCs w:val="21"/>
              </w:rPr>
              <w:t>设量的锈渣</w:t>
            </w:r>
            <w:proofErr w:type="gramEnd"/>
            <w:r w:rsidRPr="00D16A50">
              <w:rPr>
                <w:rFonts w:asciiTheme="minorEastAsia" w:eastAsiaTheme="minorEastAsia" w:hAnsiTheme="minorEastAsia" w:cs="宋体" w:hint="eastAsia"/>
                <w:color w:val="000000" w:themeColor="text1"/>
                <w:kern w:val="0"/>
                <w:szCs w:val="21"/>
              </w:rPr>
              <w:t>清扫口与地面的距离宣为（</w:t>
            </w:r>
            <w:r w:rsidRPr="00D16A50">
              <w:rPr>
                <w:rFonts w:asciiTheme="minorEastAsia" w:eastAsiaTheme="minorEastAsia" w:hAnsiTheme="minorEastAsia"/>
                <w:color w:val="000000" w:themeColor="text1"/>
                <w:kern w:val="0"/>
                <w:szCs w:val="21"/>
              </w:rPr>
              <w:t>0.3</w:t>
            </w:r>
            <w:r w:rsidR="00431700" w:rsidRPr="00D16A50">
              <w:rPr>
                <w:rFonts w:asciiTheme="minorEastAsia" w:eastAsiaTheme="minorEastAsia" w:hAnsiTheme="minorEastAsia" w:hint="eastAsia"/>
                <w:color w:val="000000" w:themeColor="text1"/>
                <w:kern w:val="0"/>
                <w:szCs w:val="21"/>
              </w:rPr>
              <w:t>～</w:t>
            </w:r>
            <w:r w:rsidRPr="00D16A50">
              <w:rPr>
                <w:rFonts w:asciiTheme="minorEastAsia" w:eastAsiaTheme="minorEastAsia" w:hAnsiTheme="minorEastAsia"/>
                <w:color w:val="000000" w:themeColor="text1"/>
                <w:kern w:val="0"/>
                <w:szCs w:val="21"/>
              </w:rPr>
              <w:t>0.5</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roofErr w:type="gramStart"/>
            <w:r w:rsidRPr="00D16A50">
              <w:rPr>
                <w:rFonts w:asciiTheme="minorEastAsia" w:eastAsiaTheme="minorEastAsia" w:hAnsiTheme="minorEastAsia" w:cs="宋体" w:hint="eastAsia"/>
                <w:color w:val="000000" w:themeColor="text1"/>
                <w:kern w:val="0"/>
                <w:szCs w:val="21"/>
              </w:rPr>
              <w:t>锈渣清扫口</w:t>
            </w:r>
            <w:proofErr w:type="gramEnd"/>
            <w:r w:rsidRPr="00D16A50">
              <w:rPr>
                <w:rFonts w:asciiTheme="minorEastAsia" w:eastAsiaTheme="minorEastAsia" w:hAnsiTheme="minorEastAsia" w:cs="宋体" w:hint="eastAsia"/>
                <w:color w:val="000000" w:themeColor="text1"/>
                <w:kern w:val="0"/>
                <w:szCs w:val="21"/>
              </w:rPr>
              <w:t>可采用闸阀或盲板封堵；当采用闸阀时，应竖直安装。</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286448"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286448" w:rsidRPr="00D16A50" w:rsidTr="00244635">
        <w:trPr>
          <w:trHeight w:val="340"/>
        </w:trPr>
        <w:tc>
          <w:tcPr>
            <w:tcW w:w="1276" w:type="dxa"/>
            <w:gridSpan w:val="3"/>
            <w:vMerge w:val="restart"/>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340"/>
        </w:trPr>
        <w:tc>
          <w:tcPr>
            <w:tcW w:w="1276" w:type="dxa"/>
            <w:gridSpan w:val="3"/>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286448" w:rsidRPr="00D16A50" w:rsidRDefault="005525DC"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ED4371">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286448" w:rsidRPr="00D16A50" w:rsidRDefault="00286448"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86448"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bl>
    <w:p w:rsidR="00286448" w:rsidRPr="00D16A50" w:rsidRDefault="00286448" w:rsidP="00286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86448" w:rsidRPr="00D16A50" w:rsidRDefault="00286448" w:rsidP="00286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8-[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286448" w:rsidRPr="00D16A50" w:rsidRDefault="00286448"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8检测仪器和检测口</w:t>
            </w:r>
          </w:p>
        </w:tc>
        <w:tc>
          <w:tcPr>
            <w:tcW w:w="1417" w:type="dxa"/>
            <w:gridSpan w:val="2"/>
            <w:vAlign w:val="center"/>
          </w:tcPr>
          <w:p w:rsidR="00286448" w:rsidRPr="00D16A50" w:rsidRDefault="00286448"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286448" w:rsidRPr="00D16A50" w:rsidRDefault="00286448"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《建筑消防设施检测评定规程》DB11/1354—2016第5.8.1.8条款</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286448" w:rsidRPr="00D16A50" w:rsidRDefault="00286448" w:rsidP="00286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流量、压力检查仪器规格及安装位置应符合设计要求；管道上的试验检测口、仪器接口的设置位置和数量应符合设计要求。</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286448"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286448" w:rsidRPr="00D16A50" w:rsidTr="00244635">
        <w:trPr>
          <w:trHeight w:val="340"/>
        </w:trPr>
        <w:tc>
          <w:tcPr>
            <w:tcW w:w="1276" w:type="dxa"/>
            <w:gridSpan w:val="3"/>
            <w:vMerge w:val="restart"/>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340"/>
        </w:trPr>
        <w:tc>
          <w:tcPr>
            <w:tcW w:w="1276" w:type="dxa"/>
            <w:gridSpan w:val="3"/>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286448" w:rsidRPr="00D16A50" w:rsidRDefault="005525DC"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286448" w:rsidRPr="00D16A50" w:rsidRDefault="00286448"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86448"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bl>
    <w:p w:rsidR="00286448" w:rsidRPr="00D16A50" w:rsidRDefault="00286448" w:rsidP="00286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86448" w:rsidRPr="00D16A50" w:rsidRDefault="00286448" w:rsidP="00286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9-[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286448" w:rsidRPr="00D16A50" w:rsidRDefault="00286448"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1组件、管道及附件/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9放空措施</w:t>
            </w:r>
          </w:p>
        </w:tc>
        <w:tc>
          <w:tcPr>
            <w:tcW w:w="1417" w:type="dxa"/>
            <w:gridSpan w:val="2"/>
            <w:vAlign w:val="center"/>
          </w:tcPr>
          <w:p w:rsidR="00286448" w:rsidRPr="00D16A50" w:rsidRDefault="00286448"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286448" w:rsidRPr="00D16A50" w:rsidRDefault="00286448"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《建筑消防设施检测评定规程》DB11/1354—2016第5.8.1.9条款</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286448" w:rsidRPr="00D16A50" w:rsidRDefault="00286448" w:rsidP="0028644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冲洗、放空管道和放空阀的设置应符合设计要求，当设计无要求时，应设置在泡沫液管道的最低处。</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286448"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286448" w:rsidRPr="00D16A50" w:rsidRDefault="005525DC"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数字坡度仪</w:t>
            </w:r>
          </w:p>
        </w:tc>
        <w:tc>
          <w:tcPr>
            <w:tcW w:w="1276"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ED4371">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286448" w:rsidRPr="00D16A50" w:rsidRDefault="00286448"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86448"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bl>
    <w:p w:rsidR="00286448" w:rsidRPr="00D16A50" w:rsidRDefault="00286448" w:rsidP="00286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86448" w:rsidRPr="00D16A50" w:rsidRDefault="00286448" w:rsidP="0028644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记录7.1/10-[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286448" w:rsidRPr="00D16A50" w:rsidRDefault="00286448"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1组件、管道及附件/10</w:t>
            </w:r>
            <w:r w:rsidR="005525DC" w:rsidRPr="00D16A50">
              <w:rPr>
                <w:rFonts w:asciiTheme="minorEastAsia" w:eastAsiaTheme="minorEastAsia" w:hAnsiTheme="minorEastAsia" w:cs="黑体" w:hint="eastAsia"/>
                <w:color w:val="000000" w:themeColor="text1"/>
                <w:kern w:val="0"/>
                <w:szCs w:val="21"/>
              </w:rPr>
              <w:t>阀门安装</w:t>
            </w:r>
          </w:p>
        </w:tc>
        <w:tc>
          <w:tcPr>
            <w:tcW w:w="1417" w:type="dxa"/>
            <w:gridSpan w:val="2"/>
            <w:vAlign w:val="center"/>
          </w:tcPr>
          <w:p w:rsidR="00286448" w:rsidRPr="00D16A50" w:rsidRDefault="00286448"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286448" w:rsidRPr="00D16A50" w:rsidRDefault="00286448" w:rsidP="0028644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《建筑消防设施检测评定规程》DB11/1354—2016第5.8.1.10条款</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286448" w:rsidRPr="00D16A50" w:rsidRDefault="005525DC" w:rsidP="0043170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控制阀应有明显的启闭标志，消防泵组的出口管道上设置的带控制阀的回流管，控制阀的安装高度距地面宜为（</w:t>
            </w:r>
            <w:r w:rsidRPr="00D16A50">
              <w:rPr>
                <w:rFonts w:asciiTheme="minorEastAsia" w:eastAsiaTheme="minorEastAsia" w:hAnsiTheme="minorEastAsia"/>
                <w:color w:val="000000" w:themeColor="text1"/>
                <w:kern w:val="0"/>
                <w:szCs w:val="21"/>
              </w:rPr>
              <w:t>0.6</w:t>
            </w:r>
            <w:r w:rsidR="00431700" w:rsidRPr="00D16A50">
              <w:rPr>
                <w:rFonts w:asciiTheme="minorEastAsia" w:eastAsiaTheme="minorEastAsia" w:hAnsiTheme="minorEastAsia" w:hint="eastAsia"/>
                <w:color w:val="000000" w:themeColor="text1"/>
                <w:kern w:val="0"/>
                <w:szCs w:val="21"/>
              </w:rPr>
              <w:t>～</w:t>
            </w:r>
            <w:r w:rsidRPr="00D16A50">
              <w:rPr>
                <w:rFonts w:asciiTheme="minorEastAsia" w:eastAsiaTheme="minorEastAsia" w:hAnsiTheme="minorEastAsia"/>
                <w:color w:val="000000" w:themeColor="text1"/>
                <w:kern w:val="0"/>
                <w:szCs w:val="21"/>
              </w:rPr>
              <w:t>1.2</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r w:rsidR="00CF430F">
              <w:rPr>
                <w:rFonts w:asciiTheme="minorEastAsia" w:eastAsiaTheme="minorEastAsia" w:hAnsiTheme="minorEastAsia" w:cs="宋体" w:hint="eastAsia"/>
                <w:color w:val="000000" w:themeColor="text1"/>
                <w:kern w:val="0"/>
                <w:szCs w:val="21"/>
              </w:rPr>
              <w:t>其它</w:t>
            </w:r>
            <w:r w:rsidRPr="00D16A50">
              <w:rPr>
                <w:rFonts w:asciiTheme="minorEastAsia" w:eastAsiaTheme="minorEastAsia" w:hAnsiTheme="minorEastAsia" w:cs="宋体" w:hint="eastAsia"/>
                <w:color w:val="000000" w:themeColor="text1"/>
                <w:kern w:val="0"/>
                <w:szCs w:val="21"/>
              </w:rPr>
              <w:t>管道上的安装的控制阀高度宜为（</w:t>
            </w:r>
            <w:r w:rsidRPr="00D16A50">
              <w:rPr>
                <w:rFonts w:asciiTheme="minorEastAsia" w:eastAsiaTheme="minorEastAsia" w:hAnsiTheme="minorEastAsia"/>
                <w:color w:val="000000" w:themeColor="text1"/>
                <w:kern w:val="0"/>
                <w:szCs w:val="21"/>
              </w:rPr>
              <w:t>1.1</w:t>
            </w:r>
            <w:r w:rsidR="00431700" w:rsidRPr="00D16A50">
              <w:rPr>
                <w:rFonts w:asciiTheme="minorEastAsia" w:eastAsiaTheme="minorEastAsia" w:hAnsiTheme="minorEastAsia" w:hint="eastAsia"/>
                <w:color w:val="000000" w:themeColor="text1"/>
                <w:kern w:val="0"/>
                <w:szCs w:val="21"/>
              </w:rPr>
              <w:t>～</w:t>
            </w:r>
            <w:r w:rsidRPr="00D16A50">
              <w:rPr>
                <w:rFonts w:asciiTheme="minorEastAsia" w:eastAsiaTheme="minorEastAsia" w:hAnsiTheme="minorEastAsia"/>
                <w:color w:val="000000" w:themeColor="text1"/>
                <w:kern w:val="0"/>
                <w:szCs w:val="21"/>
              </w:rPr>
              <w:t>1.5</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，当控制阀的安装高度大于</w:t>
            </w:r>
            <w:r w:rsidR="00431700" w:rsidRPr="00D16A50">
              <w:rPr>
                <w:rFonts w:asciiTheme="minorEastAsia" w:eastAsiaTheme="minorEastAsia" w:hAnsiTheme="minorEastAsia"/>
                <w:color w:val="000000" w:themeColor="text1"/>
                <w:kern w:val="0"/>
                <w:szCs w:val="21"/>
              </w:rPr>
              <w:t>1.8m</w:t>
            </w:r>
            <w:r w:rsidRPr="00D16A50">
              <w:rPr>
                <w:rFonts w:asciiTheme="minorEastAsia" w:eastAsiaTheme="minorEastAsia" w:hAnsiTheme="minorEastAsia" w:cs="宋体" w:hint="eastAsia"/>
                <w:color w:val="000000" w:themeColor="text1"/>
                <w:kern w:val="0"/>
                <w:szCs w:val="21"/>
              </w:rPr>
              <w:t>时，应设置操作平台。</w:t>
            </w:r>
          </w:p>
        </w:tc>
      </w:tr>
      <w:tr w:rsidR="00286448" w:rsidRPr="00D16A50" w:rsidTr="00244635">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286448" w:rsidRPr="00D16A50" w:rsidRDefault="00286448"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直观检查，仪器检测。</w:t>
            </w:r>
          </w:p>
        </w:tc>
      </w:tr>
      <w:tr w:rsidR="00286448" w:rsidRPr="00D16A50" w:rsidTr="00244635">
        <w:trPr>
          <w:trHeight w:val="340"/>
        </w:trPr>
        <w:tc>
          <w:tcPr>
            <w:tcW w:w="1276" w:type="dxa"/>
            <w:gridSpan w:val="3"/>
            <w:vMerge w:val="restart"/>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340"/>
        </w:trPr>
        <w:tc>
          <w:tcPr>
            <w:tcW w:w="1276" w:type="dxa"/>
            <w:gridSpan w:val="3"/>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286448" w:rsidRPr="00D16A50" w:rsidRDefault="005525DC"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286448" w:rsidRPr="00D16A50" w:rsidRDefault="00286448"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ED4371">
        <w:trPr>
          <w:trHeight w:val="340"/>
        </w:trPr>
        <w:tc>
          <w:tcPr>
            <w:tcW w:w="1276" w:type="dxa"/>
            <w:gridSpan w:val="3"/>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286448" w:rsidRPr="00D16A50" w:rsidRDefault="00286448"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86448" w:rsidRPr="00D16A50" w:rsidRDefault="00286448" w:rsidP="00244635">
            <w:pP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86448"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54"/>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699" w:type="dxa"/>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30"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r w:rsidR="00286448" w:rsidRPr="00D16A50" w:rsidTr="00244635">
        <w:trPr>
          <w:trHeight w:val="497"/>
        </w:trPr>
        <w:tc>
          <w:tcPr>
            <w:tcW w:w="70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3420" w:type="dxa"/>
            <w:gridSpan w:val="3"/>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4802" w:type="dxa"/>
            <w:gridSpan w:val="4"/>
            <w:vAlign w:val="center"/>
          </w:tcPr>
          <w:p w:rsidR="00286448" w:rsidRPr="00D16A50" w:rsidRDefault="00286448" w:rsidP="00244635">
            <w:pPr>
              <w:jc w:val="center"/>
              <w:rPr>
                <w:rFonts w:asciiTheme="minorEastAsia" w:eastAsiaTheme="minorEastAsia" w:hAnsiTheme="minorEastAsia"/>
                <w:color w:val="000000" w:themeColor="text1"/>
                <w:szCs w:val="21"/>
              </w:rPr>
            </w:pPr>
          </w:p>
        </w:tc>
        <w:tc>
          <w:tcPr>
            <w:tcW w:w="1559" w:type="dxa"/>
            <w:gridSpan w:val="2"/>
            <w:vAlign w:val="center"/>
          </w:tcPr>
          <w:p w:rsidR="00286448" w:rsidRPr="00D16A50" w:rsidRDefault="00286448" w:rsidP="00244635">
            <w:pPr>
              <w:jc w:val="center"/>
              <w:rPr>
                <w:rFonts w:asciiTheme="minorEastAsia" w:eastAsiaTheme="minorEastAsia" w:hAnsiTheme="minorEastAsia"/>
                <w:color w:val="000000" w:themeColor="text1"/>
                <w:szCs w:val="21"/>
              </w:rPr>
            </w:pPr>
          </w:p>
        </w:tc>
      </w:tr>
    </w:tbl>
    <w:p w:rsidR="00286448" w:rsidRPr="00D16A50" w:rsidRDefault="00286448" w:rsidP="0028644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525DC" w:rsidRPr="00D16A50" w:rsidRDefault="00286448" w:rsidP="005525DC">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5525DC" w:rsidRPr="00D16A50">
        <w:rPr>
          <w:rFonts w:asciiTheme="minorEastAsia" w:eastAsiaTheme="minorEastAsia" w:hAnsiTheme="minorEastAsia" w:hint="eastAsia"/>
          <w:color w:val="000000" w:themeColor="text1"/>
          <w:szCs w:val="21"/>
        </w:rPr>
        <w:lastRenderedPageBreak/>
        <w:t>记录编号：****（2017）XJJL****                                                  记录7.2/</w:t>
      </w:r>
      <w:r w:rsidR="0010387E" w:rsidRPr="00D16A50">
        <w:rPr>
          <w:rFonts w:asciiTheme="minorEastAsia" w:eastAsiaTheme="minorEastAsia" w:hAnsiTheme="minorEastAsia" w:hint="eastAsia"/>
          <w:color w:val="000000" w:themeColor="text1"/>
          <w:szCs w:val="21"/>
        </w:rPr>
        <w:t>0</w:t>
      </w:r>
      <w:r w:rsidR="005525DC"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5525DC" w:rsidRPr="00D16A50" w:rsidRDefault="005525DC"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2系统功能/</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1系统手动启动功能</w:t>
            </w:r>
          </w:p>
        </w:tc>
        <w:tc>
          <w:tcPr>
            <w:tcW w:w="1417" w:type="dxa"/>
            <w:gridSpan w:val="2"/>
            <w:vAlign w:val="center"/>
          </w:tcPr>
          <w:p w:rsidR="005525DC" w:rsidRPr="00D16A50" w:rsidRDefault="005525DC"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5525DC" w:rsidRPr="00D16A50" w:rsidRDefault="005525DC" w:rsidP="005525D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《建筑消防设施检测评定规程》DB11/1354—2016第5.8.2.1条款</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5525DC" w:rsidRPr="00D16A50" w:rsidRDefault="005525DC"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以手动控制方式测试全部动作功能，应符合设计文件和说明书要求。</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5525DC" w:rsidRPr="00D16A50" w:rsidRDefault="005525DC" w:rsidP="005525D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接通系统电源，使各控制装置的操作按钮处于手动状态。逐个按下各消防泵组的手动操作启、停按钮，观察消防泵组的动作及反馈信号应正常；逐个按下各电控阀门的手动操作启、停按钮，观察阀门的启、</w:t>
            </w:r>
            <w:proofErr w:type="gramStart"/>
            <w:r w:rsidRPr="00D16A50">
              <w:rPr>
                <w:rFonts w:asciiTheme="minorEastAsia" w:eastAsiaTheme="minorEastAsia" w:hAnsiTheme="minorEastAsia" w:cs="宋体" w:hint="eastAsia"/>
                <w:color w:val="000000" w:themeColor="text1"/>
                <w:kern w:val="0"/>
                <w:szCs w:val="21"/>
              </w:rPr>
              <w:t>闭动作</w:t>
            </w:r>
            <w:proofErr w:type="gramEnd"/>
            <w:r w:rsidRPr="00D16A50">
              <w:rPr>
                <w:rFonts w:asciiTheme="minorEastAsia" w:eastAsiaTheme="minorEastAsia" w:hAnsiTheme="minorEastAsia" w:cs="宋体" w:hint="eastAsia"/>
                <w:color w:val="000000" w:themeColor="text1"/>
                <w:kern w:val="0"/>
                <w:szCs w:val="21"/>
              </w:rPr>
              <w:t>及反馈信号应正常；用手动按钮或手持式无线遥控发射装置逐个操控相对应的消防炮做俯仰和水平回转动作，观察各消防炮的动作及反馈信号是否正常，观察消防炮在设计规定的回转范围是否与防护区相对应，是否与消防炮塔、电、液、气管线发生干涉，消防炮塔的防腐涂层是否完好。对带有</w:t>
            </w:r>
            <w:proofErr w:type="gramStart"/>
            <w:r w:rsidRPr="00D16A50">
              <w:rPr>
                <w:rFonts w:asciiTheme="minorEastAsia" w:eastAsiaTheme="minorEastAsia" w:hAnsiTheme="minorEastAsia" w:cs="宋体" w:hint="eastAsia"/>
                <w:color w:val="000000" w:themeColor="text1"/>
                <w:kern w:val="0"/>
                <w:szCs w:val="21"/>
              </w:rPr>
              <w:t>直流啧雾转换</w:t>
            </w:r>
            <w:proofErr w:type="gramEnd"/>
            <w:r w:rsidRPr="00D16A50">
              <w:rPr>
                <w:rFonts w:asciiTheme="minorEastAsia" w:eastAsiaTheme="minorEastAsia" w:hAnsiTheme="minorEastAsia" w:cs="宋体" w:hint="eastAsia"/>
                <w:color w:val="000000" w:themeColor="text1"/>
                <w:kern w:val="0"/>
                <w:szCs w:val="21"/>
              </w:rPr>
              <w:t>功能的消防炮，检验其喷雾动作控制功能是否符合设计文件要求。</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5525DC" w:rsidRPr="00D16A50" w:rsidRDefault="005525DC"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5525DC" w:rsidRPr="00D16A50" w:rsidRDefault="005525DC"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5525DC" w:rsidRPr="00D16A50" w:rsidRDefault="005525DC" w:rsidP="00244635">
            <w:pP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5525DC"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bl>
    <w:p w:rsidR="005525DC" w:rsidRPr="00D16A50" w:rsidRDefault="005525DC" w:rsidP="005525DC">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525DC" w:rsidRPr="00D16A50" w:rsidRDefault="005525DC" w:rsidP="005525DC">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记录7.2/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5525DC" w:rsidRPr="00D16A50" w:rsidRDefault="005525DC"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2系统功能/</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2主、备电源的切换功能</w:t>
            </w:r>
          </w:p>
        </w:tc>
        <w:tc>
          <w:tcPr>
            <w:tcW w:w="1417" w:type="dxa"/>
            <w:gridSpan w:val="2"/>
            <w:vAlign w:val="center"/>
          </w:tcPr>
          <w:p w:rsidR="005525DC" w:rsidRPr="00D16A50" w:rsidRDefault="005525DC"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5525DC" w:rsidRPr="00D16A50" w:rsidRDefault="005525DC" w:rsidP="005525D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《建筑消防设施检测评定规程》DB11/1354—2016第5.8.2.2条款</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5525DC" w:rsidRPr="00D16A50" w:rsidRDefault="005525DC"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系统主、备电源的切换功能应正常。</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5525DC" w:rsidRPr="00D16A50" w:rsidRDefault="005525DC" w:rsidP="005525D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系统主、备电源处于接通状态，在主电源上设定一个故障，备用电源应能自动投入运行；在备用电源上设定一个故障，主电源应能自动投入运行。</w:t>
            </w:r>
          </w:p>
        </w:tc>
      </w:tr>
      <w:tr w:rsidR="005525DC" w:rsidRPr="00D16A50" w:rsidTr="00244635">
        <w:trPr>
          <w:trHeight w:val="340"/>
        </w:trPr>
        <w:tc>
          <w:tcPr>
            <w:tcW w:w="1276" w:type="dxa"/>
            <w:gridSpan w:val="3"/>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5525DC" w:rsidRPr="00D16A50" w:rsidRDefault="005525DC"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5525DC" w:rsidRPr="00D16A50" w:rsidRDefault="005525DC"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5525DC" w:rsidRPr="00D16A50" w:rsidRDefault="005525DC"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5525DC" w:rsidRPr="00D16A50" w:rsidRDefault="005525DC" w:rsidP="00244635">
            <w:pP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5525DC"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54"/>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699" w:type="dxa"/>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30"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r w:rsidR="005525DC" w:rsidRPr="00D16A50" w:rsidTr="00244635">
        <w:trPr>
          <w:trHeight w:val="497"/>
        </w:trPr>
        <w:tc>
          <w:tcPr>
            <w:tcW w:w="70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3420"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4802" w:type="dxa"/>
            <w:gridSpan w:val="3"/>
            <w:vAlign w:val="center"/>
          </w:tcPr>
          <w:p w:rsidR="005525DC" w:rsidRPr="00D16A50" w:rsidRDefault="005525DC" w:rsidP="00244635">
            <w:pPr>
              <w:jc w:val="center"/>
              <w:rPr>
                <w:rFonts w:asciiTheme="minorEastAsia" w:eastAsiaTheme="minorEastAsia" w:hAnsiTheme="minorEastAsia"/>
                <w:color w:val="000000" w:themeColor="text1"/>
                <w:szCs w:val="21"/>
              </w:rPr>
            </w:pPr>
          </w:p>
        </w:tc>
        <w:tc>
          <w:tcPr>
            <w:tcW w:w="1559" w:type="dxa"/>
            <w:gridSpan w:val="2"/>
            <w:vAlign w:val="center"/>
          </w:tcPr>
          <w:p w:rsidR="005525DC" w:rsidRPr="00D16A50" w:rsidRDefault="005525DC" w:rsidP="00244635">
            <w:pPr>
              <w:jc w:val="center"/>
              <w:rPr>
                <w:rFonts w:asciiTheme="minorEastAsia" w:eastAsiaTheme="minorEastAsia" w:hAnsiTheme="minorEastAsia"/>
                <w:color w:val="000000" w:themeColor="text1"/>
                <w:szCs w:val="21"/>
              </w:rPr>
            </w:pPr>
          </w:p>
        </w:tc>
      </w:tr>
    </w:tbl>
    <w:p w:rsidR="005525DC" w:rsidRPr="00D16A50" w:rsidRDefault="005525DC" w:rsidP="005525DC">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E47F2" w:rsidRPr="00D16A50" w:rsidRDefault="005525DC" w:rsidP="005E47F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5E47F2" w:rsidRPr="00D16A50">
        <w:rPr>
          <w:rFonts w:asciiTheme="minorEastAsia" w:eastAsiaTheme="minorEastAsia" w:hAnsiTheme="minorEastAsia" w:hint="eastAsia"/>
          <w:color w:val="000000" w:themeColor="text1"/>
          <w:szCs w:val="21"/>
        </w:rPr>
        <w:lastRenderedPageBreak/>
        <w:t>记录编号：****（2017）XJJL****                                          记录7.2/</w:t>
      </w:r>
      <w:r w:rsidR="0010387E" w:rsidRPr="00D16A50">
        <w:rPr>
          <w:rFonts w:asciiTheme="minorEastAsia" w:eastAsiaTheme="minorEastAsia" w:hAnsiTheme="minorEastAsia" w:hint="eastAsia"/>
          <w:color w:val="000000" w:themeColor="text1"/>
          <w:szCs w:val="21"/>
        </w:rPr>
        <w:t>0</w:t>
      </w:r>
      <w:r w:rsidR="005E47F2"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005E47F2" w:rsidRPr="00D16A50">
        <w:rPr>
          <w:rFonts w:asciiTheme="minorEastAsia" w:eastAsiaTheme="minorEastAsia" w:hAnsiTheme="minorEastAsia" w:hint="eastAsia"/>
          <w:color w:val="000000" w:themeColor="text1"/>
          <w:szCs w:val="21"/>
        </w:rPr>
        <w:t>1</w:t>
      </w:r>
      <w:r w:rsidR="0010387E" w:rsidRPr="00D16A50">
        <w:rPr>
          <w:rFonts w:asciiTheme="minorEastAsia" w:eastAsiaTheme="minorEastAsia" w:hAnsiTheme="minorEastAsia" w:hint="eastAsia"/>
          <w:color w:val="000000" w:themeColor="text1"/>
          <w:szCs w:val="21"/>
        </w:rPr>
        <w:t>）</w:t>
      </w:r>
      <w:r w:rsidR="005E47F2"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5E47F2" w:rsidRPr="00D16A50" w:rsidRDefault="005E47F2"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2系统功能/</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3消防泵</w:t>
            </w:r>
            <w:proofErr w:type="gramStart"/>
            <w:r w:rsidRPr="00D16A50">
              <w:rPr>
                <w:rFonts w:asciiTheme="minorEastAsia" w:eastAsiaTheme="minorEastAsia" w:hAnsiTheme="minorEastAsia" w:cs="黑体" w:hint="eastAsia"/>
                <w:color w:val="000000" w:themeColor="text1"/>
                <w:kern w:val="0"/>
                <w:szCs w:val="21"/>
              </w:rPr>
              <w:t>组功能</w:t>
            </w:r>
            <w:proofErr w:type="gramEnd"/>
            <w:r w:rsidR="0010387E" w:rsidRPr="00D16A50">
              <w:rPr>
                <w:rFonts w:asciiTheme="minorEastAsia" w:eastAsiaTheme="minorEastAsia" w:hAnsiTheme="minorEastAsia" w:cs="黑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w:t>
            </w:r>
            <w:r w:rsidR="0010387E" w:rsidRPr="00D16A50">
              <w:rPr>
                <w:rFonts w:asciiTheme="minorEastAsia" w:eastAsiaTheme="minorEastAsia" w:hAnsiTheme="minorEastAsia" w:cs="黑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运行功能</w:t>
            </w:r>
          </w:p>
        </w:tc>
        <w:tc>
          <w:tcPr>
            <w:tcW w:w="1417" w:type="dxa"/>
            <w:gridSpan w:val="2"/>
            <w:vAlign w:val="center"/>
          </w:tcPr>
          <w:p w:rsidR="005E47F2" w:rsidRPr="00D16A50" w:rsidRDefault="005E47F2"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5E47F2" w:rsidRPr="00D16A50" w:rsidRDefault="005E47F2" w:rsidP="005E47F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《建筑消防设施检测评定规程》DB11/1354—2016第5.8.2.3.1条款</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5E47F2" w:rsidRPr="00D16A50" w:rsidRDefault="005E47F2"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按系统设计要求，启动消防泵组，设计负荷下，连续运转不应少于</w:t>
            </w:r>
            <w:r w:rsidRPr="00D16A50">
              <w:rPr>
                <w:rFonts w:asciiTheme="minorEastAsia" w:eastAsiaTheme="minorEastAsia" w:hAnsiTheme="minorEastAsia"/>
                <w:color w:val="000000" w:themeColor="text1"/>
                <w:kern w:val="0"/>
                <w:szCs w:val="21"/>
              </w:rPr>
              <w:t>2h</w:t>
            </w:r>
            <w:r w:rsidRPr="00D16A50">
              <w:rPr>
                <w:rFonts w:asciiTheme="minorEastAsia" w:eastAsiaTheme="minorEastAsia" w:hAnsiTheme="minorEastAsia" w:cs="宋体" w:hint="eastAsia"/>
                <w:color w:val="000000" w:themeColor="text1"/>
                <w:kern w:val="0"/>
                <w:szCs w:val="21"/>
              </w:rPr>
              <w:t>，运行应正常。</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5E47F2" w:rsidRPr="00D16A50" w:rsidRDefault="005E47F2"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按说明书要求设置流量计，关闭系统控制阀，开启消防泵</w:t>
            </w:r>
            <w:proofErr w:type="gramStart"/>
            <w:r w:rsidRPr="00D16A50">
              <w:rPr>
                <w:rFonts w:asciiTheme="minorEastAsia" w:eastAsiaTheme="minorEastAsia" w:hAnsiTheme="minorEastAsia" w:cs="宋体" w:hint="eastAsia"/>
                <w:color w:val="000000" w:themeColor="text1"/>
                <w:kern w:val="0"/>
                <w:szCs w:val="21"/>
              </w:rPr>
              <w:t>组出口</w:t>
            </w:r>
            <w:proofErr w:type="gramEnd"/>
            <w:r w:rsidRPr="00D16A50">
              <w:rPr>
                <w:rFonts w:asciiTheme="minorEastAsia" w:eastAsiaTheme="minorEastAsia" w:hAnsiTheme="minorEastAsia" w:cs="宋体" w:hint="eastAsia"/>
                <w:color w:val="000000" w:themeColor="text1"/>
                <w:kern w:val="0"/>
                <w:szCs w:val="21"/>
              </w:rPr>
              <w:t>回流管道上的控制阀，手动启动消防泵组，观察该消防泵组及相关设备动作是否正常。参照本</w:t>
            </w:r>
            <w:proofErr w:type="gramStart"/>
            <w:r w:rsidRPr="00D16A50">
              <w:rPr>
                <w:rFonts w:asciiTheme="minorEastAsia" w:eastAsiaTheme="minorEastAsia" w:hAnsiTheme="minorEastAsia" w:cs="宋体" w:hint="eastAsia"/>
                <w:color w:val="000000" w:themeColor="text1"/>
                <w:kern w:val="0"/>
                <w:szCs w:val="21"/>
              </w:rPr>
              <w:t>规范消防</w:t>
            </w:r>
            <w:proofErr w:type="gramEnd"/>
            <w:r w:rsidRPr="00D16A50">
              <w:rPr>
                <w:rFonts w:asciiTheme="minorEastAsia" w:eastAsiaTheme="minorEastAsia" w:hAnsiTheme="minorEastAsia" w:cs="宋体" w:hint="eastAsia"/>
                <w:color w:val="000000" w:themeColor="text1"/>
                <w:kern w:val="0"/>
                <w:szCs w:val="21"/>
              </w:rPr>
              <w:t>给水系统流量、压力检测方法进行，检测过程应使泵连续运转不少于</w:t>
            </w:r>
            <w:r w:rsidRPr="00D16A50">
              <w:rPr>
                <w:rFonts w:asciiTheme="minorEastAsia" w:eastAsiaTheme="minorEastAsia" w:hAnsiTheme="minorEastAsia"/>
                <w:color w:val="000000" w:themeColor="text1"/>
                <w:kern w:val="0"/>
                <w:szCs w:val="21"/>
              </w:rPr>
              <w:t>2h</w:t>
            </w:r>
            <w:r w:rsidRPr="00D16A50">
              <w:rPr>
                <w:rFonts w:asciiTheme="minorEastAsia" w:eastAsiaTheme="minorEastAsia" w:hAnsiTheme="minorEastAsia" w:cs="宋体" w:hint="eastAsia"/>
                <w:color w:val="000000" w:themeColor="text1"/>
                <w:kern w:val="0"/>
                <w:szCs w:val="21"/>
              </w:rPr>
              <w:t>。</w:t>
            </w:r>
          </w:p>
        </w:tc>
      </w:tr>
      <w:tr w:rsidR="005E47F2" w:rsidRPr="00D16A50" w:rsidTr="00244635">
        <w:trPr>
          <w:trHeight w:val="340"/>
        </w:trPr>
        <w:tc>
          <w:tcPr>
            <w:tcW w:w="1276" w:type="dxa"/>
            <w:gridSpan w:val="3"/>
            <w:vMerge w:val="restart"/>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restart"/>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340"/>
        </w:trPr>
        <w:tc>
          <w:tcPr>
            <w:tcW w:w="1276" w:type="dxa"/>
            <w:gridSpan w:val="3"/>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340"/>
        </w:trPr>
        <w:tc>
          <w:tcPr>
            <w:tcW w:w="1276" w:type="dxa"/>
            <w:gridSpan w:val="3"/>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ED4371">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5E47F2" w:rsidRPr="00D16A50" w:rsidRDefault="005E47F2"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5E47F2"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bl>
    <w:p w:rsidR="005E47F2" w:rsidRPr="00D16A50" w:rsidRDefault="005E47F2" w:rsidP="005E47F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E47F2" w:rsidRPr="00D16A50" w:rsidRDefault="005E47F2" w:rsidP="005E47F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10387E"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记录7.2/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2</w:t>
      </w:r>
      <w:r w:rsidR="0010387E"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5E47F2" w:rsidRPr="00D16A50" w:rsidRDefault="005E47F2"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固定消防炮灭火系统</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2系统功能/</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3消防泵</w:t>
            </w:r>
            <w:proofErr w:type="gramStart"/>
            <w:r w:rsidRPr="00D16A50">
              <w:rPr>
                <w:rFonts w:asciiTheme="minorEastAsia" w:eastAsiaTheme="minorEastAsia" w:hAnsiTheme="minorEastAsia" w:cs="黑体" w:hint="eastAsia"/>
                <w:color w:val="000000" w:themeColor="text1"/>
                <w:kern w:val="0"/>
                <w:szCs w:val="21"/>
              </w:rPr>
              <w:t>组功能</w:t>
            </w:r>
            <w:proofErr w:type="gramEnd"/>
            <w:r w:rsidR="0010387E" w:rsidRPr="00D16A50">
              <w:rPr>
                <w:rFonts w:asciiTheme="minorEastAsia" w:eastAsiaTheme="minorEastAsia" w:hAnsiTheme="minorEastAsia" w:cs="黑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2</w:t>
            </w:r>
            <w:r w:rsidR="0010387E" w:rsidRPr="00D16A50">
              <w:rPr>
                <w:rFonts w:asciiTheme="minorEastAsia" w:eastAsiaTheme="minorEastAsia" w:hAnsiTheme="minorEastAsia" w:cs="黑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自动切换功能</w:t>
            </w:r>
          </w:p>
        </w:tc>
        <w:tc>
          <w:tcPr>
            <w:tcW w:w="1417" w:type="dxa"/>
            <w:gridSpan w:val="2"/>
            <w:vAlign w:val="center"/>
          </w:tcPr>
          <w:p w:rsidR="005E47F2" w:rsidRPr="00D16A50" w:rsidRDefault="005E47F2"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5E47F2" w:rsidRPr="00D16A50" w:rsidRDefault="005E47F2" w:rsidP="005E47F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《建筑消防设施检测评定规程》DB11/1354—2016第5.8.2.3.2条款</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5E47F2" w:rsidRPr="00D16A50" w:rsidRDefault="005E47F2"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自动状态下，在主消防泵启动后出现故障时，备用泵应能自动投入，并运行正常。</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5E47F2" w:rsidRPr="00D16A50" w:rsidRDefault="005E47F2"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接通控制装置电源，并使消防泵组控制装置处于自动状态，人工启动一台消防泵组，观察该消防泵组及相关设备动作是否正常，若正常，则在消防泵组控制装置内人为</w:t>
            </w:r>
            <w:proofErr w:type="gramStart"/>
            <w:r w:rsidRPr="00D16A50">
              <w:rPr>
                <w:rFonts w:asciiTheme="minorEastAsia" w:eastAsiaTheme="minorEastAsia" w:hAnsiTheme="minorEastAsia" w:cs="宋体" w:hint="eastAsia"/>
                <w:color w:val="000000" w:themeColor="text1"/>
                <w:kern w:val="0"/>
                <w:szCs w:val="21"/>
              </w:rPr>
              <w:t>为</w:t>
            </w:r>
            <w:proofErr w:type="gramEnd"/>
            <w:r w:rsidRPr="00D16A50">
              <w:rPr>
                <w:rFonts w:asciiTheme="minorEastAsia" w:eastAsiaTheme="minorEastAsia" w:hAnsiTheme="minorEastAsia" w:cs="宋体" w:hint="eastAsia"/>
                <w:color w:val="000000" w:themeColor="text1"/>
                <w:kern w:val="0"/>
                <w:szCs w:val="21"/>
              </w:rPr>
              <w:t>该消防泵组设定一个故障，使之停泵。此时，备用消防泵组应能自动投入运行。参照本</w:t>
            </w:r>
            <w:proofErr w:type="gramStart"/>
            <w:r w:rsidRPr="00D16A50">
              <w:rPr>
                <w:rFonts w:asciiTheme="minorEastAsia" w:eastAsiaTheme="minorEastAsia" w:hAnsiTheme="minorEastAsia" w:cs="宋体" w:hint="eastAsia"/>
                <w:color w:val="000000" w:themeColor="text1"/>
                <w:kern w:val="0"/>
                <w:szCs w:val="21"/>
              </w:rPr>
              <w:t>规范消防</w:t>
            </w:r>
            <w:proofErr w:type="gramEnd"/>
            <w:r w:rsidRPr="00D16A50">
              <w:rPr>
                <w:rFonts w:asciiTheme="minorEastAsia" w:eastAsiaTheme="minorEastAsia" w:hAnsiTheme="minorEastAsia" w:cs="宋体" w:hint="eastAsia"/>
                <w:color w:val="000000" w:themeColor="text1"/>
                <w:kern w:val="0"/>
                <w:szCs w:val="21"/>
              </w:rPr>
              <w:t>给水系统流量、压力检测方法进行，检测过程应使泵连续运转不应少于</w:t>
            </w:r>
            <w:r w:rsidRPr="00D16A50">
              <w:rPr>
                <w:rFonts w:asciiTheme="minorEastAsia" w:eastAsiaTheme="minorEastAsia" w:hAnsiTheme="minorEastAsia"/>
                <w:color w:val="000000" w:themeColor="text1"/>
                <w:kern w:val="0"/>
                <w:szCs w:val="21"/>
              </w:rPr>
              <w:t>30min</w:t>
            </w:r>
            <w:r w:rsidRPr="00D16A50">
              <w:rPr>
                <w:rFonts w:asciiTheme="minorEastAsia" w:eastAsiaTheme="minorEastAsia" w:hAnsiTheme="minorEastAsia" w:cs="宋体" w:hint="eastAsia"/>
                <w:color w:val="000000" w:themeColor="text1"/>
                <w:kern w:val="0"/>
                <w:szCs w:val="21"/>
              </w:rPr>
              <w:t>。</w:t>
            </w:r>
          </w:p>
        </w:tc>
      </w:tr>
      <w:tr w:rsidR="005E47F2" w:rsidRPr="00D16A50" w:rsidTr="00244635">
        <w:trPr>
          <w:trHeight w:val="340"/>
        </w:trPr>
        <w:tc>
          <w:tcPr>
            <w:tcW w:w="1276" w:type="dxa"/>
            <w:gridSpan w:val="3"/>
            <w:vMerge w:val="restart"/>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restart"/>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340"/>
        </w:trPr>
        <w:tc>
          <w:tcPr>
            <w:tcW w:w="1276" w:type="dxa"/>
            <w:gridSpan w:val="3"/>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340"/>
        </w:trPr>
        <w:tc>
          <w:tcPr>
            <w:tcW w:w="1276" w:type="dxa"/>
            <w:gridSpan w:val="3"/>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ED4371">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5E47F2" w:rsidRPr="00D16A50" w:rsidRDefault="005E47F2"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5E47F2"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bl>
    <w:p w:rsidR="005E47F2" w:rsidRPr="00D16A50" w:rsidRDefault="005E47F2" w:rsidP="005E47F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5E47F2" w:rsidRPr="00D16A50" w:rsidRDefault="005E47F2" w:rsidP="005E47F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10387E"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记录7.2/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5E47F2" w:rsidRPr="00262609" w:rsidRDefault="005E47F2" w:rsidP="0010387E">
            <w:pPr>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宋体" w:hint="eastAsia"/>
                <w:b/>
                <w:color w:val="000000" w:themeColor="text1"/>
                <w:kern w:val="0"/>
                <w:szCs w:val="21"/>
              </w:rPr>
              <w:t>【</w:t>
            </w:r>
            <w:r w:rsidRPr="00262609">
              <w:rPr>
                <w:rFonts w:asciiTheme="minorEastAsia" w:eastAsiaTheme="minorEastAsia" w:hAnsiTheme="minorEastAsia" w:cs="黑体" w:hint="eastAsia"/>
                <w:b/>
                <w:color w:val="000000" w:themeColor="text1"/>
                <w:kern w:val="0"/>
                <w:szCs w:val="21"/>
              </w:rPr>
              <w:t>固定消防炮灭火系统</w:t>
            </w:r>
            <w:r w:rsidRPr="00262609">
              <w:rPr>
                <w:rFonts w:asciiTheme="minorEastAsia" w:eastAsiaTheme="minorEastAsia" w:hAnsiTheme="minorEastAsia" w:cs="宋体" w:hint="eastAsia"/>
                <w:b/>
                <w:color w:val="000000" w:themeColor="text1"/>
                <w:kern w:val="0"/>
                <w:szCs w:val="21"/>
              </w:rPr>
              <w:t>】</w:t>
            </w:r>
            <w:r w:rsidR="00262609">
              <w:rPr>
                <w:rFonts w:asciiTheme="minorEastAsia" w:eastAsiaTheme="minorEastAsia" w:hAnsiTheme="minorEastAsia" w:cs="宋体" w:hint="eastAsia"/>
                <w:b/>
                <w:color w:val="000000" w:themeColor="text1"/>
                <w:kern w:val="0"/>
                <w:szCs w:val="21"/>
              </w:rPr>
              <w:t>*</w:t>
            </w:r>
            <w:r w:rsidRPr="00262609">
              <w:rPr>
                <w:rFonts w:asciiTheme="minorEastAsia" w:eastAsiaTheme="minorEastAsia" w:hAnsiTheme="minorEastAsia" w:cs="宋体" w:hint="eastAsia"/>
                <w:b/>
                <w:color w:val="000000" w:themeColor="text1"/>
                <w:kern w:val="0"/>
                <w:szCs w:val="21"/>
              </w:rPr>
              <w:t>7.</w:t>
            </w:r>
            <w:r w:rsidRPr="00262609">
              <w:rPr>
                <w:rFonts w:asciiTheme="minorEastAsia" w:eastAsiaTheme="minorEastAsia" w:hAnsiTheme="minorEastAsia" w:cs="黑体" w:hint="eastAsia"/>
                <w:b/>
                <w:color w:val="000000" w:themeColor="text1"/>
                <w:kern w:val="0"/>
                <w:szCs w:val="21"/>
              </w:rPr>
              <w:t>2系统功能/</w:t>
            </w:r>
            <w:r w:rsidR="0010387E" w:rsidRPr="00262609">
              <w:rPr>
                <w:rFonts w:asciiTheme="minorEastAsia" w:eastAsiaTheme="minorEastAsia" w:hAnsiTheme="minorEastAsia" w:cs="黑体" w:hint="eastAsia"/>
                <w:b/>
                <w:color w:val="000000" w:themeColor="text1"/>
                <w:kern w:val="0"/>
                <w:szCs w:val="21"/>
              </w:rPr>
              <w:t>0</w:t>
            </w:r>
            <w:r w:rsidRPr="00262609">
              <w:rPr>
                <w:rFonts w:asciiTheme="minorEastAsia" w:eastAsiaTheme="minorEastAsia" w:hAnsiTheme="minorEastAsia" w:cs="黑体" w:hint="eastAsia"/>
                <w:b/>
                <w:color w:val="000000" w:themeColor="text1"/>
                <w:kern w:val="0"/>
                <w:szCs w:val="21"/>
              </w:rPr>
              <w:t>3消防泵</w:t>
            </w:r>
            <w:proofErr w:type="gramStart"/>
            <w:r w:rsidRPr="00262609">
              <w:rPr>
                <w:rFonts w:asciiTheme="minorEastAsia" w:eastAsiaTheme="minorEastAsia" w:hAnsiTheme="minorEastAsia" w:cs="黑体" w:hint="eastAsia"/>
                <w:b/>
                <w:color w:val="000000" w:themeColor="text1"/>
                <w:kern w:val="0"/>
                <w:szCs w:val="21"/>
              </w:rPr>
              <w:t>组功能</w:t>
            </w:r>
            <w:proofErr w:type="gramEnd"/>
            <w:r w:rsidR="0010387E" w:rsidRPr="00262609">
              <w:rPr>
                <w:rFonts w:asciiTheme="minorEastAsia" w:eastAsiaTheme="minorEastAsia" w:hAnsiTheme="minorEastAsia" w:cs="黑体" w:hint="eastAsia"/>
                <w:b/>
                <w:color w:val="000000" w:themeColor="text1"/>
                <w:kern w:val="0"/>
                <w:szCs w:val="21"/>
              </w:rPr>
              <w:t>-</w:t>
            </w:r>
            <w:r w:rsidRPr="00262609">
              <w:rPr>
                <w:rFonts w:asciiTheme="minorEastAsia" w:eastAsiaTheme="minorEastAsia" w:hAnsiTheme="minorEastAsia" w:cs="黑体" w:hint="eastAsia"/>
                <w:b/>
                <w:color w:val="000000" w:themeColor="text1"/>
                <w:kern w:val="0"/>
                <w:szCs w:val="21"/>
              </w:rPr>
              <w:t>3</w:t>
            </w:r>
            <w:r w:rsidR="0010387E" w:rsidRPr="00262609">
              <w:rPr>
                <w:rFonts w:asciiTheme="minorEastAsia" w:eastAsiaTheme="minorEastAsia" w:hAnsiTheme="minorEastAsia" w:cs="黑体" w:hint="eastAsia"/>
                <w:b/>
                <w:color w:val="000000" w:themeColor="text1"/>
                <w:kern w:val="0"/>
                <w:szCs w:val="21"/>
              </w:rPr>
              <w:t>）</w:t>
            </w:r>
            <w:r w:rsidRPr="00262609">
              <w:rPr>
                <w:rFonts w:asciiTheme="minorEastAsia" w:eastAsiaTheme="minorEastAsia" w:hAnsiTheme="minorEastAsia" w:cs="黑体" w:hint="eastAsia"/>
                <w:b/>
                <w:color w:val="000000" w:themeColor="text1"/>
                <w:kern w:val="0"/>
                <w:szCs w:val="21"/>
              </w:rPr>
              <w:t>系统联动喷射功能</w:t>
            </w:r>
          </w:p>
        </w:tc>
        <w:tc>
          <w:tcPr>
            <w:tcW w:w="1417" w:type="dxa"/>
            <w:gridSpan w:val="2"/>
            <w:vAlign w:val="center"/>
          </w:tcPr>
          <w:p w:rsidR="005E47F2" w:rsidRPr="00D16A50" w:rsidRDefault="005E47F2"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5E47F2" w:rsidRPr="00D16A50" w:rsidRDefault="005E47F2" w:rsidP="005E47F2">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《建筑消防设施检测评定规程》DB11/1354—2016第5.8.2.3.3条款</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5E47F2" w:rsidRPr="00D16A50" w:rsidRDefault="005E47F2"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自动状态下，触发联动启动条件后，应能按设计要求自动联动相关设备，达到规定的试验结果，且反馈信号正常，试验结果应符合下列要求：</w:t>
            </w:r>
          </w:p>
          <w:p w:rsidR="005E47F2" w:rsidRPr="00262609" w:rsidRDefault="00431700" w:rsidP="005E47F2">
            <w:pPr>
              <w:autoSpaceDE w:val="0"/>
              <w:autoSpaceDN w:val="0"/>
              <w:adjustRightInd w:val="0"/>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ËÎÌå"/>
                <w:b/>
                <w:color w:val="000000" w:themeColor="text1"/>
                <w:kern w:val="0"/>
                <w:szCs w:val="21"/>
              </w:rPr>
              <w:t>a)</w:t>
            </w:r>
            <w:r w:rsidR="005E47F2" w:rsidRPr="00262609">
              <w:rPr>
                <w:rFonts w:asciiTheme="minorEastAsia" w:eastAsiaTheme="minorEastAsia" w:hAnsiTheme="minorEastAsia" w:cs="宋体" w:hint="eastAsia"/>
                <w:b/>
                <w:color w:val="000000" w:themeColor="text1"/>
                <w:kern w:val="0"/>
                <w:szCs w:val="21"/>
              </w:rPr>
              <w:t>水炮、水幕、泡沫炮的实际工作压力不应小于相应的设计工作压力；</w:t>
            </w:r>
          </w:p>
          <w:p w:rsidR="005E47F2" w:rsidRPr="00D16A50" w:rsidRDefault="00431700"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5E47F2" w:rsidRPr="00D16A50">
              <w:rPr>
                <w:rFonts w:asciiTheme="minorEastAsia" w:eastAsiaTheme="minorEastAsia" w:hAnsiTheme="minorEastAsia" w:cs="宋体" w:hint="eastAsia"/>
                <w:color w:val="000000" w:themeColor="text1"/>
                <w:kern w:val="0"/>
                <w:szCs w:val="21"/>
              </w:rPr>
              <w:t>水炮、泡沫炮、干粉炮的水平、</w:t>
            </w:r>
            <w:proofErr w:type="gramStart"/>
            <w:r w:rsidR="005E47F2" w:rsidRPr="00D16A50">
              <w:rPr>
                <w:rFonts w:asciiTheme="minorEastAsia" w:eastAsiaTheme="minorEastAsia" w:hAnsiTheme="minorEastAsia" w:cs="宋体" w:hint="eastAsia"/>
                <w:color w:val="000000" w:themeColor="text1"/>
                <w:kern w:val="0"/>
                <w:szCs w:val="21"/>
              </w:rPr>
              <w:t>俯仰回</w:t>
            </w:r>
            <w:proofErr w:type="gramEnd"/>
            <w:r w:rsidR="005E47F2" w:rsidRPr="00D16A50">
              <w:rPr>
                <w:rFonts w:asciiTheme="minorEastAsia" w:eastAsiaTheme="minorEastAsia" w:hAnsiTheme="minorEastAsia" w:cs="宋体" w:hint="eastAsia"/>
                <w:color w:val="000000" w:themeColor="text1"/>
                <w:kern w:val="0"/>
                <w:szCs w:val="21"/>
              </w:rPr>
              <w:t>转角应符合设计要求，带直流喷雾转换功能的消防水炮的</w:t>
            </w:r>
            <w:proofErr w:type="gramStart"/>
            <w:r w:rsidR="005E47F2" w:rsidRPr="00D16A50">
              <w:rPr>
                <w:rFonts w:asciiTheme="minorEastAsia" w:eastAsiaTheme="minorEastAsia" w:hAnsiTheme="minorEastAsia" w:cs="宋体" w:hint="eastAsia"/>
                <w:color w:val="000000" w:themeColor="text1"/>
                <w:kern w:val="0"/>
                <w:szCs w:val="21"/>
              </w:rPr>
              <w:t>喷雾角应符合</w:t>
            </w:r>
            <w:proofErr w:type="gramEnd"/>
            <w:r w:rsidR="005E47F2" w:rsidRPr="00D16A50">
              <w:rPr>
                <w:rFonts w:asciiTheme="minorEastAsia" w:eastAsiaTheme="minorEastAsia" w:hAnsiTheme="minorEastAsia" w:cs="宋体" w:hint="eastAsia"/>
                <w:color w:val="000000" w:themeColor="text1"/>
                <w:kern w:val="0"/>
                <w:szCs w:val="21"/>
              </w:rPr>
              <w:t>设计要求；</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5E47F2" w:rsidRPr="00D16A50">
              <w:rPr>
                <w:rFonts w:asciiTheme="minorEastAsia" w:eastAsiaTheme="minorEastAsia" w:hAnsiTheme="minorEastAsia" w:cs="宋体" w:hint="eastAsia"/>
                <w:color w:val="000000" w:themeColor="text1"/>
                <w:kern w:val="0"/>
                <w:szCs w:val="21"/>
              </w:rPr>
              <w:t>保护水幕喷头的喷射高度应符合设计要求；</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5E47F2" w:rsidRPr="00D16A50">
              <w:rPr>
                <w:rFonts w:asciiTheme="minorEastAsia" w:eastAsiaTheme="minorEastAsia" w:hAnsiTheme="minorEastAsia" w:cs="宋体" w:hint="eastAsia"/>
                <w:color w:val="000000" w:themeColor="text1"/>
                <w:kern w:val="0"/>
                <w:szCs w:val="21"/>
              </w:rPr>
              <w:t>泡沫</w:t>
            </w:r>
            <w:proofErr w:type="gramStart"/>
            <w:r w:rsidR="005E47F2" w:rsidRPr="00D16A50">
              <w:rPr>
                <w:rFonts w:asciiTheme="minorEastAsia" w:eastAsiaTheme="minorEastAsia" w:hAnsiTheme="minorEastAsia" w:cs="宋体" w:hint="eastAsia"/>
                <w:color w:val="000000" w:themeColor="text1"/>
                <w:kern w:val="0"/>
                <w:szCs w:val="21"/>
              </w:rPr>
              <w:t>炮系统</w:t>
            </w:r>
            <w:proofErr w:type="gramEnd"/>
            <w:r w:rsidR="005E47F2" w:rsidRPr="00D16A50">
              <w:rPr>
                <w:rFonts w:asciiTheme="minorEastAsia" w:eastAsiaTheme="minorEastAsia" w:hAnsiTheme="minorEastAsia" w:cs="宋体" w:hint="eastAsia"/>
                <w:color w:val="000000" w:themeColor="text1"/>
                <w:kern w:val="0"/>
                <w:szCs w:val="21"/>
              </w:rPr>
              <w:t>的泡沫比例混合装置提供的混合液的混合比应符合设计要求；</w:t>
            </w:r>
          </w:p>
          <w:p w:rsidR="005E47F2" w:rsidRPr="00262609" w:rsidRDefault="00431700" w:rsidP="00262609">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ËÎÌå"/>
                <w:b/>
                <w:color w:val="000000" w:themeColor="text1"/>
                <w:kern w:val="0"/>
                <w:szCs w:val="21"/>
              </w:rPr>
              <w:t>e)</w:t>
            </w:r>
            <w:r w:rsidR="005E47F2" w:rsidRPr="00262609">
              <w:rPr>
                <w:rFonts w:asciiTheme="minorEastAsia" w:eastAsiaTheme="minorEastAsia" w:hAnsiTheme="minorEastAsia" w:cs="宋体" w:hint="eastAsia"/>
                <w:b/>
                <w:color w:val="000000" w:themeColor="text1"/>
                <w:kern w:val="0"/>
                <w:szCs w:val="21"/>
              </w:rPr>
              <w:t>水炮系统和泡沫</w:t>
            </w:r>
            <w:proofErr w:type="gramStart"/>
            <w:r w:rsidR="005E47F2" w:rsidRPr="00262609">
              <w:rPr>
                <w:rFonts w:asciiTheme="minorEastAsia" w:eastAsiaTheme="minorEastAsia" w:hAnsiTheme="minorEastAsia" w:cs="宋体" w:hint="eastAsia"/>
                <w:b/>
                <w:color w:val="000000" w:themeColor="text1"/>
                <w:kern w:val="0"/>
                <w:szCs w:val="21"/>
              </w:rPr>
              <w:t>炮系统</w:t>
            </w:r>
            <w:proofErr w:type="gramEnd"/>
            <w:r w:rsidR="005E47F2" w:rsidRPr="00262609">
              <w:rPr>
                <w:rFonts w:asciiTheme="minorEastAsia" w:eastAsiaTheme="minorEastAsia" w:hAnsiTheme="minorEastAsia" w:cs="宋体" w:hint="eastAsia"/>
                <w:b/>
                <w:color w:val="000000" w:themeColor="text1"/>
                <w:kern w:val="0"/>
                <w:szCs w:val="21"/>
              </w:rPr>
              <w:t>自启动至喷出水或泡沫的时间不应大于</w:t>
            </w:r>
            <w:r w:rsidR="005E47F2" w:rsidRPr="00262609">
              <w:rPr>
                <w:rFonts w:asciiTheme="minorEastAsia" w:eastAsiaTheme="minorEastAsia" w:hAnsiTheme="minorEastAsia"/>
                <w:b/>
                <w:color w:val="000000" w:themeColor="text1"/>
                <w:kern w:val="0"/>
                <w:szCs w:val="21"/>
              </w:rPr>
              <w:t>5min</w:t>
            </w:r>
            <w:r w:rsidR="005E47F2" w:rsidRPr="00262609">
              <w:rPr>
                <w:rFonts w:asciiTheme="minorEastAsia" w:eastAsiaTheme="minorEastAsia" w:hAnsiTheme="minorEastAsia" w:cs="宋体" w:hint="eastAsia"/>
                <w:b/>
                <w:color w:val="000000" w:themeColor="text1"/>
                <w:kern w:val="0"/>
                <w:szCs w:val="21"/>
              </w:rPr>
              <w:t>；干粉</w:t>
            </w:r>
            <w:proofErr w:type="gramStart"/>
            <w:r w:rsidR="005E47F2" w:rsidRPr="00262609">
              <w:rPr>
                <w:rFonts w:asciiTheme="minorEastAsia" w:eastAsiaTheme="minorEastAsia" w:hAnsiTheme="minorEastAsia" w:cs="宋体" w:hint="eastAsia"/>
                <w:b/>
                <w:color w:val="000000" w:themeColor="text1"/>
                <w:kern w:val="0"/>
                <w:szCs w:val="21"/>
              </w:rPr>
              <w:t>炮系统</w:t>
            </w:r>
            <w:proofErr w:type="gramEnd"/>
            <w:r w:rsidR="005E47F2" w:rsidRPr="00262609">
              <w:rPr>
                <w:rFonts w:asciiTheme="minorEastAsia" w:eastAsiaTheme="minorEastAsia" w:hAnsiTheme="minorEastAsia" w:cs="宋体" w:hint="eastAsia"/>
                <w:b/>
                <w:color w:val="000000" w:themeColor="text1"/>
                <w:kern w:val="0"/>
                <w:szCs w:val="21"/>
              </w:rPr>
              <w:t>自启动至喷出干粉的时间不应大于</w:t>
            </w:r>
            <w:r w:rsidR="005E47F2" w:rsidRPr="00262609">
              <w:rPr>
                <w:rFonts w:asciiTheme="minorEastAsia" w:eastAsiaTheme="minorEastAsia" w:hAnsiTheme="minorEastAsia"/>
                <w:b/>
                <w:color w:val="000000" w:themeColor="text1"/>
                <w:kern w:val="0"/>
                <w:szCs w:val="21"/>
              </w:rPr>
              <w:t>2min</w:t>
            </w:r>
            <w:r w:rsidR="005E47F2" w:rsidRPr="00262609">
              <w:rPr>
                <w:rFonts w:asciiTheme="minorEastAsia" w:eastAsiaTheme="minorEastAsia" w:hAnsiTheme="minorEastAsia" w:cs="宋体" w:hint="eastAsia"/>
                <w:b/>
                <w:color w:val="000000" w:themeColor="text1"/>
                <w:kern w:val="0"/>
                <w:szCs w:val="21"/>
              </w:rPr>
              <w:t>。</w:t>
            </w:r>
          </w:p>
        </w:tc>
      </w:tr>
      <w:tr w:rsidR="005E47F2" w:rsidRPr="00D16A50" w:rsidTr="00244635">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5E47F2" w:rsidRPr="00D16A50" w:rsidRDefault="005E47F2"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确认系统满足以下检测条件后，按设计的联动控制单元进行逐个检查。接通系统电源，使待检联动控制单元的被控设备均处于自动状态，按下对应的联动启动按钮，该单元应能按设计要求自动启动消防泵组，打开阀门等相关设备，直至消防炮喷射灭火剂</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或水幕保护系统水</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。该单元设备的动作与信号反馈应符合设计要求。检测条件：</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005E47F2" w:rsidRPr="00D16A50">
              <w:rPr>
                <w:rFonts w:asciiTheme="minorEastAsia" w:eastAsiaTheme="minorEastAsia" w:hAnsiTheme="minorEastAsia" w:cs="宋体" w:hint="eastAsia"/>
                <w:color w:val="000000" w:themeColor="text1"/>
                <w:kern w:val="0"/>
                <w:szCs w:val="21"/>
              </w:rPr>
              <w:t>水炮和水幕保护系统采用消防水进行喷射；</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5E47F2" w:rsidRPr="00D16A50">
              <w:rPr>
                <w:rFonts w:asciiTheme="minorEastAsia" w:eastAsiaTheme="minorEastAsia" w:hAnsiTheme="minorEastAsia" w:cs="宋体" w:hint="eastAsia"/>
                <w:color w:val="000000" w:themeColor="text1"/>
                <w:kern w:val="0"/>
                <w:szCs w:val="21"/>
              </w:rPr>
              <w:t>泡沫</w:t>
            </w:r>
            <w:proofErr w:type="gramStart"/>
            <w:r w:rsidR="005E47F2" w:rsidRPr="00D16A50">
              <w:rPr>
                <w:rFonts w:asciiTheme="minorEastAsia" w:eastAsiaTheme="minorEastAsia" w:hAnsiTheme="minorEastAsia" w:cs="宋体" w:hint="eastAsia"/>
                <w:color w:val="000000" w:themeColor="text1"/>
                <w:kern w:val="0"/>
                <w:szCs w:val="21"/>
              </w:rPr>
              <w:t>炮系统</w:t>
            </w:r>
            <w:proofErr w:type="gramEnd"/>
            <w:r w:rsidR="005E47F2" w:rsidRPr="00D16A50">
              <w:rPr>
                <w:rFonts w:asciiTheme="minorEastAsia" w:eastAsiaTheme="minorEastAsia" w:hAnsiTheme="minorEastAsia" w:cs="宋体" w:hint="eastAsia"/>
                <w:color w:val="000000" w:themeColor="text1"/>
                <w:kern w:val="0"/>
                <w:szCs w:val="21"/>
              </w:rPr>
              <w:t>的比例混合装置及泡沫液的规格应符合设计要求；</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5E47F2" w:rsidRPr="00D16A50">
              <w:rPr>
                <w:rFonts w:asciiTheme="minorEastAsia" w:eastAsiaTheme="minorEastAsia" w:hAnsiTheme="minorEastAsia" w:cs="宋体" w:hint="eastAsia"/>
                <w:color w:val="000000" w:themeColor="text1"/>
                <w:kern w:val="0"/>
                <w:szCs w:val="21"/>
              </w:rPr>
              <w:t>消防泵组供水达到额定供水压力；</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5E47F2" w:rsidRPr="00D16A50">
              <w:rPr>
                <w:rFonts w:asciiTheme="minorEastAsia" w:eastAsiaTheme="minorEastAsia" w:hAnsiTheme="minorEastAsia" w:cs="宋体" w:hint="eastAsia"/>
                <w:color w:val="000000" w:themeColor="text1"/>
                <w:kern w:val="0"/>
                <w:szCs w:val="21"/>
              </w:rPr>
              <w:t>干粉</w:t>
            </w:r>
            <w:proofErr w:type="gramStart"/>
            <w:r w:rsidR="005E47F2" w:rsidRPr="00D16A50">
              <w:rPr>
                <w:rFonts w:asciiTheme="minorEastAsia" w:eastAsiaTheme="minorEastAsia" w:hAnsiTheme="minorEastAsia" w:cs="宋体" w:hint="eastAsia"/>
                <w:color w:val="000000" w:themeColor="text1"/>
                <w:kern w:val="0"/>
                <w:szCs w:val="21"/>
              </w:rPr>
              <w:t>炮系统</w:t>
            </w:r>
            <w:proofErr w:type="gramEnd"/>
            <w:r w:rsidR="005E47F2" w:rsidRPr="00D16A50">
              <w:rPr>
                <w:rFonts w:asciiTheme="minorEastAsia" w:eastAsiaTheme="minorEastAsia" w:hAnsiTheme="minorEastAsia" w:cs="宋体" w:hint="eastAsia"/>
                <w:color w:val="000000" w:themeColor="text1"/>
                <w:kern w:val="0"/>
                <w:szCs w:val="21"/>
              </w:rPr>
              <w:t>的干粉型号、规格、储量和氮气瓶组的规格、压力应符合系统设计要求；</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e)</w:t>
            </w:r>
            <w:r w:rsidR="005E47F2" w:rsidRPr="00D16A50">
              <w:rPr>
                <w:rFonts w:asciiTheme="minorEastAsia" w:eastAsiaTheme="minorEastAsia" w:hAnsiTheme="minorEastAsia" w:cs="宋体" w:hint="eastAsia"/>
                <w:color w:val="000000" w:themeColor="text1"/>
                <w:kern w:val="0"/>
                <w:szCs w:val="21"/>
              </w:rPr>
              <w:t>系统手动启动和联动控制功能正常；</w:t>
            </w:r>
          </w:p>
          <w:p w:rsidR="005E47F2" w:rsidRPr="00D16A50" w:rsidRDefault="00431700" w:rsidP="005E47F2">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f)</w:t>
            </w:r>
            <w:r w:rsidR="005E47F2" w:rsidRPr="00D16A50">
              <w:rPr>
                <w:rFonts w:asciiTheme="minorEastAsia" w:eastAsiaTheme="minorEastAsia" w:hAnsiTheme="minorEastAsia" w:cs="宋体" w:hint="eastAsia"/>
                <w:color w:val="000000" w:themeColor="text1"/>
                <w:kern w:val="0"/>
                <w:szCs w:val="21"/>
              </w:rPr>
              <w:t>系统中参与控制的阀门工作正常。</w:t>
            </w:r>
          </w:p>
        </w:tc>
      </w:tr>
      <w:tr w:rsidR="005E47F2" w:rsidRPr="00D16A50" w:rsidTr="00244635">
        <w:trPr>
          <w:trHeight w:val="340"/>
        </w:trPr>
        <w:tc>
          <w:tcPr>
            <w:tcW w:w="1276" w:type="dxa"/>
            <w:gridSpan w:val="3"/>
            <w:vMerge w:val="restart"/>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restart"/>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340"/>
        </w:trPr>
        <w:tc>
          <w:tcPr>
            <w:tcW w:w="1276" w:type="dxa"/>
            <w:gridSpan w:val="3"/>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5E47F2" w:rsidRPr="00D16A50" w:rsidRDefault="005E47F2" w:rsidP="00244635">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ED4371">
        <w:trPr>
          <w:trHeight w:val="340"/>
        </w:trPr>
        <w:tc>
          <w:tcPr>
            <w:tcW w:w="1276" w:type="dxa"/>
            <w:gridSpan w:val="3"/>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5E47F2" w:rsidRPr="00D16A50" w:rsidRDefault="005E47F2"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5E47F2" w:rsidRPr="00D16A50" w:rsidRDefault="005E47F2" w:rsidP="00244635">
            <w:pP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5E47F2"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54"/>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699" w:type="dxa"/>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30"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r w:rsidR="005E47F2" w:rsidRPr="00D16A50" w:rsidTr="00244635">
        <w:trPr>
          <w:trHeight w:val="497"/>
        </w:trPr>
        <w:tc>
          <w:tcPr>
            <w:tcW w:w="70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3420" w:type="dxa"/>
            <w:gridSpan w:val="3"/>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4802" w:type="dxa"/>
            <w:gridSpan w:val="4"/>
            <w:vAlign w:val="center"/>
          </w:tcPr>
          <w:p w:rsidR="005E47F2" w:rsidRPr="00D16A50" w:rsidRDefault="005E47F2" w:rsidP="00244635">
            <w:pPr>
              <w:jc w:val="center"/>
              <w:rPr>
                <w:rFonts w:asciiTheme="minorEastAsia" w:eastAsiaTheme="minorEastAsia" w:hAnsiTheme="minorEastAsia"/>
                <w:color w:val="000000" w:themeColor="text1"/>
                <w:szCs w:val="21"/>
              </w:rPr>
            </w:pPr>
          </w:p>
        </w:tc>
        <w:tc>
          <w:tcPr>
            <w:tcW w:w="1559" w:type="dxa"/>
            <w:gridSpan w:val="2"/>
            <w:vAlign w:val="center"/>
          </w:tcPr>
          <w:p w:rsidR="005E47F2" w:rsidRPr="00D16A50" w:rsidRDefault="005E47F2" w:rsidP="00244635">
            <w:pPr>
              <w:jc w:val="center"/>
              <w:rPr>
                <w:rFonts w:asciiTheme="minorEastAsia" w:eastAsiaTheme="minorEastAsia" w:hAnsiTheme="minorEastAsia"/>
                <w:color w:val="000000" w:themeColor="text1"/>
                <w:szCs w:val="21"/>
              </w:rPr>
            </w:pPr>
          </w:p>
        </w:tc>
      </w:tr>
    </w:tbl>
    <w:p w:rsidR="005E47F2" w:rsidRPr="00D16A50" w:rsidRDefault="005E47F2" w:rsidP="005E47F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E3862" w:rsidRPr="00D16A50" w:rsidRDefault="005E47F2" w:rsidP="002E3862">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2E3862" w:rsidRPr="00D16A50">
        <w:rPr>
          <w:rFonts w:asciiTheme="minorEastAsia" w:eastAsiaTheme="minorEastAsia" w:hAnsiTheme="minorEastAsia" w:hint="eastAsia"/>
          <w:color w:val="000000" w:themeColor="text1"/>
          <w:szCs w:val="21"/>
        </w:rPr>
        <w:lastRenderedPageBreak/>
        <w:t xml:space="preserve">记录编号：****（2017）XJJL****                                          </w:t>
      </w:r>
      <w:r w:rsidR="00F521A5" w:rsidRPr="00D16A50">
        <w:rPr>
          <w:rFonts w:asciiTheme="minorEastAsia" w:eastAsiaTheme="minorEastAsia" w:hAnsiTheme="minorEastAsia" w:hint="eastAsia"/>
          <w:color w:val="000000" w:themeColor="text1"/>
          <w:szCs w:val="21"/>
        </w:rPr>
        <w:t xml:space="preserve">       </w:t>
      </w:r>
      <w:r w:rsidR="00ED4371">
        <w:rPr>
          <w:rFonts w:asciiTheme="minorEastAsia" w:eastAsiaTheme="minorEastAsia" w:hAnsiTheme="minorEastAsia" w:hint="eastAsia"/>
          <w:color w:val="000000" w:themeColor="text1"/>
          <w:szCs w:val="21"/>
        </w:rPr>
        <w:t xml:space="preserve">  </w:t>
      </w:r>
      <w:r w:rsidR="00F521A5" w:rsidRPr="00D16A50">
        <w:rPr>
          <w:rFonts w:asciiTheme="minorEastAsia" w:eastAsiaTheme="minorEastAsia" w:hAnsiTheme="minorEastAsia" w:hint="eastAsia"/>
          <w:color w:val="000000" w:themeColor="text1"/>
          <w:szCs w:val="21"/>
        </w:rPr>
        <w:t xml:space="preserve"> </w:t>
      </w:r>
      <w:r w:rsidR="002E3862" w:rsidRPr="00D16A50">
        <w:rPr>
          <w:rFonts w:asciiTheme="minorEastAsia" w:eastAsiaTheme="minorEastAsia" w:hAnsiTheme="minorEastAsia" w:hint="eastAsia"/>
          <w:color w:val="000000" w:themeColor="text1"/>
          <w:szCs w:val="21"/>
        </w:rPr>
        <w:t>记录</w:t>
      </w:r>
      <w:r w:rsidR="00F521A5" w:rsidRPr="00D16A50">
        <w:rPr>
          <w:rFonts w:asciiTheme="minorEastAsia" w:eastAsiaTheme="minorEastAsia" w:hAnsiTheme="minorEastAsia" w:hint="eastAsia"/>
          <w:color w:val="000000" w:themeColor="text1"/>
          <w:szCs w:val="21"/>
        </w:rPr>
        <w:t>8.1/</w:t>
      </w:r>
      <w:r w:rsidR="0010387E" w:rsidRPr="00D16A50">
        <w:rPr>
          <w:rFonts w:asciiTheme="minorEastAsia" w:eastAsiaTheme="minorEastAsia" w:hAnsiTheme="minorEastAsia" w:hint="eastAsia"/>
          <w:color w:val="000000" w:themeColor="text1"/>
          <w:szCs w:val="21"/>
        </w:rPr>
        <w:t>0</w:t>
      </w:r>
      <w:r w:rsidR="00F521A5" w:rsidRPr="00D16A50">
        <w:rPr>
          <w:rFonts w:asciiTheme="minorEastAsia" w:eastAsiaTheme="minorEastAsia" w:hAnsiTheme="minorEastAsia" w:hint="eastAsia"/>
          <w:color w:val="000000" w:themeColor="text1"/>
          <w:szCs w:val="21"/>
        </w:rPr>
        <w:t>1</w:t>
      </w:r>
      <w:r w:rsidR="002E3862"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2E3862" w:rsidRPr="00D16A50" w:rsidTr="00244635">
        <w:trPr>
          <w:trHeight w:val="340"/>
        </w:trPr>
        <w:tc>
          <w:tcPr>
            <w:tcW w:w="1276" w:type="dxa"/>
            <w:gridSpan w:val="3"/>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E3862" w:rsidRPr="00D16A50" w:rsidTr="00244635">
        <w:trPr>
          <w:trHeight w:val="340"/>
        </w:trPr>
        <w:tc>
          <w:tcPr>
            <w:tcW w:w="1276" w:type="dxa"/>
            <w:gridSpan w:val="3"/>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2E3862" w:rsidRPr="00D16A50" w:rsidRDefault="002E3862"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00F521A5"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w:t>
            </w:r>
            <w:r w:rsidR="00F521A5" w:rsidRPr="00D16A50">
              <w:rPr>
                <w:rFonts w:asciiTheme="minorEastAsia" w:eastAsiaTheme="minorEastAsia" w:hAnsiTheme="minorEastAsia" w:cs="宋体" w:hint="eastAsia"/>
                <w:color w:val="000000" w:themeColor="text1"/>
                <w:kern w:val="0"/>
                <w:szCs w:val="21"/>
              </w:rPr>
              <w:t>8.1</w:t>
            </w:r>
            <w:r w:rsidR="00F521A5" w:rsidRPr="00D16A50">
              <w:rPr>
                <w:rFonts w:asciiTheme="minorEastAsia" w:eastAsiaTheme="minorEastAsia" w:hAnsiTheme="minorEastAsia" w:cs="黑体" w:hint="eastAsia"/>
                <w:color w:val="000000" w:themeColor="text1"/>
                <w:kern w:val="0"/>
                <w:szCs w:val="21"/>
              </w:rPr>
              <w:t>泡沫液储罐</w:t>
            </w:r>
            <w:r w:rsidRPr="00D16A50">
              <w:rPr>
                <w:rFonts w:asciiTheme="minorEastAsia" w:eastAsiaTheme="minorEastAsia" w:hAnsiTheme="minorEastAsia" w:cs="黑体" w:hint="eastAsia"/>
                <w:color w:val="000000" w:themeColor="text1"/>
                <w:kern w:val="0"/>
                <w:szCs w:val="21"/>
              </w:rPr>
              <w:t>/</w:t>
            </w:r>
            <w:r w:rsidR="0010387E" w:rsidRPr="00D16A50">
              <w:rPr>
                <w:rFonts w:asciiTheme="minorEastAsia" w:eastAsiaTheme="minorEastAsia" w:hAnsiTheme="minorEastAsia" w:cs="黑体" w:hint="eastAsia"/>
                <w:color w:val="000000" w:themeColor="text1"/>
                <w:kern w:val="0"/>
                <w:szCs w:val="21"/>
              </w:rPr>
              <w:t>0</w:t>
            </w:r>
            <w:r w:rsidR="00F521A5"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2E3862" w:rsidRPr="00D16A50" w:rsidRDefault="002E3862"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E3862"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2E3862" w:rsidRPr="00D16A50" w:rsidTr="00244635">
        <w:trPr>
          <w:trHeight w:val="340"/>
        </w:trPr>
        <w:tc>
          <w:tcPr>
            <w:tcW w:w="1276" w:type="dxa"/>
            <w:gridSpan w:val="3"/>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2E3862" w:rsidRPr="00D16A50" w:rsidRDefault="002E3862" w:rsidP="00F521A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w:t>
            </w:r>
            <w:r w:rsidR="00F521A5" w:rsidRPr="00D16A50">
              <w:rPr>
                <w:rFonts w:asciiTheme="minorEastAsia" w:eastAsiaTheme="minorEastAsia" w:hAnsiTheme="minorEastAsia" w:cs="宋体" w:hint="eastAsia"/>
                <w:color w:val="000000" w:themeColor="text1"/>
                <w:kern w:val="0"/>
                <w:szCs w:val="21"/>
              </w:rPr>
              <w:t>9.1.1</w:t>
            </w:r>
            <w:r w:rsidRPr="00D16A50">
              <w:rPr>
                <w:rFonts w:asciiTheme="minorEastAsia" w:eastAsiaTheme="minorEastAsia" w:hAnsiTheme="minorEastAsia" w:cs="宋体" w:hint="eastAsia"/>
                <w:color w:val="000000" w:themeColor="text1"/>
                <w:kern w:val="0"/>
                <w:szCs w:val="21"/>
              </w:rPr>
              <w:t>条款</w:t>
            </w:r>
          </w:p>
        </w:tc>
      </w:tr>
      <w:tr w:rsidR="002E3862" w:rsidRPr="00D16A50" w:rsidTr="00244635">
        <w:trPr>
          <w:trHeight w:val="340"/>
        </w:trPr>
        <w:tc>
          <w:tcPr>
            <w:tcW w:w="1276" w:type="dxa"/>
            <w:gridSpan w:val="3"/>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2E3862" w:rsidRPr="00D16A50" w:rsidRDefault="00F521A5" w:rsidP="00F521A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罐体或铭牌、标志牌上应清晰注明泡沫灭火剂的规格型号、配比浓度、泡沫灭火剂的有效日期和储量，泡沫液储罐的规格型号、数量应符合设计要求。</w:t>
            </w:r>
          </w:p>
        </w:tc>
      </w:tr>
      <w:tr w:rsidR="002E3862" w:rsidRPr="00D16A50" w:rsidTr="00244635">
        <w:trPr>
          <w:trHeight w:val="340"/>
        </w:trPr>
        <w:tc>
          <w:tcPr>
            <w:tcW w:w="1276" w:type="dxa"/>
            <w:gridSpan w:val="3"/>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2E3862" w:rsidRPr="00D16A50" w:rsidRDefault="00F521A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2E3862" w:rsidRPr="00D16A50" w:rsidTr="00244635">
        <w:trPr>
          <w:trHeight w:val="340"/>
        </w:trPr>
        <w:tc>
          <w:tcPr>
            <w:tcW w:w="1276" w:type="dxa"/>
            <w:gridSpan w:val="3"/>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2E3862" w:rsidRPr="00D16A50" w:rsidRDefault="002E3862"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2E3862" w:rsidRPr="00D16A50" w:rsidRDefault="002E3862"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2E3862" w:rsidRPr="00D16A50" w:rsidRDefault="002E3862"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E3862" w:rsidRPr="00D16A50" w:rsidRDefault="002E3862" w:rsidP="00244635">
            <w:pPr>
              <w:rPr>
                <w:rFonts w:asciiTheme="minorEastAsia" w:eastAsiaTheme="minorEastAsia" w:hAnsiTheme="minorEastAsia"/>
                <w:color w:val="000000" w:themeColor="text1"/>
                <w:szCs w:val="21"/>
              </w:rPr>
            </w:pPr>
          </w:p>
        </w:tc>
      </w:tr>
      <w:tr w:rsidR="002E3862" w:rsidRPr="00D16A50" w:rsidTr="00244635">
        <w:trPr>
          <w:trHeight w:val="454"/>
        </w:trPr>
        <w:tc>
          <w:tcPr>
            <w:tcW w:w="699" w:type="dxa"/>
            <w:vAlign w:val="center"/>
          </w:tcPr>
          <w:p w:rsidR="002E3862" w:rsidRPr="00D16A50" w:rsidRDefault="002E3862"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E3862"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E3862" w:rsidRPr="00D16A50" w:rsidTr="00244635">
        <w:trPr>
          <w:trHeight w:val="454"/>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54"/>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54"/>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54"/>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54"/>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54"/>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54"/>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97"/>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97"/>
        </w:trPr>
        <w:tc>
          <w:tcPr>
            <w:tcW w:w="699" w:type="dxa"/>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30"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2E3862" w:rsidRPr="00D16A50" w:rsidTr="00244635">
        <w:trPr>
          <w:trHeight w:val="497"/>
        </w:trPr>
        <w:tc>
          <w:tcPr>
            <w:tcW w:w="70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3420"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4802" w:type="dxa"/>
            <w:gridSpan w:val="3"/>
            <w:vAlign w:val="center"/>
          </w:tcPr>
          <w:p w:rsidR="002E3862" w:rsidRPr="00D16A50" w:rsidRDefault="002E3862" w:rsidP="00244635">
            <w:pPr>
              <w:jc w:val="center"/>
              <w:rPr>
                <w:rFonts w:asciiTheme="minorEastAsia" w:eastAsiaTheme="minorEastAsia" w:hAnsiTheme="minorEastAsia"/>
                <w:color w:val="000000" w:themeColor="text1"/>
                <w:szCs w:val="21"/>
              </w:rPr>
            </w:pPr>
          </w:p>
        </w:tc>
        <w:tc>
          <w:tcPr>
            <w:tcW w:w="1559" w:type="dxa"/>
            <w:gridSpan w:val="2"/>
            <w:vAlign w:val="center"/>
          </w:tcPr>
          <w:p w:rsidR="002E3862" w:rsidRPr="00D16A50" w:rsidRDefault="002E3862"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bl>
    <w:p w:rsidR="002E3862" w:rsidRPr="00D16A50" w:rsidRDefault="002E3862" w:rsidP="002E3862">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F521A5" w:rsidRPr="00D16A50" w:rsidRDefault="002E3862" w:rsidP="00F521A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F521A5" w:rsidRPr="00D16A50">
        <w:rPr>
          <w:rFonts w:asciiTheme="minorEastAsia" w:eastAsiaTheme="minorEastAsia" w:hAnsiTheme="minorEastAsia" w:hint="eastAsia"/>
          <w:color w:val="000000" w:themeColor="text1"/>
          <w:szCs w:val="21"/>
        </w:rPr>
        <w:lastRenderedPageBreak/>
        <w:t xml:space="preserve">记录编号：****（2017）XJJL****                                                  </w:t>
      </w:r>
      <w:r w:rsidR="00ED4371">
        <w:rPr>
          <w:rFonts w:asciiTheme="minorEastAsia" w:eastAsiaTheme="minorEastAsia" w:hAnsiTheme="minorEastAsia" w:hint="eastAsia"/>
          <w:color w:val="000000" w:themeColor="text1"/>
          <w:szCs w:val="21"/>
        </w:rPr>
        <w:t xml:space="preserve">  </w:t>
      </w:r>
      <w:r w:rsidR="00F521A5" w:rsidRPr="00D16A50">
        <w:rPr>
          <w:rFonts w:asciiTheme="minorEastAsia" w:eastAsiaTheme="minorEastAsia" w:hAnsiTheme="minorEastAsia" w:hint="eastAsia"/>
          <w:color w:val="000000" w:themeColor="text1"/>
          <w:szCs w:val="21"/>
        </w:rPr>
        <w:t>记录8.1/</w:t>
      </w:r>
      <w:r w:rsidR="0010387E" w:rsidRPr="00D16A50">
        <w:rPr>
          <w:rFonts w:asciiTheme="minorEastAsia" w:eastAsiaTheme="minorEastAsia" w:hAnsiTheme="minorEastAsia" w:hint="eastAsia"/>
          <w:color w:val="000000" w:themeColor="text1"/>
          <w:szCs w:val="21"/>
        </w:rPr>
        <w:t>0</w:t>
      </w:r>
      <w:r w:rsidR="00F521A5"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559"/>
      </w:tblGrid>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F521A5" w:rsidRPr="00D16A50" w:rsidTr="00ED4371">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F521A5" w:rsidRPr="00D16A50" w:rsidRDefault="00F521A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】8.1</w:t>
            </w:r>
            <w:r w:rsidRPr="00D16A50">
              <w:rPr>
                <w:rFonts w:asciiTheme="minorEastAsia" w:eastAsiaTheme="minorEastAsia" w:hAnsiTheme="minorEastAsia" w:cs="黑体" w:hint="eastAsia"/>
                <w:color w:val="000000" w:themeColor="text1"/>
                <w:kern w:val="0"/>
                <w:szCs w:val="21"/>
              </w:rPr>
              <w:t>泡沫液储罐/</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2安装位置</w:t>
            </w:r>
          </w:p>
        </w:tc>
        <w:tc>
          <w:tcPr>
            <w:tcW w:w="1276" w:type="dxa"/>
            <w:vAlign w:val="center"/>
          </w:tcPr>
          <w:p w:rsidR="00F521A5" w:rsidRPr="00D16A50" w:rsidRDefault="00F521A5"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F521A5" w:rsidRPr="00D16A50" w:rsidRDefault="00F521A5" w:rsidP="00F521A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《建筑消防设施检测评定规程》DB11/1354—2016第5.9.1.2条款</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F521A5" w:rsidRPr="00D16A50" w:rsidRDefault="00F521A5" w:rsidP="00F521A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泡沫液储罐的安装位置和高度应符合设计要求，当设计无规定时，泡沫液储罐周围应留有满足检修需要的通道，其宽度不宜小于</w:t>
            </w:r>
            <w:r w:rsidR="00431700" w:rsidRPr="00D16A50">
              <w:rPr>
                <w:rFonts w:asciiTheme="minorEastAsia" w:eastAsiaTheme="minorEastAsia" w:hAnsiTheme="minorEastAsia"/>
                <w:color w:val="000000" w:themeColor="text1"/>
                <w:kern w:val="0"/>
                <w:szCs w:val="21"/>
              </w:rPr>
              <w:t>0.7m</w:t>
            </w:r>
            <w:r w:rsidRPr="00D16A50">
              <w:rPr>
                <w:rFonts w:asciiTheme="minorEastAsia" w:eastAsiaTheme="minorEastAsia" w:hAnsiTheme="minorEastAsia" w:cs="宋体" w:hint="eastAsia"/>
                <w:color w:val="000000" w:themeColor="text1"/>
                <w:kern w:val="0"/>
                <w:szCs w:val="21"/>
              </w:rPr>
              <w:t>的通道，且操作面不宜小于</w:t>
            </w:r>
            <w:r w:rsidRPr="00D16A50">
              <w:rPr>
                <w:rFonts w:asciiTheme="minorEastAsia" w:eastAsiaTheme="minorEastAsia" w:hAnsiTheme="minorEastAsia"/>
                <w:color w:val="000000" w:themeColor="text1"/>
                <w:kern w:val="0"/>
                <w:szCs w:val="21"/>
              </w:rPr>
              <w:t>1.5m</w:t>
            </w:r>
            <w:r w:rsidRPr="00D16A50">
              <w:rPr>
                <w:rFonts w:asciiTheme="minorEastAsia" w:eastAsiaTheme="minorEastAsia" w:hAnsiTheme="minorEastAsia" w:cs="宋体" w:hint="eastAsia"/>
                <w:color w:val="000000" w:themeColor="text1"/>
                <w:kern w:val="0"/>
                <w:szCs w:val="21"/>
              </w:rPr>
              <w:t>；当泡沫液储罐上的控制阀距地面高度大于</w:t>
            </w:r>
            <w:r w:rsidR="00431700" w:rsidRPr="00D16A50">
              <w:rPr>
                <w:rFonts w:asciiTheme="minorEastAsia" w:eastAsiaTheme="minorEastAsia" w:hAnsiTheme="minorEastAsia"/>
                <w:color w:val="000000" w:themeColor="text1"/>
                <w:kern w:val="0"/>
                <w:szCs w:val="21"/>
              </w:rPr>
              <w:t>1.8m</w:t>
            </w:r>
            <w:r w:rsidRPr="00D16A50">
              <w:rPr>
                <w:rFonts w:asciiTheme="minorEastAsia" w:eastAsiaTheme="minorEastAsia" w:hAnsiTheme="minorEastAsia" w:cs="宋体" w:hint="eastAsia"/>
                <w:color w:val="000000" w:themeColor="text1"/>
                <w:kern w:val="0"/>
                <w:szCs w:val="21"/>
              </w:rPr>
              <w:t>时，应在操作面处设置操作平台或操作凳。</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F521A5" w:rsidRPr="00D16A50" w:rsidRDefault="00F521A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对照设计，仪器检测。</w:t>
            </w:r>
          </w:p>
        </w:tc>
      </w:tr>
      <w:tr w:rsidR="00F521A5" w:rsidRPr="00D16A50" w:rsidTr="00244635">
        <w:trPr>
          <w:trHeight w:val="340"/>
        </w:trPr>
        <w:tc>
          <w:tcPr>
            <w:tcW w:w="1276" w:type="dxa"/>
            <w:gridSpan w:val="3"/>
            <w:vMerge w:val="restart"/>
            <w:vAlign w:val="center"/>
          </w:tcPr>
          <w:p w:rsidR="00F521A5" w:rsidRPr="00D16A50" w:rsidRDefault="00F521A5"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p>
        </w:tc>
      </w:tr>
      <w:tr w:rsidR="00F521A5" w:rsidRPr="00D16A50" w:rsidTr="00244635">
        <w:trPr>
          <w:trHeight w:val="340"/>
        </w:trPr>
        <w:tc>
          <w:tcPr>
            <w:tcW w:w="1276" w:type="dxa"/>
            <w:gridSpan w:val="3"/>
            <w:vMerge/>
            <w:vAlign w:val="center"/>
          </w:tcPr>
          <w:p w:rsidR="00F521A5" w:rsidRPr="00D16A50" w:rsidRDefault="00F521A5" w:rsidP="00244635">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F521A5" w:rsidRPr="00D16A50" w:rsidRDefault="00F521A5" w:rsidP="00244635">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F521A5" w:rsidRPr="00D16A50" w:rsidRDefault="00F521A5" w:rsidP="00244635">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p>
        </w:tc>
      </w:tr>
      <w:tr w:rsidR="00F521A5" w:rsidRPr="00D16A50" w:rsidTr="00ED4371">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F521A5" w:rsidRPr="00D16A50" w:rsidRDefault="00F521A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F521A5"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4"/>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bl>
    <w:p w:rsidR="00F521A5" w:rsidRPr="00D16A50" w:rsidRDefault="00F521A5" w:rsidP="00F521A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F521A5" w:rsidRPr="00D16A50" w:rsidRDefault="00F521A5" w:rsidP="00F521A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ED4371">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记录8.1/</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F521A5" w:rsidRPr="00D16A50" w:rsidRDefault="00F521A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】8.1</w:t>
            </w:r>
            <w:r w:rsidRPr="00D16A50">
              <w:rPr>
                <w:rFonts w:asciiTheme="minorEastAsia" w:eastAsiaTheme="minorEastAsia" w:hAnsiTheme="minorEastAsia" w:cs="黑体" w:hint="eastAsia"/>
                <w:color w:val="000000" w:themeColor="text1"/>
                <w:kern w:val="0"/>
                <w:szCs w:val="21"/>
              </w:rPr>
              <w:t>泡沫液储罐/</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3安全阀朝向；</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4防晒、防冻和防腐措施</w:t>
            </w:r>
          </w:p>
        </w:tc>
        <w:tc>
          <w:tcPr>
            <w:tcW w:w="1417" w:type="dxa"/>
            <w:gridSpan w:val="2"/>
            <w:vAlign w:val="center"/>
          </w:tcPr>
          <w:p w:rsidR="00F521A5" w:rsidRPr="00D16A50" w:rsidRDefault="00F521A5"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F521A5" w:rsidRPr="00D16A50" w:rsidRDefault="00F521A5" w:rsidP="00F521A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《建筑消防设施检测评定规程》DB11/1354—2016第5.9.1.3、5.9.1.4条款</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F521A5" w:rsidRPr="00D16A50" w:rsidRDefault="0010387E"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F521A5" w:rsidRPr="00D16A50">
              <w:rPr>
                <w:rFonts w:asciiTheme="minorEastAsia" w:eastAsiaTheme="minorEastAsia" w:hAnsiTheme="minorEastAsia" w:cs="宋体" w:hint="eastAsia"/>
                <w:color w:val="000000" w:themeColor="text1"/>
                <w:kern w:val="0"/>
                <w:szCs w:val="21"/>
              </w:rPr>
              <w:t>3 储罐的安全阀出口不应朝向操作面。</w:t>
            </w:r>
          </w:p>
          <w:p w:rsidR="00F521A5"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F521A5" w:rsidRPr="00D16A50">
              <w:rPr>
                <w:rFonts w:asciiTheme="minorEastAsia" w:eastAsiaTheme="minorEastAsia" w:hAnsiTheme="minorEastAsia" w:cs="宋体" w:hint="eastAsia"/>
                <w:color w:val="000000" w:themeColor="text1"/>
                <w:kern w:val="0"/>
                <w:szCs w:val="21"/>
              </w:rPr>
              <w:t>4 设在泡沫泵站外的泡沫液压力储罐的安装应符合设计要求，并应根据环境条件采取防晒、防冻和防腐等措施。</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F521A5" w:rsidRPr="00D16A50" w:rsidRDefault="00F521A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F521A5" w:rsidRPr="00D16A50" w:rsidTr="00244635">
        <w:trPr>
          <w:trHeight w:val="340"/>
        </w:trPr>
        <w:tc>
          <w:tcPr>
            <w:tcW w:w="1276" w:type="dxa"/>
            <w:gridSpan w:val="3"/>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F521A5" w:rsidRPr="00D16A50" w:rsidRDefault="00F521A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F521A5" w:rsidRPr="00D16A50" w:rsidRDefault="00F521A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F521A5" w:rsidRPr="00D16A50" w:rsidRDefault="00F521A5" w:rsidP="00244635">
            <w:pP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F521A5"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54"/>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699" w:type="dxa"/>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30"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r w:rsidR="00F521A5" w:rsidRPr="00D16A50" w:rsidTr="00244635">
        <w:trPr>
          <w:trHeight w:val="497"/>
        </w:trPr>
        <w:tc>
          <w:tcPr>
            <w:tcW w:w="70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3420"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4802" w:type="dxa"/>
            <w:gridSpan w:val="3"/>
            <w:vAlign w:val="center"/>
          </w:tcPr>
          <w:p w:rsidR="00F521A5" w:rsidRPr="00D16A50" w:rsidRDefault="00F521A5" w:rsidP="00244635">
            <w:pPr>
              <w:jc w:val="center"/>
              <w:rPr>
                <w:rFonts w:asciiTheme="minorEastAsia" w:eastAsiaTheme="minorEastAsia" w:hAnsiTheme="minorEastAsia"/>
                <w:color w:val="000000" w:themeColor="text1"/>
                <w:szCs w:val="21"/>
              </w:rPr>
            </w:pPr>
          </w:p>
        </w:tc>
        <w:tc>
          <w:tcPr>
            <w:tcW w:w="1559" w:type="dxa"/>
            <w:gridSpan w:val="2"/>
            <w:vAlign w:val="center"/>
          </w:tcPr>
          <w:p w:rsidR="00F521A5" w:rsidRPr="00D16A50" w:rsidRDefault="00F521A5" w:rsidP="00244635">
            <w:pPr>
              <w:jc w:val="center"/>
              <w:rPr>
                <w:rFonts w:asciiTheme="minorEastAsia" w:eastAsiaTheme="minorEastAsia" w:hAnsiTheme="minorEastAsia"/>
                <w:color w:val="000000" w:themeColor="text1"/>
                <w:szCs w:val="21"/>
              </w:rPr>
            </w:pPr>
          </w:p>
        </w:tc>
      </w:tr>
    </w:tbl>
    <w:p w:rsidR="00F521A5" w:rsidRPr="00D16A50" w:rsidRDefault="00F521A5" w:rsidP="00F521A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44635" w:rsidRPr="00D16A50" w:rsidRDefault="00F521A5" w:rsidP="0024463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244635" w:rsidRPr="00D16A50">
        <w:rPr>
          <w:rFonts w:asciiTheme="minorEastAsia" w:eastAsiaTheme="minorEastAsia" w:hAnsiTheme="minorEastAsia" w:hint="eastAsia"/>
          <w:color w:val="000000" w:themeColor="text1"/>
          <w:szCs w:val="21"/>
        </w:rPr>
        <w:lastRenderedPageBreak/>
        <w:t xml:space="preserve">记录编号：****（2017）XJJL****                                        </w:t>
      </w:r>
      <w:r w:rsidR="00ED4371">
        <w:rPr>
          <w:rFonts w:asciiTheme="minorEastAsia" w:eastAsiaTheme="minorEastAsia" w:hAnsiTheme="minorEastAsia" w:hint="eastAsia"/>
          <w:color w:val="000000" w:themeColor="text1"/>
          <w:szCs w:val="21"/>
        </w:rPr>
        <w:t xml:space="preserve">    </w:t>
      </w:r>
      <w:r w:rsidR="00244635" w:rsidRPr="00D16A50">
        <w:rPr>
          <w:rFonts w:asciiTheme="minorEastAsia" w:eastAsiaTheme="minorEastAsia" w:hAnsiTheme="minorEastAsia" w:hint="eastAsia"/>
          <w:color w:val="000000" w:themeColor="text1"/>
          <w:szCs w:val="21"/>
        </w:rPr>
        <w:t xml:space="preserve">   记录8.2/</w:t>
      </w:r>
      <w:r w:rsidR="0010387E" w:rsidRPr="00D16A50">
        <w:rPr>
          <w:rFonts w:asciiTheme="minorEastAsia" w:eastAsiaTheme="minorEastAsia" w:hAnsiTheme="minorEastAsia" w:hint="eastAsia"/>
          <w:color w:val="000000" w:themeColor="text1"/>
          <w:szCs w:val="21"/>
        </w:rPr>
        <w:t>0</w:t>
      </w:r>
      <w:r w:rsidR="00244635" w:rsidRPr="00D16A50">
        <w:rPr>
          <w:rFonts w:asciiTheme="minorEastAsia" w:eastAsiaTheme="minorEastAsia" w:hAnsiTheme="minorEastAsia" w:hint="eastAsia"/>
          <w:color w:val="000000" w:themeColor="text1"/>
          <w:szCs w:val="21"/>
        </w:rPr>
        <w:t>1；</w:t>
      </w:r>
      <w:r w:rsidR="0010387E" w:rsidRPr="00D16A50">
        <w:rPr>
          <w:rFonts w:asciiTheme="minorEastAsia" w:eastAsiaTheme="minorEastAsia" w:hAnsiTheme="minorEastAsia" w:hint="eastAsia"/>
          <w:color w:val="000000" w:themeColor="text1"/>
          <w:szCs w:val="21"/>
        </w:rPr>
        <w:t>0</w:t>
      </w:r>
      <w:r w:rsidR="00244635"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44635" w:rsidRPr="00D16A50" w:rsidTr="00ED4371">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244635" w:rsidRPr="00D16A50" w:rsidRDefault="0024463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】8.2</w:t>
            </w:r>
            <w:r w:rsidRPr="00D16A50">
              <w:rPr>
                <w:rFonts w:asciiTheme="minorEastAsia" w:eastAsiaTheme="minorEastAsia" w:hAnsiTheme="minorEastAsia" w:cs="黑体" w:hint="eastAsia"/>
                <w:color w:val="000000" w:themeColor="text1"/>
                <w:kern w:val="0"/>
                <w:szCs w:val="21"/>
              </w:rPr>
              <w:t>泡沫比例混合器（装置）/</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1一般规定；</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2安装方向</w:t>
            </w:r>
          </w:p>
        </w:tc>
        <w:tc>
          <w:tcPr>
            <w:tcW w:w="1276" w:type="dxa"/>
            <w:vAlign w:val="center"/>
          </w:tcPr>
          <w:p w:rsidR="00244635" w:rsidRPr="00D16A50" w:rsidRDefault="00244635"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《建筑消防设施检测评定规程》DB11/1354—2016第5.9.2.1、5.9.2.2条款</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244635" w:rsidRPr="00D16A50" w:rsidRDefault="0010387E"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244635" w:rsidRPr="00D16A50">
              <w:rPr>
                <w:rFonts w:asciiTheme="minorEastAsia" w:eastAsiaTheme="minorEastAsia" w:hAnsiTheme="minorEastAsia" w:cs="宋体" w:hint="eastAsia"/>
                <w:color w:val="000000" w:themeColor="text1"/>
                <w:kern w:val="0"/>
                <w:szCs w:val="21"/>
              </w:rPr>
              <w:t>1 泡沫比例混合器（装置）的规格型号应符合设计要求。</w:t>
            </w:r>
          </w:p>
          <w:p w:rsidR="00244635" w:rsidRPr="00D16A50" w:rsidRDefault="0010387E" w:rsidP="00D16A50">
            <w:pPr>
              <w:autoSpaceDE w:val="0"/>
              <w:autoSpaceDN w:val="0"/>
              <w:adjustRightInd w:val="0"/>
              <w:ind w:left="630" w:hangingChars="300" w:hanging="63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244635" w:rsidRPr="00D16A50">
              <w:rPr>
                <w:rFonts w:asciiTheme="minorEastAsia" w:eastAsiaTheme="minorEastAsia" w:hAnsiTheme="minorEastAsia" w:cs="宋体" w:hint="eastAsia"/>
                <w:color w:val="000000" w:themeColor="text1"/>
                <w:kern w:val="0"/>
                <w:szCs w:val="21"/>
              </w:rPr>
              <w:t>2 泡沫比例混合器（装置）的标注方向应与液流方向一致。</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244635" w:rsidRPr="00D16A50" w:rsidRDefault="0024463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对照设计和检查产品</w:t>
            </w:r>
            <w:proofErr w:type="gramStart"/>
            <w:r w:rsidRPr="00D16A50">
              <w:rPr>
                <w:rFonts w:asciiTheme="minorEastAsia" w:eastAsiaTheme="minorEastAsia" w:hAnsiTheme="minorEastAsia" w:cs="宋体" w:hint="eastAsia"/>
                <w:color w:val="000000" w:themeColor="text1"/>
                <w:kern w:val="0"/>
                <w:szCs w:val="21"/>
              </w:rPr>
              <w:t>质量质量</w:t>
            </w:r>
            <w:proofErr w:type="gramEnd"/>
            <w:r w:rsidRPr="00D16A50">
              <w:rPr>
                <w:rFonts w:asciiTheme="minorEastAsia" w:eastAsiaTheme="minorEastAsia" w:hAnsiTheme="minorEastAsia" w:cs="宋体" w:hint="eastAsia"/>
                <w:color w:val="000000" w:themeColor="text1"/>
                <w:kern w:val="0"/>
                <w:szCs w:val="21"/>
              </w:rPr>
              <w:t>证明文件，直观检查。</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244635" w:rsidRPr="00D16A50" w:rsidRDefault="00244635" w:rsidP="00244635">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244635" w:rsidRPr="00D16A50" w:rsidRDefault="0024463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244635" w:rsidRPr="00D16A50" w:rsidRDefault="00244635" w:rsidP="00244635">
            <w:pPr>
              <w:rPr>
                <w:rFonts w:asciiTheme="minorEastAsia" w:eastAsiaTheme="minorEastAsia" w:hAnsiTheme="minorEastAsia"/>
                <w:color w:val="000000" w:themeColor="text1"/>
                <w:szCs w:val="21"/>
              </w:rPr>
            </w:pPr>
          </w:p>
        </w:tc>
      </w:tr>
      <w:tr w:rsidR="00244635" w:rsidRPr="00D16A50" w:rsidTr="00244635">
        <w:trPr>
          <w:trHeight w:val="454"/>
        </w:trPr>
        <w:tc>
          <w:tcPr>
            <w:tcW w:w="699" w:type="dxa"/>
            <w:vAlign w:val="center"/>
          </w:tcPr>
          <w:p w:rsidR="00244635" w:rsidRPr="00D16A50" w:rsidRDefault="00244635"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244635"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44635" w:rsidRPr="00D16A50" w:rsidTr="00244635">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30"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244635">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20"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0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bl>
    <w:p w:rsidR="00244635" w:rsidRPr="00D16A50" w:rsidRDefault="00244635" w:rsidP="0024463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244635" w:rsidRPr="00D16A50" w:rsidRDefault="00244635" w:rsidP="0024463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10387E" w:rsidRPr="00D16A5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记录8.2/</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w:t>
      </w:r>
      <w:r w:rsidR="008C530B" w:rsidRPr="00D16A50">
        <w:rPr>
          <w:rFonts w:asciiTheme="minorEastAsia" w:eastAsiaTheme="minorEastAsia" w:hAnsiTheme="minorEastAsia" w:hint="eastAsia"/>
          <w:color w:val="000000" w:themeColor="text1"/>
          <w:szCs w:val="21"/>
        </w:rPr>
        <w:t>；</w:t>
      </w:r>
      <w:r w:rsidR="0010387E" w:rsidRPr="00D16A50">
        <w:rPr>
          <w:rFonts w:asciiTheme="minorEastAsia" w:eastAsiaTheme="minorEastAsia" w:hAnsiTheme="minorEastAsia" w:hint="eastAsia"/>
          <w:color w:val="000000" w:themeColor="text1"/>
          <w:szCs w:val="21"/>
        </w:rPr>
        <w:t>0</w:t>
      </w:r>
      <w:r w:rsidR="008C530B" w:rsidRPr="00D16A50">
        <w:rPr>
          <w:rFonts w:asciiTheme="minorEastAsia" w:eastAsiaTheme="minorEastAsia" w:hAnsiTheme="minorEastAsia" w:hint="eastAsia"/>
          <w:color w:val="000000" w:themeColor="text1"/>
          <w:szCs w:val="21"/>
        </w:rPr>
        <w:t>5；</w:t>
      </w:r>
      <w:r w:rsidR="0010387E" w:rsidRPr="00D16A50">
        <w:rPr>
          <w:rFonts w:asciiTheme="minorEastAsia" w:eastAsiaTheme="minorEastAsia" w:hAnsiTheme="minorEastAsia" w:hint="eastAsia"/>
          <w:color w:val="000000" w:themeColor="text1"/>
          <w:szCs w:val="21"/>
        </w:rPr>
        <w:t>0</w:t>
      </w:r>
      <w:r w:rsidR="008C530B" w:rsidRPr="00D16A50">
        <w:rPr>
          <w:rFonts w:asciiTheme="minorEastAsia" w:eastAsiaTheme="minorEastAsia" w:hAnsiTheme="minorEastAsia" w:hint="eastAsia"/>
          <w:color w:val="000000" w:themeColor="text1"/>
          <w:szCs w:val="21"/>
        </w:rPr>
        <w:t>6；</w:t>
      </w:r>
      <w:r w:rsidR="0010387E" w:rsidRPr="00D16A50">
        <w:rPr>
          <w:rFonts w:asciiTheme="minorEastAsia" w:eastAsiaTheme="minorEastAsia" w:hAnsiTheme="minorEastAsia" w:hint="eastAsia"/>
          <w:color w:val="000000" w:themeColor="text1"/>
          <w:szCs w:val="21"/>
        </w:rPr>
        <w:t>0</w:t>
      </w:r>
      <w:r w:rsidR="008C530B" w:rsidRPr="00D16A50">
        <w:rPr>
          <w:rFonts w:asciiTheme="minorEastAsia" w:eastAsiaTheme="minorEastAsia" w:hAnsiTheme="minorEastAsia" w:hint="eastAsia"/>
          <w:color w:val="000000" w:themeColor="text1"/>
          <w:szCs w:val="21"/>
        </w:rPr>
        <w:t>7</w:t>
      </w:r>
      <w:r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276"/>
        <w:gridCol w:w="2126"/>
        <w:gridCol w:w="142"/>
        <w:gridCol w:w="1276"/>
        <w:gridCol w:w="141"/>
        <w:gridCol w:w="1418"/>
      </w:tblGrid>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244635" w:rsidRPr="00D16A50" w:rsidRDefault="0024463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】8.2</w:t>
            </w:r>
            <w:r w:rsidRPr="00D16A50">
              <w:rPr>
                <w:rFonts w:asciiTheme="minorEastAsia" w:eastAsiaTheme="minorEastAsia" w:hAnsiTheme="minorEastAsia" w:cs="黑体" w:hint="eastAsia"/>
                <w:color w:val="000000" w:themeColor="text1"/>
                <w:kern w:val="0"/>
                <w:szCs w:val="21"/>
              </w:rPr>
              <w:t>泡沫比例混合器（装置）/</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3环泵式比例混合器；</w:t>
            </w:r>
            <w:r w:rsidR="0010387E" w:rsidRPr="00D16A50">
              <w:rPr>
                <w:rFonts w:asciiTheme="minorEastAsia" w:eastAsiaTheme="minorEastAsia" w:hAnsiTheme="minorEastAsia" w:cs="黑体" w:hint="eastAsia"/>
                <w:color w:val="000000" w:themeColor="text1"/>
                <w:kern w:val="0"/>
                <w:szCs w:val="21"/>
              </w:rPr>
              <w:t>0</w:t>
            </w:r>
            <w:r w:rsidR="008C530B" w:rsidRPr="00D16A50">
              <w:rPr>
                <w:rFonts w:asciiTheme="minorEastAsia" w:eastAsiaTheme="minorEastAsia" w:hAnsiTheme="minorEastAsia" w:cs="黑体" w:hint="eastAsia"/>
                <w:color w:val="000000" w:themeColor="text1"/>
                <w:kern w:val="0"/>
                <w:szCs w:val="21"/>
              </w:rPr>
              <w:t>4整体平衡</w:t>
            </w:r>
            <w:proofErr w:type="gramStart"/>
            <w:r w:rsidR="008C530B" w:rsidRPr="00D16A50">
              <w:rPr>
                <w:rFonts w:asciiTheme="minorEastAsia" w:eastAsiaTheme="minorEastAsia" w:hAnsiTheme="minorEastAsia" w:cs="黑体" w:hint="eastAsia"/>
                <w:color w:val="000000" w:themeColor="text1"/>
                <w:kern w:val="0"/>
                <w:szCs w:val="21"/>
              </w:rPr>
              <w:t>式比例</w:t>
            </w:r>
            <w:proofErr w:type="gramEnd"/>
            <w:r w:rsidR="008C530B" w:rsidRPr="00D16A50">
              <w:rPr>
                <w:rFonts w:asciiTheme="minorEastAsia" w:eastAsiaTheme="minorEastAsia" w:hAnsiTheme="minorEastAsia" w:cs="黑体" w:hint="eastAsia"/>
                <w:color w:val="000000" w:themeColor="text1"/>
                <w:kern w:val="0"/>
                <w:szCs w:val="21"/>
              </w:rPr>
              <w:t>混合装置；</w:t>
            </w:r>
            <w:r w:rsidR="0010387E" w:rsidRPr="00D16A50">
              <w:rPr>
                <w:rFonts w:asciiTheme="minorEastAsia" w:eastAsiaTheme="minorEastAsia" w:hAnsiTheme="minorEastAsia" w:cs="黑体" w:hint="eastAsia"/>
                <w:color w:val="000000" w:themeColor="text1"/>
                <w:kern w:val="0"/>
                <w:szCs w:val="21"/>
              </w:rPr>
              <w:t>0</w:t>
            </w:r>
            <w:r w:rsidR="008C530B" w:rsidRPr="00D16A50">
              <w:rPr>
                <w:rFonts w:asciiTheme="minorEastAsia" w:eastAsiaTheme="minorEastAsia" w:hAnsiTheme="minorEastAsia" w:cs="黑体" w:hint="eastAsia"/>
                <w:color w:val="000000" w:themeColor="text1"/>
                <w:kern w:val="0"/>
                <w:szCs w:val="21"/>
              </w:rPr>
              <w:t>5分</w:t>
            </w:r>
            <w:proofErr w:type="gramStart"/>
            <w:r w:rsidR="008C530B" w:rsidRPr="00D16A50">
              <w:rPr>
                <w:rFonts w:asciiTheme="minorEastAsia" w:eastAsiaTheme="minorEastAsia" w:hAnsiTheme="minorEastAsia" w:cs="黑体" w:hint="eastAsia"/>
                <w:color w:val="000000" w:themeColor="text1"/>
                <w:kern w:val="0"/>
                <w:szCs w:val="21"/>
              </w:rPr>
              <w:t>体平衡式比例</w:t>
            </w:r>
            <w:proofErr w:type="gramEnd"/>
            <w:r w:rsidR="008C530B" w:rsidRPr="00D16A50">
              <w:rPr>
                <w:rFonts w:asciiTheme="minorEastAsia" w:eastAsiaTheme="minorEastAsia" w:hAnsiTheme="minorEastAsia" w:cs="黑体" w:hint="eastAsia"/>
                <w:color w:val="000000" w:themeColor="text1"/>
                <w:kern w:val="0"/>
                <w:szCs w:val="21"/>
              </w:rPr>
              <w:t>混合装置；</w:t>
            </w:r>
            <w:r w:rsidR="0010387E" w:rsidRPr="00D16A50">
              <w:rPr>
                <w:rFonts w:asciiTheme="minorEastAsia" w:eastAsiaTheme="minorEastAsia" w:hAnsiTheme="minorEastAsia" w:cs="黑体" w:hint="eastAsia"/>
                <w:color w:val="000000" w:themeColor="text1"/>
                <w:kern w:val="0"/>
                <w:szCs w:val="21"/>
              </w:rPr>
              <w:t>0</w:t>
            </w:r>
            <w:r w:rsidR="008C530B" w:rsidRPr="00D16A50">
              <w:rPr>
                <w:rFonts w:asciiTheme="minorEastAsia" w:eastAsiaTheme="minorEastAsia" w:hAnsiTheme="minorEastAsia" w:cs="黑体" w:hint="eastAsia"/>
                <w:color w:val="000000" w:themeColor="text1"/>
                <w:kern w:val="0"/>
                <w:szCs w:val="21"/>
              </w:rPr>
              <w:t>6水力驱动式平衡</w:t>
            </w:r>
            <w:proofErr w:type="gramStart"/>
            <w:r w:rsidR="008C530B" w:rsidRPr="00D16A50">
              <w:rPr>
                <w:rFonts w:asciiTheme="minorEastAsia" w:eastAsiaTheme="minorEastAsia" w:hAnsiTheme="minorEastAsia" w:cs="黑体" w:hint="eastAsia"/>
                <w:color w:val="000000" w:themeColor="text1"/>
                <w:kern w:val="0"/>
                <w:szCs w:val="21"/>
              </w:rPr>
              <w:t>式比例</w:t>
            </w:r>
            <w:proofErr w:type="gramEnd"/>
            <w:r w:rsidR="008C530B" w:rsidRPr="00D16A50">
              <w:rPr>
                <w:rFonts w:asciiTheme="minorEastAsia" w:eastAsiaTheme="minorEastAsia" w:hAnsiTheme="minorEastAsia" w:cs="黑体" w:hint="eastAsia"/>
                <w:color w:val="000000" w:themeColor="text1"/>
                <w:kern w:val="0"/>
                <w:szCs w:val="21"/>
              </w:rPr>
              <w:t>混合装置；</w:t>
            </w:r>
            <w:r w:rsidR="0010387E" w:rsidRPr="00D16A50">
              <w:rPr>
                <w:rFonts w:asciiTheme="minorEastAsia" w:eastAsiaTheme="minorEastAsia" w:hAnsiTheme="minorEastAsia" w:cs="黑体" w:hint="eastAsia"/>
                <w:color w:val="000000" w:themeColor="text1"/>
                <w:kern w:val="0"/>
                <w:szCs w:val="21"/>
              </w:rPr>
              <w:t>0</w:t>
            </w:r>
            <w:r w:rsidR="008C530B" w:rsidRPr="00D16A50">
              <w:rPr>
                <w:rFonts w:asciiTheme="minorEastAsia" w:eastAsiaTheme="minorEastAsia" w:hAnsiTheme="minorEastAsia" w:cs="黑体" w:hint="eastAsia"/>
                <w:color w:val="000000" w:themeColor="text1"/>
                <w:kern w:val="0"/>
                <w:szCs w:val="21"/>
              </w:rPr>
              <w:t>7管线</w:t>
            </w:r>
            <w:proofErr w:type="gramStart"/>
            <w:r w:rsidR="008C530B" w:rsidRPr="00D16A50">
              <w:rPr>
                <w:rFonts w:asciiTheme="minorEastAsia" w:eastAsiaTheme="minorEastAsia" w:hAnsiTheme="minorEastAsia" w:cs="黑体" w:hint="eastAsia"/>
                <w:color w:val="000000" w:themeColor="text1"/>
                <w:kern w:val="0"/>
                <w:szCs w:val="21"/>
              </w:rPr>
              <w:t>式比例</w:t>
            </w:r>
            <w:proofErr w:type="gramEnd"/>
            <w:r w:rsidR="008C530B" w:rsidRPr="00D16A50">
              <w:rPr>
                <w:rFonts w:asciiTheme="minorEastAsia" w:eastAsiaTheme="minorEastAsia" w:hAnsiTheme="minorEastAsia" w:cs="黑体" w:hint="eastAsia"/>
                <w:color w:val="000000" w:themeColor="text1"/>
                <w:kern w:val="0"/>
                <w:szCs w:val="21"/>
              </w:rPr>
              <w:t>混合器</w:t>
            </w:r>
          </w:p>
        </w:tc>
        <w:tc>
          <w:tcPr>
            <w:tcW w:w="1417" w:type="dxa"/>
            <w:gridSpan w:val="2"/>
            <w:vAlign w:val="center"/>
          </w:tcPr>
          <w:p w:rsidR="00244635" w:rsidRPr="00D16A50" w:rsidRDefault="00244635" w:rsidP="00244635">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244635" w:rsidRPr="00D16A50" w:rsidRDefault="00244635" w:rsidP="008C530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《建筑消防设施检测评定规程》DB11/1354—2016第5.9.2.</w:t>
            </w:r>
            <w:r w:rsidR="008C530B" w:rsidRPr="00D16A50">
              <w:rPr>
                <w:rFonts w:asciiTheme="minorEastAsia" w:eastAsiaTheme="minorEastAsia" w:hAnsiTheme="minorEastAsia" w:cs="宋体" w:hint="eastAsia"/>
                <w:color w:val="000000" w:themeColor="text1"/>
                <w:kern w:val="0"/>
                <w:szCs w:val="21"/>
              </w:rPr>
              <w:t>3</w:t>
            </w:r>
            <w:r w:rsidRPr="00D16A50">
              <w:rPr>
                <w:rFonts w:asciiTheme="minorEastAsia" w:eastAsiaTheme="minorEastAsia" w:hAnsiTheme="minorEastAsia" w:cs="宋体" w:hint="eastAsia"/>
                <w:color w:val="000000" w:themeColor="text1"/>
                <w:kern w:val="0"/>
                <w:szCs w:val="21"/>
              </w:rPr>
              <w:t>、5.9.2.</w:t>
            </w:r>
            <w:r w:rsidR="008C530B" w:rsidRPr="00D16A50">
              <w:rPr>
                <w:rFonts w:asciiTheme="minorEastAsia" w:eastAsiaTheme="minorEastAsia" w:hAnsiTheme="minorEastAsia" w:cs="宋体" w:hint="eastAsia"/>
                <w:color w:val="000000" w:themeColor="text1"/>
                <w:kern w:val="0"/>
                <w:szCs w:val="21"/>
              </w:rPr>
              <w:t>4、5.9.2.5、5.9.2.6、5.9.2.7</w:t>
            </w:r>
            <w:r w:rsidRPr="00D16A50">
              <w:rPr>
                <w:rFonts w:asciiTheme="minorEastAsia" w:eastAsiaTheme="minorEastAsia" w:hAnsiTheme="minorEastAsia" w:cs="宋体" w:hint="eastAsia"/>
                <w:color w:val="000000" w:themeColor="text1"/>
                <w:kern w:val="0"/>
                <w:szCs w:val="21"/>
              </w:rPr>
              <w:t>条款</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244635"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8C530B" w:rsidRPr="00D16A50">
              <w:rPr>
                <w:rFonts w:asciiTheme="minorEastAsia" w:eastAsiaTheme="minorEastAsia" w:hAnsiTheme="minorEastAsia" w:cs="宋体" w:hint="eastAsia"/>
                <w:color w:val="000000" w:themeColor="text1"/>
                <w:kern w:val="0"/>
                <w:szCs w:val="21"/>
              </w:rPr>
              <w:t>3 环泵式比例混合器、备用的环泵式比例混合器应并联安装在系统上，并应有明显的标志；安装位置应符合设计要求，标高的允许偏差为</w:t>
            </w:r>
            <w:r w:rsidR="008C530B" w:rsidRPr="00D16A50">
              <w:rPr>
                <w:rFonts w:asciiTheme="minorEastAsia" w:eastAsiaTheme="minorEastAsia" w:hAnsiTheme="minorEastAsia" w:cs="TimesNewRomanPSMT" w:hint="eastAsia"/>
                <w:color w:val="000000" w:themeColor="text1"/>
                <w:kern w:val="0"/>
                <w:szCs w:val="21"/>
              </w:rPr>
              <w:t>±</w:t>
            </w:r>
            <w:r w:rsidR="008C530B" w:rsidRPr="00D16A50">
              <w:rPr>
                <w:rFonts w:asciiTheme="minorEastAsia" w:eastAsiaTheme="minorEastAsia" w:hAnsiTheme="minorEastAsia"/>
                <w:color w:val="000000" w:themeColor="text1"/>
                <w:kern w:val="0"/>
                <w:szCs w:val="21"/>
              </w:rPr>
              <w:t>10mm</w:t>
            </w:r>
            <w:r w:rsidR="008C530B" w:rsidRPr="00D16A50">
              <w:rPr>
                <w:rFonts w:asciiTheme="minorEastAsia" w:eastAsiaTheme="minorEastAsia" w:hAnsiTheme="minorEastAsia" w:cs="宋体" w:hint="eastAsia"/>
                <w:color w:val="000000" w:themeColor="text1"/>
                <w:kern w:val="0"/>
                <w:szCs w:val="21"/>
              </w:rPr>
              <w:t>。</w:t>
            </w:r>
          </w:p>
          <w:p w:rsidR="00244635"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8C530B" w:rsidRPr="00D16A50">
              <w:rPr>
                <w:rFonts w:asciiTheme="minorEastAsia" w:eastAsiaTheme="minorEastAsia" w:hAnsiTheme="minorEastAsia" w:cs="宋体" w:hint="eastAsia"/>
                <w:color w:val="000000" w:themeColor="text1"/>
                <w:kern w:val="0"/>
                <w:szCs w:val="21"/>
              </w:rPr>
              <w:t>4 整体平衡</w:t>
            </w:r>
            <w:proofErr w:type="gramStart"/>
            <w:r w:rsidR="008C530B" w:rsidRPr="00D16A50">
              <w:rPr>
                <w:rFonts w:asciiTheme="minorEastAsia" w:eastAsiaTheme="minorEastAsia" w:hAnsiTheme="minorEastAsia" w:cs="宋体" w:hint="eastAsia"/>
                <w:color w:val="000000" w:themeColor="text1"/>
                <w:kern w:val="0"/>
                <w:szCs w:val="21"/>
              </w:rPr>
              <w:t>式比例</w:t>
            </w:r>
            <w:proofErr w:type="gramEnd"/>
            <w:r w:rsidR="008C530B" w:rsidRPr="00D16A50">
              <w:rPr>
                <w:rFonts w:asciiTheme="minorEastAsia" w:eastAsiaTheme="minorEastAsia" w:hAnsiTheme="minorEastAsia" w:cs="宋体" w:hint="eastAsia"/>
                <w:color w:val="000000" w:themeColor="text1"/>
                <w:kern w:val="0"/>
                <w:szCs w:val="21"/>
              </w:rPr>
              <w:t>混合装置器应竖直安装在压力水的水平管道上；并应在水和泡沫</w:t>
            </w:r>
            <w:proofErr w:type="gramStart"/>
            <w:r w:rsidR="008C530B" w:rsidRPr="00D16A50">
              <w:rPr>
                <w:rFonts w:asciiTheme="minorEastAsia" w:eastAsiaTheme="minorEastAsia" w:hAnsiTheme="minorEastAsia" w:cs="宋体" w:hint="eastAsia"/>
                <w:color w:val="000000" w:themeColor="text1"/>
                <w:kern w:val="0"/>
                <w:szCs w:val="21"/>
              </w:rPr>
              <w:t>液进口</w:t>
            </w:r>
            <w:proofErr w:type="gramEnd"/>
            <w:r w:rsidR="008C530B" w:rsidRPr="00D16A50">
              <w:rPr>
                <w:rFonts w:asciiTheme="minorEastAsia" w:eastAsiaTheme="minorEastAsia" w:hAnsiTheme="minorEastAsia" w:cs="宋体" w:hint="eastAsia"/>
                <w:color w:val="000000" w:themeColor="text1"/>
                <w:kern w:val="0"/>
                <w:szCs w:val="21"/>
              </w:rPr>
              <w:t>的水平管道上分别安装压力表，且与平衡</w:t>
            </w:r>
            <w:proofErr w:type="gramStart"/>
            <w:r w:rsidR="008C530B" w:rsidRPr="00D16A50">
              <w:rPr>
                <w:rFonts w:asciiTheme="minorEastAsia" w:eastAsiaTheme="minorEastAsia" w:hAnsiTheme="minorEastAsia" w:cs="宋体" w:hint="eastAsia"/>
                <w:color w:val="000000" w:themeColor="text1"/>
                <w:kern w:val="0"/>
                <w:szCs w:val="21"/>
              </w:rPr>
              <w:t>式比例</w:t>
            </w:r>
            <w:proofErr w:type="gramEnd"/>
            <w:r w:rsidR="008C530B" w:rsidRPr="00D16A50">
              <w:rPr>
                <w:rFonts w:asciiTheme="minorEastAsia" w:eastAsiaTheme="minorEastAsia" w:hAnsiTheme="minorEastAsia" w:cs="宋体" w:hint="eastAsia"/>
                <w:color w:val="000000" w:themeColor="text1"/>
                <w:kern w:val="0"/>
                <w:szCs w:val="21"/>
              </w:rPr>
              <w:t>混合装置进口处的距离不宜大于</w:t>
            </w:r>
            <w:r w:rsidR="008C530B" w:rsidRPr="00D16A50">
              <w:rPr>
                <w:rFonts w:asciiTheme="minorEastAsia" w:eastAsiaTheme="minorEastAsia" w:hAnsiTheme="minorEastAsia"/>
                <w:color w:val="000000" w:themeColor="text1"/>
                <w:kern w:val="0"/>
                <w:szCs w:val="21"/>
              </w:rPr>
              <w:t>0.3m</w:t>
            </w:r>
            <w:r w:rsidR="008C530B" w:rsidRPr="00D16A50">
              <w:rPr>
                <w:rFonts w:asciiTheme="minorEastAsia" w:eastAsiaTheme="minorEastAsia" w:hAnsiTheme="minorEastAsia" w:cs="宋体" w:hint="eastAsia"/>
                <w:color w:val="000000" w:themeColor="text1"/>
                <w:kern w:val="0"/>
                <w:szCs w:val="21"/>
              </w:rPr>
              <w:t>。</w:t>
            </w:r>
          </w:p>
          <w:p w:rsidR="008C530B" w:rsidRPr="00D16A50" w:rsidRDefault="0010387E" w:rsidP="00D16A50">
            <w:pPr>
              <w:autoSpaceDE w:val="0"/>
              <w:autoSpaceDN w:val="0"/>
              <w:adjustRightInd w:val="0"/>
              <w:ind w:left="630" w:hangingChars="300" w:hanging="63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8C530B" w:rsidRPr="00D16A50">
              <w:rPr>
                <w:rFonts w:asciiTheme="minorEastAsia" w:eastAsiaTheme="minorEastAsia" w:hAnsiTheme="minorEastAsia" w:cs="宋体" w:hint="eastAsia"/>
                <w:color w:val="000000" w:themeColor="text1"/>
                <w:kern w:val="0"/>
                <w:szCs w:val="21"/>
              </w:rPr>
              <w:t>5 分体平衡</w:t>
            </w:r>
            <w:proofErr w:type="gramStart"/>
            <w:r w:rsidR="008C530B" w:rsidRPr="00D16A50">
              <w:rPr>
                <w:rFonts w:asciiTheme="minorEastAsia" w:eastAsiaTheme="minorEastAsia" w:hAnsiTheme="minorEastAsia" w:cs="宋体" w:hint="eastAsia"/>
                <w:color w:val="000000" w:themeColor="text1"/>
                <w:kern w:val="0"/>
                <w:szCs w:val="21"/>
              </w:rPr>
              <w:t>式比例</w:t>
            </w:r>
            <w:proofErr w:type="gramEnd"/>
            <w:r w:rsidR="008C530B" w:rsidRPr="00D16A50">
              <w:rPr>
                <w:rFonts w:asciiTheme="minorEastAsia" w:eastAsiaTheme="minorEastAsia" w:hAnsiTheme="minorEastAsia" w:cs="宋体" w:hint="eastAsia"/>
                <w:color w:val="000000" w:themeColor="text1"/>
                <w:kern w:val="0"/>
                <w:szCs w:val="21"/>
              </w:rPr>
              <w:t>混合装置的平衡压力流量控制阀应竖直安装。</w:t>
            </w:r>
          </w:p>
          <w:p w:rsidR="008C530B"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8C530B" w:rsidRPr="00D16A50">
              <w:rPr>
                <w:rFonts w:asciiTheme="minorEastAsia" w:eastAsiaTheme="minorEastAsia" w:hAnsiTheme="minorEastAsia" w:cs="宋体" w:hint="eastAsia"/>
                <w:color w:val="000000" w:themeColor="text1"/>
                <w:kern w:val="0"/>
                <w:szCs w:val="21"/>
              </w:rPr>
              <w:t>6 水力驱动式平衡</w:t>
            </w:r>
            <w:proofErr w:type="gramStart"/>
            <w:r w:rsidR="008C530B" w:rsidRPr="00D16A50">
              <w:rPr>
                <w:rFonts w:asciiTheme="minorEastAsia" w:eastAsiaTheme="minorEastAsia" w:hAnsiTheme="minorEastAsia" w:cs="宋体" w:hint="eastAsia"/>
                <w:color w:val="000000" w:themeColor="text1"/>
                <w:kern w:val="0"/>
                <w:szCs w:val="21"/>
              </w:rPr>
              <w:t>式比例</w:t>
            </w:r>
            <w:proofErr w:type="gramEnd"/>
            <w:r w:rsidR="008C530B" w:rsidRPr="00D16A50">
              <w:rPr>
                <w:rFonts w:asciiTheme="minorEastAsia" w:eastAsiaTheme="minorEastAsia" w:hAnsiTheme="minorEastAsia" w:cs="宋体" w:hint="eastAsia"/>
                <w:color w:val="000000" w:themeColor="text1"/>
                <w:kern w:val="0"/>
                <w:szCs w:val="21"/>
              </w:rPr>
              <w:t>混合装置的泡沫液泵应水平安装，安装尺寸和管道的连接方式应符合设计要求。</w:t>
            </w:r>
          </w:p>
          <w:p w:rsidR="008C530B"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8C530B" w:rsidRPr="00D16A50">
              <w:rPr>
                <w:rFonts w:asciiTheme="minorEastAsia" w:eastAsiaTheme="minorEastAsia" w:hAnsiTheme="minorEastAsia" w:cs="宋体" w:hint="eastAsia"/>
                <w:color w:val="000000" w:themeColor="text1"/>
                <w:kern w:val="0"/>
                <w:szCs w:val="21"/>
              </w:rPr>
              <w:t>7 管线</w:t>
            </w:r>
            <w:proofErr w:type="gramStart"/>
            <w:r w:rsidR="008C530B" w:rsidRPr="00D16A50">
              <w:rPr>
                <w:rFonts w:asciiTheme="minorEastAsia" w:eastAsiaTheme="minorEastAsia" w:hAnsiTheme="minorEastAsia" w:cs="宋体" w:hint="eastAsia"/>
                <w:color w:val="000000" w:themeColor="text1"/>
                <w:kern w:val="0"/>
                <w:szCs w:val="21"/>
              </w:rPr>
              <w:t>式比例</w:t>
            </w:r>
            <w:proofErr w:type="gramEnd"/>
            <w:r w:rsidR="008C530B" w:rsidRPr="00D16A50">
              <w:rPr>
                <w:rFonts w:asciiTheme="minorEastAsia" w:eastAsiaTheme="minorEastAsia" w:hAnsiTheme="minorEastAsia" w:cs="宋体" w:hint="eastAsia"/>
                <w:color w:val="000000" w:themeColor="text1"/>
                <w:kern w:val="0"/>
                <w:szCs w:val="21"/>
              </w:rPr>
              <w:t>混合器应安装在压力水的水平管道上或串接在消防水带上，并应靠近储罐或防护区，其吸液口与泡沫液储罐或</w:t>
            </w:r>
            <w:proofErr w:type="gramStart"/>
            <w:r w:rsidR="008C530B" w:rsidRPr="00D16A50">
              <w:rPr>
                <w:rFonts w:asciiTheme="minorEastAsia" w:eastAsiaTheme="minorEastAsia" w:hAnsiTheme="minorEastAsia" w:cs="宋体" w:hint="eastAsia"/>
                <w:color w:val="000000" w:themeColor="text1"/>
                <w:kern w:val="0"/>
                <w:szCs w:val="21"/>
              </w:rPr>
              <w:t>泡沫液桶最低</w:t>
            </w:r>
            <w:proofErr w:type="gramEnd"/>
            <w:r w:rsidR="008C530B" w:rsidRPr="00D16A50">
              <w:rPr>
                <w:rFonts w:asciiTheme="minorEastAsia" w:eastAsiaTheme="minorEastAsia" w:hAnsiTheme="minorEastAsia" w:cs="宋体" w:hint="eastAsia"/>
                <w:color w:val="000000" w:themeColor="text1"/>
                <w:kern w:val="0"/>
                <w:szCs w:val="21"/>
              </w:rPr>
              <w:t>液面的高度不得大于</w:t>
            </w:r>
            <w:r w:rsidR="008C530B" w:rsidRPr="00D16A50">
              <w:rPr>
                <w:rFonts w:asciiTheme="minorEastAsia" w:eastAsiaTheme="minorEastAsia" w:hAnsiTheme="minorEastAsia"/>
                <w:color w:val="000000" w:themeColor="text1"/>
                <w:kern w:val="0"/>
                <w:szCs w:val="21"/>
              </w:rPr>
              <w:t>1.0m</w:t>
            </w:r>
            <w:r w:rsidR="008C530B" w:rsidRPr="00D16A50">
              <w:rPr>
                <w:rFonts w:asciiTheme="minorEastAsia" w:eastAsiaTheme="minorEastAsia" w:hAnsiTheme="minorEastAsia" w:cs="宋体" w:hint="eastAsia"/>
                <w:color w:val="000000" w:themeColor="text1"/>
                <w:kern w:val="0"/>
                <w:szCs w:val="21"/>
              </w:rPr>
              <w:t>。</w:t>
            </w:r>
          </w:p>
        </w:tc>
      </w:tr>
      <w:tr w:rsidR="00244635" w:rsidRPr="00D16A50" w:rsidTr="00244635">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244635" w:rsidRPr="00D16A50" w:rsidRDefault="008C530B"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对照设计，尺量和直观检查。</w:t>
            </w:r>
          </w:p>
        </w:tc>
      </w:tr>
      <w:tr w:rsidR="008C530B" w:rsidRPr="00D16A50" w:rsidTr="0048799E">
        <w:trPr>
          <w:trHeight w:val="340"/>
        </w:trPr>
        <w:tc>
          <w:tcPr>
            <w:tcW w:w="1276" w:type="dxa"/>
            <w:gridSpan w:val="3"/>
            <w:vMerge w:val="restart"/>
            <w:vAlign w:val="center"/>
          </w:tcPr>
          <w:p w:rsidR="008C530B" w:rsidRPr="00D16A50" w:rsidRDefault="008C530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8C530B" w:rsidRPr="00D16A50" w:rsidRDefault="008C530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卷尺</w:t>
            </w:r>
          </w:p>
        </w:tc>
        <w:tc>
          <w:tcPr>
            <w:tcW w:w="1276" w:type="dxa"/>
            <w:vMerge w:val="restart"/>
            <w:tcBorders>
              <w:top w:val="single" w:sz="4" w:space="0" w:color="auto"/>
            </w:tcBorders>
            <w:vAlign w:val="center"/>
          </w:tcPr>
          <w:p w:rsidR="008C530B" w:rsidRPr="00D16A50" w:rsidRDefault="008C530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8C530B" w:rsidRPr="00D16A50" w:rsidRDefault="008C530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8C530B" w:rsidRPr="00D16A50" w:rsidRDefault="008C530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8C530B" w:rsidRPr="00D16A50" w:rsidRDefault="008C530B" w:rsidP="0048799E">
            <w:pPr>
              <w:rPr>
                <w:rFonts w:asciiTheme="minorEastAsia" w:eastAsiaTheme="minorEastAsia" w:hAnsiTheme="minorEastAsia"/>
                <w:color w:val="000000" w:themeColor="text1"/>
                <w:szCs w:val="21"/>
              </w:rPr>
            </w:pPr>
          </w:p>
        </w:tc>
      </w:tr>
      <w:tr w:rsidR="008C530B" w:rsidRPr="00D16A50" w:rsidTr="0048799E">
        <w:trPr>
          <w:trHeight w:val="340"/>
        </w:trPr>
        <w:tc>
          <w:tcPr>
            <w:tcW w:w="1276" w:type="dxa"/>
            <w:gridSpan w:val="3"/>
            <w:vMerge/>
            <w:vAlign w:val="center"/>
          </w:tcPr>
          <w:p w:rsidR="008C530B" w:rsidRPr="00D16A50" w:rsidRDefault="008C530B"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8C530B" w:rsidRPr="00D16A50" w:rsidRDefault="008C530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vMerge/>
            <w:vAlign w:val="center"/>
          </w:tcPr>
          <w:p w:rsidR="008C530B" w:rsidRPr="00D16A50" w:rsidRDefault="008C530B" w:rsidP="0048799E">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8C530B" w:rsidRPr="00D16A50" w:rsidRDefault="008C530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ign w:val="center"/>
          </w:tcPr>
          <w:p w:rsidR="008C530B" w:rsidRPr="00D16A50" w:rsidRDefault="008C530B" w:rsidP="0048799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8C530B" w:rsidRPr="00D16A50" w:rsidRDefault="008C530B" w:rsidP="0048799E">
            <w:pPr>
              <w:rPr>
                <w:rFonts w:asciiTheme="minorEastAsia" w:eastAsiaTheme="minorEastAsia" w:hAnsiTheme="minorEastAsia"/>
                <w:color w:val="000000" w:themeColor="text1"/>
                <w:szCs w:val="21"/>
              </w:rPr>
            </w:pPr>
          </w:p>
        </w:tc>
      </w:tr>
      <w:tr w:rsidR="00244635" w:rsidRPr="00D16A50" w:rsidTr="00ED4371">
        <w:trPr>
          <w:trHeight w:val="340"/>
        </w:trPr>
        <w:tc>
          <w:tcPr>
            <w:tcW w:w="1276" w:type="dxa"/>
            <w:gridSpan w:val="3"/>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35" w:type="dxa"/>
            <w:tcBorders>
              <w:top w:val="single" w:sz="4" w:space="0" w:color="auto"/>
            </w:tcBorders>
            <w:vAlign w:val="center"/>
          </w:tcPr>
          <w:p w:rsidR="00244635" w:rsidRPr="00D16A50" w:rsidRDefault="00244635" w:rsidP="00244635">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244635" w:rsidRPr="00D16A50" w:rsidRDefault="00244635" w:rsidP="002446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8" w:type="dxa"/>
            <w:gridSpan w:val="2"/>
            <w:tcBorders>
              <w:top w:val="single" w:sz="4" w:space="0" w:color="auto"/>
            </w:tcBorders>
            <w:vAlign w:val="center"/>
          </w:tcPr>
          <w:p w:rsidR="00244635" w:rsidRPr="00D16A50" w:rsidRDefault="00244635" w:rsidP="002446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244635" w:rsidRPr="00D16A50" w:rsidRDefault="00244635" w:rsidP="00244635">
            <w:pPr>
              <w:rPr>
                <w:rFonts w:asciiTheme="minorEastAsia" w:eastAsiaTheme="minorEastAsia" w:hAnsiTheme="minorEastAsia"/>
                <w:color w:val="000000" w:themeColor="text1"/>
                <w:szCs w:val="21"/>
              </w:rPr>
            </w:pPr>
          </w:p>
        </w:tc>
      </w:tr>
      <w:tr w:rsidR="00244635" w:rsidRPr="00D16A50" w:rsidTr="00ED4371">
        <w:trPr>
          <w:trHeight w:val="454"/>
        </w:trPr>
        <w:tc>
          <w:tcPr>
            <w:tcW w:w="699" w:type="dxa"/>
            <w:vAlign w:val="center"/>
          </w:tcPr>
          <w:p w:rsidR="00244635" w:rsidRPr="00D16A50" w:rsidRDefault="00244635" w:rsidP="00244635">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244635" w:rsidRPr="00D16A50" w:rsidRDefault="00AA561E" w:rsidP="00244635">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44635" w:rsidRPr="00D16A50" w:rsidTr="00ED4371">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54"/>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97"/>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97"/>
        </w:trPr>
        <w:tc>
          <w:tcPr>
            <w:tcW w:w="699" w:type="dxa"/>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12" w:type="dxa"/>
            <w:gridSpan w:val="3"/>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02"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02"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r w:rsidR="00244635" w:rsidRPr="00D16A50" w:rsidTr="00ED4371">
        <w:trPr>
          <w:trHeight w:val="497"/>
        </w:trPr>
        <w:tc>
          <w:tcPr>
            <w:tcW w:w="70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3402"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4820" w:type="dxa"/>
            <w:gridSpan w:val="4"/>
            <w:vAlign w:val="center"/>
          </w:tcPr>
          <w:p w:rsidR="00244635" w:rsidRPr="00D16A50" w:rsidRDefault="00244635" w:rsidP="00244635">
            <w:pPr>
              <w:jc w:val="center"/>
              <w:rPr>
                <w:rFonts w:asciiTheme="minorEastAsia" w:eastAsiaTheme="minorEastAsia" w:hAnsiTheme="minorEastAsia"/>
                <w:color w:val="000000" w:themeColor="text1"/>
                <w:szCs w:val="21"/>
              </w:rPr>
            </w:pPr>
          </w:p>
        </w:tc>
        <w:tc>
          <w:tcPr>
            <w:tcW w:w="1559" w:type="dxa"/>
            <w:gridSpan w:val="2"/>
            <w:vAlign w:val="center"/>
          </w:tcPr>
          <w:p w:rsidR="00244635" w:rsidRPr="00D16A50" w:rsidRDefault="00244635" w:rsidP="00244635">
            <w:pPr>
              <w:jc w:val="center"/>
              <w:rPr>
                <w:rFonts w:asciiTheme="minorEastAsia" w:eastAsiaTheme="minorEastAsia" w:hAnsiTheme="minorEastAsia"/>
                <w:color w:val="000000" w:themeColor="text1"/>
                <w:szCs w:val="21"/>
              </w:rPr>
            </w:pPr>
          </w:p>
        </w:tc>
      </w:tr>
    </w:tbl>
    <w:p w:rsidR="00244635" w:rsidRPr="00D16A50" w:rsidRDefault="00244635" w:rsidP="0024463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30C34" w:rsidRPr="00D16A50" w:rsidRDefault="00244635" w:rsidP="00630C3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630C34" w:rsidRPr="00D16A50">
        <w:rPr>
          <w:rFonts w:asciiTheme="minorEastAsia" w:eastAsiaTheme="minorEastAsia" w:hAnsiTheme="minorEastAsia" w:hint="eastAsia"/>
          <w:color w:val="000000" w:themeColor="text1"/>
          <w:szCs w:val="21"/>
        </w:rPr>
        <w:lastRenderedPageBreak/>
        <w:t>记录编号：****（2017）XJJL****                                                   记录8.3/</w:t>
      </w:r>
      <w:r w:rsidR="0010387E" w:rsidRPr="00D16A50">
        <w:rPr>
          <w:rFonts w:asciiTheme="minorEastAsia" w:eastAsiaTheme="minorEastAsia" w:hAnsiTheme="minorEastAsia" w:hint="eastAsia"/>
          <w:color w:val="000000" w:themeColor="text1"/>
          <w:szCs w:val="21"/>
        </w:rPr>
        <w:t>0</w:t>
      </w:r>
      <w:r w:rsidR="00630C34"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630C34" w:rsidRPr="00D16A50" w:rsidRDefault="00630C34"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1一般规定</w:t>
            </w:r>
          </w:p>
        </w:tc>
        <w:tc>
          <w:tcPr>
            <w:tcW w:w="1417" w:type="dxa"/>
            <w:gridSpan w:val="2"/>
            <w:vAlign w:val="center"/>
          </w:tcPr>
          <w:p w:rsidR="00630C34" w:rsidRPr="00D16A50" w:rsidRDefault="00630C34"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630C34" w:rsidRPr="00D16A50" w:rsidRDefault="00630C34" w:rsidP="00630C3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《建筑消防设施检测评定规程》DB11/1354—2016第5.9.3.1条款</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630C34" w:rsidRPr="00D16A50" w:rsidRDefault="00630C34" w:rsidP="00D16A50">
            <w:pPr>
              <w:autoSpaceDE w:val="0"/>
              <w:autoSpaceDN w:val="0"/>
              <w:adjustRightInd w:val="0"/>
              <w:ind w:left="630" w:hangingChars="300" w:hanging="63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管道及管件的规格型号、安装位置应符合设计要求。</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630C34" w:rsidRPr="00D16A50" w:rsidRDefault="00630C34"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对照设计和检查产品</w:t>
            </w:r>
            <w:proofErr w:type="gramStart"/>
            <w:r w:rsidRPr="00D16A50">
              <w:rPr>
                <w:rFonts w:asciiTheme="minorEastAsia" w:eastAsiaTheme="minorEastAsia" w:hAnsiTheme="minorEastAsia" w:cs="宋体" w:hint="eastAsia"/>
                <w:color w:val="000000" w:themeColor="text1"/>
                <w:kern w:val="0"/>
                <w:szCs w:val="21"/>
              </w:rPr>
              <w:t>质量质量</w:t>
            </w:r>
            <w:proofErr w:type="gramEnd"/>
            <w:r w:rsidRPr="00D16A50">
              <w:rPr>
                <w:rFonts w:asciiTheme="minorEastAsia" w:eastAsiaTheme="minorEastAsia" w:hAnsiTheme="minorEastAsia" w:cs="宋体" w:hint="eastAsia"/>
                <w:color w:val="000000" w:themeColor="text1"/>
                <w:kern w:val="0"/>
                <w:szCs w:val="21"/>
              </w:rPr>
              <w:t>证明文件，直观检查。</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630C34" w:rsidRPr="00D16A50" w:rsidRDefault="00630C34"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630C34"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bl>
    <w:p w:rsidR="00630C34" w:rsidRPr="00D16A50" w:rsidRDefault="00630C34" w:rsidP="00630C3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30C34" w:rsidRPr="00D16A50" w:rsidRDefault="00630C34" w:rsidP="00630C3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记录8.3/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41"/>
        <w:gridCol w:w="1418"/>
      </w:tblGrid>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630C34" w:rsidRPr="00D16A50" w:rsidRDefault="00630C34"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2放空措施</w:t>
            </w:r>
          </w:p>
        </w:tc>
        <w:tc>
          <w:tcPr>
            <w:tcW w:w="1417" w:type="dxa"/>
            <w:gridSpan w:val="2"/>
            <w:vAlign w:val="center"/>
          </w:tcPr>
          <w:p w:rsidR="00630C34" w:rsidRPr="00D16A50" w:rsidRDefault="00630C34"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630C34" w:rsidRPr="00D16A50" w:rsidRDefault="00630C34" w:rsidP="00630C3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《建筑消防设施检测评定规程》DB11/1354—2016第5.9.3.2条款</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630C34"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630C34" w:rsidRPr="00D16A50">
              <w:rPr>
                <w:rFonts w:asciiTheme="minorEastAsia" w:eastAsiaTheme="minorEastAsia" w:hAnsiTheme="minorEastAsia" w:cs="宋体" w:hint="eastAsia"/>
                <w:color w:val="000000" w:themeColor="text1"/>
                <w:kern w:val="0"/>
                <w:szCs w:val="21"/>
              </w:rPr>
              <w:t>水平管道安装时，其坡度坡向应符合设计要求，且坡度不应小于设计值，当出现</w:t>
            </w:r>
            <w:r w:rsidR="00630C34" w:rsidRPr="00D16A50">
              <w:rPr>
                <w:rFonts w:asciiTheme="minorEastAsia" w:eastAsiaTheme="minorEastAsia" w:hAnsiTheme="minorEastAsia"/>
                <w:color w:val="000000" w:themeColor="text1"/>
                <w:kern w:val="0"/>
                <w:szCs w:val="21"/>
              </w:rPr>
              <w:t xml:space="preserve">U </w:t>
            </w:r>
            <w:proofErr w:type="gramStart"/>
            <w:r w:rsidR="00630C34" w:rsidRPr="00D16A50">
              <w:rPr>
                <w:rFonts w:asciiTheme="minorEastAsia" w:eastAsiaTheme="minorEastAsia" w:hAnsiTheme="minorEastAsia" w:cs="宋体" w:hint="eastAsia"/>
                <w:color w:val="000000" w:themeColor="text1"/>
                <w:kern w:val="0"/>
                <w:szCs w:val="21"/>
              </w:rPr>
              <w:t>型管时</w:t>
            </w:r>
            <w:proofErr w:type="gramEnd"/>
            <w:r w:rsidR="00630C34" w:rsidRPr="00D16A50">
              <w:rPr>
                <w:rFonts w:asciiTheme="minorEastAsia" w:eastAsiaTheme="minorEastAsia" w:hAnsiTheme="minorEastAsia" w:cs="宋体" w:hint="eastAsia"/>
                <w:color w:val="000000" w:themeColor="text1"/>
                <w:kern w:val="0"/>
                <w:szCs w:val="21"/>
              </w:rPr>
              <w:t>应有放空措施；</w:t>
            </w:r>
          </w:p>
          <w:p w:rsidR="00630C34"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630C34" w:rsidRPr="00D16A50">
              <w:rPr>
                <w:rFonts w:asciiTheme="minorEastAsia" w:eastAsiaTheme="minorEastAsia" w:hAnsiTheme="minorEastAsia" w:cs="宋体" w:hint="eastAsia"/>
                <w:color w:val="000000" w:themeColor="text1"/>
                <w:kern w:val="0"/>
                <w:szCs w:val="21"/>
              </w:rPr>
              <w:t>管道冲洗及放空管道设置应符合设计要求，当设计无要求时，应设置在管道的最低处。</w:t>
            </w: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630C34" w:rsidRPr="00D16A50" w:rsidRDefault="00630C34"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对照设计，用坡度仪、卷尺、激光测距仪检查。</w:t>
            </w:r>
          </w:p>
        </w:tc>
      </w:tr>
      <w:tr w:rsidR="00630C34" w:rsidRPr="00D16A50" w:rsidTr="00315909">
        <w:trPr>
          <w:trHeight w:val="340"/>
        </w:trPr>
        <w:tc>
          <w:tcPr>
            <w:tcW w:w="1276" w:type="dxa"/>
            <w:gridSpan w:val="3"/>
            <w:vMerge w:val="restart"/>
            <w:vAlign w:val="center"/>
          </w:tcPr>
          <w:p w:rsidR="00630C34" w:rsidRPr="00D16A50" w:rsidRDefault="00630C34"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数字坡度仪</w:t>
            </w:r>
          </w:p>
        </w:tc>
        <w:tc>
          <w:tcPr>
            <w:tcW w:w="1276" w:type="dxa"/>
            <w:gridSpan w:val="2"/>
            <w:vMerge w:val="restart"/>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r>
      <w:tr w:rsidR="00630C34" w:rsidRPr="00D16A50" w:rsidTr="00315909">
        <w:trPr>
          <w:trHeight w:val="340"/>
        </w:trPr>
        <w:tc>
          <w:tcPr>
            <w:tcW w:w="1276" w:type="dxa"/>
            <w:gridSpan w:val="3"/>
            <w:vMerge/>
            <w:vAlign w:val="center"/>
          </w:tcPr>
          <w:p w:rsidR="00630C34" w:rsidRPr="00D16A50" w:rsidRDefault="00630C34"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r>
      <w:tr w:rsidR="00630C34" w:rsidRPr="00D16A50" w:rsidTr="00315909">
        <w:trPr>
          <w:trHeight w:val="340"/>
        </w:trPr>
        <w:tc>
          <w:tcPr>
            <w:tcW w:w="1276" w:type="dxa"/>
            <w:gridSpan w:val="3"/>
            <w:vMerge/>
            <w:vAlign w:val="center"/>
          </w:tcPr>
          <w:p w:rsidR="00630C34" w:rsidRPr="00D16A50" w:rsidRDefault="00630C34"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vAlign w:val="center"/>
          </w:tcPr>
          <w:p w:rsidR="00630C34" w:rsidRPr="00D16A50" w:rsidRDefault="00630C34"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630C34" w:rsidRPr="00D16A50" w:rsidRDefault="00630C34" w:rsidP="0048799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r>
      <w:tr w:rsidR="00630C34" w:rsidRPr="00D16A50" w:rsidTr="0048799E">
        <w:trPr>
          <w:trHeight w:val="340"/>
        </w:trPr>
        <w:tc>
          <w:tcPr>
            <w:tcW w:w="1276" w:type="dxa"/>
            <w:gridSpan w:val="3"/>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630C34" w:rsidRPr="00D16A50" w:rsidRDefault="00630C34" w:rsidP="00630C3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干管：</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根；</w:t>
            </w:r>
          </w:p>
          <w:p w:rsidR="00630C34" w:rsidRPr="00D16A50" w:rsidRDefault="00630C34" w:rsidP="00630C3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支管：</w:t>
            </w:r>
            <w:r w:rsidRPr="00D16A50">
              <w:rPr>
                <w:rFonts w:asciiTheme="minorEastAsia" w:eastAsiaTheme="minorEastAsia" w:hAnsiTheme="minor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根；</w:t>
            </w:r>
          </w:p>
          <w:p w:rsidR="00630C34" w:rsidRPr="00D16A50" w:rsidRDefault="00630C34" w:rsidP="00630C3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分支管：</w:t>
            </w: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w:t>
            </w:r>
          </w:p>
          <w:p w:rsidR="00630C34" w:rsidRPr="00D16A50" w:rsidRDefault="00630C34" w:rsidP="00630C3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泡沫喷淋分支管：</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w:t>
            </w:r>
          </w:p>
        </w:tc>
        <w:tc>
          <w:tcPr>
            <w:tcW w:w="1276" w:type="dxa"/>
            <w:tcBorders>
              <w:top w:val="single" w:sz="4" w:space="0" w:color="auto"/>
            </w:tcBorders>
            <w:vAlign w:val="center"/>
          </w:tcPr>
          <w:p w:rsidR="00630C34" w:rsidRPr="00D16A50" w:rsidRDefault="00630C34"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630C34" w:rsidRPr="00D16A50" w:rsidRDefault="00630C34" w:rsidP="0048799E">
            <w:pP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630C34"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54"/>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699" w:type="dxa"/>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30" w:type="dxa"/>
            <w:gridSpan w:val="4"/>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r w:rsidR="00630C34" w:rsidRPr="00D16A50" w:rsidTr="0048799E">
        <w:trPr>
          <w:trHeight w:val="497"/>
        </w:trPr>
        <w:tc>
          <w:tcPr>
            <w:tcW w:w="70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3420"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4802" w:type="dxa"/>
            <w:gridSpan w:val="3"/>
            <w:vAlign w:val="center"/>
          </w:tcPr>
          <w:p w:rsidR="00630C34" w:rsidRPr="00D16A50" w:rsidRDefault="00630C34" w:rsidP="0048799E">
            <w:pPr>
              <w:jc w:val="center"/>
              <w:rPr>
                <w:rFonts w:asciiTheme="minorEastAsia" w:eastAsiaTheme="minorEastAsia" w:hAnsiTheme="minorEastAsia"/>
                <w:color w:val="000000" w:themeColor="text1"/>
                <w:szCs w:val="21"/>
              </w:rPr>
            </w:pPr>
          </w:p>
        </w:tc>
        <w:tc>
          <w:tcPr>
            <w:tcW w:w="1559" w:type="dxa"/>
            <w:gridSpan w:val="2"/>
            <w:vAlign w:val="center"/>
          </w:tcPr>
          <w:p w:rsidR="00630C34" w:rsidRPr="00D16A50" w:rsidRDefault="00630C34" w:rsidP="0048799E">
            <w:pPr>
              <w:jc w:val="center"/>
              <w:rPr>
                <w:rFonts w:asciiTheme="minorEastAsia" w:eastAsiaTheme="minorEastAsia" w:hAnsiTheme="minorEastAsia"/>
                <w:color w:val="000000" w:themeColor="text1"/>
                <w:szCs w:val="21"/>
              </w:rPr>
            </w:pPr>
          </w:p>
        </w:tc>
      </w:tr>
    </w:tbl>
    <w:p w:rsidR="00630C34" w:rsidRPr="00D16A50" w:rsidRDefault="00630C34" w:rsidP="00630C3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1C1D3F" w:rsidRPr="00D16A50" w:rsidRDefault="00630C34" w:rsidP="001C1D3F">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1C1D3F" w:rsidRPr="00D16A50">
        <w:rPr>
          <w:rFonts w:asciiTheme="minorEastAsia" w:eastAsiaTheme="minorEastAsia" w:hAnsiTheme="minorEastAsia" w:hint="eastAsia"/>
          <w:color w:val="000000" w:themeColor="text1"/>
          <w:szCs w:val="21"/>
        </w:rPr>
        <w:lastRenderedPageBreak/>
        <w:t xml:space="preserve">记录编号：****（2017）XJJL****                                 </w:t>
      </w:r>
      <w:r w:rsidR="000E58DB" w:rsidRPr="00D16A50">
        <w:rPr>
          <w:rFonts w:asciiTheme="minorEastAsia" w:eastAsiaTheme="minorEastAsia" w:hAnsiTheme="minorEastAsia" w:hint="eastAsia"/>
          <w:color w:val="000000" w:themeColor="text1"/>
          <w:szCs w:val="21"/>
        </w:rPr>
        <w:t xml:space="preserve">         </w:t>
      </w:r>
      <w:r w:rsidR="00ED4371">
        <w:rPr>
          <w:rFonts w:asciiTheme="minorEastAsia" w:eastAsiaTheme="minorEastAsia" w:hAnsiTheme="minorEastAsia" w:hint="eastAsia"/>
          <w:color w:val="000000" w:themeColor="text1"/>
          <w:szCs w:val="21"/>
        </w:rPr>
        <w:t xml:space="preserve">     </w:t>
      </w:r>
      <w:r w:rsidR="000E58DB" w:rsidRPr="00D16A50">
        <w:rPr>
          <w:rFonts w:asciiTheme="minorEastAsia" w:eastAsiaTheme="minorEastAsia" w:hAnsiTheme="minorEastAsia" w:hint="eastAsia"/>
          <w:color w:val="000000" w:themeColor="text1"/>
          <w:szCs w:val="21"/>
        </w:rPr>
        <w:t xml:space="preserve"> </w:t>
      </w:r>
      <w:r w:rsidR="001C1D3F" w:rsidRPr="00D16A50">
        <w:rPr>
          <w:rFonts w:asciiTheme="minorEastAsia" w:eastAsiaTheme="minorEastAsia" w:hAnsiTheme="minorEastAsia" w:hint="eastAsia"/>
          <w:color w:val="000000" w:themeColor="text1"/>
          <w:szCs w:val="21"/>
        </w:rPr>
        <w:t>记录8.3/</w:t>
      </w:r>
      <w:r w:rsidR="0010387E" w:rsidRPr="00D16A50">
        <w:rPr>
          <w:rFonts w:asciiTheme="minorEastAsia" w:eastAsiaTheme="minorEastAsia" w:hAnsiTheme="minorEastAsia" w:hint="eastAsia"/>
          <w:color w:val="000000" w:themeColor="text1"/>
          <w:szCs w:val="21"/>
        </w:rPr>
        <w:t>0</w:t>
      </w:r>
      <w:r w:rsidR="001C1D3F"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000E58DB" w:rsidRPr="00D16A50">
        <w:rPr>
          <w:rFonts w:asciiTheme="minorEastAsia" w:eastAsiaTheme="minorEastAsia" w:hAnsiTheme="minorEastAsia" w:hint="eastAsia"/>
          <w:color w:val="000000" w:themeColor="text1"/>
          <w:szCs w:val="21"/>
        </w:rPr>
        <w:t>1</w:t>
      </w:r>
      <w:r w:rsidR="0010387E" w:rsidRPr="00D16A50">
        <w:rPr>
          <w:rFonts w:asciiTheme="minorEastAsia" w:eastAsiaTheme="minorEastAsia" w:hAnsiTheme="minorEastAsia" w:hint="eastAsia"/>
          <w:color w:val="000000" w:themeColor="text1"/>
          <w:szCs w:val="21"/>
        </w:rPr>
        <w:t>）</w:t>
      </w:r>
      <w:r w:rsidR="001C1D3F"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276"/>
        <w:gridCol w:w="2268"/>
        <w:gridCol w:w="1276"/>
        <w:gridCol w:w="1559"/>
      </w:tblGrid>
      <w:tr w:rsidR="001C1D3F" w:rsidRPr="00D16A50" w:rsidTr="0048799E">
        <w:trPr>
          <w:trHeight w:val="340"/>
        </w:trPr>
        <w:tc>
          <w:tcPr>
            <w:tcW w:w="1276" w:type="dxa"/>
            <w:gridSpan w:val="3"/>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1C1D3F" w:rsidRPr="00D16A50" w:rsidTr="00764A6B">
        <w:trPr>
          <w:trHeight w:val="340"/>
        </w:trPr>
        <w:tc>
          <w:tcPr>
            <w:tcW w:w="1276" w:type="dxa"/>
            <w:gridSpan w:val="3"/>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1C1D3F" w:rsidRPr="00D16A50" w:rsidRDefault="001C1D3F"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3管道固定</w:t>
            </w:r>
            <w:r w:rsidR="0010387E" w:rsidRPr="00D16A50">
              <w:rPr>
                <w:rFonts w:asciiTheme="minorEastAsia" w:eastAsiaTheme="minorEastAsia" w:hAnsiTheme="minorEastAsia" w:cs="黑体" w:hint="eastAsia"/>
                <w:color w:val="000000" w:themeColor="text1"/>
                <w:kern w:val="0"/>
                <w:szCs w:val="21"/>
              </w:rPr>
              <w:t>-</w:t>
            </w:r>
            <w:r w:rsidR="000E58DB" w:rsidRPr="00D16A50">
              <w:rPr>
                <w:rFonts w:asciiTheme="minorEastAsia" w:eastAsiaTheme="minorEastAsia" w:hAnsiTheme="minorEastAsia" w:cs="ËÎÌå" w:hint="eastAsia"/>
                <w:color w:val="000000" w:themeColor="text1"/>
                <w:kern w:val="0"/>
                <w:szCs w:val="21"/>
              </w:rPr>
              <w:t>1</w:t>
            </w:r>
            <w:r w:rsidR="0010387E" w:rsidRPr="00D16A50">
              <w:rPr>
                <w:rFonts w:asciiTheme="minorEastAsia" w:eastAsiaTheme="minorEastAsia" w:hAnsiTheme="minorEastAsia" w:cs="ËÎÌå" w:hint="eastAsia"/>
                <w:color w:val="000000" w:themeColor="text1"/>
                <w:kern w:val="0"/>
                <w:szCs w:val="21"/>
              </w:rPr>
              <w:t>）</w:t>
            </w:r>
            <w:r w:rsidR="000E58DB" w:rsidRPr="00D16A50">
              <w:rPr>
                <w:rFonts w:asciiTheme="minorEastAsia" w:eastAsiaTheme="minorEastAsia" w:hAnsiTheme="minorEastAsia" w:cs="黑体" w:hint="eastAsia"/>
                <w:color w:val="000000" w:themeColor="text1"/>
                <w:kern w:val="0"/>
                <w:szCs w:val="21"/>
              </w:rPr>
              <w:t>立管及管道支、吊架</w:t>
            </w:r>
          </w:p>
        </w:tc>
        <w:tc>
          <w:tcPr>
            <w:tcW w:w="1276" w:type="dxa"/>
            <w:vAlign w:val="center"/>
          </w:tcPr>
          <w:p w:rsidR="001C1D3F" w:rsidRPr="00D16A50" w:rsidRDefault="001C1D3F"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1C1D3F" w:rsidRPr="00D16A50" w:rsidTr="0048799E">
        <w:trPr>
          <w:trHeight w:val="340"/>
        </w:trPr>
        <w:tc>
          <w:tcPr>
            <w:tcW w:w="1276" w:type="dxa"/>
            <w:gridSpan w:val="3"/>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1C1D3F" w:rsidRPr="00D16A50" w:rsidRDefault="001C1D3F" w:rsidP="001C1D3F">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《建筑消防设施检测评定规程》DB11/1354—2016第5.9.3.3</w:t>
            </w:r>
            <w:r w:rsidR="000E58DB" w:rsidRPr="00D16A50">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条款</w:t>
            </w:r>
          </w:p>
        </w:tc>
      </w:tr>
      <w:tr w:rsidR="001C1D3F" w:rsidRPr="00D16A50" w:rsidTr="0048799E">
        <w:trPr>
          <w:trHeight w:val="340"/>
        </w:trPr>
        <w:tc>
          <w:tcPr>
            <w:tcW w:w="1276" w:type="dxa"/>
            <w:gridSpan w:val="3"/>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1C1D3F" w:rsidRPr="00D16A50" w:rsidRDefault="001C1D3F" w:rsidP="000E58D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立管应用管卡固定在支架上，其间距不应大于设计值。管道支、吊架安装应平整牢固，管墩的砌筑应规整，其间距应符合设计要求。</w:t>
            </w:r>
          </w:p>
        </w:tc>
      </w:tr>
      <w:tr w:rsidR="001C1D3F" w:rsidRPr="00D16A50" w:rsidTr="0048799E">
        <w:trPr>
          <w:trHeight w:val="340"/>
        </w:trPr>
        <w:tc>
          <w:tcPr>
            <w:tcW w:w="1276" w:type="dxa"/>
            <w:gridSpan w:val="3"/>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1C1D3F" w:rsidRPr="00D16A50" w:rsidRDefault="000E58DB"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对照设计，尺量检查。</w:t>
            </w:r>
          </w:p>
        </w:tc>
      </w:tr>
      <w:tr w:rsidR="000E58DB" w:rsidRPr="00D16A50" w:rsidTr="000A0105">
        <w:trPr>
          <w:trHeight w:val="340"/>
        </w:trPr>
        <w:tc>
          <w:tcPr>
            <w:tcW w:w="1276" w:type="dxa"/>
            <w:gridSpan w:val="3"/>
            <w:vMerge w:val="restart"/>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vMerge w:val="restart"/>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r>
      <w:tr w:rsidR="000E58DB" w:rsidRPr="00D16A50" w:rsidTr="000A0105">
        <w:trPr>
          <w:trHeight w:val="340"/>
        </w:trPr>
        <w:tc>
          <w:tcPr>
            <w:tcW w:w="1276" w:type="dxa"/>
            <w:gridSpan w:val="3"/>
            <w:vMerge/>
            <w:vAlign w:val="center"/>
          </w:tcPr>
          <w:p w:rsidR="000E58DB" w:rsidRPr="00D16A50" w:rsidRDefault="000E58DB"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vMerge/>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r>
      <w:tr w:rsidR="001C1D3F" w:rsidRPr="00D16A50" w:rsidTr="00764A6B">
        <w:trPr>
          <w:trHeight w:val="340"/>
        </w:trPr>
        <w:tc>
          <w:tcPr>
            <w:tcW w:w="1276" w:type="dxa"/>
            <w:gridSpan w:val="3"/>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35" w:type="dxa"/>
            <w:tcBorders>
              <w:top w:val="single" w:sz="4" w:space="0" w:color="auto"/>
            </w:tcBorders>
            <w:vAlign w:val="center"/>
          </w:tcPr>
          <w:p w:rsidR="001C1D3F" w:rsidRPr="00D16A50" w:rsidRDefault="001C1D3F" w:rsidP="0048799E">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1C1D3F" w:rsidRPr="00D16A50" w:rsidRDefault="000E58DB"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1C1D3F" w:rsidRPr="00D16A50" w:rsidRDefault="001C1D3F"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1C1D3F" w:rsidRPr="00D16A50" w:rsidRDefault="001C1D3F" w:rsidP="0048799E">
            <w:pPr>
              <w:rPr>
                <w:rFonts w:asciiTheme="minorEastAsia" w:eastAsiaTheme="minorEastAsia" w:hAnsiTheme="minorEastAsia"/>
                <w:color w:val="000000" w:themeColor="text1"/>
                <w:szCs w:val="21"/>
              </w:rPr>
            </w:pPr>
          </w:p>
        </w:tc>
      </w:tr>
      <w:tr w:rsidR="001C1D3F" w:rsidRPr="00D16A50" w:rsidTr="00764A6B">
        <w:trPr>
          <w:trHeight w:val="454"/>
        </w:trPr>
        <w:tc>
          <w:tcPr>
            <w:tcW w:w="699" w:type="dxa"/>
            <w:vAlign w:val="center"/>
          </w:tcPr>
          <w:p w:rsidR="001C1D3F" w:rsidRPr="00D16A50" w:rsidRDefault="001C1D3F"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1C1D3F"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1C1D3F" w:rsidRPr="00D16A50" w:rsidTr="00764A6B">
        <w:trPr>
          <w:trHeight w:val="454"/>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54"/>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54"/>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54"/>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54"/>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54"/>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54"/>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97"/>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97"/>
        </w:trPr>
        <w:tc>
          <w:tcPr>
            <w:tcW w:w="69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12"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97"/>
        </w:trPr>
        <w:tc>
          <w:tcPr>
            <w:tcW w:w="709"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02"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97"/>
        </w:trPr>
        <w:tc>
          <w:tcPr>
            <w:tcW w:w="709"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02"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97"/>
        </w:trPr>
        <w:tc>
          <w:tcPr>
            <w:tcW w:w="709"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02"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1C1D3F" w:rsidRPr="00D16A50" w:rsidTr="00764A6B">
        <w:trPr>
          <w:trHeight w:val="497"/>
        </w:trPr>
        <w:tc>
          <w:tcPr>
            <w:tcW w:w="709"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02"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1C1D3F" w:rsidRPr="00D16A50" w:rsidTr="00764A6B">
        <w:trPr>
          <w:trHeight w:val="497"/>
        </w:trPr>
        <w:tc>
          <w:tcPr>
            <w:tcW w:w="709"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3402" w:type="dxa"/>
            <w:gridSpan w:val="2"/>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4820" w:type="dxa"/>
            <w:gridSpan w:val="3"/>
            <w:vAlign w:val="center"/>
          </w:tcPr>
          <w:p w:rsidR="001C1D3F" w:rsidRPr="00D16A50" w:rsidRDefault="001C1D3F" w:rsidP="0048799E">
            <w:pPr>
              <w:jc w:val="center"/>
              <w:rPr>
                <w:rFonts w:asciiTheme="minorEastAsia" w:eastAsiaTheme="minorEastAsia" w:hAnsiTheme="minorEastAsia"/>
                <w:color w:val="000000" w:themeColor="text1"/>
                <w:szCs w:val="21"/>
              </w:rPr>
            </w:pPr>
          </w:p>
        </w:tc>
        <w:tc>
          <w:tcPr>
            <w:tcW w:w="1559" w:type="dxa"/>
            <w:vAlign w:val="center"/>
          </w:tcPr>
          <w:p w:rsidR="001C1D3F" w:rsidRPr="00D16A50" w:rsidRDefault="001C1D3F" w:rsidP="0048799E">
            <w:pPr>
              <w:jc w:val="center"/>
              <w:rPr>
                <w:rFonts w:asciiTheme="minorEastAsia" w:eastAsiaTheme="minorEastAsia" w:hAnsiTheme="minorEastAsia"/>
                <w:color w:val="000000" w:themeColor="text1"/>
                <w:szCs w:val="21"/>
              </w:rPr>
            </w:pPr>
          </w:p>
        </w:tc>
      </w:tr>
    </w:tbl>
    <w:p w:rsidR="001C1D3F" w:rsidRPr="00D16A50" w:rsidRDefault="001C1D3F" w:rsidP="001C1D3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E58DB" w:rsidRPr="00D16A50" w:rsidRDefault="001C1D3F" w:rsidP="000E58D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E58DB" w:rsidRPr="00D16A50">
        <w:rPr>
          <w:rFonts w:asciiTheme="minorEastAsia" w:eastAsiaTheme="minorEastAsia" w:hAnsiTheme="minorEastAsia" w:hint="eastAsia"/>
          <w:color w:val="000000" w:themeColor="text1"/>
          <w:szCs w:val="21"/>
        </w:rPr>
        <w:lastRenderedPageBreak/>
        <w:t xml:space="preserve">记录编号：****（2017）XJJL****                                           </w:t>
      </w:r>
      <w:r w:rsidR="00764A6B">
        <w:rPr>
          <w:rFonts w:asciiTheme="minorEastAsia" w:eastAsiaTheme="minorEastAsia" w:hAnsiTheme="minorEastAsia" w:hint="eastAsia"/>
          <w:color w:val="000000" w:themeColor="text1"/>
          <w:szCs w:val="21"/>
        </w:rPr>
        <w:t xml:space="preserve">     </w:t>
      </w:r>
      <w:r w:rsidR="000E58DB" w:rsidRPr="00D16A50">
        <w:rPr>
          <w:rFonts w:asciiTheme="minorEastAsia" w:eastAsiaTheme="minorEastAsia" w:hAnsiTheme="minorEastAsia" w:hint="eastAsia"/>
          <w:color w:val="000000" w:themeColor="text1"/>
          <w:szCs w:val="21"/>
        </w:rPr>
        <w:t>记录8.3/</w:t>
      </w:r>
      <w:r w:rsidR="0010387E" w:rsidRPr="00D16A50">
        <w:rPr>
          <w:rFonts w:asciiTheme="minorEastAsia" w:eastAsiaTheme="minorEastAsia" w:hAnsiTheme="minorEastAsia" w:hint="eastAsia"/>
          <w:color w:val="000000" w:themeColor="text1"/>
          <w:szCs w:val="21"/>
        </w:rPr>
        <w:t>0</w:t>
      </w:r>
      <w:r w:rsidR="000E58DB"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000E58DB" w:rsidRPr="00D16A50">
        <w:rPr>
          <w:rFonts w:asciiTheme="minorEastAsia" w:eastAsiaTheme="minorEastAsia" w:hAnsiTheme="minorEastAsia" w:hint="eastAsia"/>
          <w:color w:val="000000" w:themeColor="text1"/>
          <w:szCs w:val="21"/>
        </w:rPr>
        <w:t>2</w:t>
      </w:r>
      <w:r w:rsidR="0010387E" w:rsidRPr="00D16A50">
        <w:rPr>
          <w:rFonts w:asciiTheme="minorEastAsia" w:eastAsiaTheme="minorEastAsia" w:hAnsiTheme="minorEastAsia" w:hint="eastAsia"/>
          <w:color w:val="000000" w:themeColor="text1"/>
          <w:szCs w:val="21"/>
        </w:rPr>
        <w:t>）</w:t>
      </w:r>
      <w:r w:rsidR="000E58DB"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276"/>
        <w:gridCol w:w="2268"/>
        <w:gridCol w:w="1276"/>
        <w:gridCol w:w="1559"/>
      </w:tblGrid>
      <w:tr w:rsidR="000E58DB" w:rsidRPr="00D16A50" w:rsidTr="0048799E">
        <w:trPr>
          <w:trHeight w:val="340"/>
        </w:trPr>
        <w:tc>
          <w:tcPr>
            <w:tcW w:w="1276" w:type="dxa"/>
            <w:gridSpan w:val="3"/>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E58DB" w:rsidRPr="00D16A50" w:rsidTr="00764A6B">
        <w:trPr>
          <w:trHeight w:val="340"/>
        </w:trPr>
        <w:tc>
          <w:tcPr>
            <w:tcW w:w="1276" w:type="dxa"/>
            <w:gridSpan w:val="3"/>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0E58DB" w:rsidRPr="00D16A50" w:rsidRDefault="000E58DB"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3管道固定</w:t>
            </w:r>
            <w:r w:rsidR="0010387E" w:rsidRPr="00D16A50">
              <w:rPr>
                <w:rFonts w:asciiTheme="minorEastAsia" w:eastAsiaTheme="minorEastAsia" w:hAnsiTheme="minorEastAsia" w:cs="黑体" w:hint="eastAsia"/>
                <w:color w:val="000000" w:themeColor="text1"/>
                <w:kern w:val="0"/>
                <w:szCs w:val="21"/>
              </w:rPr>
              <w:t>-</w:t>
            </w:r>
            <w:r w:rsidRPr="00D16A50">
              <w:rPr>
                <w:rFonts w:asciiTheme="minorEastAsia" w:eastAsiaTheme="minorEastAsia" w:hAnsiTheme="minorEastAsia" w:cs="ËÎÌå" w:hint="eastAsia"/>
                <w:color w:val="000000" w:themeColor="text1"/>
                <w:kern w:val="0"/>
                <w:szCs w:val="21"/>
              </w:rPr>
              <w:t>2</w:t>
            </w:r>
            <w:r w:rsidR="0010387E" w:rsidRPr="00D16A50">
              <w:rPr>
                <w:rFonts w:asciiTheme="minorEastAsia" w:eastAsiaTheme="minorEastAsia" w:hAnsiTheme="minorEastAsia" w:cs="ËÎÌå"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泡沫混合液立管</w:t>
            </w:r>
          </w:p>
        </w:tc>
        <w:tc>
          <w:tcPr>
            <w:tcW w:w="1276" w:type="dxa"/>
            <w:vAlign w:val="center"/>
          </w:tcPr>
          <w:p w:rsidR="000E58DB" w:rsidRPr="00D16A50" w:rsidRDefault="000E58DB"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0E58DB" w:rsidRPr="00D16A50" w:rsidTr="0048799E">
        <w:trPr>
          <w:trHeight w:val="340"/>
        </w:trPr>
        <w:tc>
          <w:tcPr>
            <w:tcW w:w="1276" w:type="dxa"/>
            <w:gridSpan w:val="3"/>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0E58DB" w:rsidRPr="00D16A50" w:rsidRDefault="000E58DB" w:rsidP="000E58D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《建筑消防设施检测评定规程》DB11/1354—2016第5.9.3.3.2条款</w:t>
            </w:r>
          </w:p>
        </w:tc>
      </w:tr>
      <w:tr w:rsidR="000E58DB" w:rsidRPr="00D16A50" w:rsidTr="0048799E">
        <w:trPr>
          <w:trHeight w:val="340"/>
        </w:trPr>
        <w:tc>
          <w:tcPr>
            <w:tcW w:w="1276" w:type="dxa"/>
            <w:gridSpan w:val="3"/>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0E58DB" w:rsidRPr="00D16A50" w:rsidRDefault="000E58DB" w:rsidP="000E58D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当储罐上的泡沫混合液立管与防火堤内地上水平管道或埋地管道用金属软管连接时，应在金属软管与地上水平管道的连接处设置管道支架或管墩。</w:t>
            </w:r>
          </w:p>
        </w:tc>
      </w:tr>
      <w:tr w:rsidR="000E58DB" w:rsidRPr="00D16A50" w:rsidTr="0048799E">
        <w:trPr>
          <w:trHeight w:val="340"/>
        </w:trPr>
        <w:tc>
          <w:tcPr>
            <w:tcW w:w="1276" w:type="dxa"/>
            <w:gridSpan w:val="3"/>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0E58DB" w:rsidRPr="00D16A50" w:rsidRDefault="000E58DB"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对照设计，尺量检查。</w:t>
            </w:r>
          </w:p>
        </w:tc>
      </w:tr>
      <w:tr w:rsidR="000E58DB" w:rsidRPr="00D16A50" w:rsidTr="000A0105">
        <w:trPr>
          <w:trHeight w:val="340"/>
        </w:trPr>
        <w:tc>
          <w:tcPr>
            <w:tcW w:w="1276" w:type="dxa"/>
            <w:gridSpan w:val="3"/>
            <w:vMerge w:val="restart"/>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vMerge w:val="restart"/>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r>
      <w:tr w:rsidR="000E58DB" w:rsidRPr="00D16A50" w:rsidTr="000A0105">
        <w:trPr>
          <w:trHeight w:val="340"/>
        </w:trPr>
        <w:tc>
          <w:tcPr>
            <w:tcW w:w="1276" w:type="dxa"/>
            <w:gridSpan w:val="3"/>
            <w:vMerge/>
            <w:vAlign w:val="center"/>
          </w:tcPr>
          <w:p w:rsidR="000E58DB" w:rsidRPr="00D16A50" w:rsidRDefault="000E58DB"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vMerge/>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r>
      <w:tr w:rsidR="000E58DB" w:rsidRPr="00D16A50" w:rsidTr="00A70586">
        <w:trPr>
          <w:trHeight w:val="340"/>
        </w:trPr>
        <w:tc>
          <w:tcPr>
            <w:tcW w:w="1276" w:type="dxa"/>
            <w:gridSpan w:val="3"/>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35"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0E58DB" w:rsidRPr="00D16A50" w:rsidRDefault="000E58DB" w:rsidP="000E58D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支、吊架：</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个。</w:t>
            </w:r>
          </w:p>
        </w:tc>
        <w:tc>
          <w:tcPr>
            <w:tcW w:w="1276" w:type="dxa"/>
            <w:tcBorders>
              <w:top w:val="single" w:sz="4" w:space="0" w:color="auto"/>
            </w:tcBorders>
            <w:vAlign w:val="center"/>
          </w:tcPr>
          <w:p w:rsidR="000E58DB" w:rsidRPr="00D16A50" w:rsidRDefault="000E58DB"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0E58DB" w:rsidRPr="00D16A50" w:rsidRDefault="000E58DB" w:rsidP="0048799E">
            <w:pPr>
              <w:rPr>
                <w:rFonts w:asciiTheme="minorEastAsia" w:eastAsiaTheme="minorEastAsia" w:hAnsiTheme="minorEastAsia"/>
                <w:color w:val="000000" w:themeColor="text1"/>
                <w:szCs w:val="21"/>
              </w:rPr>
            </w:pPr>
          </w:p>
        </w:tc>
      </w:tr>
      <w:tr w:rsidR="000E58DB" w:rsidRPr="00D16A50" w:rsidTr="00A70586">
        <w:trPr>
          <w:trHeight w:val="454"/>
        </w:trPr>
        <w:tc>
          <w:tcPr>
            <w:tcW w:w="699" w:type="dxa"/>
            <w:vAlign w:val="center"/>
          </w:tcPr>
          <w:p w:rsidR="000E58DB" w:rsidRPr="00D16A50" w:rsidRDefault="000E58DB"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0E58DB"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E58DB" w:rsidRPr="00D16A50" w:rsidTr="00A70586">
        <w:trPr>
          <w:trHeight w:val="454"/>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54"/>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54"/>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54"/>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54"/>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54"/>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54"/>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97"/>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97"/>
        </w:trPr>
        <w:tc>
          <w:tcPr>
            <w:tcW w:w="69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12"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97"/>
        </w:trPr>
        <w:tc>
          <w:tcPr>
            <w:tcW w:w="709"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02"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97"/>
        </w:trPr>
        <w:tc>
          <w:tcPr>
            <w:tcW w:w="709"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02"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97"/>
        </w:trPr>
        <w:tc>
          <w:tcPr>
            <w:tcW w:w="709"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02"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0E58DB" w:rsidRPr="00D16A50" w:rsidTr="00A70586">
        <w:trPr>
          <w:trHeight w:val="497"/>
        </w:trPr>
        <w:tc>
          <w:tcPr>
            <w:tcW w:w="709"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02"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r w:rsidR="0088210E" w:rsidRPr="00D16A50" w:rsidTr="00A70586">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A70586">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A70586">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A70586">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0E58DB" w:rsidRPr="00D16A50" w:rsidTr="00A70586">
        <w:trPr>
          <w:trHeight w:val="497"/>
        </w:trPr>
        <w:tc>
          <w:tcPr>
            <w:tcW w:w="709"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3402" w:type="dxa"/>
            <w:gridSpan w:val="2"/>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4820" w:type="dxa"/>
            <w:gridSpan w:val="3"/>
            <w:vAlign w:val="center"/>
          </w:tcPr>
          <w:p w:rsidR="000E58DB" w:rsidRPr="00D16A50" w:rsidRDefault="000E58DB" w:rsidP="0048799E">
            <w:pPr>
              <w:jc w:val="center"/>
              <w:rPr>
                <w:rFonts w:asciiTheme="minorEastAsia" w:eastAsiaTheme="minorEastAsia" w:hAnsiTheme="minorEastAsia"/>
                <w:color w:val="000000" w:themeColor="text1"/>
                <w:szCs w:val="21"/>
              </w:rPr>
            </w:pPr>
          </w:p>
        </w:tc>
        <w:tc>
          <w:tcPr>
            <w:tcW w:w="1559" w:type="dxa"/>
            <w:vAlign w:val="center"/>
          </w:tcPr>
          <w:p w:rsidR="000E58DB" w:rsidRPr="00D16A50" w:rsidRDefault="000E58DB" w:rsidP="0048799E">
            <w:pPr>
              <w:jc w:val="center"/>
              <w:rPr>
                <w:rFonts w:asciiTheme="minorEastAsia" w:eastAsiaTheme="minorEastAsia" w:hAnsiTheme="minorEastAsia"/>
                <w:color w:val="000000" w:themeColor="text1"/>
                <w:szCs w:val="21"/>
              </w:rPr>
            </w:pPr>
          </w:p>
        </w:tc>
      </w:tr>
    </w:tbl>
    <w:p w:rsidR="000E58DB" w:rsidRPr="00D16A50" w:rsidRDefault="000E58DB" w:rsidP="000E58D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011113" w:rsidRPr="00D16A50" w:rsidRDefault="000E58DB" w:rsidP="0001111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011113" w:rsidRPr="00D16A50">
        <w:rPr>
          <w:rFonts w:asciiTheme="minorEastAsia" w:eastAsiaTheme="minorEastAsia" w:hAnsiTheme="minorEastAsia" w:hint="eastAsia"/>
          <w:color w:val="000000" w:themeColor="text1"/>
          <w:szCs w:val="21"/>
        </w:rPr>
        <w:lastRenderedPageBreak/>
        <w:t xml:space="preserve">记录编号：****（2017）XJJL****                                  </w:t>
      </w:r>
      <w:r w:rsidR="0010387E" w:rsidRPr="00D16A50">
        <w:rPr>
          <w:rFonts w:asciiTheme="minorEastAsia" w:eastAsiaTheme="minorEastAsia" w:hAnsiTheme="minorEastAsia" w:hint="eastAsia"/>
          <w:color w:val="000000" w:themeColor="text1"/>
          <w:szCs w:val="21"/>
        </w:rPr>
        <w:t xml:space="preserve">         </w:t>
      </w:r>
      <w:r w:rsidR="00011113" w:rsidRPr="00D16A50">
        <w:rPr>
          <w:rFonts w:asciiTheme="minorEastAsia" w:eastAsiaTheme="minorEastAsia" w:hAnsiTheme="minorEastAsia" w:hint="eastAsia"/>
          <w:color w:val="000000" w:themeColor="text1"/>
          <w:szCs w:val="21"/>
        </w:rPr>
        <w:t>记录8.3/</w:t>
      </w:r>
      <w:r w:rsidR="0010387E" w:rsidRPr="00D16A50">
        <w:rPr>
          <w:rFonts w:asciiTheme="minorEastAsia" w:eastAsiaTheme="minorEastAsia" w:hAnsiTheme="minorEastAsia" w:hint="eastAsia"/>
          <w:color w:val="000000" w:themeColor="text1"/>
          <w:szCs w:val="21"/>
        </w:rPr>
        <w:t>0</w:t>
      </w:r>
      <w:r w:rsidR="00011113"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00011113" w:rsidRPr="00D16A50">
        <w:rPr>
          <w:rFonts w:asciiTheme="minorEastAsia" w:eastAsiaTheme="minorEastAsia" w:hAnsiTheme="minorEastAsia" w:hint="eastAsia"/>
          <w:color w:val="000000" w:themeColor="text1"/>
          <w:szCs w:val="21"/>
        </w:rPr>
        <w:t>3</w:t>
      </w:r>
      <w:r w:rsidR="0010387E" w:rsidRPr="00D16A50">
        <w:rPr>
          <w:rFonts w:asciiTheme="minorEastAsia" w:eastAsiaTheme="minorEastAsia" w:hAnsiTheme="minorEastAsia" w:hint="eastAsia"/>
          <w:color w:val="000000" w:themeColor="text1"/>
          <w:szCs w:val="21"/>
        </w:rPr>
        <w:t>）</w:t>
      </w:r>
      <w:r w:rsidR="00011113" w:rsidRPr="00D16A50">
        <w:rPr>
          <w:rFonts w:asciiTheme="minorEastAsia" w:eastAsiaTheme="minorEastAsia" w:hAnsiTheme="minorEastAsia" w:hint="eastAsia"/>
          <w:color w:val="000000" w:themeColor="text1"/>
          <w:szCs w:val="21"/>
        </w:rPr>
        <w:t>；4</w:t>
      </w:r>
      <w:r w:rsidR="0010387E" w:rsidRPr="00D16A50">
        <w:rPr>
          <w:rFonts w:asciiTheme="minorEastAsia" w:eastAsiaTheme="minorEastAsia" w:hAnsiTheme="minorEastAsia" w:hint="eastAsia"/>
          <w:color w:val="000000" w:themeColor="text1"/>
          <w:szCs w:val="21"/>
        </w:rPr>
        <w:t>）</w:t>
      </w:r>
      <w:r w:rsidR="00011113" w:rsidRPr="00D16A50">
        <w:rPr>
          <w:rFonts w:asciiTheme="minorEastAsia" w:eastAsiaTheme="minorEastAsia" w:hAnsiTheme="minorEastAsia"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011113" w:rsidRPr="00D16A50" w:rsidTr="0048799E">
        <w:trPr>
          <w:trHeight w:val="340"/>
        </w:trPr>
        <w:tc>
          <w:tcPr>
            <w:tcW w:w="1276" w:type="dxa"/>
            <w:gridSpan w:val="3"/>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011113" w:rsidRPr="00D16A50" w:rsidTr="0048799E">
        <w:trPr>
          <w:trHeight w:val="340"/>
        </w:trPr>
        <w:tc>
          <w:tcPr>
            <w:tcW w:w="1276" w:type="dxa"/>
            <w:gridSpan w:val="3"/>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011113" w:rsidRPr="00D16A50" w:rsidRDefault="00011113"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3管道固定</w:t>
            </w:r>
            <w:r w:rsidR="0010387E" w:rsidRPr="00D16A50">
              <w:rPr>
                <w:rFonts w:asciiTheme="minorEastAsia" w:eastAsiaTheme="minorEastAsia" w:hAnsiTheme="minorEastAsia" w:cs="黑体" w:hint="eastAsia"/>
                <w:color w:val="000000" w:themeColor="text1"/>
                <w:kern w:val="0"/>
                <w:szCs w:val="21"/>
              </w:rPr>
              <w:t>-</w:t>
            </w:r>
            <w:r w:rsidRPr="00D16A50">
              <w:rPr>
                <w:rFonts w:asciiTheme="minorEastAsia" w:eastAsiaTheme="minorEastAsia" w:hAnsiTheme="minorEastAsia" w:cs="ËÎÌå" w:hint="eastAsia"/>
                <w:color w:val="000000" w:themeColor="text1"/>
                <w:kern w:val="0"/>
                <w:szCs w:val="21"/>
              </w:rPr>
              <w:t>3</w:t>
            </w:r>
            <w:r w:rsidR="0010387E" w:rsidRPr="00D16A50">
              <w:rPr>
                <w:rFonts w:asciiTheme="minorEastAsia" w:eastAsiaTheme="minorEastAsia" w:hAnsiTheme="minorEastAsia" w:cs="ËÎÌå"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泡沫喷淋管道支、吊架；4</w:t>
            </w:r>
            <w:r w:rsidR="0010387E" w:rsidRPr="00D16A50">
              <w:rPr>
                <w:rFonts w:asciiTheme="minorEastAsia" w:eastAsiaTheme="minorEastAsia" w:hAnsiTheme="minorEastAsia" w:cs="黑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泡沫喷淋分支管支、吊架</w:t>
            </w:r>
          </w:p>
        </w:tc>
        <w:tc>
          <w:tcPr>
            <w:tcW w:w="1417" w:type="dxa"/>
            <w:gridSpan w:val="2"/>
            <w:vAlign w:val="center"/>
          </w:tcPr>
          <w:p w:rsidR="00011113" w:rsidRPr="00D16A50" w:rsidRDefault="00011113"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011113" w:rsidRPr="00D16A50" w:rsidTr="0048799E">
        <w:trPr>
          <w:trHeight w:val="340"/>
        </w:trPr>
        <w:tc>
          <w:tcPr>
            <w:tcW w:w="1276" w:type="dxa"/>
            <w:gridSpan w:val="3"/>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011113" w:rsidRPr="00D16A50" w:rsidRDefault="00011113" w:rsidP="0001111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《建筑消防设施检测评定规程》DB11/1354—2016第5.9.3.3.3、5.9.3.3.4条款</w:t>
            </w:r>
          </w:p>
        </w:tc>
      </w:tr>
      <w:tr w:rsidR="00011113" w:rsidRPr="00D16A50" w:rsidTr="0048799E">
        <w:trPr>
          <w:trHeight w:val="340"/>
        </w:trPr>
        <w:tc>
          <w:tcPr>
            <w:tcW w:w="1276" w:type="dxa"/>
            <w:gridSpan w:val="3"/>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011113" w:rsidRPr="00D16A50" w:rsidRDefault="00011113" w:rsidP="00D16A50">
            <w:pPr>
              <w:autoSpaceDE w:val="0"/>
              <w:autoSpaceDN w:val="0"/>
              <w:adjustRightInd w:val="0"/>
              <w:ind w:left="153" w:hangingChars="73" w:hanging="153"/>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3 泡沫喷淋管道支、吊架与泡沫喷头之间的距离不宜小于</w:t>
            </w:r>
            <w:r w:rsidRPr="00D16A50">
              <w:rPr>
                <w:rFonts w:asciiTheme="minorEastAsia" w:eastAsiaTheme="minorEastAsia" w:hAnsiTheme="minorEastAsia"/>
                <w:color w:val="000000" w:themeColor="text1"/>
                <w:kern w:val="0"/>
                <w:szCs w:val="21"/>
              </w:rPr>
              <w:t>0.3m</w:t>
            </w:r>
            <w:r w:rsidRPr="00D16A50">
              <w:rPr>
                <w:rFonts w:asciiTheme="minorEastAsia" w:eastAsiaTheme="minorEastAsia" w:hAnsiTheme="minorEastAsia" w:cs="宋体" w:hint="eastAsia"/>
                <w:color w:val="000000" w:themeColor="text1"/>
                <w:kern w:val="0"/>
                <w:szCs w:val="21"/>
              </w:rPr>
              <w:t>；与末端泡沫喷头之间的距离不宜大于</w:t>
            </w:r>
            <w:r w:rsidRPr="00D16A50">
              <w:rPr>
                <w:rFonts w:asciiTheme="minorEastAsia" w:eastAsiaTheme="minorEastAsia" w:hAnsiTheme="minorEastAsia"/>
                <w:color w:val="000000" w:themeColor="text1"/>
                <w:kern w:val="0"/>
                <w:szCs w:val="21"/>
              </w:rPr>
              <w:t>0.5m</w:t>
            </w:r>
            <w:r w:rsidRPr="00D16A50">
              <w:rPr>
                <w:rFonts w:asciiTheme="minorEastAsia" w:eastAsiaTheme="minorEastAsia" w:hAnsiTheme="minorEastAsia" w:cs="宋体" w:hint="eastAsia"/>
                <w:color w:val="000000" w:themeColor="text1"/>
                <w:kern w:val="0"/>
                <w:szCs w:val="21"/>
              </w:rPr>
              <w:t>。</w:t>
            </w:r>
          </w:p>
          <w:p w:rsidR="00011113" w:rsidRPr="00D16A50" w:rsidRDefault="00011113" w:rsidP="00D16A50">
            <w:pPr>
              <w:autoSpaceDE w:val="0"/>
              <w:autoSpaceDN w:val="0"/>
              <w:adjustRightInd w:val="0"/>
              <w:ind w:left="153" w:hangingChars="73" w:hanging="153"/>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4 泡沫喷淋分支管上</w:t>
            </w:r>
            <w:proofErr w:type="gramStart"/>
            <w:r w:rsidRPr="00D16A50">
              <w:rPr>
                <w:rFonts w:asciiTheme="minorEastAsia" w:eastAsiaTheme="minorEastAsia" w:hAnsiTheme="minorEastAsia" w:cs="宋体" w:hint="eastAsia"/>
                <w:color w:val="000000" w:themeColor="text1"/>
                <w:kern w:val="0"/>
                <w:szCs w:val="21"/>
              </w:rPr>
              <w:t>每一直</w:t>
            </w:r>
            <w:proofErr w:type="gramEnd"/>
            <w:r w:rsidRPr="00D16A50">
              <w:rPr>
                <w:rFonts w:asciiTheme="minorEastAsia" w:eastAsiaTheme="minorEastAsia" w:hAnsiTheme="minorEastAsia" w:cs="宋体" w:hint="eastAsia"/>
                <w:color w:val="000000" w:themeColor="text1"/>
                <w:kern w:val="0"/>
                <w:szCs w:val="21"/>
              </w:rPr>
              <w:t>管段、相邻两泡沫喷头之间的管段设置的支、吊架均不宜少于</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个；且支、吊架的间距不宜大于</w:t>
            </w:r>
            <w:r w:rsidRPr="00D16A50">
              <w:rPr>
                <w:rFonts w:asciiTheme="minorEastAsia" w:eastAsiaTheme="minorEastAsia" w:hAnsiTheme="minorEastAsia"/>
                <w:color w:val="000000" w:themeColor="text1"/>
                <w:kern w:val="0"/>
                <w:szCs w:val="21"/>
              </w:rPr>
              <w:t>3.6m</w:t>
            </w:r>
            <w:r w:rsidRPr="00D16A50">
              <w:rPr>
                <w:rFonts w:asciiTheme="minorEastAsia" w:eastAsiaTheme="minorEastAsia" w:hAnsiTheme="minorEastAsia" w:cs="宋体" w:hint="eastAsia"/>
                <w:color w:val="000000" w:themeColor="text1"/>
                <w:kern w:val="0"/>
                <w:szCs w:val="21"/>
              </w:rPr>
              <w:t>；当泡沫喷头的设置高度大于</w:t>
            </w:r>
            <w:r w:rsidRPr="00D16A50">
              <w:rPr>
                <w:rFonts w:asciiTheme="minorEastAsia" w:eastAsiaTheme="minorEastAsia" w:hAnsiTheme="minorEastAsia"/>
                <w:color w:val="000000" w:themeColor="text1"/>
                <w:kern w:val="0"/>
                <w:szCs w:val="21"/>
              </w:rPr>
              <w:t xml:space="preserve">10m </w:t>
            </w:r>
            <w:r w:rsidRPr="00D16A50">
              <w:rPr>
                <w:rFonts w:asciiTheme="minorEastAsia" w:eastAsiaTheme="minorEastAsia" w:hAnsiTheme="minorEastAsia" w:cs="宋体" w:hint="eastAsia"/>
                <w:color w:val="000000" w:themeColor="text1"/>
                <w:kern w:val="0"/>
                <w:szCs w:val="21"/>
              </w:rPr>
              <w:t>时，支、吊架的间距不宜大于</w:t>
            </w:r>
            <w:r w:rsidRPr="00D16A50">
              <w:rPr>
                <w:rFonts w:asciiTheme="minorEastAsia" w:eastAsiaTheme="minorEastAsia" w:hAnsiTheme="minorEastAsia"/>
                <w:color w:val="000000" w:themeColor="text1"/>
                <w:kern w:val="0"/>
                <w:szCs w:val="21"/>
              </w:rPr>
              <w:t>3.2m</w:t>
            </w:r>
            <w:r w:rsidRPr="00D16A50">
              <w:rPr>
                <w:rFonts w:asciiTheme="minorEastAsia" w:eastAsiaTheme="minorEastAsia" w:hAnsiTheme="minorEastAsia" w:cs="宋体" w:hint="eastAsia"/>
                <w:color w:val="000000" w:themeColor="text1"/>
                <w:kern w:val="0"/>
                <w:szCs w:val="21"/>
              </w:rPr>
              <w:t>。</w:t>
            </w:r>
          </w:p>
        </w:tc>
      </w:tr>
      <w:tr w:rsidR="00011113" w:rsidRPr="00D16A50" w:rsidTr="0048799E">
        <w:trPr>
          <w:trHeight w:val="340"/>
        </w:trPr>
        <w:tc>
          <w:tcPr>
            <w:tcW w:w="1276" w:type="dxa"/>
            <w:gridSpan w:val="3"/>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011113" w:rsidRPr="00D16A50" w:rsidRDefault="00011113"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尺量检查。</w:t>
            </w:r>
          </w:p>
        </w:tc>
      </w:tr>
      <w:tr w:rsidR="00011113" w:rsidRPr="00D16A50" w:rsidTr="0048799E">
        <w:trPr>
          <w:trHeight w:val="340"/>
        </w:trPr>
        <w:tc>
          <w:tcPr>
            <w:tcW w:w="1276" w:type="dxa"/>
            <w:gridSpan w:val="3"/>
            <w:vMerge w:val="restart"/>
            <w:vAlign w:val="center"/>
          </w:tcPr>
          <w:p w:rsidR="00011113" w:rsidRPr="00D16A50" w:rsidRDefault="00011113"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p>
        </w:tc>
      </w:tr>
      <w:tr w:rsidR="00011113" w:rsidRPr="00D16A50" w:rsidTr="0048799E">
        <w:trPr>
          <w:trHeight w:val="340"/>
        </w:trPr>
        <w:tc>
          <w:tcPr>
            <w:tcW w:w="1276" w:type="dxa"/>
            <w:gridSpan w:val="3"/>
            <w:vMerge/>
            <w:vAlign w:val="center"/>
          </w:tcPr>
          <w:p w:rsidR="00011113" w:rsidRPr="00D16A50" w:rsidRDefault="00011113"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p>
        </w:tc>
      </w:tr>
      <w:tr w:rsidR="00011113" w:rsidRPr="00D16A50" w:rsidTr="00764A6B">
        <w:trPr>
          <w:trHeight w:val="340"/>
        </w:trPr>
        <w:tc>
          <w:tcPr>
            <w:tcW w:w="1276" w:type="dxa"/>
            <w:gridSpan w:val="3"/>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011113" w:rsidRPr="00D16A50" w:rsidRDefault="00011113" w:rsidP="0001111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个</w:t>
            </w:r>
          </w:p>
        </w:tc>
        <w:tc>
          <w:tcPr>
            <w:tcW w:w="1418" w:type="dxa"/>
            <w:gridSpan w:val="2"/>
            <w:tcBorders>
              <w:top w:val="single" w:sz="4" w:space="0" w:color="auto"/>
            </w:tcBorders>
            <w:vAlign w:val="center"/>
          </w:tcPr>
          <w:p w:rsidR="00011113" w:rsidRPr="00D16A50" w:rsidRDefault="0001111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011113" w:rsidRPr="00D16A50" w:rsidRDefault="00011113" w:rsidP="0048799E">
            <w:pPr>
              <w:rPr>
                <w:rFonts w:asciiTheme="minorEastAsia" w:eastAsiaTheme="minorEastAsia" w:hAnsiTheme="minorEastAsia"/>
                <w:color w:val="000000" w:themeColor="text1"/>
                <w:szCs w:val="21"/>
              </w:rPr>
            </w:pPr>
          </w:p>
        </w:tc>
      </w:tr>
      <w:tr w:rsidR="00011113" w:rsidRPr="00D16A50" w:rsidTr="0048799E">
        <w:trPr>
          <w:trHeight w:val="454"/>
        </w:trPr>
        <w:tc>
          <w:tcPr>
            <w:tcW w:w="699" w:type="dxa"/>
            <w:vAlign w:val="center"/>
          </w:tcPr>
          <w:p w:rsidR="00011113" w:rsidRPr="00D16A50" w:rsidRDefault="00011113"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011113"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011113" w:rsidRPr="00D16A50" w:rsidTr="0048799E">
        <w:trPr>
          <w:trHeight w:val="454"/>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54"/>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54"/>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54"/>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54"/>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54"/>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54"/>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97"/>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97"/>
        </w:trPr>
        <w:tc>
          <w:tcPr>
            <w:tcW w:w="699" w:type="dxa"/>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30"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97"/>
        </w:trPr>
        <w:tc>
          <w:tcPr>
            <w:tcW w:w="70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20" w:type="dxa"/>
            <w:gridSpan w:val="3"/>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97"/>
        </w:trPr>
        <w:tc>
          <w:tcPr>
            <w:tcW w:w="70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20" w:type="dxa"/>
            <w:gridSpan w:val="3"/>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97"/>
        </w:trPr>
        <w:tc>
          <w:tcPr>
            <w:tcW w:w="70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20" w:type="dxa"/>
            <w:gridSpan w:val="3"/>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011113" w:rsidRPr="00D16A50" w:rsidTr="0048799E">
        <w:trPr>
          <w:trHeight w:val="497"/>
        </w:trPr>
        <w:tc>
          <w:tcPr>
            <w:tcW w:w="70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20" w:type="dxa"/>
            <w:gridSpan w:val="3"/>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011113" w:rsidRPr="00D16A50" w:rsidTr="0048799E">
        <w:trPr>
          <w:trHeight w:val="497"/>
        </w:trPr>
        <w:tc>
          <w:tcPr>
            <w:tcW w:w="70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3420" w:type="dxa"/>
            <w:gridSpan w:val="3"/>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4802" w:type="dxa"/>
            <w:gridSpan w:val="4"/>
            <w:vAlign w:val="center"/>
          </w:tcPr>
          <w:p w:rsidR="00011113" w:rsidRPr="00D16A50" w:rsidRDefault="00011113" w:rsidP="0048799E">
            <w:pPr>
              <w:jc w:val="center"/>
              <w:rPr>
                <w:rFonts w:asciiTheme="minorEastAsia" w:eastAsiaTheme="minorEastAsia" w:hAnsiTheme="minorEastAsia"/>
                <w:color w:val="000000" w:themeColor="text1"/>
                <w:szCs w:val="21"/>
              </w:rPr>
            </w:pPr>
          </w:p>
        </w:tc>
        <w:tc>
          <w:tcPr>
            <w:tcW w:w="1559" w:type="dxa"/>
            <w:gridSpan w:val="2"/>
            <w:vAlign w:val="center"/>
          </w:tcPr>
          <w:p w:rsidR="00011113" w:rsidRPr="00D16A50" w:rsidRDefault="00011113" w:rsidP="0048799E">
            <w:pPr>
              <w:jc w:val="center"/>
              <w:rPr>
                <w:rFonts w:asciiTheme="minorEastAsia" w:eastAsiaTheme="minorEastAsia" w:hAnsiTheme="minorEastAsia"/>
                <w:color w:val="000000" w:themeColor="text1"/>
                <w:szCs w:val="21"/>
              </w:rPr>
            </w:pPr>
          </w:p>
        </w:tc>
      </w:tr>
    </w:tbl>
    <w:p w:rsidR="00011113" w:rsidRPr="00D16A50" w:rsidRDefault="00011113" w:rsidP="0001111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A45C5" w:rsidRPr="00D16A50" w:rsidRDefault="00011113" w:rsidP="00CA45C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CA45C5" w:rsidRPr="00D16A50">
        <w:rPr>
          <w:rFonts w:asciiTheme="minorEastAsia" w:eastAsiaTheme="minorEastAsia" w:hAnsiTheme="minorEastAsia" w:hint="eastAsia"/>
          <w:color w:val="000000" w:themeColor="text1"/>
          <w:szCs w:val="21"/>
        </w:rPr>
        <w:lastRenderedPageBreak/>
        <w:t xml:space="preserve">记录编号：****（2017）XJJL****                                                </w:t>
      </w:r>
      <w:r w:rsidR="00764A6B">
        <w:rPr>
          <w:rFonts w:asciiTheme="minorEastAsia" w:eastAsiaTheme="minorEastAsia" w:hAnsiTheme="minorEastAsia" w:hint="eastAsia"/>
          <w:color w:val="000000" w:themeColor="text1"/>
          <w:szCs w:val="21"/>
        </w:rPr>
        <w:t xml:space="preserve">   </w:t>
      </w:r>
      <w:r w:rsidR="00CA45C5" w:rsidRPr="00D16A50">
        <w:rPr>
          <w:rFonts w:asciiTheme="minorEastAsia" w:eastAsiaTheme="minorEastAsia" w:hAnsiTheme="minorEastAsia" w:hint="eastAsia"/>
          <w:color w:val="000000" w:themeColor="text1"/>
          <w:szCs w:val="21"/>
        </w:rPr>
        <w:t xml:space="preserve"> 记录8.3/</w:t>
      </w:r>
      <w:r w:rsidR="0010387E" w:rsidRPr="00D16A50">
        <w:rPr>
          <w:rFonts w:asciiTheme="minorEastAsia" w:eastAsiaTheme="minorEastAsia" w:hAnsiTheme="minorEastAsia" w:hint="eastAsia"/>
          <w:color w:val="000000" w:themeColor="text1"/>
          <w:szCs w:val="21"/>
        </w:rPr>
        <w:t>0</w:t>
      </w:r>
      <w:r w:rsidR="00CA45C5"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CA45C5" w:rsidRPr="00D16A50" w:rsidRDefault="00CA45C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4</w:t>
            </w:r>
            <w:r w:rsidRPr="00D16A50">
              <w:rPr>
                <w:rFonts w:asciiTheme="minorEastAsia" w:eastAsiaTheme="minorEastAsia" w:hAnsiTheme="minorEastAsia" w:cs="黑体" w:hint="eastAsia"/>
                <w:color w:val="000000" w:themeColor="text1"/>
                <w:kern w:val="0"/>
                <w:szCs w:val="21"/>
              </w:rPr>
              <w:t>套管安装</w:t>
            </w:r>
          </w:p>
        </w:tc>
        <w:tc>
          <w:tcPr>
            <w:tcW w:w="1417" w:type="dxa"/>
            <w:gridSpan w:val="2"/>
            <w:vAlign w:val="center"/>
          </w:tcPr>
          <w:p w:rsidR="00CA45C5" w:rsidRPr="00D16A50" w:rsidRDefault="00CA45C5"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CA45C5" w:rsidRPr="00D16A50" w:rsidRDefault="00CA45C5" w:rsidP="00CA45C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《建筑消防设施检测评定规程》DB11/1354—2016第5.9.3.4条款</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CA45C5" w:rsidRPr="00D16A50" w:rsidRDefault="00CA45C5" w:rsidP="00CA45C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当管道穿过防火堤、防火墙、楼板时，应安装套管。穿防火堤和防火墙套管的长度不应小于防火堤和防火墙的厚度，穿楼板套管长度应高出楼板</w:t>
            </w:r>
            <w:r w:rsidRPr="00D16A50">
              <w:rPr>
                <w:rFonts w:asciiTheme="minorEastAsia" w:eastAsiaTheme="minorEastAsia" w:hAnsiTheme="minorEastAsia"/>
                <w:color w:val="000000" w:themeColor="text1"/>
                <w:kern w:val="0"/>
                <w:szCs w:val="21"/>
              </w:rPr>
              <w:t>50mm</w:t>
            </w:r>
            <w:r w:rsidRPr="00D16A50">
              <w:rPr>
                <w:rFonts w:asciiTheme="minorEastAsia" w:eastAsiaTheme="minorEastAsia" w:hAnsiTheme="minorEastAsia" w:cs="宋体" w:hint="eastAsia"/>
                <w:color w:val="000000" w:themeColor="text1"/>
                <w:kern w:val="0"/>
                <w:szCs w:val="21"/>
              </w:rPr>
              <w:t>，底部应与楼板底面相平；管道与套管间的空隙应采用防火材料封堵；管道穿过建筑物的变形缝时，应采取保护措施。</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CA45C5" w:rsidRPr="00D16A50" w:rsidRDefault="00CA45C5"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直观和尺量检查。</w:t>
            </w:r>
          </w:p>
        </w:tc>
      </w:tr>
      <w:tr w:rsidR="00CA45C5" w:rsidRPr="00D16A50" w:rsidTr="0048799E">
        <w:trPr>
          <w:trHeight w:val="340"/>
        </w:trPr>
        <w:tc>
          <w:tcPr>
            <w:tcW w:w="1276" w:type="dxa"/>
            <w:gridSpan w:val="3"/>
            <w:vMerge w:val="restart"/>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48799E">
        <w:trPr>
          <w:trHeight w:val="340"/>
        </w:trPr>
        <w:tc>
          <w:tcPr>
            <w:tcW w:w="1276" w:type="dxa"/>
            <w:gridSpan w:val="3"/>
            <w:vMerge/>
            <w:vAlign w:val="center"/>
          </w:tcPr>
          <w:p w:rsidR="00CA45C5" w:rsidRPr="00D16A50" w:rsidRDefault="00CA45C5"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764A6B">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CA45C5" w:rsidRPr="00D16A50" w:rsidRDefault="00CA45C5" w:rsidP="00CA45C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w:t>
            </w:r>
            <w:r w:rsidRPr="00D16A50">
              <w:rPr>
                <w:rFonts w:asciiTheme="minorEastAsia" w:eastAsiaTheme="minorEastAsia" w:hAnsiTheme="minorEastAsia"/>
                <w:color w:val="000000" w:themeColor="text1"/>
                <w:kern w:val="0"/>
                <w:szCs w:val="21"/>
              </w:rPr>
              <w:t>0%</w:t>
            </w:r>
            <w:r w:rsidRPr="00D16A50">
              <w:rPr>
                <w:rFonts w:asciiTheme="minorEastAsia" w:eastAsiaTheme="minorEastAsia" w:hAnsiTheme="minorEastAsia" w:cs="宋体"/>
                <w:color w:val="000000" w:themeColor="text1"/>
                <w:kern w:val="0"/>
                <w:szCs w:val="21"/>
              </w:rPr>
              <w:t xml:space="preserve"> </w:t>
            </w:r>
          </w:p>
        </w:tc>
        <w:tc>
          <w:tcPr>
            <w:tcW w:w="1418"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CA45C5"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bl>
    <w:p w:rsidR="00CA45C5" w:rsidRPr="00D16A50" w:rsidRDefault="00CA45C5" w:rsidP="00CA45C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A45C5" w:rsidRPr="00D16A50" w:rsidRDefault="00CA45C5" w:rsidP="00CA45C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764A6B">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记录8.3/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276"/>
        <w:gridCol w:w="2126"/>
        <w:gridCol w:w="142"/>
        <w:gridCol w:w="1276"/>
        <w:gridCol w:w="141"/>
        <w:gridCol w:w="1418"/>
      </w:tblGrid>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A45C5" w:rsidRPr="00D16A50" w:rsidRDefault="00CA45C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5</w:t>
            </w:r>
            <w:proofErr w:type="gramStart"/>
            <w:r w:rsidRPr="00D16A50">
              <w:rPr>
                <w:rFonts w:asciiTheme="minorEastAsia" w:eastAsiaTheme="minorEastAsia" w:hAnsiTheme="minorEastAsia" w:cs="黑体" w:hint="eastAsia"/>
                <w:color w:val="000000" w:themeColor="text1"/>
                <w:kern w:val="0"/>
                <w:szCs w:val="21"/>
              </w:rPr>
              <w:t>锈渣清扫口</w:t>
            </w:r>
            <w:proofErr w:type="gramEnd"/>
          </w:p>
        </w:tc>
        <w:tc>
          <w:tcPr>
            <w:tcW w:w="1417" w:type="dxa"/>
            <w:gridSpan w:val="2"/>
            <w:vAlign w:val="center"/>
          </w:tcPr>
          <w:p w:rsidR="00CA45C5" w:rsidRPr="00D16A50" w:rsidRDefault="00CA45C5"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CA45C5" w:rsidRPr="00D16A50" w:rsidRDefault="00CA45C5" w:rsidP="00CA45C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《建筑消防设施检测评定规程》DB11/1354—2016第5.9.3.5条款</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764A6B" w:rsidRDefault="00CA45C5" w:rsidP="00CA45C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储罐上泡沫混合液立管下端设置</w:t>
            </w:r>
            <w:proofErr w:type="gramStart"/>
            <w:r w:rsidRPr="00D16A50">
              <w:rPr>
                <w:rFonts w:asciiTheme="minorEastAsia" w:eastAsiaTheme="minorEastAsia" w:hAnsiTheme="minorEastAsia" w:cs="宋体" w:hint="eastAsia"/>
                <w:color w:val="000000" w:themeColor="text1"/>
                <w:kern w:val="0"/>
                <w:szCs w:val="21"/>
              </w:rPr>
              <w:t>的锈渣清扫口</w:t>
            </w:r>
            <w:proofErr w:type="gramEnd"/>
            <w:r w:rsidRPr="00D16A50">
              <w:rPr>
                <w:rFonts w:asciiTheme="minorEastAsia" w:eastAsiaTheme="minorEastAsia" w:hAnsiTheme="minorEastAsia" w:cs="宋体" w:hint="eastAsia"/>
                <w:color w:val="000000" w:themeColor="text1"/>
                <w:kern w:val="0"/>
                <w:szCs w:val="21"/>
              </w:rPr>
              <w:t>与储罐基础或地面的距离宜为（</w:t>
            </w:r>
            <w:r w:rsidRPr="00D16A50">
              <w:rPr>
                <w:rFonts w:asciiTheme="minorEastAsia" w:eastAsiaTheme="minorEastAsia" w:hAnsiTheme="minorEastAsia"/>
                <w:color w:val="000000" w:themeColor="text1"/>
                <w:kern w:val="0"/>
                <w:szCs w:val="21"/>
              </w:rPr>
              <w:t>0.3</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0.5</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p w:rsidR="00CA45C5" w:rsidRPr="00D16A50" w:rsidRDefault="00CA45C5" w:rsidP="00CA45C5">
            <w:pPr>
              <w:autoSpaceDE w:val="0"/>
              <w:autoSpaceDN w:val="0"/>
              <w:adjustRightInd w:val="0"/>
              <w:jc w:val="left"/>
              <w:rPr>
                <w:rFonts w:asciiTheme="minorEastAsia" w:eastAsiaTheme="minorEastAsia" w:hAnsiTheme="minorEastAsia" w:cs="宋体"/>
                <w:color w:val="000000" w:themeColor="text1"/>
                <w:kern w:val="0"/>
                <w:szCs w:val="21"/>
              </w:rPr>
            </w:pPr>
            <w:proofErr w:type="gramStart"/>
            <w:r w:rsidRPr="00D16A50">
              <w:rPr>
                <w:rFonts w:asciiTheme="minorEastAsia" w:eastAsiaTheme="minorEastAsia" w:hAnsiTheme="minorEastAsia" w:cs="宋体" w:hint="eastAsia"/>
                <w:color w:val="000000" w:themeColor="text1"/>
                <w:kern w:val="0"/>
                <w:szCs w:val="21"/>
              </w:rPr>
              <w:t>锈渣清扫口</w:t>
            </w:r>
            <w:proofErr w:type="gramEnd"/>
            <w:r w:rsidRPr="00D16A50">
              <w:rPr>
                <w:rFonts w:asciiTheme="minorEastAsia" w:eastAsiaTheme="minorEastAsia" w:hAnsiTheme="minorEastAsia" w:cs="宋体" w:hint="eastAsia"/>
                <w:color w:val="000000" w:themeColor="text1"/>
                <w:kern w:val="0"/>
                <w:szCs w:val="21"/>
              </w:rPr>
              <w:t>可采用闸阀或盲板封堵；当采用闸阀时，应竖直安装。</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CA45C5" w:rsidRPr="00D16A50" w:rsidRDefault="00CA45C5"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直观和尺量检查。</w:t>
            </w:r>
          </w:p>
        </w:tc>
      </w:tr>
      <w:tr w:rsidR="00CA45C5" w:rsidRPr="00D16A50" w:rsidTr="0048799E">
        <w:trPr>
          <w:trHeight w:val="340"/>
        </w:trPr>
        <w:tc>
          <w:tcPr>
            <w:tcW w:w="1276" w:type="dxa"/>
            <w:gridSpan w:val="3"/>
            <w:vMerge w:val="restart"/>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vMerge w:val="restart"/>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26"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val="restart"/>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48799E">
        <w:trPr>
          <w:trHeight w:val="340"/>
        </w:trPr>
        <w:tc>
          <w:tcPr>
            <w:tcW w:w="1276" w:type="dxa"/>
            <w:gridSpan w:val="3"/>
            <w:vMerge/>
            <w:vAlign w:val="center"/>
          </w:tcPr>
          <w:p w:rsidR="00CA45C5" w:rsidRPr="00D16A50" w:rsidRDefault="00CA45C5"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vMerge/>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2126"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8" w:type="dxa"/>
            <w:gridSpan w:val="2"/>
            <w:vMerge/>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764A6B">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35"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26" w:type="dxa"/>
            <w:tcBorders>
              <w:top w:val="single" w:sz="4" w:space="0" w:color="auto"/>
            </w:tcBorders>
            <w:vAlign w:val="center"/>
          </w:tcPr>
          <w:p w:rsidR="00CA45C5" w:rsidRPr="00D16A50" w:rsidRDefault="00CA45C5"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w:t>
            </w:r>
            <w:r w:rsidRPr="00D16A50">
              <w:rPr>
                <w:rFonts w:asciiTheme="minorEastAsia" w:eastAsiaTheme="minorEastAsia" w:hAnsiTheme="minorEastAsia"/>
                <w:color w:val="000000" w:themeColor="text1"/>
                <w:kern w:val="0"/>
                <w:szCs w:val="21"/>
              </w:rPr>
              <w:t>0%</w:t>
            </w:r>
            <w:r w:rsidRPr="00D16A50">
              <w:rPr>
                <w:rFonts w:asciiTheme="minorEastAsia" w:eastAsiaTheme="minorEastAsia" w:hAnsiTheme="minorEastAsia" w:cs="宋体"/>
                <w:color w:val="000000" w:themeColor="text1"/>
                <w:kern w:val="0"/>
                <w:szCs w:val="21"/>
              </w:rPr>
              <w:t xml:space="preserve"> </w:t>
            </w:r>
          </w:p>
        </w:tc>
        <w:tc>
          <w:tcPr>
            <w:tcW w:w="1418"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764A6B">
        <w:trPr>
          <w:trHeight w:val="454"/>
        </w:trPr>
        <w:tc>
          <w:tcPr>
            <w:tcW w:w="699" w:type="dxa"/>
            <w:vAlign w:val="center"/>
          </w:tcPr>
          <w:p w:rsidR="00CA45C5" w:rsidRPr="00D16A50" w:rsidRDefault="00CA45C5"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CA45C5"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A45C5" w:rsidRPr="00D16A50" w:rsidTr="00764A6B">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97"/>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97"/>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1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02"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02"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02"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764A6B">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02"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2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764A6B">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0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4"/>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bl>
    <w:p w:rsidR="00CA45C5" w:rsidRPr="00D16A50" w:rsidRDefault="00CA45C5" w:rsidP="00CA45C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A45C5" w:rsidRPr="00D16A50" w:rsidRDefault="00CA45C5" w:rsidP="00CA45C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764A6B">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记录8.3/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6-[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A45C5" w:rsidRPr="00D16A50" w:rsidTr="00764A6B">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CA45C5" w:rsidRPr="00D16A50" w:rsidRDefault="00CA45C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w:t>
            </w:r>
            <w:r w:rsidR="00FE2035" w:rsidRPr="00D16A50">
              <w:rPr>
                <w:rFonts w:asciiTheme="minorEastAsia" w:eastAsiaTheme="minorEastAsia" w:hAnsiTheme="minorEastAsia" w:cs="宋体" w:hint="eastAsia"/>
                <w:color w:val="000000" w:themeColor="text1"/>
                <w:kern w:val="0"/>
                <w:szCs w:val="21"/>
              </w:rPr>
              <w:t>8.3</w:t>
            </w:r>
            <w:r w:rsidR="00FE2035"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6</w:t>
            </w:r>
            <w:r w:rsidR="00FE2035" w:rsidRPr="00D16A50">
              <w:rPr>
                <w:rFonts w:asciiTheme="minorEastAsia" w:eastAsiaTheme="minorEastAsia" w:hAnsiTheme="minorEastAsia" w:cs="黑体" w:hint="eastAsia"/>
                <w:color w:val="000000" w:themeColor="text1"/>
                <w:kern w:val="0"/>
                <w:szCs w:val="21"/>
              </w:rPr>
              <w:t>检测试验措施</w:t>
            </w:r>
          </w:p>
        </w:tc>
        <w:tc>
          <w:tcPr>
            <w:tcW w:w="1276" w:type="dxa"/>
            <w:vAlign w:val="center"/>
          </w:tcPr>
          <w:p w:rsidR="00CA45C5" w:rsidRPr="00D16A50" w:rsidRDefault="00CA45C5"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CA45C5" w:rsidRPr="00D16A50" w:rsidRDefault="00CA45C5" w:rsidP="00FE20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w:t>
            </w:r>
            <w:r w:rsidR="00FE2035" w:rsidRPr="00D16A50">
              <w:rPr>
                <w:rFonts w:asciiTheme="minorEastAsia" w:eastAsiaTheme="minorEastAsia" w:hAnsiTheme="minorEastAsia" w:cs="宋体" w:hint="eastAsia"/>
                <w:color w:val="000000" w:themeColor="text1"/>
                <w:kern w:val="0"/>
                <w:szCs w:val="21"/>
              </w:rPr>
              <w:t>6</w:t>
            </w:r>
            <w:r w:rsidRPr="00D16A50">
              <w:rPr>
                <w:rFonts w:asciiTheme="minorEastAsia" w:eastAsiaTheme="minorEastAsia" w:hAnsiTheme="minorEastAsia" w:cs="宋体" w:hint="eastAsia"/>
                <w:color w:val="000000" w:themeColor="text1"/>
                <w:kern w:val="0"/>
                <w:szCs w:val="21"/>
              </w:rPr>
              <w:t>条款</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CA45C5" w:rsidRPr="00D16A50" w:rsidRDefault="00FE2035" w:rsidP="00FE20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泡沫混合</w:t>
            </w:r>
            <w:proofErr w:type="gramStart"/>
            <w:r w:rsidRPr="00D16A50">
              <w:rPr>
                <w:rFonts w:asciiTheme="minorEastAsia" w:eastAsiaTheme="minorEastAsia" w:hAnsiTheme="minorEastAsia" w:cs="宋体" w:hint="eastAsia"/>
                <w:color w:val="000000" w:themeColor="text1"/>
                <w:kern w:val="0"/>
                <w:szCs w:val="21"/>
              </w:rPr>
              <w:t>液主管</w:t>
            </w:r>
            <w:proofErr w:type="gramEnd"/>
            <w:r w:rsidRPr="00D16A50">
              <w:rPr>
                <w:rFonts w:asciiTheme="minorEastAsia" w:eastAsiaTheme="minorEastAsia" w:hAnsiTheme="minorEastAsia" w:cs="宋体" w:hint="eastAsia"/>
                <w:color w:val="000000" w:themeColor="text1"/>
                <w:kern w:val="0"/>
                <w:szCs w:val="21"/>
              </w:rPr>
              <w:t>道上留出的流量检测仪器安装位置应符合设计要求，泡沫混合液管道上试验检测口的设置位置和数量应符合设计要求。</w:t>
            </w: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CA45C5" w:rsidRPr="00D16A50" w:rsidRDefault="00FE2035"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w:t>
            </w:r>
            <w:r w:rsidR="00CA45C5" w:rsidRPr="00D16A50">
              <w:rPr>
                <w:rFonts w:asciiTheme="minorEastAsia" w:eastAsiaTheme="minorEastAsia" w:hAnsiTheme="minorEastAsia" w:cs="宋体" w:hint="eastAsia"/>
                <w:color w:val="000000" w:themeColor="text1"/>
                <w:kern w:val="0"/>
                <w:szCs w:val="21"/>
              </w:rPr>
              <w:t>检查。</w:t>
            </w:r>
          </w:p>
        </w:tc>
      </w:tr>
      <w:tr w:rsidR="00CA45C5" w:rsidRPr="00D16A50" w:rsidTr="00FE2035">
        <w:trPr>
          <w:trHeight w:val="340"/>
        </w:trPr>
        <w:tc>
          <w:tcPr>
            <w:tcW w:w="1276" w:type="dxa"/>
            <w:gridSpan w:val="3"/>
            <w:vMerge w:val="restart"/>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FE2035">
        <w:trPr>
          <w:trHeight w:val="340"/>
        </w:trPr>
        <w:tc>
          <w:tcPr>
            <w:tcW w:w="1276" w:type="dxa"/>
            <w:gridSpan w:val="3"/>
            <w:vMerge/>
            <w:vAlign w:val="center"/>
          </w:tcPr>
          <w:p w:rsidR="00CA45C5" w:rsidRPr="00D16A50" w:rsidRDefault="00CA45C5"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48799E">
        <w:trPr>
          <w:trHeight w:val="340"/>
        </w:trPr>
        <w:tc>
          <w:tcPr>
            <w:tcW w:w="1276" w:type="dxa"/>
            <w:gridSpan w:val="3"/>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CA45C5" w:rsidRPr="00D16A50" w:rsidRDefault="00CA45C5"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w:t>
            </w:r>
            <w:r w:rsidRPr="00D16A50">
              <w:rPr>
                <w:rFonts w:asciiTheme="minorEastAsia" w:eastAsiaTheme="minorEastAsia" w:hAnsiTheme="minorEastAsia"/>
                <w:color w:val="000000" w:themeColor="text1"/>
                <w:kern w:val="0"/>
                <w:szCs w:val="21"/>
              </w:rPr>
              <w:t>0%</w:t>
            </w:r>
            <w:r w:rsidRPr="00D16A50">
              <w:rPr>
                <w:rFonts w:asciiTheme="minorEastAsia" w:eastAsiaTheme="minorEastAsia" w:hAnsiTheme="minorEastAsia" w:cs="宋体"/>
                <w:color w:val="000000" w:themeColor="text1"/>
                <w:kern w:val="0"/>
                <w:szCs w:val="21"/>
              </w:rPr>
              <w:t xml:space="preserve"> </w:t>
            </w:r>
          </w:p>
        </w:tc>
        <w:tc>
          <w:tcPr>
            <w:tcW w:w="1276" w:type="dxa"/>
            <w:tcBorders>
              <w:top w:val="single" w:sz="4" w:space="0" w:color="auto"/>
            </w:tcBorders>
            <w:vAlign w:val="center"/>
          </w:tcPr>
          <w:p w:rsidR="00CA45C5" w:rsidRPr="00D16A50" w:rsidRDefault="00CA45C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CA45C5" w:rsidRPr="00D16A50" w:rsidRDefault="00CA45C5" w:rsidP="0048799E">
            <w:pP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CA45C5"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54"/>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69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30" w:type="dxa"/>
            <w:gridSpan w:val="4"/>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CA45C5" w:rsidRPr="00D16A50" w:rsidTr="0048799E">
        <w:trPr>
          <w:trHeight w:val="497"/>
        </w:trPr>
        <w:tc>
          <w:tcPr>
            <w:tcW w:w="709" w:type="dxa"/>
            <w:gridSpan w:val="2"/>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3420"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4802" w:type="dxa"/>
            <w:gridSpan w:val="3"/>
            <w:vAlign w:val="center"/>
          </w:tcPr>
          <w:p w:rsidR="00CA45C5" w:rsidRPr="00D16A50" w:rsidRDefault="00CA45C5" w:rsidP="0048799E">
            <w:pPr>
              <w:jc w:val="center"/>
              <w:rPr>
                <w:rFonts w:asciiTheme="minorEastAsia" w:eastAsiaTheme="minorEastAsia" w:hAnsiTheme="minorEastAsia"/>
                <w:color w:val="000000" w:themeColor="text1"/>
                <w:szCs w:val="21"/>
              </w:rPr>
            </w:pPr>
          </w:p>
        </w:tc>
        <w:tc>
          <w:tcPr>
            <w:tcW w:w="1559" w:type="dxa"/>
            <w:vAlign w:val="center"/>
          </w:tcPr>
          <w:p w:rsidR="00CA45C5" w:rsidRPr="00D16A50" w:rsidRDefault="00CA45C5"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bl>
    <w:p w:rsidR="00CA45C5" w:rsidRPr="00D16A50" w:rsidRDefault="00CA45C5" w:rsidP="00CA45C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FE2035" w:rsidRPr="00D16A50" w:rsidRDefault="00CA45C5" w:rsidP="00FE203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FE2035" w:rsidRPr="00D16A50">
        <w:rPr>
          <w:rFonts w:asciiTheme="minorEastAsia" w:eastAsiaTheme="minorEastAsia" w:hAnsiTheme="minorEastAsia" w:hint="eastAsia"/>
          <w:color w:val="000000" w:themeColor="text1"/>
          <w:szCs w:val="21"/>
        </w:rPr>
        <w:lastRenderedPageBreak/>
        <w:t xml:space="preserve">记录编号：****（2017）XJJL****                                                  </w:t>
      </w:r>
      <w:r w:rsidR="00764A6B">
        <w:rPr>
          <w:rFonts w:asciiTheme="minorEastAsia" w:eastAsiaTheme="minorEastAsia" w:hAnsiTheme="minorEastAsia" w:hint="eastAsia"/>
          <w:color w:val="000000" w:themeColor="text1"/>
          <w:szCs w:val="21"/>
        </w:rPr>
        <w:t xml:space="preserve"> </w:t>
      </w:r>
      <w:r w:rsidR="00FE2035" w:rsidRPr="00D16A50">
        <w:rPr>
          <w:rFonts w:asciiTheme="minorEastAsia" w:eastAsiaTheme="minorEastAsia" w:hAnsiTheme="minorEastAsia" w:hint="eastAsia"/>
          <w:color w:val="000000" w:themeColor="text1"/>
          <w:szCs w:val="21"/>
        </w:rPr>
        <w:t>记录8.3/</w:t>
      </w:r>
      <w:r w:rsidR="0010387E" w:rsidRPr="00D16A50">
        <w:rPr>
          <w:rFonts w:asciiTheme="minorEastAsia" w:eastAsiaTheme="minorEastAsia" w:hAnsiTheme="minorEastAsia" w:hint="eastAsia"/>
          <w:color w:val="000000" w:themeColor="text1"/>
          <w:szCs w:val="21"/>
        </w:rPr>
        <w:t>0</w:t>
      </w:r>
      <w:r w:rsidR="00FE2035" w:rsidRPr="00D16A50">
        <w:rPr>
          <w:rFonts w:asciiTheme="minorEastAsia" w:eastAsiaTheme="minorEastAsia" w:hAnsiTheme="minorEastAsia" w:hint="eastAsia"/>
          <w:color w:val="000000" w:themeColor="text1"/>
          <w:szCs w:val="21"/>
        </w:rPr>
        <w:t>7-[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41"/>
        <w:gridCol w:w="1418"/>
      </w:tblGrid>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FE2035" w:rsidRPr="00D16A50" w:rsidRDefault="00FE203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7</w:t>
            </w:r>
            <w:r w:rsidRPr="00D16A50">
              <w:rPr>
                <w:rFonts w:asciiTheme="minorEastAsia" w:eastAsiaTheme="minorEastAsia" w:hAnsiTheme="minorEastAsia" w:cs="黑体" w:hint="eastAsia"/>
                <w:color w:val="000000" w:themeColor="text1"/>
                <w:kern w:val="0"/>
                <w:szCs w:val="21"/>
              </w:rPr>
              <w:t>液下喷射</w:t>
            </w:r>
            <w:proofErr w:type="gramStart"/>
            <w:r w:rsidRPr="00D16A50">
              <w:rPr>
                <w:rFonts w:asciiTheme="minorEastAsia" w:eastAsiaTheme="minorEastAsia" w:hAnsiTheme="minorEastAsia" w:cs="黑体" w:hint="eastAsia"/>
                <w:color w:val="000000" w:themeColor="text1"/>
                <w:kern w:val="0"/>
                <w:szCs w:val="21"/>
              </w:rPr>
              <w:t>和半液下</w:t>
            </w:r>
            <w:proofErr w:type="gramEnd"/>
            <w:r w:rsidRPr="00D16A50">
              <w:rPr>
                <w:rFonts w:asciiTheme="minorEastAsia" w:eastAsiaTheme="minorEastAsia" w:hAnsiTheme="minorEastAsia" w:cs="黑体" w:hint="eastAsia"/>
                <w:color w:val="000000" w:themeColor="text1"/>
                <w:kern w:val="0"/>
                <w:szCs w:val="21"/>
              </w:rPr>
              <w:t>喷射泡沫管道</w:t>
            </w:r>
          </w:p>
        </w:tc>
        <w:tc>
          <w:tcPr>
            <w:tcW w:w="1417" w:type="dxa"/>
            <w:gridSpan w:val="2"/>
            <w:vAlign w:val="center"/>
          </w:tcPr>
          <w:p w:rsidR="00FE2035" w:rsidRPr="00D16A50" w:rsidRDefault="00FE2035"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FE2035" w:rsidRPr="00D16A50" w:rsidRDefault="00FE2035" w:rsidP="00FE20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《建筑消防设施检测评定规程》DB11/1354—2016第5.9.3.7条款</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FE2035" w:rsidRPr="00D16A50" w:rsidRDefault="00FE2035"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液下喷射泡沫喷射管的长度和泡沫喷射口的安装高度</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应符合设计要求</w:t>
            </w:r>
            <w:r w:rsidRPr="00D16A50">
              <w:rPr>
                <w:rFonts w:asciiTheme="minorEastAsia" w:eastAsiaTheme="minorEastAsia" w:hAnsiTheme="minorEastAsia"/>
                <w:color w:val="000000" w:themeColor="text1"/>
                <w:kern w:val="0"/>
                <w:szCs w:val="21"/>
              </w:rPr>
              <w:t>.</w:t>
            </w:r>
            <w:proofErr w:type="gramStart"/>
            <w:r w:rsidRPr="00D16A50">
              <w:rPr>
                <w:rFonts w:asciiTheme="minorEastAsia" w:eastAsiaTheme="minorEastAsia" w:hAnsiTheme="minorEastAsia" w:cs="宋体" w:hint="eastAsia"/>
                <w:color w:val="000000" w:themeColor="text1"/>
                <w:kern w:val="0"/>
                <w:szCs w:val="21"/>
              </w:rPr>
              <w:t>当液下</w:t>
            </w:r>
            <w:proofErr w:type="gramEnd"/>
            <w:r w:rsidRPr="00D16A50">
              <w:rPr>
                <w:rFonts w:asciiTheme="minorEastAsia" w:eastAsiaTheme="minorEastAsia" w:hAnsiTheme="minorEastAsia" w:cs="宋体" w:hint="eastAsia"/>
                <w:color w:val="000000" w:themeColor="text1"/>
                <w:kern w:val="0"/>
                <w:szCs w:val="21"/>
              </w:rPr>
              <w:t>喷射</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个喷射口设在储罐中心时，其泡沫喷射管应固定在支架上；</w:t>
            </w:r>
            <w:proofErr w:type="gramStart"/>
            <w:r w:rsidRPr="00D16A50">
              <w:rPr>
                <w:rFonts w:asciiTheme="minorEastAsia" w:eastAsiaTheme="minorEastAsia" w:hAnsiTheme="minorEastAsia" w:cs="宋体" w:hint="eastAsia"/>
                <w:color w:val="000000" w:themeColor="text1"/>
                <w:kern w:val="0"/>
                <w:szCs w:val="21"/>
              </w:rPr>
              <w:t>当液下</w:t>
            </w:r>
            <w:proofErr w:type="gramEnd"/>
            <w:r w:rsidRPr="00D16A50">
              <w:rPr>
                <w:rFonts w:asciiTheme="minorEastAsia" w:eastAsiaTheme="minorEastAsia" w:hAnsiTheme="minorEastAsia" w:cs="宋体" w:hint="eastAsia"/>
                <w:color w:val="000000" w:themeColor="text1"/>
                <w:kern w:val="0"/>
                <w:szCs w:val="21"/>
              </w:rPr>
              <w:t>喷射</w:t>
            </w:r>
            <w:proofErr w:type="gramStart"/>
            <w:r w:rsidRPr="00D16A50">
              <w:rPr>
                <w:rFonts w:asciiTheme="minorEastAsia" w:eastAsiaTheme="minorEastAsia" w:hAnsiTheme="minorEastAsia" w:cs="宋体" w:hint="eastAsia"/>
                <w:color w:val="000000" w:themeColor="text1"/>
                <w:kern w:val="0"/>
                <w:szCs w:val="21"/>
              </w:rPr>
              <w:t>和半液下</w:t>
            </w:r>
            <w:proofErr w:type="gramEnd"/>
            <w:r w:rsidRPr="00D16A50">
              <w:rPr>
                <w:rFonts w:asciiTheme="minorEastAsia" w:eastAsiaTheme="minorEastAsia" w:hAnsiTheme="minorEastAsia" w:cs="宋体" w:hint="eastAsia"/>
                <w:color w:val="000000" w:themeColor="text1"/>
                <w:kern w:val="0"/>
                <w:szCs w:val="21"/>
              </w:rPr>
              <w:t>喷射设有</w:t>
            </w:r>
            <w:r w:rsidRPr="00D16A50">
              <w:rPr>
                <w:rFonts w:asciiTheme="minorEastAsia" w:eastAsiaTheme="minorEastAsia" w:hAnsiTheme="minor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个及以上喷射口，并</w:t>
            </w:r>
            <w:proofErr w:type="gramStart"/>
            <w:r w:rsidRPr="00D16A50">
              <w:rPr>
                <w:rFonts w:asciiTheme="minorEastAsia" w:eastAsiaTheme="minorEastAsia" w:hAnsiTheme="minorEastAsia" w:cs="宋体" w:hint="eastAsia"/>
                <w:color w:val="000000" w:themeColor="text1"/>
                <w:kern w:val="0"/>
                <w:szCs w:val="21"/>
              </w:rPr>
              <w:t>沿罐周</w:t>
            </w:r>
            <w:proofErr w:type="gramEnd"/>
            <w:r w:rsidRPr="00D16A50">
              <w:rPr>
                <w:rFonts w:asciiTheme="minorEastAsia" w:eastAsiaTheme="minorEastAsia" w:hAnsiTheme="minorEastAsia" w:cs="宋体" w:hint="eastAsia"/>
                <w:color w:val="000000" w:themeColor="text1"/>
                <w:kern w:val="0"/>
                <w:szCs w:val="21"/>
              </w:rPr>
              <w:t>均匀设置时，其间距偏差不宜大于</w:t>
            </w:r>
            <w:r w:rsidRPr="00D16A50">
              <w:rPr>
                <w:rFonts w:asciiTheme="minorEastAsia" w:eastAsiaTheme="minorEastAsia" w:hAnsiTheme="minorEastAsia"/>
                <w:color w:val="000000" w:themeColor="text1"/>
                <w:kern w:val="0"/>
                <w:szCs w:val="21"/>
              </w:rPr>
              <w:t>100mm</w:t>
            </w:r>
            <w:r w:rsidRPr="00D16A50">
              <w:rPr>
                <w:rFonts w:asciiTheme="minorEastAsia" w:eastAsiaTheme="minorEastAsia" w:hAnsiTheme="minorEastAsia" w:cs="宋体" w:hint="eastAsia"/>
                <w:color w:val="000000" w:themeColor="text1"/>
                <w:kern w:val="0"/>
                <w:szCs w:val="21"/>
              </w:rPr>
              <w:t>。</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FE2035" w:rsidRPr="00D16A50" w:rsidRDefault="00FE2035" w:rsidP="00FE20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直观和尺量检查。</w:t>
            </w:r>
          </w:p>
        </w:tc>
      </w:tr>
      <w:tr w:rsidR="00FE2035" w:rsidRPr="00D16A50" w:rsidTr="0048799E">
        <w:trPr>
          <w:trHeight w:val="340"/>
        </w:trPr>
        <w:tc>
          <w:tcPr>
            <w:tcW w:w="1276" w:type="dxa"/>
            <w:gridSpan w:val="3"/>
            <w:vMerge w:val="restart"/>
            <w:vAlign w:val="center"/>
          </w:tcPr>
          <w:p w:rsidR="00FE2035" w:rsidRPr="00D16A50" w:rsidRDefault="00FE203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r>
      <w:tr w:rsidR="00FE2035" w:rsidRPr="00D16A50" w:rsidTr="0048799E">
        <w:trPr>
          <w:trHeight w:val="340"/>
        </w:trPr>
        <w:tc>
          <w:tcPr>
            <w:tcW w:w="1276" w:type="dxa"/>
            <w:gridSpan w:val="3"/>
            <w:vMerge/>
            <w:vAlign w:val="center"/>
          </w:tcPr>
          <w:p w:rsidR="00FE2035" w:rsidRPr="00D16A50" w:rsidRDefault="00FE2035"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FE2035" w:rsidRPr="00D16A50" w:rsidRDefault="00FE2035" w:rsidP="00FE20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个储罐。</w:t>
            </w:r>
          </w:p>
        </w:tc>
        <w:tc>
          <w:tcPr>
            <w:tcW w:w="1276" w:type="dxa"/>
            <w:tcBorders>
              <w:top w:val="single" w:sz="4" w:space="0" w:color="auto"/>
            </w:tcBorders>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FE2035"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4"/>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bl>
    <w:p w:rsidR="00FE2035" w:rsidRPr="00D16A50" w:rsidRDefault="00FE2035" w:rsidP="00FE203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FE2035" w:rsidRPr="00D16A50" w:rsidRDefault="00FE2035" w:rsidP="00FE2035">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764A6B">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记录8.3/</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8；</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9-[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FE2035" w:rsidRPr="00D16A50" w:rsidTr="00764A6B">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FE2035" w:rsidRPr="00D16A50" w:rsidRDefault="00FE2035"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】8.3</w:t>
            </w:r>
            <w:r w:rsidRPr="00D16A50">
              <w:rPr>
                <w:rFonts w:asciiTheme="minorEastAsia" w:eastAsiaTheme="minorEastAsia" w:hAnsiTheme="minorEastAsia" w:cs="黑体" w:hint="eastAsia"/>
                <w:color w:val="000000" w:themeColor="text1"/>
                <w:kern w:val="0"/>
                <w:szCs w:val="21"/>
              </w:rPr>
              <w:t>管道及附件/</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8</w:t>
            </w:r>
            <w:r w:rsidRPr="00D16A50">
              <w:rPr>
                <w:rFonts w:asciiTheme="minorEastAsia" w:eastAsiaTheme="minorEastAsia" w:hAnsiTheme="minorEastAsia" w:cs="黑体" w:hint="eastAsia"/>
                <w:color w:val="000000" w:themeColor="text1"/>
                <w:kern w:val="0"/>
                <w:szCs w:val="21"/>
              </w:rPr>
              <w:t>快装接口；</w:t>
            </w:r>
            <w:r w:rsidR="0010387E"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9防油品渗漏措施</w:t>
            </w:r>
          </w:p>
        </w:tc>
        <w:tc>
          <w:tcPr>
            <w:tcW w:w="1276" w:type="dxa"/>
            <w:vAlign w:val="center"/>
          </w:tcPr>
          <w:p w:rsidR="00FE2035" w:rsidRPr="00D16A50" w:rsidRDefault="00FE2035"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FE2035" w:rsidRPr="00D16A50" w:rsidRDefault="00FE2035" w:rsidP="00FE2035">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《建筑消防设施检测评定规程》DB11/1354—2016第5.9.3.8、5.9.3.9条款</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FE2035"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FE2035" w:rsidRPr="00D16A50">
              <w:rPr>
                <w:rFonts w:asciiTheme="minorEastAsia" w:eastAsiaTheme="minorEastAsia" w:hAnsiTheme="minorEastAsia" w:cs="宋体" w:hint="eastAsia"/>
                <w:color w:val="000000" w:themeColor="text1"/>
                <w:kern w:val="0"/>
                <w:szCs w:val="21"/>
              </w:rPr>
              <w:t>8 半固定式系统的泡沫管道，在防火堤外设置的高背压泡沫产生器快装接口应该水平安装。</w:t>
            </w:r>
          </w:p>
          <w:p w:rsidR="00FE2035"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FE2035" w:rsidRPr="00D16A50">
              <w:rPr>
                <w:rFonts w:asciiTheme="minorEastAsia" w:eastAsiaTheme="minorEastAsia" w:hAnsiTheme="minorEastAsia" w:cs="宋体" w:hint="eastAsia"/>
                <w:color w:val="000000" w:themeColor="text1"/>
                <w:kern w:val="0"/>
                <w:szCs w:val="21"/>
              </w:rPr>
              <w:t>9 液下喷射泡沫管道上的防油品渗漏设施宜安装在止回阀出口或泡沫喷射口处；</w:t>
            </w:r>
            <w:proofErr w:type="gramStart"/>
            <w:r w:rsidR="00FE2035" w:rsidRPr="00D16A50">
              <w:rPr>
                <w:rFonts w:asciiTheme="minorEastAsia" w:eastAsiaTheme="minorEastAsia" w:hAnsiTheme="minorEastAsia" w:cs="宋体" w:hint="eastAsia"/>
                <w:color w:val="000000" w:themeColor="text1"/>
                <w:kern w:val="0"/>
                <w:szCs w:val="21"/>
              </w:rPr>
              <w:t>半液下</w:t>
            </w:r>
            <w:proofErr w:type="gramEnd"/>
            <w:r w:rsidR="00FE2035" w:rsidRPr="00D16A50">
              <w:rPr>
                <w:rFonts w:asciiTheme="minorEastAsia" w:eastAsiaTheme="minorEastAsia" w:hAnsiTheme="minorEastAsia" w:cs="宋体" w:hint="eastAsia"/>
                <w:color w:val="000000" w:themeColor="text1"/>
                <w:kern w:val="0"/>
                <w:szCs w:val="21"/>
              </w:rPr>
              <w:t>喷射泡沫管道上防油品渗漏的</w:t>
            </w:r>
            <w:proofErr w:type="gramStart"/>
            <w:r w:rsidR="00FE2035" w:rsidRPr="00D16A50">
              <w:rPr>
                <w:rFonts w:asciiTheme="minorEastAsia" w:eastAsiaTheme="minorEastAsia" w:hAnsiTheme="minorEastAsia" w:cs="宋体" w:hint="eastAsia"/>
                <w:color w:val="000000" w:themeColor="text1"/>
                <w:kern w:val="0"/>
                <w:szCs w:val="21"/>
              </w:rPr>
              <w:t>密封膜应安装</w:t>
            </w:r>
            <w:proofErr w:type="gramEnd"/>
            <w:r w:rsidR="00FE2035" w:rsidRPr="00D16A50">
              <w:rPr>
                <w:rFonts w:asciiTheme="minorEastAsia" w:eastAsiaTheme="minorEastAsia" w:hAnsiTheme="minorEastAsia" w:cs="宋体" w:hint="eastAsia"/>
                <w:color w:val="000000" w:themeColor="text1"/>
                <w:kern w:val="0"/>
                <w:szCs w:val="21"/>
              </w:rPr>
              <w:t>在泡沫喷射装置的出口。</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FE2035" w:rsidRPr="00D16A50" w:rsidRDefault="00FE2035"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观察检查。</w:t>
            </w:r>
          </w:p>
        </w:tc>
      </w:tr>
      <w:tr w:rsidR="00FE2035" w:rsidRPr="00D16A50" w:rsidTr="0048799E">
        <w:trPr>
          <w:trHeight w:val="340"/>
        </w:trPr>
        <w:tc>
          <w:tcPr>
            <w:tcW w:w="1276" w:type="dxa"/>
            <w:gridSpan w:val="3"/>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FE2035" w:rsidRPr="00D16A50" w:rsidRDefault="00FE2035" w:rsidP="00FE2035">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00</w:t>
            </w:r>
            <w:r w:rsidRPr="00D16A50">
              <w:rPr>
                <w:rFonts w:asciiTheme="minorEastAsia" w:eastAsiaTheme="minorEastAsia" w:hAnsiTheme="minorEastAsia"/>
                <w:color w:val="000000" w:themeColor="text1"/>
                <w:kern w:val="0"/>
                <w:szCs w:val="21"/>
              </w:rPr>
              <w:t>%</w:t>
            </w:r>
          </w:p>
        </w:tc>
        <w:tc>
          <w:tcPr>
            <w:tcW w:w="1276" w:type="dxa"/>
            <w:tcBorders>
              <w:top w:val="single" w:sz="4" w:space="0" w:color="auto"/>
            </w:tcBorders>
            <w:vAlign w:val="center"/>
          </w:tcPr>
          <w:p w:rsidR="00FE2035" w:rsidRPr="00D16A50" w:rsidRDefault="00FE2035"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FE2035" w:rsidRPr="00D16A50" w:rsidRDefault="00FE2035" w:rsidP="0048799E">
            <w:pP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FE2035"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54"/>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69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30"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FE2035" w:rsidRPr="00D16A50" w:rsidTr="0048799E">
        <w:trPr>
          <w:trHeight w:val="497"/>
        </w:trPr>
        <w:tc>
          <w:tcPr>
            <w:tcW w:w="709"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3420" w:type="dxa"/>
            <w:gridSpan w:val="2"/>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4802" w:type="dxa"/>
            <w:gridSpan w:val="3"/>
            <w:vAlign w:val="center"/>
          </w:tcPr>
          <w:p w:rsidR="00FE2035" w:rsidRPr="00D16A50" w:rsidRDefault="00FE2035" w:rsidP="0048799E">
            <w:pPr>
              <w:jc w:val="center"/>
              <w:rPr>
                <w:rFonts w:asciiTheme="minorEastAsia" w:eastAsiaTheme="minorEastAsia" w:hAnsiTheme="minorEastAsia"/>
                <w:color w:val="000000" w:themeColor="text1"/>
                <w:szCs w:val="21"/>
              </w:rPr>
            </w:pPr>
          </w:p>
        </w:tc>
        <w:tc>
          <w:tcPr>
            <w:tcW w:w="1559" w:type="dxa"/>
            <w:vAlign w:val="center"/>
          </w:tcPr>
          <w:p w:rsidR="00FE2035" w:rsidRPr="00D16A50" w:rsidRDefault="00FE2035"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bl>
    <w:p w:rsidR="00FE2035" w:rsidRPr="00D16A50" w:rsidRDefault="00FE2035" w:rsidP="00FE2035">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BF1973" w:rsidRPr="00D16A50" w:rsidRDefault="00FE2035" w:rsidP="00BF1973">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BF1973" w:rsidRPr="00D16A50">
        <w:rPr>
          <w:rFonts w:asciiTheme="minorEastAsia" w:eastAsiaTheme="minorEastAsia" w:hAnsiTheme="minorEastAsia" w:hint="eastAsia"/>
          <w:color w:val="000000" w:themeColor="text1"/>
          <w:szCs w:val="21"/>
        </w:rPr>
        <w:lastRenderedPageBreak/>
        <w:t>记录编号：****（2017）XJJL****                                            记录8.4/</w:t>
      </w:r>
      <w:r w:rsidR="0010387E" w:rsidRPr="00D16A50">
        <w:rPr>
          <w:rFonts w:asciiTheme="minorEastAsia" w:eastAsiaTheme="minorEastAsia" w:hAnsiTheme="minorEastAsia" w:hint="eastAsia"/>
          <w:color w:val="000000" w:themeColor="text1"/>
          <w:szCs w:val="21"/>
        </w:rPr>
        <w:t>0</w:t>
      </w:r>
      <w:r w:rsidR="00BF1973" w:rsidRPr="00D16A50">
        <w:rPr>
          <w:rFonts w:asciiTheme="minorEastAsia" w:eastAsiaTheme="minorEastAsia" w:hAnsiTheme="minorEastAsia" w:hint="eastAsia"/>
          <w:color w:val="000000" w:themeColor="text1"/>
          <w:szCs w:val="21"/>
        </w:rPr>
        <w:t>1；</w:t>
      </w:r>
      <w:r w:rsidR="0010387E" w:rsidRPr="00D16A50">
        <w:rPr>
          <w:rFonts w:asciiTheme="minorEastAsia" w:eastAsiaTheme="minorEastAsia" w:hAnsiTheme="minorEastAsia" w:hint="eastAsia"/>
          <w:color w:val="000000" w:themeColor="text1"/>
          <w:szCs w:val="21"/>
        </w:rPr>
        <w:t>0</w:t>
      </w:r>
      <w:r w:rsidR="00BF1973"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BF1973" w:rsidRPr="00D16A50" w:rsidTr="0048799E">
        <w:trPr>
          <w:trHeight w:val="340"/>
        </w:trPr>
        <w:tc>
          <w:tcPr>
            <w:tcW w:w="1276" w:type="dxa"/>
            <w:gridSpan w:val="3"/>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BF1973" w:rsidRPr="00D16A50" w:rsidTr="00764A6B">
        <w:trPr>
          <w:trHeight w:val="340"/>
        </w:trPr>
        <w:tc>
          <w:tcPr>
            <w:tcW w:w="1276" w:type="dxa"/>
            <w:gridSpan w:val="3"/>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BF1973" w:rsidRPr="00D16A50" w:rsidRDefault="00BF1973"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】8.4</w:t>
            </w:r>
            <w:r w:rsidR="00CC1734" w:rsidRPr="00D16A50">
              <w:rPr>
                <w:rFonts w:asciiTheme="minorEastAsia" w:eastAsiaTheme="minorEastAsia" w:hAnsiTheme="minorEastAsia" w:cs="黑体" w:hint="eastAsia"/>
                <w:color w:val="000000" w:themeColor="text1"/>
                <w:kern w:val="0"/>
                <w:szCs w:val="21"/>
              </w:rPr>
              <w:t>阀门</w:t>
            </w:r>
            <w:r w:rsidRPr="00D16A50">
              <w:rPr>
                <w:rFonts w:asciiTheme="minorEastAsia" w:eastAsiaTheme="minorEastAsia" w:hAnsiTheme="minorEastAsia" w:cs="黑体" w:hint="eastAsia"/>
                <w:color w:val="000000" w:themeColor="text1"/>
                <w:kern w:val="0"/>
                <w:szCs w:val="21"/>
              </w:rPr>
              <w:t>/</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黑体" w:hint="eastAsia"/>
                <w:color w:val="000000" w:themeColor="text1"/>
                <w:kern w:val="0"/>
                <w:szCs w:val="21"/>
              </w:rPr>
              <w:t>一般规定</w:t>
            </w:r>
            <w:r w:rsidRPr="00D16A50">
              <w:rPr>
                <w:rFonts w:asciiTheme="minorEastAsia" w:eastAsiaTheme="minorEastAsia" w:hAnsiTheme="minorEastAsia" w:cs="宋体" w:hint="eastAsia"/>
                <w:color w:val="000000" w:themeColor="text1"/>
                <w:kern w:val="0"/>
                <w:szCs w:val="21"/>
              </w:rPr>
              <w:t>；</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2</w:t>
            </w:r>
            <w:r w:rsidRPr="00D16A50">
              <w:rPr>
                <w:rFonts w:asciiTheme="minorEastAsia" w:eastAsiaTheme="minorEastAsia" w:hAnsiTheme="minorEastAsia" w:cs="黑体" w:hint="eastAsia"/>
                <w:color w:val="000000" w:themeColor="text1"/>
                <w:kern w:val="0"/>
                <w:szCs w:val="21"/>
              </w:rPr>
              <w:t>遥控阀门</w:t>
            </w:r>
          </w:p>
        </w:tc>
        <w:tc>
          <w:tcPr>
            <w:tcW w:w="1276" w:type="dxa"/>
            <w:vAlign w:val="center"/>
          </w:tcPr>
          <w:p w:rsidR="00BF1973" w:rsidRPr="00D16A50" w:rsidRDefault="00BF1973"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BF1973" w:rsidRPr="00D16A50" w:rsidTr="0048799E">
        <w:trPr>
          <w:trHeight w:val="340"/>
        </w:trPr>
        <w:tc>
          <w:tcPr>
            <w:tcW w:w="1276" w:type="dxa"/>
            <w:gridSpan w:val="3"/>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BF1973" w:rsidRPr="00D16A50" w:rsidRDefault="00BF1973" w:rsidP="00BF1973">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《建筑消防设施检测评定规程》DB11/1354—2016第5.9.4.1、5.9.4.2条款</w:t>
            </w:r>
          </w:p>
        </w:tc>
      </w:tr>
      <w:tr w:rsidR="00BF1973" w:rsidRPr="00D16A50" w:rsidTr="0048799E">
        <w:trPr>
          <w:trHeight w:val="340"/>
        </w:trPr>
        <w:tc>
          <w:tcPr>
            <w:tcW w:w="1276" w:type="dxa"/>
            <w:gridSpan w:val="3"/>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BF1973" w:rsidRPr="00D16A50" w:rsidRDefault="0010387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BF1973" w:rsidRPr="00D16A50">
              <w:rPr>
                <w:rFonts w:asciiTheme="minorEastAsia" w:eastAsiaTheme="minorEastAsia" w:hAnsiTheme="minorEastAsia" w:cs="宋体" w:hint="eastAsia"/>
                <w:color w:val="000000" w:themeColor="text1"/>
                <w:kern w:val="0"/>
                <w:szCs w:val="21"/>
              </w:rPr>
              <w:t>1 阀门的规格型号、安装位置应符合设计要求。</w:t>
            </w:r>
          </w:p>
          <w:p w:rsidR="00BF1973" w:rsidRPr="00D16A50" w:rsidRDefault="0010387E" w:rsidP="00D16A50">
            <w:pPr>
              <w:autoSpaceDE w:val="0"/>
              <w:autoSpaceDN w:val="0"/>
              <w:adjustRightInd w:val="0"/>
              <w:ind w:left="277" w:hangingChars="132" w:hanging="277"/>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BF1973" w:rsidRPr="00D16A50">
              <w:rPr>
                <w:rFonts w:asciiTheme="minorEastAsia" w:eastAsiaTheme="minorEastAsia" w:hAnsiTheme="minorEastAsia" w:cs="宋体" w:hint="eastAsia"/>
                <w:color w:val="000000" w:themeColor="text1"/>
                <w:kern w:val="0"/>
                <w:szCs w:val="21"/>
              </w:rPr>
              <w:t>2 阀门应有明显的启闭标志。具有遥控、自动控制功能的阀门安装，应符合设计要求；当设置在有爆炸和火灾危险的环境时，应按相关标准安装。</w:t>
            </w:r>
          </w:p>
        </w:tc>
      </w:tr>
      <w:tr w:rsidR="00BF1973" w:rsidRPr="00D16A50" w:rsidTr="0048799E">
        <w:trPr>
          <w:trHeight w:val="340"/>
        </w:trPr>
        <w:tc>
          <w:tcPr>
            <w:tcW w:w="1276" w:type="dxa"/>
            <w:gridSpan w:val="3"/>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BF1973" w:rsidRPr="00D16A50" w:rsidRDefault="0010387E" w:rsidP="00BF197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BF1973" w:rsidRPr="00D16A50">
              <w:rPr>
                <w:rFonts w:asciiTheme="minorEastAsia" w:eastAsiaTheme="minorEastAsia" w:hAnsiTheme="minorEastAsia" w:cs="宋体" w:hint="eastAsia"/>
                <w:color w:val="000000" w:themeColor="text1"/>
                <w:kern w:val="0"/>
                <w:szCs w:val="21"/>
              </w:rPr>
              <w:t>1 对照设计和检查产品</w:t>
            </w:r>
            <w:proofErr w:type="gramStart"/>
            <w:r w:rsidR="00BF1973" w:rsidRPr="00D16A50">
              <w:rPr>
                <w:rFonts w:asciiTheme="minorEastAsia" w:eastAsiaTheme="minorEastAsia" w:hAnsiTheme="minorEastAsia" w:cs="宋体" w:hint="eastAsia"/>
                <w:color w:val="000000" w:themeColor="text1"/>
                <w:kern w:val="0"/>
                <w:szCs w:val="21"/>
              </w:rPr>
              <w:t>质量质量</w:t>
            </w:r>
            <w:proofErr w:type="gramEnd"/>
            <w:r w:rsidR="00BF1973" w:rsidRPr="00D16A50">
              <w:rPr>
                <w:rFonts w:asciiTheme="minorEastAsia" w:eastAsiaTheme="minorEastAsia" w:hAnsiTheme="minorEastAsia" w:cs="宋体" w:hint="eastAsia"/>
                <w:color w:val="000000" w:themeColor="text1"/>
                <w:kern w:val="0"/>
                <w:szCs w:val="21"/>
              </w:rPr>
              <w:t>证明文件，直观检查。</w:t>
            </w:r>
          </w:p>
          <w:p w:rsidR="00BF1973" w:rsidRPr="00D16A50" w:rsidRDefault="0010387E" w:rsidP="00BF1973">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0</w:t>
            </w:r>
            <w:r w:rsidR="00BF1973" w:rsidRPr="00D16A50">
              <w:rPr>
                <w:rFonts w:asciiTheme="minorEastAsia" w:eastAsiaTheme="minorEastAsia" w:hAnsiTheme="minorEastAsia" w:cs="宋体" w:hint="eastAsia"/>
                <w:color w:val="000000" w:themeColor="text1"/>
                <w:kern w:val="0"/>
                <w:szCs w:val="21"/>
              </w:rPr>
              <w:t>2 直观检查。</w:t>
            </w:r>
          </w:p>
        </w:tc>
      </w:tr>
      <w:tr w:rsidR="00BF1973" w:rsidRPr="00D16A50" w:rsidTr="0048799E">
        <w:trPr>
          <w:trHeight w:val="340"/>
        </w:trPr>
        <w:tc>
          <w:tcPr>
            <w:tcW w:w="1276" w:type="dxa"/>
            <w:gridSpan w:val="3"/>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BF1973" w:rsidRPr="00D16A50" w:rsidRDefault="00BF1973"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BF1973" w:rsidRPr="00D16A50" w:rsidRDefault="00BF1973"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00</w:t>
            </w:r>
            <w:r w:rsidRPr="00D16A50">
              <w:rPr>
                <w:rFonts w:asciiTheme="minorEastAsia" w:eastAsiaTheme="minorEastAsia" w:hAnsiTheme="minorEastAsia"/>
                <w:color w:val="000000" w:themeColor="text1"/>
                <w:kern w:val="0"/>
                <w:szCs w:val="21"/>
              </w:rPr>
              <w:t>%</w:t>
            </w:r>
          </w:p>
        </w:tc>
        <w:tc>
          <w:tcPr>
            <w:tcW w:w="1276" w:type="dxa"/>
            <w:tcBorders>
              <w:top w:val="single" w:sz="4" w:space="0" w:color="auto"/>
            </w:tcBorders>
            <w:vAlign w:val="center"/>
          </w:tcPr>
          <w:p w:rsidR="00BF1973" w:rsidRPr="00D16A50" w:rsidRDefault="00BF1973"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BF1973" w:rsidRPr="00D16A50" w:rsidRDefault="00BF1973" w:rsidP="0048799E">
            <w:pPr>
              <w:rPr>
                <w:rFonts w:asciiTheme="minorEastAsia" w:eastAsiaTheme="minorEastAsia" w:hAnsiTheme="minorEastAsia"/>
                <w:color w:val="000000" w:themeColor="text1"/>
                <w:szCs w:val="21"/>
              </w:rPr>
            </w:pPr>
          </w:p>
        </w:tc>
      </w:tr>
      <w:tr w:rsidR="00BF1973" w:rsidRPr="00D16A50" w:rsidTr="0048799E">
        <w:trPr>
          <w:trHeight w:val="454"/>
        </w:trPr>
        <w:tc>
          <w:tcPr>
            <w:tcW w:w="699" w:type="dxa"/>
            <w:vAlign w:val="center"/>
          </w:tcPr>
          <w:p w:rsidR="00BF1973" w:rsidRPr="00D16A50" w:rsidRDefault="00BF1973"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BF1973"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BF1973" w:rsidRPr="00D16A50" w:rsidTr="0048799E">
        <w:trPr>
          <w:trHeight w:val="454"/>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54"/>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54"/>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54"/>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54"/>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54"/>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54"/>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97"/>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97"/>
        </w:trPr>
        <w:tc>
          <w:tcPr>
            <w:tcW w:w="69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30"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97"/>
        </w:trPr>
        <w:tc>
          <w:tcPr>
            <w:tcW w:w="709"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20"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97"/>
        </w:trPr>
        <w:tc>
          <w:tcPr>
            <w:tcW w:w="709"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20"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97"/>
        </w:trPr>
        <w:tc>
          <w:tcPr>
            <w:tcW w:w="709"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20"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BF1973" w:rsidRPr="00D16A50" w:rsidTr="0048799E">
        <w:trPr>
          <w:trHeight w:val="497"/>
        </w:trPr>
        <w:tc>
          <w:tcPr>
            <w:tcW w:w="709"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3420" w:type="dxa"/>
            <w:gridSpan w:val="2"/>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4802" w:type="dxa"/>
            <w:gridSpan w:val="3"/>
            <w:vAlign w:val="center"/>
          </w:tcPr>
          <w:p w:rsidR="00BF1973" w:rsidRPr="00D16A50" w:rsidRDefault="00BF1973" w:rsidP="0048799E">
            <w:pPr>
              <w:jc w:val="center"/>
              <w:rPr>
                <w:rFonts w:asciiTheme="minorEastAsia" w:eastAsiaTheme="minorEastAsia" w:hAnsiTheme="minorEastAsia"/>
                <w:color w:val="000000" w:themeColor="text1"/>
                <w:szCs w:val="21"/>
              </w:rPr>
            </w:pPr>
          </w:p>
        </w:tc>
        <w:tc>
          <w:tcPr>
            <w:tcW w:w="1559" w:type="dxa"/>
            <w:vAlign w:val="center"/>
          </w:tcPr>
          <w:p w:rsidR="00BF1973" w:rsidRPr="00D16A50" w:rsidRDefault="00BF1973"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bl>
    <w:p w:rsidR="00BF1973" w:rsidRPr="00D16A50" w:rsidRDefault="00BF1973" w:rsidP="00BF1973">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50C9E" w:rsidRPr="00D16A50" w:rsidRDefault="00BF1973" w:rsidP="00850C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850C9E" w:rsidRPr="00D16A50">
        <w:rPr>
          <w:rFonts w:asciiTheme="minorEastAsia" w:eastAsiaTheme="minorEastAsia" w:hAnsiTheme="minorEastAsia" w:hint="eastAsia"/>
          <w:color w:val="000000" w:themeColor="text1"/>
          <w:szCs w:val="21"/>
        </w:rPr>
        <w:lastRenderedPageBreak/>
        <w:t xml:space="preserve">记录编号：****（2017）XJJL****                                               </w:t>
      </w:r>
      <w:r w:rsidR="00764A6B">
        <w:rPr>
          <w:rFonts w:asciiTheme="minorEastAsia" w:eastAsiaTheme="minorEastAsia" w:hAnsiTheme="minorEastAsia" w:hint="eastAsia"/>
          <w:color w:val="000000" w:themeColor="text1"/>
          <w:szCs w:val="21"/>
        </w:rPr>
        <w:t xml:space="preserve">  </w:t>
      </w:r>
      <w:r w:rsidR="00850C9E" w:rsidRPr="00D16A50">
        <w:rPr>
          <w:rFonts w:asciiTheme="minorEastAsia" w:eastAsiaTheme="minorEastAsia" w:hAnsiTheme="minorEastAsia" w:hint="eastAsia"/>
          <w:color w:val="000000" w:themeColor="text1"/>
          <w:szCs w:val="21"/>
        </w:rPr>
        <w:t xml:space="preserve">   记录8.4/</w:t>
      </w:r>
      <w:r w:rsidR="0010387E" w:rsidRPr="00D16A50">
        <w:rPr>
          <w:rFonts w:asciiTheme="minorEastAsia" w:eastAsiaTheme="minorEastAsia" w:hAnsiTheme="minorEastAsia" w:hint="eastAsia"/>
          <w:color w:val="000000" w:themeColor="text1"/>
          <w:szCs w:val="21"/>
        </w:rPr>
        <w:t>0</w:t>
      </w:r>
      <w:r w:rsidR="00850C9E"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850C9E" w:rsidRPr="00D16A50" w:rsidRDefault="00850C9E"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】8.4</w:t>
            </w:r>
            <w:r w:rsidR="00CC1734" w:rsidRPr="00D16A50">
              <w:rPr>
                <w:rFonts w:asciiTheme="minorEastAsia" w:eastAsiaTheme="minorEastAsia" w:hAnsiTheme="minorEastAsia" w:cs="黑体" w:hint="eastAsia"/>
                <w:color w:val="000000" w:themeColor="text1"/>
                <w:kern w:val="0"/>
                <w:szCs w:val="21"/>
              </w:rPr>
              <w:t>阀门</w:t>
            </w:r>
            <w:r w:rsidRPr="00D16A50">
              <w:rPr>
                <w:rFonts w:asciiTheme="minorEastAsia" w:eastAsiaTheme="minorEastAsia" w:hAnsiTheme="minorEastAsia" w:cs="黑体" w:hint="eastAsia"/>
                <w:color w:val="000000" w:themeColor="text1"/>
                <w:kern w:val="0"/>
                <w:szCs w:val="21"/>
              </w:rPr>
              <w:t>/</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3</w:t>
            </w:r>
            <w:r w:rsidRPr="00D16A50">
              <w:rPr>
                <w:rFonts w:asciiTheme="minorEastAsia" w:eastAsiaTheme="minorEastAsia" w:hAnsiTheme="minorEastAsia" w:cs="黑体" w:hint="eastAsia"/>
                <w:color w:val="000000" w:themeColor="text1"/>
                <w:kern w:val="0"/>
                <w:szCs w:val="21"/>
              </w:rPr>
              <w:t>储罐进口阀门</w:t>
            </w:r>
          </w:p>
        </w:tc>
        <w:tc>
          <w:tcPr>
            <w:tcW w:w="1417" w:type="dxa"/>
            <w:gridSpan w:val="2"/>
            <w:vAlign w:val="center"/>
          </w:tcPr>
          <w:p w:rsidR="00850C9E" w:rsidRPr="00D16A50" w:rsidRDefault="00850C9E"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850C9E" w:rsidRPr="00D16A50" w:rsidRDefault="00850C9E" w:rsidP="00850C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《建筑消防设施检测评定规程》DB11/1354—2016第5.9.4.3条款</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850C9E" w:rsidRPr="00D16A50" w:rsidRDefault="00850C9E" w:rsidP="00850C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液下喷射</w:t>
            </w:r>
            <w:proofErr w:type="gramStart"/>
            <w:r w:rsidRPr="00D16A50">
              <w:rPr>
                <w:rFonts w:asciiTheme="minorEastAsia" w:eastAsiaTheme="minorEastAsia" w:hAnsiTheme="minorEastAsia" w:cs="宋体" w:hint="eastAsia"/>
                <w:color w:val="000000" w:themeColor="text1"/>
                <w:kern w:val="0"/>
                <w:szCs w:val="21"/>
              </w:rPr>
              <w:t>和半液下</w:t>
            </w:r>
            <w:proofErr w:type="gramEnd"/>
            <w:r w:rsidRPr="00D16A50">
              <w:rPr>
                <w:rFonts w:asciiTheme="minorEastAsia" w:eastAsiaTheme="minorEastAsia" w:hAnsiTheme="minorEastAsia" w:cs="宋体" w:hint="eastAsia"/>
                <w:color w:val="000000" w:themeColor="text1"/>
                <w:kern w:val="0"/>
                <w:szCs w:val="21"/>
              </w:rPr>
              <w:t>喷射泡沫灭火系统泡沫管道进储罐处设置的</w:t>
            </w:r>
            <w:proofErr w:type="gramStart"/>
            <w:r w:rsidRPr="00D16A50">
              <w:rPr>
                <w:rFonts w:asciiTheme="minorEastAsia" w:eastAsiaTheme="minorEastAsia" w:hAnsiTheme="minorEastAsia" w:cs="宋体" w:hint="eastAsia"/>
                <w:color w:val="000000" w:themeColor="text1"/>
                <w:kern w:val="0"/>
                <w:szCs w:val="21"/>
              </w:rPr>
              <w:t>钢质明杆闸阀</w:t>
            </w:r>
            <w:proofErr w:type="gramEnd"/>
            <w:r w:rsidRPr="00D16A50">
              <w:rPr>
                <w:rFonts w:asciiTheme="minorEastAsia" w:eastAsiaTheme="minorEastAsia" w:hAnsiTheme="minorEastAsia" w:cs="宋体" w:hint="eastAsia"/>
                <w:color w:val="000000" w:themeColor="text1"/>
                <w:kern w:val="0"/>
                <w:szCs w:val="21"/>
              </w:rPr>
              <w:t>和止回阀应水平安装，其止回阀上标注的方向应与泡沫的流动方向一致。</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850C9E" w:rsidRPr="00D16A50" w:rsidRDefault="00850C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直观检查。</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850C9E" w:rsidRPr="00D16A50" w:rsidRDefault="00850C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00</w:t>
            </w:r>
            <w:r w:rsidRPr="00D16A50">
              <w:rPr>
                <w:rFonts w:asciiTheme="minorEastAsia" w:eastAsiaTheme="minorEastAsia" w:hAnsiTheme="minorEastAsia"/>
                <w:color w:val="000000" w:themeColor="text1"/>
                <w:kern w:val="0"/>
                <w:szCs w:val="21"/>
              </w:rPr>
              <w:t>%</w:t>
            </w:r>
          </w:p>
        </w:tc>
        <w:tc>
          <w:tcPr>
            <w:tcW w:w="1276"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850C9E"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bl>
    <w:p w:rsidR="00850C9E" w:rsidRPr="00D16A50" w:rsidRDefault="00850C9E" w:rsidP="00850C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50C9E" w:rsidRPr="00D16A50" w:rsidRDefault="00850C9E" w:rsidP="00850C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记录8.4/</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50C9E" w:rsidRPr="00D16A50" w:rsidTr="00D742A4">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50C9E" w:rsidRPr="00D16A50" w:rsidRDefault="00850C9E"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】8.4</w:t>
            </w:r>
            <w:r w:rsidR="00CC1734" w:rsidRPr="00D16A50">
              <w:rPr>
                <w:rFonts w:asciiTheme="minorEastAsia" w:eastAsiaTheme="minorEastAsia" w:hAnsiTheme="minorEastAsia" w:cs="黑体" w:hint="eastAsia"/>
                <w:color w:val="000000" w:themeColor="text1"/>
                <w:kern w:val="0"/>
                <w:szCs w:val="21"/>
              </w:rPr>
              <w:t>阀门</w:t>
            </w:r>
            <w:r w:rsidRPr="00D16A50">
              <w:rPr>
                <w:rFonts w:asciiTheme="minorEastAsia" w:eastAsiaTheme="minorEastAsia" w:hAnsiTheme="minorEastAsia" w:cs="黑体" w:hint="eastAsia"/>
                <w:color w:val="000000" w:themeColor="text1"/>
                <w:kern w:val="0"/>
                <w:szCs w:val="21"/>
              </w:rPr>
              <w:t>/</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4</w:t>
            </w:r>
            <w:r w:rsidRPr="00D16A50">
              <w:rPr>
                <w:rFonts w:asciiTheme="minorEastAsia" w:eastAsiaTheme="minorEastAsia" w:hAnsiTheme="minorEastAsia" w:cs="黑体" w:hint="eastAsia"/>
                <w:color w:val="000000" w:themeColor="text1"/>
                <w:kern w:val="0"/>
                <w:szCs w:val="21"/>
              </w:rPr>
              <w:t>泡沫混合液管道上控制阀</w:t>
            </w:r>
          </w:p>
        </w:tc>
        <w:tc>
          <w:tcPr>
            <w:tcW w:w="1276" w:type="dxa"/>
            <w:vAlign w:val="center"/>
          </w:tcPr>
          <w:p w:rsidR="00850C9E" w:rsidRPr="00D16A50" w:rsidRDefault="00850C9E"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850C9E" w:rsidRPr="00D16A50" w:rsidRDefault="00850C9E" w:rsidP="00850C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《建筑消防设施检测评定规程》DB11/1354—2016第5.9.4.4条款</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850C9E" w:rsidRPr="00D16A50" w:rsidRDefault="00850C9E" w:rsidP="00850C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连接泡沫产生装置的泡沫混合液管道上控制阀的安装应符合下列规定：</w:t>
            </w:r>
          </w:p>
          <w:p w:rsidR="00850C9E" w:rsidRPr="00D16A50" w:rsidRDefault="0088210E" w:rsidP="00850C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850C9E" w:rsidRPr="00D16A50">
              <w:rPr>
                <w:rFonts w:asciiTheme="minorEastAsia" w:eastAsiaTheme="minorEastAsia" w:hAnsiTheme="minorEastAsia" w:cs="宋体" w:hint="eastAsia"/>
                <w:color w:val="000000" w:themeColor="text1"/>
                <w:kern w:val="0"/>
                <w:szCs w:val="21"/>
              </w:rPr>
              <w:t>控制阀应安装在防火堤外压力表接口的外侧，并应有明显的启闭标志；</w:t>
            </w:r>
          </w:p>
          <w:p w:rsidR="00850C9E"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850C9E" w:rsidRPr="00D16A50">
              <w:rPr>
                <w:rFonts w:asciiTheme="minorEastAsia" w:eastAsiaTheme="minorEastAsia" w:hAnsiTheme="minorEastAsia" w:cs="宋体" w:hint="eastAsia"/>
                <w:color w:val="000000" w:themeColor="text1"/>
                <w:kern w:val="0"/>
                <w:szCs w:val="21"/>
              </w:rPr>
              <w:t>泡沫混合液管道设置在地上时，控制阀的安装高度宜为（</w:t>
            </w:r>
            <w:r w:rsidR="00850C9E" w:rsidRPr="00D16A50">
              <w:rPr>
                <w:rFonts w:asciiTheme="minorEastAsia" w:eastAsiaTheme="minorEastAsia" w:hAnsiTheme="minorEastAsia"/>
                <w:color w:val="000000" w:themeColor="text1"/>
                <w:kern w:val="0"/>
                <w:szCs w:val="21"/>
              </w:rPr>
              <w:t>1.1</w:t>
            </w:r>
            <w:r w:rsidR="00850C9E" w:rsidRPr="00D16A50">
              <w:rPr>
                <w:rFonts w:asciiTheme="minorEastAsia" w:eastAsiaTheme="minorEastAsia" w:hAnsiTheme="minorEastAsia" w:cs="宋体" w:hint="eastAsia"/>
                <w:color w:val="000000" w:themeColor="text1"/>
                <w:kern w:val="0"/>
                <w:szCs w:val="21"/>
              </w:rPr>
              <w:t>～</w:t>
            </w:r>
            <w:r w:rsidR="00850C9E" w:rsidRPr="00D16A50">
              <w:rPr>
                <w:rFonts w:asciiTheme="minorEastAsia" w:eastAsiaTheme="minorEastAsia" w:hAnsiTheme="minorEastAsia"/>
                <w:color w:val="000000" w:themeColor="text1"/>
                <w:kern w:val="0"/>
                <w:szCs w:val="21"/>
              </w:rPr>
              <w:t>1.5</w:t>
            </w:r>
            <w:r w:rsidR="00850C9E" w:rsidRPr="00D16A50">
              <w:rPr>
                <w:rFonts w:asciiTheme="minorEastAsia" w:eastAsiaTheme="minorEastAsia" w:hAnsiTheme="minorEastAsia" w:cs="宋体" w:hint="eastAsia"/>
                <w:color w:val="000000" w:themeColor="text1"/>
                <w:kern w:val="0"/>
                <w:szCs w:val="21"/>
              </w:rPr>
              <w:t>）</w:t>
            </w:r>
            <w:r w:rsidR="00850C9E" w:rsidRPr="00D16A50">
              <w:rPr>
                <w:rFonts w:asciiTheme="minorEastAsia" w:eastAsiaTheme="minorEastAsia" w:hAnsiTheme="minorEastAsia"/>
                <w:color w:val="000000" w:themeColor="text1"/>
                <w:kern w:val="0"/>
                <w:szCs w:val="21"/>
              </w:rPr>
              <w:t>m</w:t>
            </w:r>
            <w:r w:rsidR="00850C9E" w:rsidRPr="00D16A50">
              <w:rPr>
                <w:rFonts w:asciiTheme="minorEastAsia" w:eastAsiaTheme="minorEastAsia" w:hAnsiTheme="minorEastAsia" w:cs="宋体" w:hint="eastAsia"/>
                <w:color w:val="000000" w:themeColor="text1"/>
                <w:kern w:val="0"/>
                <w:szCs w:val="21"/>
              </w:rPr>
              <w:t>，并应有明显的启闭标志；当控制阀的安装高度大于</w:t>
            </w:r>
            <w:r w:rsidR="00850C9E" w:rsidRPr="00D16A50">
              <w:rPr>
                <w:rFonts w:asciiTheme="minorEastAsia" w:eastAsiaTheme="minorEastAsia" w:hAnsiTheme="minorEastAsia"/>
                <w:color w:val="000000" w:themeColor="text1"/>
                <w:kern w:val="0"/>
                <w:szCs w:val="21"/>
              </w:rPr>
              <w:t>1.8m</w:t>
            </w:r>
            <w:r w:rsidR="00850C9E" w:rsidRPr="00D16A50">
              <w:rPr>
                <w:rFonts w:asciiTheme="minorEastAsia" w:eastAsiaTheme="minorEastAsia" w:hAnsiTheme="minorEastAsia" w:cs="宋体" w:hint="eastAsia"/>
                <w:color w:val="000000" w:themeColor="text1"/>
                <w:kern w:val="0"/>
                <w:szCs w:val="21"/>
              </w:rPr>
              <w:t>时，应设置操作平台或操作凳；</w:t>
            </w:r>
          </w:p>
          <w:p w:rsidR="00850C9E"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850C9E" w:rsidRPr="00D16A50">
              <w:rPr>
                <w:rFonts w:asciiTheme="minorEastAsia" w:eastAsiaTheme="minorEastAsia" w:hAnsiTheme="minorEastAsia" w:cs="宋体" w:hint="eastAsia"/>
                <w:color w:val="000000" w:themeColor="text1"/>
                <w:kern w:val="0"/>
                <w:szCs w:val="21"/>
              </w:rPr>
              <w:t>当环境温度为</w:t>
            </w:r>
            <w:r w:rsidR="00850C9E" w:rsidRPr="00D16A50">
              <w:rPr>
                <w:rFonts w:asciiTheme="minorEastAsia" w:eastAsiaTheme="minorEastAsia" w:hAnsiTheme="minorEastAsia"/>
                <w:color w:val="000000" w:themeColor="text1"/>
                <w:kern w:val="0"/>
                <w:szCs w:val="21"/>
              </w:rPr>
              <w:t>0</w:t>
            </w:r>
            <w:r w:rsidR="00850C9E" w:rsidRPr="00D16A50">
              <w:rPr>
                <w:rFonts w:asciiTheme="minorEastAsia" w:eastAsiaTheme="minorEastAsia" w:hAnsiTheme="minorEastAsia" w:cs="新宋体" w:hint="eastAsia"/>
                <w:color w:val="000000" w:themeColor="text1"/>
                <w:kern w:val="0"/>
                <w:szCs w:val="21"/>
              </w:rPr>
              <w:t>℃</w:t>
            </w:r>
            <w:r w:rsidR="00850C9E" w:rsidRPr="00D16A50">
              <w:rPr>
                <w:rFonts w:asciiTheme="minorEastAsia" w:eastAsiaTheme="minorEastAsia" w:hAnsiTheme="minorEastAsia" w:cs="宋体" w:hint="eastAsia"/>
                <w:color w:val="000000" w:themeColor="text1"/>
                <w:kern w:val="0"/>
                <w:szCs w:val="21"/>
              </w:rPr>
              <w:t>及以下的地区采用铸铁控制阀时，若管道设置在地上，铸铁控制阀应安装在立管上；若管道埋地或地沟内设置，铸铁控制阀应安装在阀门井内或地沟内，并应采取防冻措施。</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850C9E" w:rsidRPr="00D16A50" w:rsidRDefault="00850C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观察和尺量检查。</w:t>
            </w:r>
          </w:p>
        </w:tc>
      </w:tr>
      <w:tr w:rsidR="00850C9E" w:rsidRPr="00D16A50" w:rsidTr="0048799E">
        <w:trPr>
          <w:trHeight w:val="340"/>
        </w:trPr>
        <w:tc>
          <w:tcPr>
            <w:tcW w:w="1276" w:type="dxa"/>
            <w:gridSpan w:val="3"/>
            <w:vMerge w:val="restart"/>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r>
      <w:tr w:rsidR="00850C9E" w:rsidRPr="00D16A50" w:rsidTr="0048799E">
        <w:trPr>
          <w:trHeight w:val="340"/>
        </w:trPr>
        <w:tc>
          <w:tcPr>
            <w:tcW w:w="1276" w:type="dxa"/>
            <w:gridSpan w:val="3"/>
            <w:vMerge/>
            <w:vAlign w:val="center"/>
          </w:tcPr>
          <w:p w:rsidR="00850C9E" w:rsidRPr="00D16A50" w:rsidRDefault="00850C9E"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850C9E" w:rsidRPr="00D16A50" w:rsidRDefault="00850C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hint="eastAsia"/>
                <w:color w:val="000000" w:themeColor="text1"/>
                <w:kern w:val="0"/>
                <w:szCs w:val="21"/>
              </w:rPr>
              <w:t>00</w:t>
            </w:r>
            <w:r w:rsidRPr="00D16A50">
              <w:rPr>
                <w:rFonts w:asciiTheme="minorEastAsia" w:eastAsiaTheme="minorEastAsia" w:hAnsiTheme="minorEastAsia"/>
                <w:color w:val="000000" w:themeColor="text1"/>
                <w:kern w:val="0"/>
                <w:szCs w:val="21"/>
              </w:rPr>
              <w:t>%</w:t>
            </w:r>
          </w:p>
        </w:tc>
        <w:tc>
          <w:tcPr>
            <w:tcW w:w="1276"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850C9E"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54"/>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69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30" w:type="dxa"/>
            <w:gridSpan w:val="4"/>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50C9E" w:rsidRPr="00D16A50" w:rsidTr="0048799E">
        <w:trPr>
          <w:trHeight w:val="497"/>
        </w:trPr>
        <w:tc>
          <w:tcPr>
            <w:tcW w:w="709" w:type="dxa"/>
            <w:gridSpan w:val="2"/>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3420"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4802" w:type="dxa"/>
            <w:gridSpan w:val="3"/>
            <w:vAlign w:val="center"/>
          </w:tcPr>
          <w:p w:rsidR="00850C9E" w:rsidRPr="00D16A50" w:rsidRDefault="00850C9E" w:rsidP="0048799E">
            <w:pPr>
              <w:jc w:val="center"/>
              <w:rPr>
                <w:rFonts w:asciiTheme="minorEastAsia" w:eastAsiaTheme="minorEastAsia" w:hAnsiTheme="minorEastAsia"/>
                <w:color w:val="000000" w:themeColor="text1"/>
                <w:szCs w:val="21"/>
              </w:rPr>
            </w:pPr>
          </w:p>
        </w:tc>
        <w:tc>
          <w:tcPr>
            <w:tcW w:w="1559" w:type="dxa"/>
            <w:vAlign w:val="center"/>
          </w:tcPr>
          <w:p w:rsidR="00850C9E" w:rsidRPr="00D16A50" w:rsidRDefault="00850C9E"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bl>
    <w:p w:rsidR="00850C9E" w:rsidRPr="00D16A50" w:rsidRDefault="00850C9E" w:rsidP="00850C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850C9E" w:rsidRPr="00D16A50" w:rsidRDefault="00850C9E" w:rsidP="00850C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记录编号：****（2017）XJJL****                                                  记录8.5/</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1701"/>
        <w:gridCol w:w="2410"/>
        <w:gridCol w:w="1701"/>
        <w:gridCol w:w="567"/>
        <w:gridCol w:w="1276"/>
        <w:gridCol w:w="1559"/>
      </w:tblGrid>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850C9E" w:rsidRPr="00D16A50" w:rsidTr="00D742A4">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850C9E" w:rsidRPr="00D16A50" w:rsidRDefault="00850C9E"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】8.5</w:t>
            </w:r>
            <w:r w:rsidRPr="00D16A50">
              <w:rPr>
                <w:rFonts w:asciiTheme="minorEastAsia" w:eastAsiaTheme="minorEastAsia" w:hAnsiTheme="minorEastAsia" w:cs="黑体" w:hint="eastAsia"/>
                <w:color w:val="000000" w:themeColor="text1"/>
                <w:kern w:val="0"/>
                <w:szCs w:val="21"/>
              </w:rPr>
              <w:t>泡沫消火栓/</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黑体" w:hint="eastAsia"/>
                <w:color w:val="000000" w:themeColor="text1"/>
                <w:kern w:val="0"/>
                <w:szCs w:val="21"/>
              </w:rPr>
              <w:t>一般规定</w:t>
            </w:r>
          </w:p>
        </w:tc>
        <w:tc>
          <w:tcPr>
            <w:tcW w:w="1276" w:type="dxa"/>
            <w:vAlign w:val="center"/>
          </w:tcPr>
          <w:p w:rsidR="00850C9E" w:rsidRPr="00D16A50" w:rsidRDefault="00850C9E"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850C9E" w:rsidRPr="00D16A50" w:rsidRDefault="00850C9E" w:rsidP="00850C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《建筑消防设施检测评定规程》DB11/1354—2016第5.9.5.1条款</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850C9E" w:rsidRPr="00D16A50" w:rsidRDefault="00850C9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泡沫混合液管道上设置泡沫消火栓的规格型号、数量、位置、间距应符合设计要求。</w:t>
            </w:r>
          </w:p>
        </w:tc>
      </w:tr>
      <w:tr w:rsidR="00850C9E" w:rsidRPr="00D16A50" w:rsidTr="004879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850C9E" w:rsidRPr="00D16A50" w:rsidRDefault="00850C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直观和尺量检查。</w:t>
            </w:r>
          </w:p>
        </w:tc>
      </w:tr>
      <w:tr w:rsidR="00850C9E" w:rsidRPr="00D16A50" w:rsidTr="002D3B9E">
        <w:trPr>
          <w:trHeight w:val="340"/>
        </w:trPr>
        <w:tc>
          <w:tcPr>
            <w:tcW w:w="1276" w:type="dxa"/>
            <w:gridSpan w:val="3"/>
            <w:vMerge w:val="restart"/>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1701"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2410" w:type="dxa"/>
            <w:vMerge w:val="restart"/>
            <w:tcBorders>
              <w:top w:val="single" w:sz="4" w:space="0" w:color="auto"/>
            </w:tcBorders>
            <w:vAlign w:val="center"/>
          </w:tcPr>
          <w:p w:rsidR="00850C9E" w:rsidRPr="00D16A50" w:rsidRDefault="00850C9E" w:rsidP="00F15AA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gridSpan w:val="2"/>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850C9E" w:rsidRPr="00D16A50" w:rsidRDefault="00850C9E" w:rsidP="00F15AA0">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r>
      <w:tr w:rsidR="00850C9E" w:rsidRPr="00D16A50" w:rsidTr="002D3B9E">
        <w:trPr>
          <w:trHeight w:val="340"/>
        </w:trPr>
        <w:tc>
          <w:tcPr>
            <w:tcW w:w="1276" w:type="dxa"/>
            <w:gridSpan w:val="3"/>
            <w:vMerge/>
            <w:vAlign w:val="center"/>
          </w:tcPr>
          <w:p w:rsidR="00850C9E" w:rsidRPr="00D16A50" w:rsidRDefault="00850C9E" w:rsidP="0048799E">
            <w:pP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2410" w:type="dxa"/>
            <w:vMerge/>
            <w:tcBorders>
              <w:top w:val="single" w:sz="4" w:space="0" w:color="auto"/>
            </w:tcBorders>
            <w:vAlign w:val="center"/>
          </w:tcPr>
          <w:p w:rsidR="00850C9E" w:rsidRPr="00D16A50" w:rsidRDefault="00850C9E" w:rsidP="00F15AA0">
            <w:pPr>
              <w:jc w:val="center"/>
              <w:rPr>
                <w:rFonts w:asciiTheme="minorEastAsia" w:eastAsiaTheme="minorEastAsia" w:hAnsiTheme="minorEastAsia"/>
                <w:color w:val="000000" w:themeColor="text1"/>
                <w:szCs w:val="21"/>
              </w:rPr>
            </w:pPr>
          </w:p>
        </w:tc>
        <w:tc>
          <w:tcPr>
            <w:tcW w:w="2268" w:type="dxa"/>
            <w:gridSpan w:val="2"/>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850C9E" w:rsidRPr="00D16A50" w:rsidRDefault="00850C9E" w:rsidP="00F15AA0">
            <w:pPr>
              <w:jc w:val="cente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r>
      <w:tr w:rsidR="00850C9E" w:rsidRPr="00D16A50" w:rsidTr="002D3B9E">
        <w:trPr>
          <w:trHeight w:val="340"/>
        </w:trPr>
        <w:tc>
          <w:tcPr>
            <w:tcW w:w="1276" w:type="dxa"/>
            <w:gridSpan w:val="3"/>
            <w:vAlign w:val="center"/>
          </w:tcPr>
          <w:p w:rsidR="00850C9E" w:rsidRPr="00D16A50" w:rsidRDefault="00850C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c>
          <w:tcPr>
            <w:tcW w:w="2410" w:type="dxa"/>
            <w:tcBorders>
              <w:top w:val="single" w:sz="4" w:space="0" w:color="auto"/>
            </w:tcBorders>
            <w:vAlign w:val="center"/>
          </w:tcPr>
          <w:p w:rsidR="00850C9E" w:rsidRPr="00D16A50" w:rsidRDefault="00850C9E" w:rsidP="00F15AA0">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850C9E" w:rsidRPr="00D16A50" w:rsidRDefault="00850C9E" w:rsidP="00850C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个储罐区</w:t>
            </w:r>
          </w:p>
        </w:tc>
        <w:tc>
          <w:tcPr>
            <w:tcW w:w="1276" w:type="dxa"/>
            <w:tcBorders>
              <w:top w:val="single" w:sz="4" w:space="0" w:color="auto"/>
            </w:tcBorders>
            <w:vAlign w:val="center"/>
          </w:tcPr>
          <w:p w:rsidR="00850C9E" w:rsidRPr="00D16A50" w:rsidRDefault="00850C9E" w:rsidP="00F15AA0">
            <w:pPr>
              <w:jc w:val="cente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850C9E" w:rsidRPr="00D16A50" w:rsidRDefault="00850C9E" w:rsidP="0048799E">
            <w:pPr>
              <w:rPr>
                <w:rFonts w:asciiTheme="minorEastAsia" w:eastAsiaTheme="minorEastAsia" w:hAnsiTheme="minorEastAsia"/>
                <w:color w:val="000000" w:themeColor="text1"/>
                <w:szCs w:val="21"/>
              </w:rPr>
            </w:pPr>
          </w:p>
        </w:tc>
      </w:tr>
      <w:tr w:rsidR="002D3B9E" w:rsidRPr="00D16A50" w:rsidTr="002D3B9E">
        <w:trPr>
          <w:trHeight w:val="235"/>
        </w:trPr>
        <w:tc>
          <w:tcPr>
            <w:tcW w:w="699" w:type="dxa"/>
            <w:vMerge w:val="restart"/>
            <w:vAlign w:val="center"/>
          </w:tcPr>
          <w:p w:rsidR="002D3B9E" w:rsidRPr="00D16A50" w:rsidRDefault="002D3B9E"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3"/>
            <w:vMerge w:val="restart"/>
            <w:vAlign w:val="center"/>
          </w:tcPr>
          <w:p w:rsidR="002D3B9E" w:rsidRPr="00D16A50" w:rsidRDefault="002D3B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954" w:type="dxa"/>
            <w:gridSpan w:val="4"/>
            <w:vAlign w:val="center"/>
          </w:tcPr>
          <w:p w:rsidR="002D3B9E" w:rsidRPr="00D16A50" w:rsidRDefault="002D3B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Merge w:val="restart"/>
            <w:vAlign w:val="center"/>
          </w:tcPr>
          <w:p w:rsidR="002D3B9E"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2D3B9E" w:rsidRPr="00D16A50" w:rsidTr="002D3B9E">
        <w:trPr>
          <w:trHeight w:val="339"/>
        </w:trPr>
        <w:tc>
          <w:tcPr>
            <w:tcW w:w="699" w:type="dxa"/>
            <w:vMerge/>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Merge/>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间距</w:t>
            </w:r>
          </w:p>
        </w:tc>
        <w:tc>
          <w:tcPr>
            <w:tcW w:w="1559" w:type="dxa"/>
            <w:vMerge/>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54"/>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54"/>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54"/>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54"/>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54"/>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54"/>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69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78" w:type="dxa"/>
            <w:gridSpan w:val="3"/>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48799E">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48799E">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r w:rsidR="002D3B9E" w:rsidRPr="00D16A50" w:rsidTr="002D3B9E">
        <w:trPr>
          <w:trHeight w:val="497"/>
        </w:trPr>
        <w:tc>
          <w:tcPr>
            <w:tcW w:w="709"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268" w:type="dxa"/>
            <w:gridSpan w:val="2"/>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2410" w:type="dxa"/>
            <w:tcBorders>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701" w:type="dxa"/>
            <w:tcBorders>
              <w:left w:val="single" w:sz="4" w:space="0" w:color="auto"/>
              <w:righ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843" w:type="dxa"/>
            <w:gridSpan w:val="2"/>
            <w:tcBorders>
              <w:left w:val="single" w:sz="4" w:space="0" w:color="auto"/>
            </w:tcBorders>
            <w:vAlign w:val="center"/>
          </w:tcPr>
          <w:p w:rsidR="002D3B9E" w:rsidRPr="00D16A50" w:rsidRDefault="002D3B9E" w:rsidP="009D0D54">
            <w:pPr>
              <w:jc w:val="center"/>
              <w:rPr>
                <w:rFonts w:asciiTheme="minorEastAsia" w:eastAsiaTheme="minorEastAsia" w:hAnsiTheme="minorEastAsia"/>
                <w:color w:val="000000" w:themeColor="text1"/>
                <w:szCs w:val="21"/>
              </w:rPr>
            </w:pPr>
          </w:p>
        </w:tc>
        <w:tc>
          <w:tcPr>
            <w:tcW w:w="1559" w:type="dxa"/>
            <w:vAlign w:val="center"/>
          </w:tcPr>
          <w:p w:rsidR="002D3B9E" w:rsidRPr="00D16A50" w:rsidRDefault="002D3B9E" w:rsidP="009D0D54">
            <w:pPr>
              <w:jc w:val="center"/>
              <w:rPr>
                <w:rFonts w:asciiTheme="minorEastAsia" w:eastAsiaTheme="minorEastAsia" w:hAnsiTheme="minorEastAsia"/>
                <w:color w:val="000000" w:themeColor="text1"/>
                <w:szCs w:val="21"/>
              </w:rPr>
            </w:pPr>
          </w:p>
        </w:tc>
      </w:tr>
    </w:tbl>
    <w:p w:rsidR="00850C9E" w:rsidRPr="00D16A50" w:rsidRDefault="00850C9E" w:rsidP="00850C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8799E" w:rsidRPr="00D16A50" w:rsidRDefault="00850C9E" w:rsidP="004879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8799E" w:rsidRPr="00D16A50">
        <w:rPr>
          <w:rFonts w:asciiTheme="minorEastAsia" w:eastAsiaTheme="minorEastAsia" w:hAnsiTheme="minorEastAsia" w:hint="eastAsia"/>
          <w:color w:val="000000" w:themeColor="text1"/>
          <w:szCs w:val="21"/>
        </w:rPr>
        <w:lastRenderedPageBreak/>
        <w:t>记录编号：****（2017）XJJL****                                                  记录8.5/</w:t>
      </w:r>
      <w:r w:rsidR="0010387E" w:rsidRPr="00D16A50">
        <w:rPr>
          <w:rFonts w:asciiTheme="minorEastAsia" w:eastAsiaTheme="minorEastAsia" w:hAnsiTheme="minorEastAsia" w:hint="eastAsia"/>
          <w:color w:val="000000" w:themeColor="text1"/>
          <w:szCs w:val="21"/>
        </w:rPr>
        <w:t>0</w:t>
      </w:r>
      <w:r w:rsidR="0048799E"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799E" w:rsidRPr="00D16A50" w:rsidTr="00F15AA0">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48799E" w:rsidRPr="00D16A50" w:rsidRDefault="0048799E"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】8.5</w:t>
            </w:r>
            <w:r w:rsidRPr="00D16A50">
              <w:rPr>
                <w:rFonts w:asciiTheme="minorEastAsia" w:eastAsiaTheme="minorEastAsia" w:hAnsiTheme="minorEastAsia" w:cs="黑体" w:hint="eastAsia"/>
                <w:color w:val="000000" w:themeColor="text1"/>
                <w:kern w:val="0"/>
                <w:szCs w:val="21"/>
              </w:rPr>
              <w:t>泡沫消火栓/</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2</w:t>
            </w:r>
            <w:r w:rsidRPr="00D16A50">
              <w:rPr>
                <w:rFonts w:asciiTheme="minorEastAsia" w:eastAsiaTheme="minorEastAsia" w:hAnsiTheme="minorEastAsia" w:cs="黑体" w:hint="eastAsia"/>
                <w:color w:val="000000" w:themeColor="text1"/>
                <w:kern w:val="0"/>
                <w:szCs w:val="21"/>
              </w:rPr>
              <w:t>安装方式</w:t>
            </w:r>
          </w:p>
        </w:tc>
        <w:tc>
          <w:tcPr>
            <w:tcW w:w="1276" w:type="dxa"/>
            <w:vAlign w:val="center"/>
          </w:tcPr>
          <w:p w:rsidR="0048799E" w:rsidRPr="00D16A50" w:rsidRDefault="0048799E"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《建筑消防设施检测评定规程》DB11/1354—2016第5.9.5.2条款</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48799E"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proofErr w:type="gramStart"/>
            <w:r w:rsidR="0048799E" w:rsidRPr="00D16A50">
              <w:rPr>
                <w:rFonts w:asciiTheme="minorEastAsia" w:eastAsiaTheme="minorEastAsia" w:hAnsiTheme="minorEastAsia" w:cs="宋体" w:hint="eastAsia"/>
                <w:color w:val="000000" w:themeColor="text1"/>
                <w:kern w:val="0"/>
                <w:szCs w:val="21"/>
              </w:rPr>
              <w:t>地上式</w:t>
            </w:r>
            <w:proofErr w:type="gramEnd"/>
            <w:r w:rsidR="0048799E" w:rsidRPr="00D16A50">
              <w:rPr>
                <w:rFonts w:asciiTheme="minorEastAsia" w:eastAsiaTheme="minorEastAsia" w:hAnsiTheme="minorEastAsia" w:cs="宋体" w:hint="eastAsia"/>
                <w:color w:val="000000" w:themeColor="text1"/>
                <w:kern w:val="0"/>
                <w:szCs w:val="21"/>
              </w:rPr>
              <w:t>泡沫消火栓应垂直安装，</w:t>
            </w:r>
            <w:proofErr w:type="gramStart"/>
            <w:r w:rsidR="0048799E" w:rsidRPr="00D16A50">
              <w:rPr>
                <w:rFonts w:asciiTheme="minorEastAsia" w:eastAsiaTheme="minorEastAsia" w:hAnsiTheme="minorEastAsia" w:cs="宋体" w:hint="eastAsia"/>
                <w:color w:val="000000" w:themeColor="text1"/>
                <w:kern w:val="0"/>
                <w:szCs w:val="21"/>
              </w:rPr>
              <w:t>地下式</w:t>
            </w:r>
            <w:proofErr w:type="gramEnd"/>
            <w:r w:rsidR="0048799E" w:rsidRPr="00D16A50">
              <w:rPr>
                <w:rFonts w:asciiTheme="minorEastAsia" w:eastAsiaTheme="minorEastAsia" w:hAnsiTheme="minorEastAsia" w:cs="宋体" w:hint="eastAsia"/>
                <w:color w:val="000000" w:themeColor="text1"/>
                <w:kern w:val="0"/>
                <w:szCs w:val="21"/>
              </w:rPr>
              <w:t>泡沫消火栓应安装在消火栓井内泡沫混合液管道上；</w:t>
            </w:r>
          </w:p>
          <w:p w:rsidR="0048799E" w:rsidRPr="00D16A50" w:rsidRDefault="0088210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proofErr w:type="gramStart"/>
            <w:r w:rsidR="0048799E" w:rsidRPr="00D16A50">
              <w:rPr>
                <w:rFonts w:asciiTheme="minorEastAsia" w:eastAsiaTheme="minorEastAsia" w:hAnsiTheme="minorEastAsia" w:cs="宋体" w:hint="eastAsia"/>
                <w:color w:val="000000" w:themeColor="text1"/>
                <w:kern w:val="0"/>
                <w:szCs w:val="21"/>
              </w:rPr>
              <w:t>地上式</w:t>
            </w:r>
            <w:proofErr w:type="gramEnd"/>
            <w:r w:rsidR="0048799E" w:rsidRPr="00D16A50">
              <w:rPr>
                <w:rFonts w:asciiTheme="minorEastAsia" w:eastAsiaTheme="minorEastAsia" w:hAnsiTheme="minorEastAsia" w:cs="宋体" w:hint="eastAsia"/>
                <w:color w:val="000000" w:themeColor="text1"/>
                <w:kern w:val="0"/>
                <w:szCs w:val="21"/>
              </w:rPr>
              <w:t>泡沫消火的大口径</w:t>
            </w:r>
            <w:proofErr w:type="gramStart"/>
            <w:r w:rsidR="0048799E" w:rsidRPr="00D16A50">
              <w:rPr>
                <w:rFonts w:asciiTheme="minorEastAsia" w:eastAsiaTheme="minorEastAsia" w:hAnsiTheme="minorEastAsia" w:cs="宋体" w:hint="eastAsia"/>
                <w:color w:val="000000" w:themeColor="text1"/>
                <w:kern w:val="0"/>
                <w:szCs w:val="21"/>
              </w:rPr>
              <w:t>出液口应</w:t>
            </w:r>
            <w:proofErr w:type="gramEnd"/>
            <w:r w:rsidR="0048799E" w:rsidRPr="00D16A50">
              <w:rPr>
                <w:rFonts w:asciiTheme="minorEastAsia" w:eastAsiaTheme="minorEastAsia" w:hAnsiTheme="minorEastAsia" w:cs="宋体" w:hint="eastAsia"/>
                <w:color w:val="000000" w:themeColor="text1"/>
                <w:kern w:val="0"/>
                <w:szCs w:val="21"/>
              </w:rPr>
              <w:t>朝向消防车道；</w:t>
            </w:r>
          </w:p>
          <w:p w:rsidR="0048799E"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proofErr w:type="gramStart"/>
            <w:r w:rsidR="0048799E" w:rsidRPr="00D16A50">
              <w:rPr>
                <w:rFonts w:asciiTheme="minorEastAsia" w:eastAsiaTheme="minorEastAsia" w:hAnsiTheme="minorEastAsia" w:cs="宋体" w:hint="eastAsia"/>
                <w:color w:val="000000" w:themeColor="text1"/>
                <w:kern w:val="0"/>
                <w:szCs w:val="21"/>
              </w:rPr>
              <w:t>地下式</w:t>
            </w:r>
            <w:proofErr w:type="gramEnd"/>
            <w:r w:rsidR="0048799E" w:rsidRPr="00D16A50">
              <w:rPr>
                <w:rFonts w:asciiTheme="minorEastAsia" w:eastAsiaTheme="minorEastAsia" w:hAnsiTheme="minorEastAsia" w:cs="宋体" w:hint="eastAsia"/>
                <w:color w:val="000000" w:themeColor="text1"/>
                <w:kern w:val="0"/>
                <w:szCs w:val="21"/>
              </w:rPr>
              <w:t>泡沫消火栓时应有永久性明显标志，其顶部与井盖底面的距离不得大于</w:t>
            </w:r>
            <w:r w:rsidR="0048799E" w:rsidRPr="00D16A50">
              <w:rPr>
                <w:rFonts w:asciiTheme="minorEastAsia" w:eastAsiaTheme="minorEastAsia" w:hAnsiTheme="minorEastAsia"/>
                <w:color w:val="000000" w:themeColor="text1"/>
                <w:kern w:val="0"/>
                <w:szCs w:val="21"/>
              </w:rPr>
              <w:t>0.4mm</w:t>
            </w:r>
            <w:r w:rsidR="0048799E" w:rsidRPr="00D16A50">
              <w:rPr>
                <w:rFonts w:asciiTheme="minorEastAsia" w:eastAsiaTheme="minorEastAsia" w:hAnsiTheme="minorEastAsia" w:cs="宋体" w:hint="eastAsia"/>
                <w:color w:val="000000" w:themeColor="text1"/>
                <w:kern w:val="0"/>
                <w:szCs w:val="21"/>
              </w:rPr>
              <w:t>，且不小于井盖半径；</w:t>
            </w:r>
          </w:p>
          <w:p w:rsidR="0048799E"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d)</w:t>
            </w:r>
            <w:r w:rsidR="0048799E" w:rsidRPr="00D16A50">
              <w:rPr>
                <w:rFonts w:asciiTheme="minorEastAsia" w:eastAsiaTheme="minorEastAsia" w:hAnsiTheme="minorEastAsia" w:cs="宋体" w:hint="eastAsia"/>
                <w:color w:val="000000" w:themeColor="text1"/>
                <w:kern w:val="0"/>
                <w:szCs w:val="21"/>
              </w:rPr>
              <w:t>室内泡沫消火栓的</w:t>
            </w:r>
            <w:proofErr w:type="gramStart"/>
            <w:r w:rsidR="0048799E" w:rsidRPr="00D16A50">
              <w:rPr>
                <w:rFonts w:asciiTheme="minorEastAsia" w:eastAsiaTheme="minorEastAsia" w:hAnsiTheme="minorEastAsia" w:cs="宋体" w:hint="eastAsia"/>
                <w:color w:val="000000" w:themeColor="text1"/>
                <w:kern w:val="0"/>
                <w:szCs w:val="21"/>
              </w:rPr>
              <w:t>栓</w:t>
            </w:r>
            <w:proofErr w:type="gramEnd"/>
            <w:r w:rsidR="0048799E" w:rsidRPr="00D16A50">
              <w:rPr>
                <w:rFonts w:asciiTheme="minorEastAsia" w:eastAsiaTheme="minorEastAsia" w:hAnsiTheme="minorEastAsia" w:cs="宋体" w:hint="eastAsia"/>
                <w:color w:val="000000" w:themeColor="text1"/>
                <w:kern w:val="0"/>
                <w:szCs w:val="21"/>
              </w:rPr>
              <w:t>口方向宜向下或与设置泡沫消火栓的墙面成</w:t>
            </w:r>
            <w:r w:rsidR="0048799E" w:rsidRPr="00D16A50">
              <w:rPr>
                <w:rFonts w:asciiTheme="minorEastAsia" w:eastAsiaTheme="minorEastAsia" w:hAnsiTheme="minorEastAsia"/>
                <w:color w:val="000000" w:themeColor="text1"/>
                <w:kern w:val="0"/>
                <w:szCs w:val="21"/>
              </w:rPr>
              <w:t>90</w:t>
            </w:r>
            <w:r w:rsidR="0048799E" w:rsidRPr="00D16A50">
              <w:rPr>
                <w:rFonts w:asciiTheme="minorEastAsia" w:eastAsiaTheme="minorEastAsia" w:hAnsiTheme="minorEastAsia" w:cs="TimesNewRomanPSMT" w:hint="eastAsia"/>
                <w:color w:val="000000" w:themeColor="text1"/>
                <w:kern w:val="0"/>
                <w:szCs w:val="21"/>
              </w:rPr>
              <w:t>°</w:t>
            </w:r>
            <w:r w:rsidR="0048799E" w:rsidRPr="00D16A50">
              <w:rPr>
                <w:rFonts w:asciiTheme="minorEastAsia" w:eastAsiaTheme="minorEastAsia" w:hAnsiTheme="minorEastAsia" w:cs="宋体" w:hint="eastAsia"/>
                <w:color w:val="000000" w:themeColor="text1"/>
                <w:kern w:val="0"/>
                <w:szCs w:val="21"/>
              </w:rPr>
              <w:t>，</w:t>
            </w:r>
            <w:proofErr w:type="gramStart"/>
            <w:r w:rsidR="0048799E" w:rsidRPr="00D16A50">
              <w:rPr>
                <w:rFonts w:asciiTheme="minorEastAsia" w:eastAsiaTheme="minorEastAsia" w:hAnsiTheme="minorEastAsia" w:cs="宋体" w:hint="eastAsia"/>
                <w:color w:val="000000" w:themeColor="text1"/>
                <w:kern w:val="0"/>
                <w:szCs w:val="21"/>
              </w:rPr>
              <w:t>栓</w:t>
            </w:r>
            <w:proofErr w:type="gramEnd"/>
            <w:r w:rsidR="0048799E" w:rsidRPr="00D16A50">
              <w:rPr>
                <w:rFonts w:asciiTheme="minorEastAsia" w:eastAsiaTheme="minorEastAsia" w:hAnsiTheme="minorEastAsia" w:cs="宋体" w:hint="eastAsia"/>
                <w:color w:val="000000" w:themeColor="text1"/>
                <w:kern w:val="0"/>
                <w:szCs w:val="21"/>
              </w:rPr>
              <w:t>口离地面或操作基面的高度宜为</w:t>
            </w:r>
            <w:r w:rsidR="0048799E" w:rsidRPr="00D16A50">
              <w:rPr>
                <w:rFonts w:asciiTheme="minorEastAsia" w:eastAsiaTheme="minorEastAsia" w:hAnsiTheme="minorEastAsia"/>
                <w:color w:val="000000" w:themeColor="text1"/>
                <w:kern w:val="0"/>
                <w:szCs w:val="21"/>
              </w:rPr>
              <w:t>1.1mm</w:t>
            </w:r>
            <w:r w:rsidR="0048799E" w:rsidRPr="00D16A50">
              <w:rPr>
                <w:rFonts w:asciiTheme="minorEastAsia" w:eastAsiaTheme="minorEastAsia" w:hAnsiTheme="minorEastAsia" w:cs="宋体" w:hint="eastAsia"/>
                <w:color w:val="000000" w:themeColor="text1"/>
                <w:kern w:val="0"/>
                <w:szCs w:val="21"/>
              </w:rPr>
              <w:t>，允许偏差为</w:t>
            </w:r>
            <w:r w:rsidR="0048799E" w:rsidRPr="00D16A50">
              <w:rPr>
                <w:rFonts w:asciiTheme="minorEastAsia" w:eastAsiaTheme="minorEastAsia" w:hAnsiTheme="minorEastAsia" w:cs="TimesNewRomanPSMT" w:hint="eastAsia"/>
                <w:color w:val="000000" w:themeColor="text1"/>
                <w:kern w:val="0"/>
                <w:szCs w:val="21"/>
              </w:rPr>
              <w:t>±</w:t>
            </w:r>
            <w:r w:rsidR="0048799E" w:rsidRPr="00D16A50">
              <w:rPr>
                <w:rFonts w:asciiTheme="minorEastAsia" w:eastAsiaTheme="minorEastAsia" w:hAnsiTheme="minorEastAsia"/>
                <w:color w:val="000000" w:themeColor="text1"/>
                <w:kern w:val="0"/>
                <w:szCs w:val="21"/>
              </w:rPr>
              <w:t>20mm</w:t>
            </w:r>
            <w:r w:rsidR="0048799E" w:rsidRPr="00D16A50">
              <w:rPr>
                <w:rFonts w:asciiTheme="minorEastAsia" w:eastAsiaTheme="minorEastAsia" w:hAnsiTheme="minorEastAsia" w:cs="宋体" w:hint="eastAsia"/>
                <w:color w:val="000000" w:themeColor="text1"/>
                <w:kern w:val="0"/>
                <w:szCs w:val="21"/>
              </w:rPr>
              <w:t>，坐标的允许偏差为</w:t>
            </w:r>
            <w:r w:rsidR="0048799E" w:rsidRPr="00D16A50">
              <w:rPr>
                <w:rFonts w:asciiTheme="minorEastAsia" w:eastAsiaTheme="minorEastAsia" w:hAnsiTheme="minorEastAsia"/>
                <w:color w:val="000000" w:themeColor="text1"/>
                <w:kern w:val="0"/>
                <w:szCs w:val="21"/>
              </w:rPr>
              <w:t>20mm</w:t>
            </w:r>
            <w:r w:rsidR="0048799E" w:rsidRPr="00D16A50">
              <w:rPr>
                <w:rFonts w:asciiTheme="minorEastAsia" w:eastAsiaTheme="minorEastAsia" w:hAnsiTheme="minorEastAsia" w:cs="宋体" w:hint="eastAsia"/>
                <w:color w:val="000000" w:themeColor="text1"/>
                <w:kern w:val="0"/>
                <w:szCs w:val="21"/>
              </w:rPr>
              <w:t>。</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48799E" w:rsidRPr="00D16A50" w:rsidRDefault="004879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观察和尺量检查。</w:t>
            </w:r>
          </w:p>
        </w:tc>
      </w:tr>
      <w:tr w:rsidR="0048799E" w:rsidRPr="00D16A50" w:rsidTr="0048799E">
        <w:trPr>
          <w:trHeight w:val="340"/>
        </w:trPr>
        <w:tc>
          <w:tcPr>
            <w:tcW w:w="1276" w:type="dxa"/>
            <w:gridSpan w:val="3"/>
            <w:vMerge w:val="restart"/>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r>
      <w:tr w:rsidR="0048799E" w:rsidRPr="00D16A50" w:rsidTr="0048799E">
        <w:trPr>
          <w:trHeight w:val="340"/>
        </w:trPr>
        <w:tc>
          <w:tcPr>
            <w:tcW w:w="1276" w:type="dxa"/>
            <w:gridSpan w:val="3"/>
            <w:vMerge/>
            <w:vAlign w:val="center"/>
          </w:tcPr>
          <w:p w:rsidR="0048799E" w:rsidRPr="00D16A50" w:rsidRDefault="0048799E"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48799E" w:rsidRPr="00D16A50" w:rsidRDefault="004879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w:t>
            </w:r>
          </w:p>
        </w:tc>
        <w:tc>
          <w:tcPr>
            <w:tcW w:w="1276"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48799E"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bl>
    <w:p w:rsidR="0048799E" w:rsidRPr="00D16A50" w:rsidRDefault="0048799E" w:rsidP="004879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8799E" w:rsidRPr="00D16A50" w:rsidRDefault="0048799E" w:rsidP="004879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F15AA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记录8.6/</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268"/>
        <w:gridCol w:w="1701"/>
        <w:gridCol w:w="142"/>
        <w:gridCol w:w="1397"/>
        <w:gridCol w:w="871"/>
        <w:gridCol w:w="1276"/>
        <w:gridCol w:w="141"/>
        <w:gridCol w:w="1418"/>
      </w:tblGrid>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5"/>
            <w:vAlign w:val="center"/>
          </w:tcPr>
          <w:p w:rsidR="0048799E" w:rsidRPr="00D16A50" w:rsidRDefault="0048799E"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】8.6</w:t>
            </w:r>
            <w:r w:rsidRPr="00D16A50">
              <w:rPr>
                <w:rFonts w:asciiTheme="minorEastAsia" w:eastAsiaTheme="minorEastAsia" w:hAnsiTheme="minorEastAsia" w:cs="黑体" w:hint="eastAsia"/>
                <w:color w:val="000000" w:themeColor="text1"/>
                <w:kern w:val="0"/>
                <w:szCs w:val="21"/>
              </w:rPr>
              <w:t>泡沫发生装置/</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黑体" w:hint="eastAsia"/>
                <w:color w:val="000000" w:themeColor="text1"/>
                <w:kern w:val="0"/>
                <w:szCs w:val="21"/>
              </w:rPr>
              <w:t>一般规定</w:t>
            </w:r>
          </w:p>
        </w:tc>
        <w:tc>
          <w:tcPr>
            <w:tcW w:w="1417" w:type="dxa"/>
            <w:gridSpan w:val="2"/>
            <w:vAlign w:val="center"/>
          </w:tcPr>
          <w:p w:rsidR="0048799E" w:rsidRPr="00D16A50" w:rsidRDefault="0048799E"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48799E" w:rsidRPr="00D16A50" w:rsidRDefault="005666D8"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《建筑消防设施检测评定规程》DB11/1354—2016第5.9.6.1条款</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48799E" w:rsidRPr="00D16A50" w:rsidRDefault="0048799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泡沫发生装置、泡沫喷头的规格型号、数量、安装方式应符合设计要求。</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48799E" w:rsidRPr="00D16A50" w:rsidRDefault="004879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观察和尺量检查。</w:t>
            </w:r>
          </w:p>
        </w:tc>
      </w:tr>
      <w:tr w:rsidR="0048799E" w:rsidRPr="00D16A50" w:rsidTr="005F7C3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268"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c>
          <w:tcPr>
            <w:tcW w:w="1843" w:type="dxa"/>
            <w:gridSpan w:val="2"/>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2"/>
            <w:tcBorders>
              <w:top w:val="single" w:sz="4" w:space="0" w:color="auto"/>
            </w:tcBorders>
            <w:vAlign w:val="center"/>
          </w:tcPr>
          <w:p w:rsidR="0048799E" w:rsidRPr="00D16A50" w:rsidRDefault="004879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w:t>
            </w:r>
          </w:p>
        </w:tc>
        <w:tc>
          <w:tcPr>
            <w:tcW w:w="1276"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r>
      <w:tr w:rsidR="005F7C3E" w:rsidRPr="00D16A50" w:rsidTr="005F7C3E">
        <w:trPr>
          <w:trHeight w:val="225"/>
        </w:trPr>
        <w:tc>
          <w:tcPr>
            <w:tcW w:w="699" w:type="dxa"/>
            <w:vMerge w:val="restart"/>
            <w:vAlign w:val="center"/>
          </w:tcPr>
          <w:p w:rsidR="005F7C3E" w:rsidRPr="00D16A50" w:rsidRDefault="005F7C3E"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845" w:type="dxa"/>
            <w:gridSpan w:val="3"/>
            <w:vMerge w:val="restart"/>
            <w:vAlign w:val="center"/>
          </w:tcPr>
          <w:p w:rsidR="005F7C3E" w:rsidRPr="00D16A50" w:rsidRDefault="005F7C3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387" w:type="dxa"/>
            <w:gridSpan w:val="5"/>
            <w:vAlign w:val="center"/>
          </w:tcPr>
          <w:p w:rsidR="005F7C3E" w:rsidRPr="00D16A50" w:rsidRDefault="005F7C3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Merge w:val="restart"/>
            <w:vAlign w:val="center"/>
          </w:tcPr>
          <w:p w:rsidR="005F7C3E"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5F7C3E" w:rsidRPr="00D16A50" w:rsidTr="005F7C3E">
        <w:trPr>
          <w:trHeight w:val="187"/>
        </w:trPr>
        <w:tc>
          <w:tcPr>
            <w:tcW w:w="699" w:type="dxa"/>
            <w:vMerge/>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Merge/>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规格型号</w:t>
            </w: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数量</w:t>
            </w: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安装方式</w:t>
            </w:r>
          </w:p>
        </w:tc>
        <w:tc>
          <w:tcPr>
            <w:tcW w:w="1559" w:type="dxa"/>
            <w:gridSpan w:val="2"/>
            <w:vMerge/>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54"/>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54"/>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54"/>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54"/>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54"/>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54"/>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699" w:type="dxa"/>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45" w:type="dxa"/>
            <w:gridSpan w:val="3"/>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9D0D54">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9D0D54">
            <w:pPr>
              <w:jc w:val="center"/>
              <w:rPr>
                <w:rFonts w:asciiTheme="minorEastAsia" w:eastAsiaTheme="minorEastAsia" w:hAnsiTheme="minorEastAsia"/>
                <w:color w:val="000000" w:themeColor="text1"/>
                <w:szCs w:val="21"/>
              </w:rPr>
            </w:pPr>
          </w:p>
        </w:tc>
      </w:tr>
      <w:tr w:rsidR="005F7C3E" w:rsidRPr="00D16A50" w:rsidTr="005F7C3E">
        <w:trPr>
          <w:trHeight w:val="497"/>
        </w:trPr>
        <w:tc>
          <w:tcPr>
            <w:tcW w:w="70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835"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701" w:type="dxa"/>
            <w:tcBorders>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39" w:type="dxa"/>
            <w:gridSpan w:val="2"/>
            <w:tcBorders>
              <w:left w:val="single" w:sz="4" w:space="0" w:color="auto"/>
              <w:righ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2147" w:type="dxa"/>
            <w:gridSpan w:val="2"/>
            <w:tcBorders>
              <w:left w:val="single" w:sz="4" w:space="0" w:color="auto"/>
            </w:tcBorders>
            <w:vAlign w:val="center"/>
          </w:tcPr>
          <w:p w:rsidR="005F7C3E" w:rsidRPr="00D16A50" w:rsidRDefault="005F7C3E" w:rsidP="0048799E">
            <w:pPr>
              <w:jc w:val="center"/>
              <w:rPr>
                <w:rFonts w:asciiTheme="minorEastAsia" w:eastAsiaTheme="minorEastAsia" w:hAnsiTheme="minorEastAsia"/>
                <w:color w:val="000000" w:themeColor="text1"/>
                <w:szCs w:val="21"/>
              </w:rPr>
            </w:pPr>
          </w:p>
        </w:tc>
        <w:tc>
          <w:tcPr>
            <w:tcW w:w="1559" w:type="dxa"/>
            <w:gridSpan w:val="2"/>
            <w:vAlign w:val="center"/>
          </w:tcPr>
          <w:p w:rsidR="005F7C3E" w:rsidRPr="00D16A50" w:rsidRDefault="005F7C3E" w:rsidP="0048799E">
            <w:pPr>
              <w:jc w:val="center"/>
              <w:rPr>
                <w:rFonts w:asciiTheme="minorEastAsia" w:eastAsiaTheme="minorEastAsia" w:hAnsiTheme="minorEastAsia"/>
                <w:color w:val="000000" w:themeColor="text1"/>
                <w:szCs w:val="21"/>
              </w:rPr>
            </w:pPr>
          </w:p>
        </w:tc>
      </w:tr>
    </w:tbl>
    <w:p w:rsidR="0048799E" w:rsidRPr="00D16A50" w:rsidRDefault="0048799E" w:rsidP="004879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8799E" w:rsidRPr="00D16A50" w:rsidRDefault="0048799E" w:rsidP="0048799E">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asciiTheme="minorEastAsia" w:eastAsiaTheme="minorEastAsia" w:hAnsiTheme="minorEastAsia" w:hint="eastAsia"/>
          <w:color w:val="000000" w:themeColor="text1"/>
          <w:szCs w:val="21"/>
        </w:rPr>
        <w:lastRenderedPageBreak/>
        <w:t xml:space="preserve">记录编号：****（2017）XJJL****                                                </w:t>
      </w:r>
      <w:r w:rsidR="00F15AA0">
        <w:rPr>
          <w:rFonts w:asciiTheme="minorEastAsia" w:eastAsiaTheme="minorEastAsia" w:hAnsiTheme="minorEastAsia" w:hint="eastAsia"/>
          <w:color w:val="000000" w:themeColor="text1"/>
          <w:szCs w:val="21"/>
        </w:rPr>
        <w:t xml:space="preserve">  </w:t>
      </w:r>
      <w:r w:rsidRPr="00D16A50">
        <w:rPr>
          <w:rFonts w:asciiTheme="minorEastAsia" w:eastAsiaTheme="minorEastAsia" w:hAnsiTheme="minorEastAsia" w:hint="eastAsia"/>
          <w:color w:val="000000" w:themeColor="text1"/>
          <w:szCs w:val="21"/>
        </w:rPr>
        <w:t xml:space="preserve">  记录8.</w:t>
      </w:r>
      <w:r w:rsidR="00DD0E1B" w:rsidRPr="00D16A50">
        <w:rPr>
          <w:rFonts w:asciiTheme="minorEastAsia" w:eastAsiaTheme="minorEastAsia" w:hAnsiTheme="minorEastAsia" w:hint="eastAsia"/>
          <w:color w:val="000000" w:themeColor="text1"/>
          <w:szCs w:val="21"/>
        </w:rPr>
        <w:t>6</w:t>
      </w:r>
      <w:r w:rsidRPr="00D16A50">
        <w:rPr>
          <w:rFonts w:asciiTheme="minorEastAsia" w:eastAsiaTheme="minorEastAsia" w:hAnsiTheme="minorEastAsia" w:hint="eastAsia"/>
          <w:color w:val="000000" w:themeColor="text1"/>
          <w:szCs w:val="21"/>
        </w:rPr>
        <w:t>/</w:t>
      </w:r>
      <w:r w:rsidR="0010387E" w:rsidRPr="00D16A50">
        <w:rPr>
          <w:rFonts w:asciiTheme="minorEastAsia" w:eastAsiaTheme="minorEastAsia" w:hAnsiTheme="minorEastAsia" w:hint="eastAsia"/>
          <w:color w:val="000000" w:themeColor="text1"/>
          <w:szCs w:val="21"/>
        </w:rPr>
        <w:t>0</w:t>
      </w:r>
      <w:r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799E" w:rsidRPr="00D16A50" w:rsidTr="00F15AA0">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48799E" w:rsidRPr="00D16A50" w:rsidRDefault="0048799E"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w:t>
            </w:r>
            <w:r w:rsidR="00DD0E1B" w:rsidRPr="00D16A50">
              <w:rPr>
                <w:rFonts w:asciiTheme="minorEastAsia" w:eastAsiaTheme="minorEastAsia" w:hAnsiTheme="minorEastAsia" w:cs="宋体" w:hint="eastAsia"/>
                <w:color w:val="000000" w:themeColor="text1"/>
                <w:kern w:val="0"/>
                <w:szCs w:val="21"/>
              </w:rPr>
              <w:t>6</w:t>
            </w:r>
            <w:r w:rsidR="00DD0E1B" w:rsidRPr="00D16A50">
              <w:rPr>
                <w:rFonts w:asciiTheme="minorEastAsia" w:eastAsiaTheme="minorEastAsia" w:hAnsiTheme="minorEastAsia" w:cs="黑体" w:hint="eastAsia"/>
                <w:color w:val="000000" w:themeColor="text1"/>
                <w:kern w:val="0"/>
                <w:szCs w:val="21"/>
              </w:rPr>
              <w:t>泡沫发生装置</w:t>
            </w:r>
            <w:r w:rsidRPr="00D16A50">
              <w:rPr>
                <w:rFonts w:asciiTheme="minorEastAsia" w:eastAsiaTheme="minorEastAsia" w:hAnsiTheme="minorEastAsia" w:cs="黑体" w:hint="eastAsia"/>
                <w:color w:val="000000" w:themeColor="text1"/>
                <w:kern w:val="0"/>
                <w:szCs w:val="21"/>
              </w:rPr>
              <w:t>/</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2</w:t>
            </w:r>
            <w:r w:rsidR="00DD0E1B" w:rsidRPr="00D16A50">
              <w:rPr>
                <w:rFonts w:asciiTheme="minorEastAsia" w:eastAsiaTheme="minorEastAsia" w:hAnsiTheme="minorEastAsia" w:cs="黑体" w:hint="eastAsia"/>
                <w:color w:val="000000" w:themeColor="text1"/>
                <w:kern w:val="0"/>
                <w:szCs w:val="21"/>
              </w:rPr>
              <w:t>安装位置</w:t>
            </w:r>
          </w:p>
        </w:tc>
        <w:tc>
          <w:tcPr>
            <w:tcW w:w="1276" w:type="dxa"/>
            <w:vAlign w:val="center"/>
          </w:tcPr>
          <w:p w:rsidR="0048799E" w:rsidRPr="00D16A50" w:rsidRDefault="0048799E" w:rsidP="0048799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48799E" w:rsidRPr="00D16A50" w:rsidRDefault="0048799E" w:rsidP="00DD0E1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w:t>
            </w:r>
            <w:r w:rsidR="00DD0E1B" w:rsidRPr="00D16A50">
              <w:rPr>
                <w:rFonts w:asciiTheme="minorEastAsia" w:eastAsiaTheme="minorEastAsia" w:hAnsiTheme="minorEastAsia" w:cs="宋体" w:hint="eastAsia"/>
                <w:color w:val="000000" w:themeColor="text1"/>
                <w:kern w:val="0"/>
                <w:szCs w:val="21"/>
              </w:rPr>
              <w:t>6</w:t>
            </w:r>
            <w:r w:rsidRPr="00D16A50">
              <w:rPr>
                <w:rFonts w:asciiTheme="minorEastAsia" w:eastAsiaTheme="minorEastAsia" w:hAnsiTheme="minorEastAsia" w:cs="宋体" w:hint="eastAsia"/>
                <w:color w:val="000000" w:themeColor="text1"/>
                <w:kern w:val="0"/>
                <w:szCs w:val="21"/>
              </w:rPr>
              <w:t>.2条款</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DD0E1B" w:rsidRPr="00D16A50" w:rsidRDefault="0088210E" w:rsidP="00DD0E1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a)</w:t>
            </w:r>
            <w:r w:rsidR="00DD0E1B" w:rsidRPr="00D16A50">
              <w:rPr>
                <w:rFonts w:asciiTheme="minorEastAsia" w:eastAsiaTheme="minorEastAsia" w:hAnsiTheme="minorEastAsia" w:cs="宋体" w:hint="eastAsia"/>
                <w:color w:val="000000" w:themeColor="text1"/>
                <w:kern w:val="0"/>
                <w:szCs w:val="21"/>
              </w:rPr>
              <w:t>泡沫发生装置、泡沫喷头的安装位置应符合设计要求；</w:t>
            </w:r>
          </w:p>
          <w:p w:rsidR="0048799E"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b)</w:t>
            </w:r>
            <w:r w:rsidR="00DD0E1B" w:rsidRPr="00D16A50">
              <w:rPr>
                <w:rFonts w:asciiTheme="minorEastAsia" w:eastAsiaTheme="minorEastAsia" w:hAnsiTheme="minorEastAsia" w:cs="宋体" w:hint="eastAsia"/>
                <w:color w:val="000000" w:themeColor="text1"/>
                <w:kern w:val="0"/>
                <w:szCs w:val="21"/>
              </w:rPr>
              <w:t>泡沫产生装置入口处的管道应用管卡固定在支架上，其出口管道在储罐上的开口位置和尺寸应符合设计及产品要求；</w:t>
            </w:r>
          </w:p>
          <w:p w:rsidR="00161412" w:rsidRPr="00D16A50" w:rsidRDefault="0088210E"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c)</w:t>
            </w:r>
            <w:r w:rsidR="00DD0E1B" w:rsidRPr="00D16A50">
              <w:rPr>
                <w:rFonts w:asciiTheme="minorEastAsia" w:eastAsiaTheme="minorEastAsia" w:hAnsiTheme="minorEastAsia" w:cs="宋体" w:hint="eastAsia"/>
                <w:color w:val="000000" w:themeColor="text1"/>
                <w:kern w:val="0"/>
                <w:szCs w:val="21"/>
              </w:rPr>
              <w:t>液下喷射泡沫产生器或泡沫导流</w:t>
            </w:r>
            <w:proofErr w:type="gramStart"/>
            <w:r w:rsidR="00DD0E1B" w:rsidRPr="00D16A50">
              <w:rPr>
                <w:rFonts w:asciiTheme="minorEastAsia" w:eastAsiaTheme="minorEastAsia" w:hAnsiTheme="minorEastAsia" w:cs="宋体" w:hint="eastAsia"/>
                <w:color w:val="000000" w:themeColor="text1"/>
                <w:kern w:val="0"/>
                <w:szCs w:val="21"/>
              </w:rPr>
              <w:t>罩沿罐周</w:t>
            </w:r>
            <w:proofErr w:type="gramEnd"/>
            <w:r w:rsidR="00DD0E1B" w:rsidRPr="00D16A50">
              <w:rPr>
                <w:rFonts w:asciiTheme="minorEastAsia" w:eastAsiaTheme="minorEastAsia" w:hAnsiTheme="minorEastAsia" w:cs="宋体" w:hint="eastAsia"/>
                <w:color w:val="000000" w:themeColor="text1"/>
                <w:kern w:val="0"/>
                <w:szCs w:val="21"/>
              </w:rPr>
              <w:t>均匀布置时，其间距偏差不宜大于</w:t>
            </w:r>
            <w:r w:rsidR="00DD0E1B" w:rsidRPr="00D16A50">
              <w:rPr>
                <w:rFonts w:asciiTheme="minorEastAsia" w:eastAsiaTheme="minorEastAsia" w:hAnsiTheme="minorEastAsia"/>
                <w:color w:val="000000" w:themeColor="text1"/>
                <w:kern w:val="0"/>
                <w:szCs w:val="21"/>
              </w:rPr>
              <w:t>100mm</w:t>
            </w:r>
            <w:r w:rsidR="00DD0E1B" w:rsidRPr="00D16A50">
              <w:rPr>
                <w:rFonts w:asciiTheme="minorEastAsia" w:eastAsiaTheme="minorEastAsia" w:hAnsiTheme="minorEastAsia" w:cs="宋体" w:hint="eastAsia"/>
                <w:color w:val="000000" w:themeColor="text1"/>
                <w:kern w:val="0"/>
                <w:szCs w:val="21"/>
              </w:rPr>
              <w:t>。</w:t>
            </w: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48799E" w:rsidRPr="00D16A50" w:rsidRDefault="004879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观察和尺量检查。</w:t>
            </w:r>
          </w:p>
        </w:tc>
      </w:tr>
      <w:tr w:rsidR="0048799E" w:rsidRPr="00D16A50" w:rsidTr="0048799E">
        <w:trPr>
          <w:trHeight w:val="340"/>
        </w:trPr>
        <w:tc>
          <w:tcPr>
            <w:tcW w:w="1276" w:type="dxa"/>
            <w:gridSpan w:val="3"/>
            <w:vMerge w:val="restart"/>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r>
      <w:tr w:rsidR="0048799E" w:rsidRPr="00D16A50" w:rsidTr="0048799E">
        <w:trPr>
          <w:trHeight w:val="340"/>
        </w:trPr>
        <w:tc>
          <w:tcPr>
            <w:tcW w:w="1276" w:type="dxa"/>
            <w:gridSpan w:val="3"/>
            <w:vMerge/>
            <w:vAlign w:val="center"/>
          </w:tcPr>
          <w:p w:rsidR="0048799E" w:rsidRPr="00D16A50" w:rsidRDefault="0048799E" w:rsidP="0048799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r>
      <w:tr w:rsidR="0048799E" w:rsidRPr="00D16A50" w:rsidTr="0048799E">
        <w:trPr>
          <w:trHeight w:val="340"/>
        </w:trPr>
        <w:tc>
          <w:tcPr>
            <w:tcW w:w="1276" w:type="dxa"/>
            <w:gridSpan w:val="3"/>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48799E" w:rsidRPr="00D16A50" w:rsidRDefault="0048799E" w:rsidP="0048799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00DD0E1B" w:rsidRPr="00D16A50">
              <w:rPr>
                <w:rFonts w:asciiTheme="minorEastAsia" w:eastAsiaTheme="minorEastAsia" w:hAnsiTheme="minorEastAsia" w:cs="宋体" w:hint="eastAsia"/>
                <w:color w:val="000000" w:themeColor="text1"/>
                <w:kern w:val="0"/>
                <w:szCs w:val="21"/>
              </w:rPr>
              <w:t>处</w:t>
            </w:r>
          </w:p>
        </w:tc>
        <w:tc>
          <w:tcPr>
            <w:tcW w:w="1276" w:type="dxa"/>
            <w:tcBorders>
              <w:top w:val="single" w:sz="4" w:space="0" w:color="auto"/>
            </w:tcBorders>
            <w:vAlign w:val="center"/>
          </w:tcPr>
          <w:p w:rsidR="0048799E" w:rsidRPr="00D16A50" w:rsidRDefault="0048799E" w:rsidP="0048799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48799E" w:rsidRPr="00D16A50" w:rsidRDefault="0048799E" w:rsidP="0048799E">
            <w:pP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48799E" w:rsidRPr="00D16A50" w:rsidRDefault="00AA561E" w:rsidP="0048799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54"/>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69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30" w:type="dxa"/>
            <w:gridSpan w:val="4"/>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48799E" w:rsidRPr="00D16A50" w:rsidTr="0048799E">
        <w:trPr>
          <w:trHeight w:val="497"/>
        </w:trPr>
        <w:tc>
          <w:tcPr>
            <w:tcW w:w="709" w:type="dxa"/>
            <w:gridSpan w:val="2"/>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3420"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4802" w:type="dxa"/>
            <w:gridSpan w:val="3"/>
            <w:vAlign w:val="center"/>
          </w:tcPr>
          <w:p w:rsidR="0048799E" w:rsidRPr="00D16A50" w:rsidRDefault="0048799E" w:rsidP="0048799E">
            <w:pPr>
              <w:jc w:val="center"/>
              <w:rPr>
                <w:rFonts w:asciiTheme="minorEastAsia" w:eastAsiaTheme="minorEastAsia" w:hAnsiTheme="minorEastAsia"/>
                <w:color w:val="000000" w:themeColor="text1"/>
                <w:szCs w:val="21"/>
              </w:rPr>
            </w:pPr>
          </w:p>
        </w:tc>
        <w:tc>
          <w:tcPr>
            <w:tcW w:w="1559" w:type="dxa"/>
            <w:vAlign w:val="center"/>
          </w:tcPr>
          <w:p w:rsidR="0048799E" w:rsidRPr="00D16A50" w:rsidRDefault="0048799E" w:rsidP="0048799E">
            <w:pPr>
              <w:jc w:val="center"/>
              <w:rPr>
                <w:rFonts w:asciiTheme="minorEastAsia" w:eastAsiaTheme="minorEastAsia" w:hAnsiTheme="minorEastAsia"/>
                <w:color w:val="000000" w:themeColor="text1"/>
                <w:szCs w:val="21"/>
              </w:rPr>
            </w:pPr>
          </w:p>
        </w:tc>
      </w:tr>
    </w:tbl>
    <w:p w:rsidR="0048799E" w:rsidRPr="00D16A50" w:rsidRDefault="0048799E" w:rsidP="0048799E">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27F77" w:rsidRPr="00D16A50" w:rsidRDefault="0048799E" w:rsidP="00927F77">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27F77" w:rsidRPr="00D16A50">
        <w:rPr>
          <w:rFonts w:asciiTheme="minorEastAsia" w:eastAsiaTheme="minorEastAsia" w:hAnsiTheme="minorEastAsia" w:hint="eastAsia"/>
          <w:color w:val="000000" w:themeColor="text1"/>
          <w:szCs w:val="21"/>
        </w:rPr>
        <w:lastRenderedPageBreak/>
        <w:t xml:space="preserve">记录编号：****（2017）XJJL****                                                </w:t>
      </w:r>
      <w:r w:rsidR="00F15AA0">
        <w:rPr>
          <w:rFonts w:asciiTheme="minorEastAsia" w:eastAsiaTheme="minorEastAsia" w:hAnsiTheme="minorEastAsia" w:hint="eastAsia"/>
          <w:color w:val="000000" w:themeColor="text1"/>
          <w:szCs w:val="21"/>
        </w:rPr>
        <w:t xml:space="preserve">  </w:t>
      </w:r>
      <w:r w:rsidR="00927F77" w:rsidRPr="00D16A50">
        <w:rPr>
          <w:rFonts w:asciiTheme="minorEastAsia" w:eastAsiaTheme="minorEastAsia" w:hAnsiTheme="minorEastAsia" w:hint="eastAsia"/>
          <w:color w:val="000000" w:themeColor="text1"/>
          <w:szCs w:val="21"/>
        </w:rPr>
        <w:t xml:space="preserve">  记录8.6/</w:t>
      </w:r>
      <w:r w:rsidR="0010387E" w:rsidRPr="00D16A50">
        <w:rPr>
          <w:rFonts w:asciiTheme="minorEastAsia" w:eastAsiaTheme="minorEastAsia" w:hAnsiTheme="minorEastAsia" w:hint="eastAsia"/>
          <w:color w:val="000000" w:themeColor="text1"/>
          <w:szCs w:val="21"/>
        </w:rPr>
        <w:t>0</w:t>
      </w:r>
      <w:r w:rsidR="00927F77"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927F77" w:rsidRPr="00D16A50" w:rsidTr="00927F77">
        <w:trPr>
          <w:trHeight w:val="340"/>
        </w:trPr>
        <w:tc>
          <w:tcPr>
            <w:tcW w:w="1276" w:type="dxa"/>
            <w:gridSpan w:val="3"/>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27F77" w:rsidRPr="00D16A50" w:rsidTr="00F15AA0">
        <w:trPr>
          <w:trHeight w:val="340"/>
        </w:trPr>
        <w:tc>
          <w:tcPr>
            <w:tcW w:w="1276" w:type="dxa"/>
            <w:gridSpan w:val="3"/>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27F77" w:rsidRPr="00D16A50" w:rsidRDefault="00927F77" w:rsidP="0010387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泡沫灭火系统</w:t>
            </w:r>
            <w:r w:rsidRPr="00D16A50">
              <w:rPr>
                <w:rFonts w:asciiTheme="minorEastAsia" w:eastAsiaTheme="minorEastAsia" w:hAnsiTheme="minorEastAsia" w:cs="宋体" w:hint="eastAsia"/>
                <w:color w:val="000000" w:themeColor="text1"/>
                <w:kern w:val="0"/>
                <w:szCs w:val="21"/>
              </w:rPr>
              <w:t>】8.6</w:t>
            </w:r>
            <w:r w:rsidRPr="00D16A50">
              <w:rPr>
                <w:rFonts w:asciiTheme="minorEastAsia" w:eastAsiaTheme="minorEastAsia" w:hAnsiTheme="minorEastAsia" w:cs="黑体" w:hint="eastAsia"/>
                <w:color w:val="000000" w:themeColor="text1"/>
                <w:kern w:val="0"/>
                <w:szCs w:val="21"/>
              </w:rPr>
              <w:t>泡沫发生装置/</w:t>
            </w:r>
            <w:r w:rsidR="0010387E"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3</w:t>
            </w:r>
            <w:r w:rsidR="00662457" w:rsidRPr="00D16A50">
              <w:rPr>
                <w:rFonts w:asciiTheme="minorEastAsia" w:eastAsiaTheme="minorEastAsia" w:hAnsiTheme="minorEastAsia" w:cs="黑体" w:hint="eastAsia"/>
                <w:color w:val="000000" w:themeColor="text1"/>
                <w:kern w:val="0"/>
                <w:szCs w:val="21"/>
              </w:rPr>
              <w:t>高背压泡沫产生</w:t>
            </w:r>
            <w:proofErr w:type="gramStart"/>
            <w:r w:rsidR="00662457" w:rsidRPr="00D16A50">
              <w:rPr>
                <w:rFonts w:asciiTheme="minorEastAsia" w:eastAsiaTheme="minorEastAsia" w:hAnsiTheme="minorEastAsia" w:cs="黑体" w:hint="eastAsia"/>
                <w:color w:val="000000" w:themeColor="text1"/>
                <w:kern w:val="0"/>
                <w:szCs w:val="21"/>
              </w:rPr>
              <w:t>器压力</w:t>
            </w:r>
            <w:proofErr w:type="gramEnd"/>
            <w:r w:rsidR="00662457" w:rsidRPr="00D16A50">
              <w:rPr>
                <w:rFonts w:asciiTheme="minorEastAsia" w:eastAsiaTheme="minorEastAsia" w:hAnsiTheme="minorEastAsia" w:cs="黑体" w:hint="eastAsia"/>
                <w:color w:val="000000" w:themeColor="text1"/>
                <w:kern w:val="0"/>
                <w:szCs w:val="21"/>
              </w:rPr>
              <w:t>调节措施</w:t>
            </w:r>
          </w:p>
        </w:tc>
        <w:tc>
          <w:tcPr>
            <w:tcW w:w="1276" w:type="dxa"/>
            <w:vAlign w:val="center"/>
          </w:tcPr>
          <w:p w:rsidR="00927F77" w:rsidRPr="00D16A50" w:rsidRDefault="00927F77" w:rsidP="00927F77">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927F77" w:rsidRPr="00D16A50" w:rsidTr="00927F77">
        <w:trPr>
          <w:trHeight w:val="340"/>
        </w:trPr>
        <w:tc>
          <w:tcPr>
            <w:tcW w:w="1276" w:type="dxa"/>
            <w:gridSpan w:val="3"/>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《建筑消防设施检测评定规程》DB11/1354—2016第5.9.6.3条款</w:t>
            </w:r>
          </w:p>
        </w:tc>
      </w:tr>
      <w:tr w:rsidR="00927F77" w:rsidRPr="00D16A50" w:rsidTr="00927F77">
        <w:trPr>
          <w:trHeight w:val="340"/>
        </w:trPr>
        <w:tc>
          <w:tcPr>
            <w:tcW w:w="1276" w:type="dxa"/>
            <w:gridSpan w:val="3"/>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927F77" w:rsidRPr="00D16A50" w:rsidRDefault="00662457" w:rsidP="0066245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在高背压泡沫产生</w:t>
            </w:r>
            <w:proofErr w:type="gramStart"/>
            <w:r w:rsidRPr="00D16A50">
              <w:rPr>
                <w:rFonts w:asciiTheme="minorEastAsia" w:eastAsiaTheme="minorEastAsia" w:hAnsiTheme="minorEastAsia" w:cs="宋体" w:hint="eastAsia"/>
                <w:color w:val="000000" w:themeColor="text1"/>
                <w:kern w:val="0"/>
                <w:szCs w:val="21"/>
              </w:rPr>
              <w:t>器进口侧</w:t>
            </w:r>
            <w:proofErr w:type="gramEnd"/>
            <w:r w:rsidRPr="00D16A50">
              <w:rPr>
                <w:rFonts w:asciiTheme="minorEastAsia" w:eastAsiaTheme="minorEastAsia" w:hAnsiTheme="minorEastAsia" w:cs="宋体" w:hint="eastAsia"/>
                <w:color w:val="000000" w:themeColor="text1"/>
                <w:kern w:val="0"/>
                <w:szCs w:val="21"/>
              </w:rPr>
              <w:t>设置的压力表接口应竖直安装；其出口侧设置的压力表、</w:t>
            </w:r>
            <w:proofErr w:type="gramStart"/>
            <w:r w:rsidRPr="00D16A50">
              <w:rPr>
                <w:rFonts w:asciiTheme="minorEastAsia" w:eastAsiaTheme="minorEastAsia" w:hAnsiTheme="minorEastAsia" w:cs="宋体" w:hint="eastAsia"/>
                <w:color w:val="000000" w:themeColor="text1"/>
                <w:kern w:val="0"/>
                <w:szCs w:val="21"/>
              </w:rPr>
              <w:t>背压调节阀</w:t>
            </w:r>
            <w:proofErr w:type="gramEnd"/>
            <w:r w:rsidRPr="00D16A50">
              <w:rPr>
                <w:rFonts w:asciiTheme="minorEastAsia" w:eastAsiaTheme="minorEastAsia" w:hAnsiTheme="minorEastAsia" w:cs="宋体" w:hint="eastAsia"/>
                <w:color w:val="000000" w:themeColor="text1"/>
                <w:kern w:val="0"/>
                <w:szCs w:val="21"/>
              </w:rPr>
              <w:t>和泡沫取样口的安装尺寸应符合设计要求，环境温度为</w:t>
            </w:r>
            <w:r w:rsidRPr="00D16A50">
              <w:rPr>
                <w:rFonts w:asciiTheme="minorEastAsia" w:eastAsiaTheme="minorEastAsia" w:hAnsiTheme="minorEastAsia"/>
                <w:color w:val="000000" w:themeColor="text1"/>
                <w:kern w:val="0"/>
                <w:szCs w:val="21"/>
              </w:rPr>
              <w:t>0</w:t>
            </w:r>
            <w:r w:rsidRPr="00D16A50">
              <w:rPr>
                <w:rFonts w:asciiTheme="minorEastAsia" w:eastAsiaTheme="minorEastAsia" w:hAnsiTheme="minorEastAsia" w:cs="新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及以下的地区，</w:t>
            </w:r>
            <w:proofErr w:type="gramStart"/>
            <w:r w:rsidRPr="00D16A50">
              <w:rPr>
                <w:rFonts w:asciiTheme="minorEastAsia" w:eastAsiaTheme="minorEastAsia" w:hAnsiTheme="minorEastAsia" w:cs="宋体" w:hint="eastAsia"/>
                <w:color w:val="000000" w:themeColor="text1"/>
                <w:kern w:val="0"/>
                <w:szCs w:val="21"/>
              </w:rPr>
              <w:t>背压调节阀</w:t>
            </w:r>
            <w:proofErr w:type="gramEnd"/>
            <w:r w:rsidRPr="00D16A50">
              <w:rPr>
                <w:rFonts w:asciiTheme="minorEastAsia" w:eastAsiaTheme="minorEastAsia" w:hAnsiTheme="minorEastAsia" w:cs="宋体" w:hint="eastAsia"/>
                <w:color w:val="000000" w:themeColor="text1"/>
                <w:kern w:val="0"/>
                <w:szCs w:val="21"/>
              </w:rPr>
              <w:t>和泡沫取样口上的控制阀应选用钢质阀门。</w:t>
            </w:r>
          </w:p>
        </w:tc>
      </w:tr>
      <w:tr w:rsidR="00927F77" w:rsidRPr="00D16A50" w:rsidTr="00927F77">
        <w:trPr>
          <w:trHeight w:val="340"/>
        </w:trPr>
        <w:tc>
          <w:tcPr>
            <w:tcW w:w="1276" w:type="dxa"/>
            <w:gridSpan w:val="3"/>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927F77" w:rsidRPr="00D16A50" w:rsidRDefault="00662457" w:rsidP="00927F7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尺量和观察检查。</w:t>
            </w:r>
          </w:p>
        </w:tc>
      </w:tr>
      <w:tr w:rsidR="00927F77" w:rsidRPr="00D16A50" w:rsidTr="00927F77">
        <w:trPr>
          <w:trHeight w:val="340"/>
        </w:trPr>
        <w:tc>
          <w:tcPr>
            <w:tcW w:w="1276" w:type="dxa"/>
            <w:gridSpan w:val="3"/>
            <w:vMerge w:val="restart"/>
            <w:vAlign w:val="center"/>
          </w:tcPr>
          <w:p w:rsidR="00927F77" w:rsidRPr="00D16A50" w:rsidRDefault="00927F77" w:rsidP="00927F7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p>
        </w:tc>
      </w:tr>
      <w:tr w:rsidR="00927F77" w:rsidRPr="00D16A50" w:rsidTr="00927F77">
        <w:trPr>
          <w:trHeight w:val="340"/>
        </w:trPr>
        <w:tc>
          <w:tcPr>
            <w:tcW w:w="1276" w:type="dxa"/>
            <w:gridSpan w:val="3"/>
            <w:vMerge/>
            <w:vAlign w:val="center"/>
          </w:tcPr>
          <w:p w:rsidR="00927F77" w:rsidRPr="00D16A50" w:rsidRDefault="00927F77" w:rsidP="00927F77">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p>
        </w:tc>
      </w:tr>
      <w:tr w:rsidR="00927F77" w:rsidRPr="00D16A50" w:rsidTr="00927F77">
        <w:trPr>
          <w:trHeight w:val="340"/>
        </w:trPr>
        <w:tc>
          <w:tcPr>
            <w:tcW w:w="1276" w:type="dxa"/>
            <w:gridSpan w:val="3"/>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927F77" w:rsidRPr="00D16A50" w:rsidRDefault="00927F77" w:rsidP="00927F77">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00662457" w:rsidRPr="00D16A50">
              <w:rPr>
                <w:rFonts w:asciiTheme="minorEastAsia" w:eastAsiaTheme="minorEastAsia" w:hAnsiTheme="minorEastAsia" w:cs="宋体" w:hint="eastAsia"/>
                <w:color w:val="000000" w:themeColor="text1"/>
                <w:kern w:val="0"/>
                <w:szCs w:val="21"/>
              </w:rPr>
              <w:t>个储罐</w:t>
            </w:r>
          </w:p>
        </w:tc>
        <w:tc>
          <w:tcPr>
            <w:tcW w:w="1276" w:type="dxa"/>
            <w:tcBorders>
              <w:top w:val="single" w:sz="4" w:space="0" w:color="auto"/>
            </w:tcBorders>
            <w:vAlign w:val="center"/>
          </w:tcPr>
          <w:p w:rsidR="00927F77" w:rsidRPr="00D16A50" w:rsidRDefault="00927F77" w:rsidP="00927F7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927F77" w:rsidRPr="00D16A50" w:rsidRDefault="00927F77" w:rsidP="00927F77">
            <w:pPr>
              <w:rPr>
                <w:rFonts w:asciiTheme="minorEastAsia" w:eastAsiaTheme="minorEastAsia" w:hAnsiTheme="minorEastAsia"/>
                <w:color w:val="000000" w:themeColor="text1"/>
                <w:szCs w:val="21"/>
              </w:rPr>
            </w:pPr>
          </w:p>
        </w:tc>
      </w:tr>
      <w:tr w:rsidR="00927F77" w:rsidRPr="00D16A50" w:rsidTr="00927F77">
        <w:trPr>
          <w:trHeight w:val="454"/>
        </w:trPr>
        <w:tc>
          <w:tcPr>
            <w:tcW w:w="699" w:type="dxa"/>
            <w:vAlign w:val="center"/>
          </w:tcPr>
          <w:p w:rsidR="00927F77" w:rsidRPr="00D16A50" w:rsidRDefault="00927F77" w:rsidP="00927F77">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927F77" w:rsidRPr="00D16A50" w:rsidRDefault="00AA561E" w:rsidP="00927F77">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27F77" w:rsidRPr="00D16A50" w:rsidTr="00927F77">
        <w:trPr>
          <w:trHeight w:val="454"/>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54"/>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54"/>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54"/>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54"/>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54"/>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54"/>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97"/>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97"/>
        </w:trPr>
        <w:tc>
          <w:tcPr>
            <w:tcW w:w="69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30" w:type="dxa"/>
            <w:gridSpan w:val="4"/>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97"/>
        </w:trPr>
        <w:tc>
          <w:tcPr>
            <w:tcW w:w="709" w:type="dxa"/>
            <w:gridSpan w:val="2"/>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20"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97"/>
        </w:trPr>
        <w:tc>
          <w:tcPr>
            <w:tcW w:w="709" w:type="dxa"/>
            <w:gridSpan w:val="2"/>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20"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97"/>
        </w:trPr>
        <w:tc>
          <w:tcPr>
            <w:tcW w:w="709" w:type="dxa"/>
            <w:gridSpan w:val="2"/>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20"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927F77" w:rsidRPr="00D16A50" w:rsidTr="00927F77">
        <w:trPr>
          <w:trHeight w:val="497"/>
        </w:trPr>
        <w:tc>
          <w:tcPr>
            <w:tcW w:w="709" w:type="dxa"/>
            <w:gridSpan w:val="2"/>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20"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927F77" w:rsidRPr="00D16A50" w:rsidTr="00927F77">
        <w:trPr>
          <w:trHeight w:val="497"/>
        </w:trPr>
        <w:tc>
          <w:tcPr>
            <w:tcW w:w="709" w:type="dxa"/>
            <w:gridSpan w:val="2"/>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3420"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4802" w:type="dxa"/>
            <w:gridSpan w:val="3"/>
            <w:vAlign w:val="center"/>
          </w:tcPr>
          <w:p w:rsidR="00927F77" w:rsidRPr="00D16A50" w:rsidRDefault="00927F77" w:rsidP="00927F77">
            <w:pPr>
              <w:jc w:val="center"/>
              <w:rPr>
                <w:rFonts w:asciiTheme="minorEastAsia" w:eastAsiaTheme="minorEastAsia" w:hAnsiTheme="minorEastAsia"/>
                <w:color w:val="000000" w:themeColor="text1"/>
                <w:szCs w:val="21"/>
              </w:rPr>
            </w:pPr>
          </w:p>
        </w:tc>
        <w:tc>
          <w:tcPr>
            <w:tcW w:w="1559" w:type="dxa"/>
            <w:vAlign w:val="center"/>
          </w:tcPr>
          <w:p w:rsidR="00927F77" w:rsidRPr="00D16A50" w:rsidRDefault="00927F77" w:rsidP="00927F77">
            <w:pPr>
              <w:jc w:val="center"/>
              <w:rPr>
                <w:rFonts w:asciiTheme="minorEastAsia" w:eastAsiaTheme="minorEastAsia" w:hAnsiTheme="minorEastAsia"/>
                <w:color w:val="000000" w:themeColor="text1"/>
                <w:szCs w:val="21"/>
              </w:rPr>
            </w:pPr>
          </w:p>
        </w:tc>
      </w:tr>
    </w:tbl>
    <w:p w:rsidR="00927F77" w:rsidRPr="00D16A50" w:rsidRDefault="00927F77" w:rsidP="00927F77">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62457" w:rsidRPr="00D16A50" w:rsidRDefault="00927F77" w:rsidP="00662457">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662457" w:rsidRPr="00D16A50">
        <w:rPr>
          <w:rFonts w:asciiTheme="minorEastAsia" w:eastAsiaTheme="minorEastAsia" w:hAnsiTheme="minorEastAsia" w:hint="eastAsia"/>
          <w:color w:val="000000" w:themeColor="text1"/>
          <w:szCs w:val="21"/>
        </w:rPr>
        <w:lastRenderedPageBreak/>
        <w:t xml:space="preserve">记录编号：****（2017）XJJL****                                                 </w:t>
      </w:r>
      <w:r w:rsidR="008C1707">
        <w:rPr>
          <w:rFonts w:asciiTheme="minorEastAsia" w:eastAsiaTheme="minorEastAsia" w:hAnsiTheme="minorEastAsia" w:hint="eastAsia"/>
          <w:color w:val="000000" w:themeColor="text1"/>
          <w:szCs w:val="21"/>
        </w:rPr>
        <w:t xml:space="preserve">  </w:t>
      </w:r>
      <w:r w:rsidR="00662457" w:rsidRPr="00D16A50">
        <w:rPr>
          <w:rFonts w:asciiTheme="minorEastAsia" w:eastAsiaTheme="minorEastAsia" w:hAnsiTheme="minorEastAsia" w:hint="eastAsia"/>
          <w:color w:val="000000" w:themeColor="text1"/>
          <w:szCs w:val="21"/>
        </w:rPr>
        <w:t xml:space="preserve"> 记录8.6/</w:t>
      </w:r>
      <w:r w:rsidR="0010387E" w:rsidRPr="00D16A50">
        <w:rPr>
          <w:rFonts w:asciiTheme="minorEastAsia" w:eastAsiaTheme="minorEastAsia" w:hAnsiTheme="minorEastAsia" w:hint="eastAsia"/>
          <w:color w:val="000000" w:themeColor="text1"/>
          <w:szCs w:val="21"/>
        </w:rPr>
        <w:t>0</w:t>
      </w:r>
      <w:r w:rsidR="00662457" w:rsidRPr="00D16A50">
        <w:rPr>
          <w:rFonts w:asciiTheme="minorEastAsia" w:eastAsiaTheme="minorEastAsia" w:hAnsiTheme="minorEastAsia"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662457" w:rsidRPr="00D16A50" w:rsidTr="000B6DDE">
        <w:trPr>
          <w:trHeight w:val="340"/>
        </w:trPr>
        <w:tc>
          <w:tcPr>
            <w:tcW w:w="1276" w:type="dxa"/>
            <w:gridSpan w:val="3"/>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62457" w:rsidRPr="00D16A50" w:rsidTr="008C1707">
        <w:trPr>
          <w:trHeight w:val="340"/>
        </w:trPr>
        <w:tc>
          <w:tcPr>
            <w:tcW w:w="1276" w:type="dxa"/>
            <w:gridSpan w:val="3"/>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662457" w:rsidRPr="00D16A50" w:rsidRDefault="00662457" w:rsidP="0010387E">
            <w:pPr>
              <w:pStyle w:val="Default"/>
              <w:rPr>
                <w:rFonts w:asciiTheme="minorEastAsia" w:eastAsiaTheme="minorEastAsia" w:hAnsiTheme="minorEastAsia"/>
                <w:color w:val="000000" w:themeColor="text1"/>
                <w:sz w:val="21"/>
                <w:szCs w:val="21"/>
              </w:rPr>
            </w:pPr>
            <w:r w:rsidRPr="00D16A50">
              <w:rPr>
                <w:rFonts w:asciiTheme="minorEastAsia" w:eastAsiaTheme="minorEastAsia" w:hAnsiTheme="minorEastAsia" w:cs="宋体" w:hint="eastAsia"/>
                <w:color w:val="000000" w:themeColor="text1"/>
                <w:sz w:val="21"/>
                <w:szCs w:val="21"/>
              </w:rPr>
              <w:t>【</w:t>
            </w:r>
            <w:r w:rsidRPr="00D16A50">
              <w:rPr>
                <w:rFonts w:asciiTheme="minorEastAsia" w:eastAsiaTheme="minorEastAsia" w:hAnsiTheme="minorEastAsia" w:hint="eastAsia"/>
                <w:color w:val="000000" w:themeColor="text1"/>
                <w:sz w:val="21"/>
                <w:szCs w:val="21"/>
              </w:rPr>
              <w:t>泡沫灭火系统</w:t>
            </w:r>
            <w:r w:rsidRPr="00D16A50">
              <w:rPr>
                <w:rFonts w:asciiTheme="minorEastAsia" w:eastAsiaTheme="minorEastAsia" w:hAnsiTheme="minorEastAsia" w:cs="宋体" w:hint="eastAsia"/>
                <w:color w:val="000000" w:themeColor="text1"/>
                <w:sz w:val="21"/>
                <w:szCs w:val="21"/>
              </w:rPr>
              <w:t>】8.6</w:t>
            </w:r>
            <w:r w:rsidRPr="00D16A50">
              <w:rPr>
                <w:rFonts w:asciiTheme="minorEastAsia" w:eastAsiaTheme="minorEastAsia" w:hAnsiTheme="minorEastAsia" w:hint="eastAsia"/>
                <w:color w:val="000000" w:themeColor="text1"/>
                <w:sz w:val="21"/>
                <w:szCs w:val="21"/>
              </w:rPr>
              <w:t>泡沫发生装置/</w:t>
            </w:r>
            <w:r w:rsidR="0010387E" w:rsidRPr="00D16A50">
              <w:rPr>
                <w:rFonts w:asciiTheme="minorEastAsia" w:eastAsiaTheme="minorEastAsia" w:hAnsiTheme="minorEastAsia" w:cs="宋体" w:hint="eastAsia"/>
                <w:color w:val="000000" w:themeColor="text1"/>
                <w:sz w:val="21"/>
                <w:szCs w:val="21"/>
              </w:rPr>
              <w:t>0</w:t>
            </w:r>
            <w:r w:rsidRPr="00D16A50">
              <w:rPr>
                <w:rFonts w:asciiTheme="minorEastAsia" w:eastAsiaTheme="minorEastAsia" w:hAnsiTheme="minorEastAsia" w:cs="宋体" w:hint="eastAsia"/>
                <w:color w:val="000000" w:themeColor="text1"/>
                <w:sz w:val="21"/>
                <w:szCs w:val="21"/>
              </w:rPr>
              <w:t>4</w:t>
            </w:r>
            <w:r w:rsidRPr="00D16A50">
              <w:rPr>
                <w:rFonts w:asciiTheme="minorEastAsia" w:eastAsiaTheme="minorEastAsia" w:hAnsiTheme="minorEastAsia"/>
                <w:color w:val="000000" w:themeColor="text1"/>
                <w:sz w:val="21"/>
                <w:szCs w:val="21"/>
              </w:rPr>
              <w:t xml:space="preserve"> </w:t>
            </w:r>
            <w:r w:rsidRPr="00D16A50">
              <w:rPr>
                <w:rFonts w:asciiTheme="minorEastAsia" w:eastAsiaTheme="minorEastAsia" w:hAnsiTheme="minorEastAsia" w:hint="eastAsia"/>
                <w:color w:val="000000" w:themeColor="text1"/>
                <w:sz w:val="21"/>
                <w:szCs w:val="21"/>
              </w:rPr>
              <w:t>外浮顶储罐泡沫喷射口</w:t>
            </w:r>
          </w:p>
        </w:tc>
        <w:tc>
          <w:tcPr>
            <w:tcW w:w="1276" w:type="dxa"/>
            <w:vAlign w:val="center"/>
          </w:tcPr>
          <w:p w:rsidR="00662457" w:rsidRPr="00D16A50" w:rsidRDefault="00662457" w:rsidP="000B6DD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662457" w:rsidRPr="00D16A50" w:rsidTr="000B6DDE">
        <w:trPr>
          <w:trHeight w:val="340"/>
        </w:trPr>
        <w:tc>
          <w:tcPr>
            <w:tcW w:w="1276" w:type="dxa"/>
            <w:gridSpan w:val="3"/>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662457" w:rsidRPr="00D16A50" w:rsidRDefault="00662457" w:rsidP="00662457">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《建筑消防设施检测评定规程》DB11/1354—2016第5.9.6.4条款</w:t>
            </w:r>
          </w:p>
        </w:tc>
      </w:tr>
      <w:tr w:rsidR="00662457" w:rsidRPr="00D16A50" w:rsidTr="000B6DDE">
        <w:trPr>
          <w:trHeight w:val="340"/>
        </w:trPr>
        <w:tc>
          <w:tcPr>
            <w:tcW w:w="1276" w:type="dxa"/>
            <w:gridSpan w:val="3"/>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662457" w:rsidRPr="00D16A50" w:rsidRDefault="009A6804"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00662457" w:rsidRPr="00D16A50">
              <w:rPr>
                <w:rFonts w:asciiTheme="minorEastAsia" w:eastAsiaTheme="minorEastAsia" w:hAnsiTheme="minorEastAsia" w:cs="宋体" w:hint="eastAsia"/>
                <w:color w:val="000000" w:themeColor="text1"/>
                <w:kern w:val="0"/>
                <w:szCs w:val="21"/>
              </w:rPr>
              <w:t>外浮顶储罐泡沫喷射口设置在浮顶上时，泡沫混合液支管应固定在支架上，泡沫喷射口</w:t>
            </w:r>
            <w:r w:rsidR="00662457" w:rsidRPr="00D16A50">
              <w:rPr>
                <w:rFonts w:asciiTheme="minorEastAsia" w:eastAsiaTheme="minorEastAsia" w:hAnsiTheme="minorEastAsia" w:cs="宋体"/>
                <w:color w:val="000000" w:themeColor="text1"/>
                <w:kern w:val="0"/>
                <w:szCs w:val="21"/>
              </w:rPr>
              <w:t>T</w:t>
            </w:r>
            <w:proofErr w:type="gramStart"/>
            <w:r w:rsidR="00662457" w:rsidRPr="00D16A50">
              <w:rPr>
                <w:rFonts w:asciiTheme="minorEastAsia" w:eastAsiaTheme="minorEastAsia" w:hAnsiTheme="minorEastAsia" w:cs="宋体" w:hint="eastAsia"/>
                <w:color w:val="000000" w:themeColor="text1"/>
                <w:kern w:val="0"/>
                <w:szCs w:val="21"/>
              </w:rPr>
              <w:t>型管应</w:t>
            </w:r>
            <w:proofErr w:type="gramEnd"/>
            <w:r w:rsidR="00662457" w:rsidRPr="00D16A50">
              <w:rPr>
                <w:rFonts w:asciiTheme="minorEastAsia" w:eastAsiaTheme="minorEastAsia" w:hAnsiTheme="minorEastAsia" w:cs="宋体" w:hint="eastAsia"/>
                <w:color w:val="000000" w:themeColor="text1"/>
                <w:kern w:val="0"/>
                <w:szCs w:val="21"/>
              </w:rPr>
              <w:t>水平安装，伸入泡沫</w:t>
            </w:r>
            <w:proofErr w:type="gramStart"/>
            <w:r w:rsidR="00662457" w:rsidRPr="00D16A50">
              <w:rPr>
                <w:rFonts w:asciiTheme="minorEastAsia" w:eastAsiaTheme="minorEastAsia" w:hAnsiTheme="minorEastAsia" w:cs="宋体" w:hint="eastAsia"/>
                <w:color w:val="000000" w:themeColor="text1"/>
                <w:kern w:val="0"/>
                <w:szCs w:val="21"/>
              </w:rPr>
              <w:t>堰</w:t>
            </w:r>
            <w:proofErr w:type="gramEnd"/>
            <w:r w:rsidR="00662457" w:rsidRPr="00D16A50">
              <w:rPr>
                <w:rFonts w:asciiTheme="minorEastAsia" w:eastAsiaTheme="minorEastAsia" w:hAnsiTheme="minorEastAsia" w:cs="宋体" w:hint="eastAsia"/>
                <w:color w:val="000000" w:themeColor="text1"/>
                <w:kern w:val="0"/>
                <w:szCs w:val="21"/>
              </w:rPr>
              <w:t>板后应向下倾斜角度应符合设计要求；</w:t>
            </w:r>
            <w:r w:rsidR="00662457" w:rsidRPr="00D16A50">
              <w:rPr>
                <w:rFonts w:asciiTheme="minorEastAsia" w:eastAsiaTheme="minorEastAsia" w:hAnsiTheme="minorEastAsia" w:cs="宋体"/>
                <w:color w:val="000000" w:themeColor="text1"/>
                <w:kern w:val="0"/>
                <w:szCs w:val="21"/>
              </w:rPr>
              <w:t xml:space="preserve"> </w:t>
            </w:r>
          </w:p>
          <w:p w:rsidR="00662457" w:rsidRPr="00D16A50" w:rsidRDefault="009A6804"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r w:rsidR="00662457" w:rsidRPr="00D16A50">
              <w:rPr>
                <w:rFonts w:asciiTheme="minorEastAsia" w:eastAsiaTheme="minorEastAsia" w:hAnsiTheme="minorEastAsia" w:cs="宋体" w:hint="eastAsia"/>
                <w:color w:val="000000" w:themeColor="text1"/>
                <w:kern w:val="0"/>
                <w:szCs w:val="21"/>
              </w:rPr>
              <w:t>外浮顶储罐泡沫喷射口设置在罐壁顶部、密封或挡雨板上方或金属挡雨板的下部时，</w:t>
            </w:r>
            <w:proofErr w:type="gramStart"/>
            <w:r w:rsidR="00662457" w:rsidRPr="00D16A50">
              <w:rPr>
                <w:rFonts w:asciiTheme="minorEastAsia" w:eastAsiaTheme="minorEastAsia" w:hAnsiTheme="minorEastAsia" w:cs="宋体" w:hint="eastAsia"/>
                <w:color w:val="000000" w:themeColor="text1"/>
                <w:kern w:val="0"/>
                <w:szCs w:val="21"/>
              </w:rPr>
              <w:t>泡沫堰板的</w:t>
            </w:r>
            <w:proofErr w:type="gramEnd"/>
            <w:r w:rsidR="00662457" w:rsidRPr="00D16A50">
              <w:rPr>
                <w:rFonts w:asciiTheme="minorEastAsia" w:eastAsiaTheme="minorEastAsia" w:hAnsiTheme="minorEastAsia" w:cs="宋体" w:hint="eastAsia"/>
                <w:color w:val="000000" w:themeColor="text1"/>
                <w:kern w:val="0"/>
                <w:szCs w:val="21"/>
              </w:rPr>
              <w:t>高度及与罐壁的间距应符合设计要求。</w:t>
            </w:r>
          </w:p>
        </w:tc>
      </w:tr>
      <w:tr w:rsidR="00662457" w:rsidRPr="00D16A50" w:rsidTr="000B6DDE">
        <w:trPr>
          <w:trHeight w:val="340"/>
        </w:trPr>
        <w:tc>
          <w:tcPr>
            <w:tcW w:w="1276" w:type="dxa"/>
            <w:gridSpan w:val="3"/>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662457" w:rsidRPr="00D16A50" w:rsidRDefault="009A6804" w:rsidP="009A680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用水平尺、量角器和尺量检查</w:t>
            </w:r>
            <w:r w:rsidRPr="00D16A50">
              <w:rPr>
                <w:rFonts w:asciiTheme="minorEastAsia" w:eastAsiaTheme="minorEastAsia" w:hAnsiTheme="minorEastAsia" w:cs="simsun"/>
                <w:color w:val="000000" w:themeColor="text1"/>
                <w:kern w:val="0"/>
                <w:szCs w:val="21"/>
              </w:rPr>
              <w:t>。</w:t>
            </w:r>
          </w:p>
        </w:tc>
      </w:tr>
      <w:tr w:rsidR="00662457" w:rsidRPr="00D16A50" w:rsidTr="000B6DDE">
        <w:trPr>
          <w:trHeight w:val="340"/>
        </w:trPr>
        <w:tc>
          <w:tcPr>
            <w:tcW w:w="1276" w:type="dxa"/>
            <w:gridSpan w:val="3"/>
            <w:vMerge w:val="restart"/>
            <w:vAlign w:val="center"/>
          </w:tcPr>
          <w:p w:rsidR="00662457" w:rsidRPr="00D16A50" w:rsidRDefault="00662457"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p>
        </w:tc>
      </w:tr>
      <w:tr w:rsidR="00662457" w:rsidRPr="00D16A50" w:rsidTr="000B6DDE">
        <w:trPr>
          <w:trHeight w:val="340"/>
        </w:trPr>
        <w:tc>
          <w:tcPr>
            <w:tcW w:w="1276" w:type="dxa"/>
            <w:gridSpan w:val="3"/>
            <w:vMerge/>
            <w:vAlign w:val="center"/>
          </w:tcPr>
          <w:p w:rsidR="00662457" w:rsidRPr="00D16A50" w:rsidRDefault="00662457"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p>
        </w:tc>
      </w:tr>
      <w:tr w:rsidR="00662457" w:rsidRPr="00D16A50" w:rsidTr="000B6DDE">
        <w:trPr>
          <w:trHeight w:val="340"/>
        </w:trPr>
        <w:tc>
          <w:tcPr>
            <w:tcW w:w="1276" w:type="dxa"/>
            <w:gridSpan w:val="3"/>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662457" w:rsidRPr="00D16A50" w:rsidRDefault="00662457"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10%</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个储罐</w:t>
            </w:r>
          </w:p>
        </w:tc>
        <w:tc>
          <w:tcPr>
            <w:tcW w:w="1276" w:type="dxa"/>
            <w:tcBorders>
              <w:top w:val="single" w:sz="4" w:space="0" w:color="auto"/>
            </w:tcBorders>
            <w:vAlign w:val="center"/>
          </w:tcPr>
          <w:p w:rsidR="00662457" w:rsidRPr="00D16A50" w:rsidRDefault="00662457"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662457" w:rsidRPr="00D16A50" w:rsidRDefault="00662457" w:rsidP="000B6DDE">
            <w:pPr>
              <w:rPr>
                <w:rFonts w:asciiTheme="minorEastAsia" w:eastAsiaTheme="minorEastAsia" w:hAnsiTheme="minorEastAsia"/>
                <w:color w:val="000000" w:themeColor="text1"/>
                <w:szCs w:val="21"/>
              </w:rPr>
            </w:pPr>
          </w:p>
        </w:tc>
      </w:tr>
      <w:tr w:rsidR="00662457" w:rsidRPr="00D16A50" w:rsidTr="000B6DDE">
        <w:trPr>
          <w:trHeight w:val="454"/>
        </w:trPr>
        <w:tc>
          <w:tcPr>
            <w:tcW w:w="699" w:type="dxa"/>
            <w:vAlign w:val="center"/>
          </w:tcPr>
          <w:p w:rsidR="00662457" w:rsidRPr="00D16A50" w:rsidRDefault="00662457" w:rsidP="000B6DD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662457" w:rsidRPr="00D16A50" w:rsidRDefault="00AA561E"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662457" w:rsidRPr="00D16A50" w:rsidTr="000B6DDE">
        <w:trPr>
          <w:trHeight w:val="454"/>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54"/>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54"/>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54"/>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54"/>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54"/>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54"/>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97"/>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97"/>
        </w:trPr>
        <w:tc>
          <w:tcPr>
            <w:tcW w:w="69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30" w:type="dxa"/>
            <w:gridSpan w:val="4"/>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97"/>
        </w:trPr>
        <w:tc>
          <w:tcPr>
            <w:tcW w:w="709" w:type="dxa"/>
            <w:gridSpan w:val="2"/>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20"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97"/>
        </w:trPr>
        <w:tc>
          <w:tcPr>
            <w:tcW w:w="709" w:type="dxa"/>
            <w:gridSpan w:val="2"/>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20"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97"/>
        </w:trPr>
        <w:tc>
          <w:tcPr>
            <w:tcW w:w="709" w:type="dxa"/>
            <w:gridSpan w:val="2"/>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20"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662457" w:rsidRPr="00D16A50" w:rsidTr="000B6DDE">
        <w:trPr>
          <w:trHeight w:val="497"/>
        </w:trPr>
        <w:tc>
          <w:tcPr>
            <w:tcW w:w="709" w:type="dxa"/>
            <w:gridSpan w:val="2"/>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20"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662457" w:rsidRPr="00D16A50" w:rsidTr="000B6DDE">
        <w:trPr>
          <w:trHeight w:val="497"/>
        </w:trPr>
        <w:tc>
          <w:tcPr>
            <w:tcW w:w="709" w:type="dxa"/>
            <w:gridSpan w:val="2"/>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3420"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4802" w:type="dxa"/>
            <w:gridSpan w:val="3"/>
            <w:vAlign w:val="center"/>
          </w:tcPr>
          <w:p w:rsidR="00662457" w:rsidRPr="00D16A50" w:rsidRDefault="00662457" w:rsidP="000B6DDE">
            <w:pPr>
              <w:jc w:val="center"/>
              <w:rPr>
                <w:rFonts w:asciiTheme="minorEastAsia" w:eastAsiaTheme="minorEastAsia" w:hAnsiTheme="minorEastAsia"/>
                <w:color w:val="000000" w:themeColor="text1"/>
                <w:szCs w:val="21"/>
              </w:rPr>
            </w:pPr>
          </w:p>
        </w:tc>
        <w:tc>
          <w:tcPr>
            <w:tcW w:w="1559" w:type="dxa"/>
            <w:vAlign w:val="center"/>
          </w:tcPr>
          <w:p w:rsidR="00662457" w:rsidRPr="00D16A50" w:rsidRDefault="00662457" w:rsidP="000B6DDE">
            <w:pPr>
              <w:jc w:val="center"/>
              <w:rPr>
                <w:rFonts w:asciiTheme="minorEastAsia" w:eastAsiaTheme="minorEastAsia" w:hAnsiTheme="minorEastAsia"/>
                <w:color w:val="000000" w:themeColor="text1"/>
                <w:szCs w:val="21"/>
              </w:rPr>
            </w:pPr>
          </w:p>
        </w:tc>
      </w:tr>
    </w:tbl>
    <w:p w:rsidR="00662457" w:rsidRPr="00D16A50" w:rsidRDefault="00662457" w:rsidP="00662457">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9A6804" w:rsidRPr="00D16A50" w:rsidRDefault="00662457" w:rsidP="009A6804">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9A6804" w:rsidRPr="00D16A50">
        <w:rPr>
          <w:rFonts w:asciiTheme="minorEastAsia" w:eastAsiaTheme="minorEastAsia" w:hAnsiTheme="minorEastAsia" w:hint="eastAsia"/>
          <w:color w:val="000000" w:themeColor="text1"/>
          <w:szCs w:val="21"/>
        </w:rPr>
        <w:lastRenderedPageBreak/>
        <w:t xml:space="preserve">记录编号：****（2017）XJJL****                                               </w:t>
      </w:r>
      <w:r w:rsidR="008C1707">
        <w:rPr>
          <w:rFonts w:asciiTheme="minorEastAsia" w:eastAsiaTheme="minorEastAsia" w:hAnsiTheme="minorEastAsia" w:hint="eastAsia"/>
          <w:color w:val="000000" w:themeColor="text1"/>
          <w:szCs w:val="21"/>
        </w:rPr>
        <w:t xml:space="preserve">  </w:t>
      </w:r>
      <w:r w:rsidR="009A6804" w:rsidRPr="00D16A50">
        <w:rPr>
          <w:rFonts w:asciiTheme="minorEastAsia" w:eastAsiaTheme="minorEastAsia" w:hAnsiTheme="minorEastAsia" w:hint="eastAsia"/>
          <w:color w:val="000000" w:themeColor="text1"/>
          <w:szCs w:val="21"/>
        </w:rPr>
        <w:t xml:space="preserve">   记录8.6/</w:t>
      </w:r>
      <w:r w:rsidR="0010387E" w:rsidRPr="00D16A50">
        <w:rPr>
          <w:rFonts w:asciiTheme="minorEastAsia" w:eastAsiaTheme="minorEastAsia" w:hAnsiTheme="minorEastAsia" w:hint="eastAsia"/>
          <w:color w:val="000000" w:themeColor="text1"/>
          <w:szCs w:val="21"/>
        </w:rPr>
        <w:t>0</w:t>
      </w:r>
      <w:r w:rsidR="009A6804" w:rsidRPr="00D16A50">
        <w:rPr>
          <w:rFonts w:asciiTheme="minorEastAsia" w:eastAsiaTheme="minorEastAsia" w:hAnsiTheme="minorEastAsia"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41"/>
        <w:gridCol w:w="1418"/>
      </w:tblGrid>
      <w:tr w:rsidR="009A6804" w:rsidRPr="00D16A50" w:rsidTr="000B6DDE">
        <w:trPr>
          <w:trHeight w:val="340"/>
        </w:trPr>
        <w:tc>
          <w:tcPr>
            <w:tcW w:w="1276" w:type="dxa"/>
            <w:gridSpan w:val="3"/>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7"/>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9A6804" w:rsidRPr="00D16A50" w:rsidTr="000B6DDE">
        <w:trPr>
          <w:trHeight w:val="340"/>
        </w:trPr>
        <w:tc>
          <w:tcPr>
            <w:tcW w:w="1276" w:type="dxa"/>
            <w:gridSpan w:val="3"/>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9A6804" w:rsidRPr="00D16A50" w:rsidRDefault="009A6804" w:rsidP="0010387E">
            <w:pPr>
              <w:pStyle w:val="Default"/>
              <w:rPr>
                <w:rFonts w:asciiTheme="minorEastAsia" w:eastAsiaTheme="minorEastAsia" w:hAnsiTheme="minorEastAsia"/>
                <w:color w:val="000000" w:themeColor="text1"/>
                <w:sz w:val="21"/>
                <w:szCs w:val="21"/>
              </w:rPr>
            </w:pPr>
            <w:r w:rsidRPr="00D16A50">
              <w:rPr>
                <w:rFonts w:asciiTheme="minorEastAsia" w:eastAsiaTheme="minorEastAsia" w:hAnsiTheme="minorEastAsia" w:cs="宋体" w:hint="eastAsia"/>
                <w:color w:val="000000" w:themeColor="text1"/>
                <w:sz w:val="21"/>
                <w:szCs w:val="21"/>
              </w:rPr>
              <w:t>【</w:t>
            </w:r>
            <w:r w:rsidRPr="00D16A50">
              <w:rPr>
                <w:rFonts w:asciiTheme="minorEastAsia" w:eastAsiaTheme="minorEastAsia" w:hAnsiTheme="minorEastAsia" w:hint="eastAsia"/>
                <w:color w:val="000000" w:themeColor="text1"/>
                <w:sz w:val="21"/>
                <w:szCs w:val="21"/>
              </w:rPr>
              <w:t>泡沫灭火系统</w:t>
            </w:r>
            <w:r w:rsidRPr="00D16A50">
              <w:rPr>
                <w:rFonts w:asciiTheme="minorEastAsia" w:eastAsiaTheme="minorEastAsia" w:hAnsiTheme="minorEastAsia" w:cs="宋体" w:hint="eastAsia"/>
                <w:color w:val="000000" w:themeColor="text1"/>
                <w:sz w:val="21"/>
                <w:szCs w:val="21"/>
              </w:rPr>
              <w:t>】8.6</w:t>
            </w:r>
            <w:r w:rsidRPr="00D16A50">
              <w:rPr>
                <w:rFonts w:asciiTheme="minorEastAsia" w:eastAsiaTheme="minorEastAsia" w:hAnsiTheme="minorEastAsia" w:hint="eastAsia"/>
                <w:color w:val="000000" w:themeColor="text1"/>
                <w:sz w:val="21"/>
                <w:szCs w:val="21"/>
              </w:rPr>
              <w:t>泡沫发生装置/</w:t>
            </w:r>
            <w:r w:rsidR="0010387E" w:rsidRPr="00D16A50">
              <w:rPr>
                <w:rFonts w:asciiTheme="minorEastAsia" w:eastAsiaTheme="minorEastAsia" w:hAnsiTheme="minorEastAsia" w:cs="宋体" w:hint="eastAsia"/>
                <w:color w:val="000000" w:themeColor="text1"/>
                <w:sz w:val="21"/>
                <w:szCs w:val="21"/>
              </w:rPr>
              <w:t>0</w:t>
            </w:r>
            <w:r w:rsidRPr="00D16A50">
              <w:rPr>
                <w:rFonts w:asciiTheme="minorEastAsia" w:eastAsiaTheme="minorEastAsia" w:hAnsiTheme="minorEastAsia" w:cs="宋体" w:hint="eastAsia"/>
                <w:color w:val="000000" w:themeColor="text1"/>
                <w:sz w:val="21"/>
                <w:szCs w:val="21"/>
              </w:rPr>
              <w:t>5</w:t>
            </w:r>
            <w:r w:rsidR="008C1707">
              <w:rPr>
                <w:rFonts w:asciiTheme="minorEastAsia" w:eastAsiaTheme="minorEastAsia" w:hAnsiTheme="minorEastAsia" w:cs="宋体" w:hint="eastAsia"/>
                <w:color w:val="000000" w:themeColor="text1"/>
                <w:sz w:val="21"/>
                <w:szCs w:val="21"/>
              </w:rPr>
              <w:t xml:space="preserve"> </w:t>
            </w:r>
            <w:proofErr w:type="gramStart"/>
            <w:r w:rsidR="008C1707">
              <w:rPr>
                <w:rFonts w:asciiTheme="minorEastAsia" w:eastAsiaTheme="minorEastAsia" w:hAnsiTheme="minorEastAsia" w:cs="宋体" w:hint="eastAsia"/>
                <w:color w:val="000000" w:themeColor="text1"/>
                <w:sz w:val="21"/>
                <w:szCs w:val="21"/>
              </w:rPr>
              <w:t>泡</w:t>
            </w:r>
            <w:r w:rsidRPr="00D16A50">
              <w:rPr>
                <w:rFonts w:asciiTheme="minorEastAsia" w:eastAsiaTheme="minorEastAsia" w:hAnsiTheme="minorEastAsia" w:hint="eastAsia"/>
                <w:color w:val="000000" w:themeColor="text1"/>
                <w:sz w:val="21"/>
                <w:szCs w:val="21"/>
              </w:rPr>
              <w:t>沫堰板的</w:t>
            </w:r>
            <w:proofErr w:type="gramEnd"/>
            <w:r w:rsidRPr="00D16A50">
              <w:rPr>
                <w:rFonts w:asciiTheme="minorEastAsia" w:eastAsiaTheme="minorEastAsia" w:hAnsiTheme="minorEastAsia" w:hint="eastAsia"/>
                <w:color w:val="000000" w:themeColor="text1"/>
                <w:sz w:val="21"/>
                <w:szCs w:val="21"/>
              </w:rPr>
              <w:t>排水孔</w:t>
            </w:r>
          </w:p>
        </w:tc>
        <w:tc>
          <w:tcPr>
            <w:tcW w:w="1417" w:type="dxa"/>
            <w:gridSpan w:val="2"/>
            <w:vAlign w:val="center"/>
          </w:tcPr>
          <w:p w:rsidR="009A6804" w:rsidRPr="00D16A50" w:rsidRDefault="009A6804" w:rsidP="000B6DD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9A6804" w:rsidRPr="00D16A50" w:rsidTr="000B6DDE">
        <w:trPr>
          <w:trHeight w:val="340"/>
        </w:trPr>
        <w:tc>
          <w:tcPr>
            <w:tcW w:w="1276" w:type="dxa"/>
            <w:gridSpan w:val="3"/>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7"/>
            <w:tcBorders>
              <w:bottom w:val="single" w:sz="4" w:space="0" w:color="auto"/>
            </w:tcBorders>
            <w:vAlign w:val="center"/>
          </w:tcPr>
          <w:p w:rsidR="009A6804" w:rsidRPr="00D16A50" w:rsidRDefault="009A6804" w:rsidP="009A6804">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《建筑消防设施检测评定规程》DB11/1354—2016第5.9.6.5条款</w:t>
            </w:r>
          </w:p>
        </w:tc>
      </w:tr>
      <w:tr w:rsidR="009A6804" w:rsidRPr="00D16A50" w:rsidTr="000B6DDE">
        <w:trPr>
          <w:trHeight w:val="340"/>
        </w:trPr>
        <w:tc>
          <w:tcPr>
            <w:tcW w:w="1276" w:type="dxa"/>
            <w:gridSpan w:val="3"/>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7"/>
            <w:tcBorders>
              <w:bottom w:val="single" w:sz="4" w:space="0" w:color="auto"/>
            </w:tcBorders>
            <w:vAlign w:val="center"/>
          </w:tcPr>
          <w:p w:rsidR="009A6804" w:rsidRPr="00D16A50" w:rsidRDefault="009A6804" w:rsidP="009A6804">
            <w:pPr>
              <w:autoSpaceDE w:val="0"/>
              <w:autoSpaceDN w:val="0"/>
              <w:adjustRightInd w:val="0"/>
              <w:spacing w:line="313" w:lineRule="atLeast"/>
              <w:jc w:val="left"/>
              <w:rPr>
                <w:rFonts w:asciiTheme="minorEastAsia" w:eastAsiaTheme="minorEastAsia" w:hAnsiTheme="minorEastAsia" w:cs="宋体"/>
                <w:color w:val="000000" w:themeColor="text1"/>
                <w:kern w:val="0"/>
                <w:szCs w:val="21"/>
              </w:rPr>
            </w:pPr>
            <w:proofErr w:type="gramStart"/>
            <w:r w:rsidRPr="00D16A50">
              <w:rPr>
                <w:rFonts w:asciiTheme="minorEastAsia" w:eastAsiaTheme="minorEastAsia" w:hAnsiTheme="minorEastAsia" w:cs="宋体" w:hint="eastAsia"/>
                <w:color w:val="000000" w:themeColor="text1"/>
                <w:kern w:val="0"/>
                <w:szCs w:val="21"/>
              </w:rPr>
              <w:t>泡沫堰板的</w:t>
            </w:r>
            <w:proofErr w:type="gramEnd"/>
            <w:r w:rsidRPr="00D16A50">
              <w:rPr>
                <w:rFonts w:asciiTheme="minorEastAsia" w:eastAsiaTheme="minorEastAsia" w:hAnsiTheme="minorEastAsia" w:cs="宋体" w:hint="eastAsia"/>
                <w:color w:val="000000" w:themeColor="text1"/>
                <w:kern w:val="0"/>
                <w:szCs w:val="21"/>
              </w:rPr>
              <w:t>最低部位设置排水孔的数量和尺寸应符合设计要求，并应沿</w:t>
            </w:r>
            <w:proofErr w:type="gramStart"/>
            <w:r w:rsidRPr="00D16A50">
              <w:rPr>
                <w:rFonts w:asciiTheme="minorEastAsia" w:eastAsiaTheme="minorEastAsia" w:hAnsiTheme="minorEastAsia" w:cs="宋体" w:hint="eastAsia"/>
                <w:color w:val="000000" w:themeColor="text1"/>
                <w:kern w:val="0"/>
                <w:szCs w:val="21"/>
              </w:rPr>
              <w:t>泡沫堰板周长</w:t>
            </w:r>
            <w:proofErr w:type="gramEnd"/>
            <w:r w:rsidRPr="00D16A50">
              <w:rPr>
                <w:rFonts w:asciiTheme="minorEastAsia" w:eastAsiaTheme="minorEastAsia" w:hAnsiTheme="minorEastAsia" w:cs="宋体" w:hint="eastAsia"/>
                <w:color w:val="000000" w:themeColor="text1"/>
                <w:kern w:val="0"/>
                <w:szCs w:val="21"/>
              </w:rPr>
              <w:t>均布，其间距偏差不宜大于</w:t>
            </w:r>
            <w:r w:rsidRPr="00D16A50">
              <w:rPr>
                <w:rFonts w:asciiTheme="minorEastAsia" w:eastAsiaTheme="minorEastAsia" w:hAnsiTheme="minorEastAsia"/>
                <w:color w:val="000000" w:themeColor="text1"/>
                <w:kern w:val="0"/>
                <w:szCs w:val="21"/>
              </w:rPr>
              <w:t>20mm</w:t>
            </w:r>
            <w:r w:rsidRPr="00D16A50">
              <w:rPr>
                <w:rFonts w:asciiTheme="minorEastAsia" w:eastAsiaTheme="minorEastAsia" w:hAnsiTheme="minorEastAsia" w:cs="宋体" w:hint="eastAsia"/>
                <w:color w:val="000000" w:themeColor="text1"/>
                <w:kern w:val="0"/>
                <w:szCs w:val="21"/>
              </w:rPr>
              <w:t>。</w:t>
            </w:r>
          </w:p>
        </w:tc>
      </w:tr>
      <w:tr w:rsidR="009A6804" w:rsidRPr="00D16A50" w:rsidTr="000B6DDE">
        <w:trPr>
          <w:trHeight w:val="340"/>
        </w:trPr>
        <w:tc>
          <w:tcPr>
            <w:tcW w:w="1276" w:type="dxa"/>
            <w:gridSpan w:val="3"/>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7"/>
            <w:tcBorders>
              <w:bottom w:val="single" w:sz="4" w:space="0" w:color="auto"/>
            </w:tcBorders>
            <w:vAlign w:val="center"/>
          </w:tcPr>
          <w:p w:rsidR="009A6804" w:rsidRPr="00D16A50" w:rsidRDefault="009A6804" w:rsidP="009A680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尺量检查。</w:t>
            </w:r>
          </w:p>
        </w:tc>
      </w:tr>
      <w:tr w:rsidR="009A6804" w:rsidRPr="00D16A50" w:rsidTr="000B6DDE">
        <w:trPr>
          <w:trHeight w:val="340"/>
        </w:trPr>
        <w:tc>
          <w:tcPr>
            <w:tcW w:w="1276" w:type="dxa"/>
            <w:gridSpan w:val="3"/>
            <w:vMerge w:val="restart"/>
            <w:vAlign w:val="center"/>
          </w:tcPr>
          <w:p w:rsidR="009A6804" w:rsidRPr="00D16A50" w:rsidRDefault="009A6804"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p>
        </w:tc>
      </w:tr>
      <w:tr w:rsidR="009A6804" w:rsidRPr="00D16A50" w:rsidTr="000B6DDE">
        <w:trPr>
          <w:trHeight w:val="340"/>
        </w:trPr>
        <w:tc>
          <w:tcPr>
            <w:tcW w:w="1276" w:type="dxa"/>
            <w:gridSpan w:val="3"/>
            <w:vMerge/>
            <w:vAlign w:val="center"/>
          </w:tcPr>
          <w:p w:rsidR="009A6804" w:rsidRPr="00D16A50" w:rsidRDefault="009A6804"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p>
        </w:tc>
      </w:tr>
      <w:tr w:rsidR="009A6804" w:rsidRPr="00D16A50" w:rsidTr="000B6DDE">
        <w:trPr>
          <w:trHeight w:val="340"/>
        </w:trPr>
        <w:tc>
          <w:tcPr>
            <w:tcW w:w="1276" w:type="dxa"/>
            <w:gridSpan w:val="3"/>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9A6804" w:rsidRPr="00D16A50" w:rsidRDefault="009A6804" w:rsidP="009A6804">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排水孔总数的</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，且≥</w:t>
            </w:r>
            <w:r w:rsidRPr="00D16A50">
              <w:rPr>
                <w:rFonts w:asciiTheme="minorEastAsia" w:eastAsiaTheme="minorEastAsia" w:hAnsiTheme="minor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个孔。</w:t>
            </w:r>
          </w:p>
        </w:tc>
        <w:tc>
          <w:tcPr>
            <w:tcW w:w="1276" w:type="dxa"/>
            <w:tcBorders>
              <w:top w:val="single" w:sz="4" w:space="0" w:color="auto"/>
            </w:tcBorders>
            <w:vAlign w:val="center"/>
          </w:tcPr>
          <w:p w:rsidR="009A6804" w:rsidRPr="00D16A50" w:rsidRDefault="009A6804"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9A6804" w:rsidRPr="00D16A50" w:rsidRDefault="009A6804" w:rsidP="000B6DDE">
            <w:pPr>
              <w:rPr>
                <w:rFonts w:asciiTheme="minorEastAsia" w:eastAsiaTheme="minorEastAsia" w:hAnsiTheme="minorEastAsia"/>
                <w:color w:val="000000" w:themeColor="text1"/>
                <w:szCs w:val="21"/>
              </w:rPr>
            </w:pPr>
          </w:p>
        </w:tc>
      </w:tr>
      <w:tr w:rsidR="009A6804" w:rsidRPr="00D16A50" w:rsidTr="000B6DDE">
        <w:trPr>
          <w:trHeight w:val="454"/>
        </w:trPr>
        <w:tc>
          <w:tcPr>
            <w:tcW w:w="699" w:type="dxa"/>
            <w:vAlign w:val="center"/>
          </w:tcPr>
          <w:p w:rsidR="009A6804" w:rsidRPr="00D16A50" w:rsidRDefault="009A6804" w:rsidP="000B6DD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9A6804" w:rsidRPr="00D16A50" w:rsidRDefault="00AA561E"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A6804" w:rsidRPr="00D16A50" w:rsidTr="000B6DDE">
        <w:trPr>
          <w:trHeight w:val="454"/>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54"/>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54"/>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54"/>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54"/>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54"/>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54"/>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97"/>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97"/>
        </w:trPr>
        <w:tc>
          <w:tcPr>
            <w:tcW w:w="699" w:type="dxa"/>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30" w:type="dxa"/>
            <w:gridSpan w:val="4"/>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97"/>
        </w:trPr>
        <w:tc>
          <w:tcPr>
            <w:tcW w:w="70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20"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97"/>
        </w:trPr>
        <w:tc>
          <w:tcPr>
            <w:tcW w:w="70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20"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97"/>
        </w:trPr>
        <w:tc>
          <w:tcPr>
            <w:tcW w:w="70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20"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9A6804" w:rsidRPr="00D16A50" w:rsidTr="000B6DDE">
        <w:trPr>
          <w:trHeight w:val="497"/>
        </w:trPr>
        <w:tc>
          <w:tcPr>
            <w:tcW w:w="70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20"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9A6804" w:rsidRPr="00D16A50" w:rsidTr="000B6DDE">
        <w:trPr>
          <w:trHeight w:val="497"/>
        </w:trPr>
        <w:tc>
          <w:tcPr>
            <w:tcW w:w="70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3420"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4802" w:type="dxa"/>
            <w:gridSpan w:val="3"/>
            <w:vAlign w:val="center"/>
          </w:tcPr>
          <w:p w:rsidR="009A6804" w:rsidRPr="00D16A50" w:rsidRDefault="009A6804" w:rsidP="000B6DDE">
            <w:pPr>
              <w:jc w:val="center"/>
              <w:rPr>
                <w:rFonts w:asciiTheme="minorEastAsia" w:eastAsiaTheme="minorEastAsia" w:hAnsiTheme="minorEastAsia"/>
                <w:color w:val="000000" w:themeColor="text1"/>
                <w:szCs w:val="21"/>
              </w:rPr>
            </w:pPr>
          </w:p>
        </w:tc>
        <w:tc>
          <w:tcPr>
            <w:tcW w:w="1559" w:type="dxa"/>
            <w:gridSpan w:val="2"/>
            <w:vAlign w:val="center"/>
          </w:tcPr>
          <w:p w:rsidR="009A6804" w:rsidRPr="00D16A50" w:rsidRDefault="009A6804" w:rsidP="000B6DDE">
            <w:pPr>
              <w:jc w:val="center"/>
              <w:rPr>
                <w:rFonts w:asciiTheme="minorEastAsia" w:eastAsiaTheme="minorEastAsia" w:hAnsiTheme="minorEastAsia"/>
                <w:color w:val="000000" w:themeColor="text1"/>
                <w:szCs w:val="21"/>
              </w:rPr>
            </w:pPr>
          </w:p>
        </w:tc>
      </w:tr>
    </w:tbl>
    <w:p w:rsidR="009A6804" w:rsidRPr="00D16A50" w:rsidRDefault="009A6804" w:rsidP="009A6804">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A01298" w:rsidRPr="00D16A50" w:rsidRDefault="009A6804" w:rsidP="00A0129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A01298" w:rsidRPr="00D16A50">
        <w:rPr>
          <w:rFonts w:asciiTheme="minorEastAsia" w:eastAsiaTheme="minorEastAsia" w:hAnsiTheme="minorEastAsia" w:hint="eastAsia"/>
          <w:color w:val="000000" w:themeColor="text1"/>
          <w:szCs w:val="21"/>
        </w:rPr>
        <w:lastRenderedPageBreak/>
        <w:t>记录编号：****（2017）XJJL****                                                  记录8.6/</w:t>
      </w:r>
      <w:r w:rsidR="0010387E" w:rsidRPr="00D16A50">
        <w:rPr>
          <w:rFonts w:asciiTheme="minorEastAsia" w:eastAsiaTheme="minorEastAsia" w:hAnsiTheme="minorEastAsia" w:hint="eastAsia"/>
          <w:color w:val="000000" w:themeColor="text1"/>
          <w:szCs w:val="21"/>
        </w:rPr>
        <w:t>0</w:t>
      </w:r>
      <w:r w:rsidR="00A01298" w:rsidRPr="00D16A50">
        <w:rPr>
          <w:rFonts w:asciiTheme="minorEastAsia" w:eastAsiaTheme="minorEastAsia" w:hAnsiTheme="minorEastAsia" w:hint="eastAsia"/>
          <w:color w:val="000000" w:themeColor="text1"/>
          <w:szCs w:val="21"/>
        </w:rPr>
        <w:t>6-[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A01298" w:rsidRPr="00D16A50" w:rsidTr="000B6DDE">
        <w:trPr>
          <w:trHeight w:val="340"/>
        </w:trPr>
        <w:tc>
          <w:tcPr>
            <w:tcW w:w="1276" w:type="dxa"/>
            <w:gridSpan w:val="3"/>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A01298" w:rsidRPr="00D16A50" w:rsidTr="008C1707">
        <w:trPr>
          <w:trHeight w:val="340"/>
        </w:trPr>
        <w:tc>
          <w:tcPr>
            <w:tcW w:w="1276" w:type="dxa"/>
            <w:gridSpan w:val="3"/>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A01298" w:rsidRPr="00D16A50" w:rsidRDefault="00A01298" w:rsidP="0010387E">
            <w:pPr>
              <w:pStyle w:val="Default"/>
              <w:rPr>
                <w:rFonts w:asciiTheme="minorEastAsia" w:eastAsiaTheme="minorEastAsia" w:hAnsiTheme="minorEastAsia"/>
                <w:color w:val="000000" w:themeColor="text1"/>
                <w:sz w:val="21"/>
                <w:szCs w:val="21"/>
              </w:rPr>
            </w:pPr>
            <w:r w:rsidRPr="00D16A50">
              <w:rPr>
                <w:rFonts w:asciiTheme="minorEastAsia" w:eastAsiaTheme="minorEastAsia" w:hAnsiTheme="minorEastAsia" w:cs="宋体" w:hint="eastAsia"/>
                <w:color w:val="000000" w:themeColor="text1"/>
                <w:sz w:val="21"/>
                <w:szCs w:val="21"/>
              </w:rPr>
              <w:t>【</w:t>
            </w:r>
            <w:r w:rsidRPr="00D16A50">
              <w:rPr>
                <w:rFonts w:asciiTheme="minorEastAsia" w:eastAsiaTheme="minorEastAsia" w:hAnsiTheme="minorEastAsia" w:hint="eastAsia"/>
                <w:color w:val="000000" w:themeColor="text1"/>
                <w:sz w:val="21"/>
                <w:szCs w:val="21"/>
              </w:rPr>
              <w:t>泡沫灭火系统</w:t>
            </w:r>
            <w:r w:rsidRPr="00D16A50">
              <w:rPr>
                <w:rFonts w:asciiTheme="minorEastAsia" w:eastAsiaTheme="minorEastAsia" w:hAnsiTheme="minorEastAsia" w:cs="宋体" w:hint="eastAsia"/>
                <w:color w:val="000000" w:themeColor="text1"/>
                <w:sz w:val="21"/>
                <w:szCs w:val="21"/>
              </w:rPr>
              <w:t>】8.6</w:t>
            </w:r>
            <w:r w:rsidRPr="00D16A50">
              <w:rPr>
                <w:rFonts w:asciiTheme="minorEastAsia" w:eastAsiaTheme="minorEastAsia" w:hAnsiTheme="minorEastAsia" w:hint="eastAsia"/>
                <w:color w:val="000000" w:themeColor="text1"/>
                <w:sz w:val="21"/>
                <w:szCs w:val="21"/>
              </w:rPr>
              <w:t>泡沫发生装置/</w:t>
            </w:r>
            <w:r w:rsidR="0010387E" w:rsidRPr="00D16A50">
              <w:rPr>
                <w:rFonts w:asciiTheme="minorEastAsia" w:eastAsiaTheme="minorEastAsia" w:hAnsiTheme="minorEastAsia" w:cs="宋体" w:hint="eastAsia"/>
                <w:color w:val="000000" w:themeColor="text1"/>
                <w:sz w:val="21"/>
                <w:szCs w:val="21"/>
              </w:rPr>
              <w:t>0</w:t>
            </w:r>
            <w:r w:rsidRPr="00D16A50">
              <w:rPr>
                <w:rFonts w:asciiTheme="minorEastAsia" w:eastAsiaTheme="minorEastAsia" w:hAnsiTheme="minorEastAsia" w:cs="宋体" w:hint="eastAsia"/>
                <w:color w:val="000000" w:themeColor="text1"/>
                <w:sz w:val="21"/>
                <w:szCs w:val="21"/>
              </w:rPr>
              <w:t>6</w:t>
            </w:r>
            <w:r w:rsidRPr="00D16A50">
              <w:rPr>
                <w:rFonts w:asciiTheme="minorEastAsia" w:eastAsiaTheme="minorEastAsia" w:hAnsiTheme="minorEastAsia" w:hint="eastAsia"/>
                <w:color w:val="000000" w:themeColor="text1"/>
                <w:sz w:val="21"/>
                <w:szCs w:val="21"/>
              </w:rPr>
              <w:t>高倍数泡沫发生器附近障碍物</w:t>
            </w:r>
          </w:p>
        </w:tc>
        <w:tc>
          <w:tcPr>
            <w:tcW w:w="1276" w:type="dxa"/>
            <w:vAlign w:val="center"/>
          </w:tcPr>
          <w:p w:rsidR="00A01298" w:rsidRPr="00D16A50" w:rsidRDefault="00A01298" w:rsidP="000B6DD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A01298" w:rsidRPr="00D16A50" w:rsidTr="000B6DDE">
        <w:trPr>
          <w:trHeight w:val="340"/>
        </w:trPr>
        <w:tc>
          <w:tcPr>
            <w:tcW w:w="1276" w:type="dxa"/>
            <w:gridSpan w:val="3"/>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A01298" w:rsidRPr="00D16A50" w:rsidRDefault="00A01298" w:rsidP="00A0129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《建筑消防设施检测评定规程》DB11/1354—2016第5.9.6.6条款</w:t>
            </w:r>
          </w:p>
        </w:tc>
      </w:tr>
      <w:tr w:rsidR="00A01298" w:rsidRPr="00D16A50" w:rsidTr="000B6DDE">
        <w:trPr>
          <w:trHeight w:val="340"/>
        </w:trPr>
        <w:tc>
          <w:tcPr>
            <w:tcW w:w="1276" w:type="dxa"/>
            <w:gridSpan w:val="3"/>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A01298" w:rsidRPr="00D16A50" w:rsidRDefault="00A01298" w:rsidP="00A01298">
            <w:pPr>
              <w:autoSpaceDE w:val="0"/>
              <w:autoSpaceDN w:val="0"/>
              <w:adjustRightInd w:val="0"/>
              <w:spacing w:after="4"/>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距高倍数泡沫发生器的进气端小于或等于</w:t>
            </w:r>
            <w:r w:rsidRPr="00D16A50">
              <w:rPr>
                <w:rFonts w:asciiTheme="minorEastAsia" w:eastAsiaTheme="minorEastAsia" w:hAnsiTheme="minorEastAsia"/>
                <w:color w:val="000000" w:themeColor="text1"/>
                <w:kern w:val="0"/>
                <w:szCs w:val="21"/>
              </w:rPr>
              <w:t>0.3m</w:t>
            </w:r>
            <w:r w:rsidRPr="00D16A50">
              <w:rPr>
                <w:rFonts w:asciiTheme="minorEastAsia" w:eastAsiaTheme="minorEastAsia" w:hAnsiTheme="minorEastAsia" w:cs="宋体" w:hint="eastAsia"/>
                <w:color w:val="000000" w:themeColor="text1"/>
                <w:kern w:val="0"/>
                <w:szCs w:val="21"/>
              </w:rPr>
              <w:t>处不应有遮挡物；</w:t>
            </w:r>
            <w:r w:rsidRPr="00D16A50">
              <w:rPr>
                <w:rFonts w:asciiTheme="minorEastAsia" w:eastAsiaTheme="minorEastAsia" w:hAnsiTheme="minorEastAsia" w:cs="宋体"/>
                <w:color w:val="000000" w:themeColor="text1"/>
                <w:kern w:val="0"/>
                <w:szCs w:val="21"/>
              </w:rPr>
              <w:t xml:space="preserve"> </w:t>
            </w:r>
          </w:p>
          <w:p w:rsidR="00A01298" w:rsidRPr="00D16A50" w:rsidRDefault="00A01298" w:rsidP="00A01298">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r w:rsidRPr="00D16A50">
              <w:rPr>
                <w:rFonts w:asciiTheme="minorEastAsia" w:eastAsiaTheme="minorEastAsia" w:hAnsiTheme="minorEastAsia" w:cs="宋体" w:hint="eastAsia"/>
                <w:color w:val="000000" w:themeColor="text1"/>
                <w:kern w:val="0"/>
                <w:szCs w:val="21"/>
              </w:rPr>
              <w:t>在高倍数泡沫发生器的发泡网前小于或等于</w:t>
            </w:r>
            <w:r w:rsidRPr="00D16A50">
              <w:rPr>
                <w:rFonts w:asciiTheme="minorEastAsia" w:eastAsiaTheme="minorEastAsia" w:hAnsiTheme="minorEastAsia"/>
                <w:color w:val="000000" w:themeColor="text1"/>
                <w:kern w:val="0"/>
                <w:szCs w:val="21"/>
              </w:rPr>
              <w:t>1.0m</w:t>
            </w:r>
            <w:r w:rsidRPr="00D16A50">
              <w:rPr>
                <w:rFonts w:asciiTheme="minorEastAsia" w:eastAsiaTheme="minorEastAsia" w:hAnsiTheme="minorEastAsia" w:cs="宋体" w:hint="eastAsia"/>
                <w:color w:val="000000" w:themeColor="text1"/>
                <w:kern w:val="0"/>
                <w:szCs w:val="21"/>
              </w:rPr>
              <w:t>处，不应有影响泡沫喷放的障碍物。</w:t>
            </w:r>
          </w:p>
        </w:tc>
      </w:tr>
      <w:tr w:rsidR="00A01298" w:rsidRPr="00D16A50" w:rsidTr="000B6DDE">
        <w:trPr>
          <w:trHeight w:val="340"/>
        </w:trPr>
        <w:tc>
          <w:tcPr>
            <w:tcW w:w="1276" w:type="dxa"/>
            <w:gridSpan w:val="3"/>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A01298" w:rsidRPr="00D16A50" w:rsidRDefault="00A01298"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尺量和直观检查。</w:t>
            </w:r>
          </w:p>
        </w:tc>
      </w:tr>
      <w:tr w:rsidR="00A01298" w:rsidRPr="00D16A50" w:rsidTr="000B6DDE">
        <w:trPr>
          <w:trHeight w:val="340"/>
        </w:trPr>
        <w:tc>
          <w:tcPr>
            <w:tcW w:w="1276" w:type="dxa"/>
            <w:gridSpan w:val="3"/>
            <w:vMerge w:val="restart"/>
            <w:vAlign w:val="center"/>
          </w:tcPr>
          <w:p w:rsidR="00A01298" w:rsidRPr="00D16A50" w:rsidRDefault="00A01298"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76" w:type="dxa"/>
            <w:gridSpan w:val="2"/>
            <w:vMerge w:val="restart"/>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p>
        </w:tc>
      </w:tr>
      <w:tr w:rsidR="00A01298" w:rsidRPr="00D16A50" w:rsidTr="000B6DDE">
        <w:trPr>
          <w:trHeight w:val="340"/>
        </w:trPr>
        <w:tc>
          <w:tcPr>
            <w:tcW w:w="1276" w:type="dxa"/>
            <w:gridSpan w:val="3"/>
            <w:vMerge/>
            <w:vAlign w:val="center"/>
          </w:tcPr>
          <w:p w:rsidR="00A01298" w:rsidRPr="00D16A50" w:rsidRDefault="00A01298"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76" w:type="dxa"/>
            <w:gridSpan w:val="2"/>
            <w:vMerge/>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p>
        </w:tc>
      </w:tr>
      <w:tr w:rsidR="00A01298" w:rsidRPr="00D16A50" w:rsidTr="000B6DDE">
        <w:trPr>
          <w:trHeight w:val="340"/>
        </w:trPr>
        <w:tc>
          <w:tcPr>
            <w:tcW w:w="1276" w:type="dxa"/>
            <w:gridSpan w:val="3"/>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A01298" w:rsidRPr="00D16A50" w:rsidRDefault="00A01298"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A01298" w:rsidRPr="00D16A50" w:rsidRDefault="00A012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A01298" w:rsidRPr="00D16A50" w:rsidRDefault="00A01298" w:rsidP="000B6DDE">
            <w:pPr>
              <w:rPr>
                <w:rFonts w:asciiTheme="minorEastAsia" w:eastAsiaTheme="minorEastAsia" w:hAnsiTheme="minorEastAsia"/>
                <w:color w:val="000000" w:themeColor="text1"/>
                <w:szCs w:val="21"/>
              </w:rPr>
            </w:pPr>
          </w:p>
        </w:tc>
      </w:tr>
      <w:tr w:rsidR="00A01298" w:rsidRPr="00D16A50" w:rsidTr="000B6DDE">
        <w:trPr>
          <w:trHeight w:val="454"/>
        </w:trPr>
        <w:tc>
          <w:tcPr>
            <w:tcW w:w="699" w:type="dxa"/>
            <w:vAlign w:val="center"/>
          </w:tcPr>
          <w:p w:rsidR="00A01298" w:rsidRPr="00D16A50" w:rsidRDefault="00A01298" w:rsidP="000B6DD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A01298" w:rsidRPr="00D16A50" w:rsidRDefault="00AA561E"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A01298" w:rsidRPr="00D16A50" w:rsidTr="000B6DDE">
        <w:trPr>
          <w:trHeight w:val="454"/>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54"/>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54"/>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54"/>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54"/>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54"/>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54"/>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97"/>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97"/>
        </w:trPr>
        <w:tc>
          <w:tcPr>
            <w:tcW w:w="69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30" w:type="dxa"/>
            <w:gridSpan w:val="4"/>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97"/>
        </w:trPr>
        <w:tc>
          <w:tcPr>
            <w:tcW w:w="709" w:type="dxa"/>
            <w:gridSpan w:val="2"/>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20"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97"/>
        </w:trPr>
        <w:tc>
          <w:tcPr>
            <w:tcW w:w="709" w:type="dxa"/>
            <w:gridSpan w:val="2"/>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20"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97"/>
        </w:trPr>
        <w:tc>
          <w:tcPr>
            <w:tcW w:w="709" w:type="dxa"/>
            <w:gridSpan w:val="2"/>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20"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A01298" w:rsidRPr="00D16A50" w:rsidTr="000B6DDE">
        <w:trPr>
          <w:trHeight w:val="497"/>
        </w:trPr>
        <w:tc>
          <w:tcPr>
            <w:tcW w:w="709" w:type="dxa"/>
            <w:gridSpan w:val="2"/>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20"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9D0D54">
        <w:trPr>
          <w:trHeight w:val="497"/>
        </w:trPr>
        <w:tc>
          <w:tcPr>
            <w:tcW w:w="709"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02"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A01298" w:rsidRPr="00D16A50" w:rsidTr="000B6DDE">
        <w:trPr>
          <w:trHeight w:val="497"/>
        </w:trPr>
        <w:tc>
          <w:tcPr>
            <w:tcW w:w="709" w:type="dxa"/>
            <w:gridSpan w:val="2"/>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3420"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4802" w:type="dxa"/>
            <w:gridSpan w:val="3"/>
            <w:vAlign w:val="center"/>
          </w:tcPr>
          <w:p w:rsidR="00A01298" w:rsidRPr="00D16A50" w:rsidRDefault="00A01298" w:rsidP="000B6DDE">
            <w:pPr>
              <w:jc w:val="center"/>
              <w:rPr>
                <w:rFonts w:asciiTheme="minorEastAsia" w:eastAsiaTheme="minorEastAsia" w:hAnsiTheme="minorEastAsia"/>
                <w:color w:val="000000" w:themeColor="text1"/>
                <w:szCs w:val="21"/>
              </w:rPr>
            </w:pPr>
          </w:p>
        </w:tc>
        <w:tc>
          <w:tcPr>
            <w:tcW w:w="1559" w:type="dxa"/>
            <w:vAlign w:val="center"/>
          </w:tcPr>
          <w:p w:rsidR="00A01298" w:rsidRPr="00D16A50" w:rsidRDefault="00A01298" w:rsidP="000B6DDE">
            <w:pPr>
              <w:jc w:val="center"/>
              <w:rPr>
                <w:rFonts w:asciiTheme="minorEastAsia" w:eastAsiaTheme="minorEastAsia" w:hAnsiTheme="minorEastAsia"/>
                <w:color w:val="000000" w:themeColor="text1"/>
                <w:szCs w:val="21"/>
              </w:rPr>
            </w:pPr>
          </w:p>
        </w:tc>
      </w:tr>
    </w:tbl>
    <w:p w:rsidR="00A01298" w:rsidRPr="00D16A50" w:rsidRDefault="00A01298" w:rsidP="00A0129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631F30" w:rsidRPr="00D16A50" w:rsidRDefault="00A01298" w:rsidP="00631F30">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631F30" w:rsidRPr="00D16A50">
        <w:rPr>
          <w:rFonts w:asciiTheme="minorEastAsia" w:eastAsiaTheme="minorEastAsia" w:hAnsiTheme="minorEastAsia" w:hint="eastAsia"/>
          <w:color w:val="000000" w:themeColor="text1"/>
          <w:szCs w:val="21"/>
        </w:rPr>
        <w:lastRenderedPageBreak/>
        <w:t>记录编号：****（2017）XJJL****                                                  记录8.7/</w:t>
      </w:r>
      <w:r w:rsidR="0010387E" w:rsidRPr="00D16A50">
        <w:rPr>
          <w:rFonts w:asciiTheme="minorEastAsia" w:eastAsiaTheme="minorEastAsia" w:hAnsiTheme="minorEastAsia" w:hint="eastAsia"/>
          <w:color w:val="000000" w:themeColor="text1"/>
          <w:szCs w:val="21"/>
        </w:rPr>
        <w:t>0</w:t>
      </w:r>
      <w:r w:rsidR="00631F30" w:rsidRPr="00D16A50">
        <w:rPr>
          <w:rFonts w:asciiTheme="minorEastAsia" w:eastAsiaTheme="minorEastAsia" w:hAnsiTheme="minorEastAsia"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631F30" w:rsidRPr="00D16A50" w:rsidTr="000B6DDE">
        <w:trPr>
          <w:trHeight w:val="340"/>
        </w:trPr>
        <w:tc>
          <w:tcPr>
            <w:tcW w:w="1276" w:type="dxa"/>
            <w:gridSpan w:val="3"/>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631F30" w:rsidRPr="00D16A50" w:rsidTr="008C1707">
        <w:trPr>
          <w:trHeight w:val="340"/>
        </w:trPr>
        <w:tc>
          <w:tcPr>
            <w:tcW w:w="1276" w:type="dxa"/>
            <w:gridSpan w:val="3"/>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631F30" w:rsidRPr="00262609" w:rsidRDefault="00631F30" w:rsidP="0010387E">
            <w:pPr>
              <w:pStyle w:val="Default"/>
              <w:rPr>
                <w:rFonts w:asciiTheme="minorEastAsia" w:eastAsiaTheme="minorEastAsia" w:hAnsiTheme="minorEastAsia"/>
                <w:b/>
                <w:color w:val="000000" w:themeColor="text1"/>
                <w:sz w:val="21"/>
                <w:szCs w:val="21"/>
              </w:rPr>
            </w:pPr>
            <w:r w:rsidRPr="00262609">
              <w:rPr>
                <w:rFonts w:asciiTheme="minorEastAsia" w:eastAsiaTheme="minorEastAsia" w:hAnsiTheme="minorEastAsia" w:cs="宋体" w:hint="eastAsia"/>
                <w:b/>
                <w:color w:val="000000" w:themeColor="text1"/>
                <w:sz w:val="21"/>
                <w:szCs w:val="21"/>
              </w:rPr>
              <w:t>【</w:t>
            </w:r>
            <w:r w:rsidRPr="00262609">
              <w:rPr>
                <w:rFonts w:asciiTheme="minorEastAsia" w:eastAsiaTheme="minorEastAsia" w:hAnsiTheme="minorEastAsia" w:hint="eastAsia"/>
                <w:b/>
                <w:color w:val="000000" w:themeColor="text1"/>
                <w:sz w:val="21"/>
                <w:szCs w:val="21"/>
              </w:rPr>
              <w:t>泡沫灭火系统</w:t>
            </w:r>
            <w:r w:rsidRPr="00262609">
              <w:rPr>
                <w:rFonts w:asciiTheme="minorEastAsia" w:eastAsiaTheme="minorEastAsia" w:hAnsiTheme="minorEastAsia" w:cs="宋体" w:hint="eastAsia"/>
                <w:b/>
                <w:color w:val="000000" w:themeColor="text1"/>
                <w:sz w:val="21"/>
                <w:szCs w:val="21"/>
              </w:rPr>
              <w:t>】</w:t>
            </w:r>
            <w:r w:rsidR="00262609">
              <w:rPr>
                <w:rFonts w:asciiTheme="minorEastAsia" w:eastAsiaTheme="minorEastAsia" w:hAnsiTheme="minorEastAsia" w:cs="宋体" w:hint="eastAsia"/>
                <w:b/>
                <w:color w:val="000000" w:themeColor="text1"/>
                <w:sz w:val="21"/>
                <w:szCs w:val="21"/>
              </w:rPr>
              <w:t>*</w:t>
            </w:r>
            <w:r w:rsidRPr="00262609">
              <w:rPr>
                <w:rFonts w:asciiTheme="minorEastAsia" w:eastAsiaTheme="minorEastAsia" w:hAnsiTheme="minorEastAsia" w:cs="宋体" w:hint="eastAsia"/>
                <w:b/>
                <w:color w:val="000000" w:themeColor="text1"/>
                <w:sz w:val="21"/>
                <w:szCs w:val="21"/>
              </w:rPr>
              <w:t>8.7</w:t>
            </w:r>
            <w:r w:rsidRPr="00262609">
              <w:rPr>
                <w:rFonts w:asciiTheme="minorEastAsia" w:eastAsiaTheme="minorEastAsia" w:hAnsiTheme="minorEastAsia" w:hint="eastAsia"/>
                <w:b/>
                <w:color w:val="000000" w:themeColor="text1"/>
                <w:sz w:val="21"/>
                <w:szCs w:val="21"/>
              </w:rPr>
              <w:t>系统功能/</w:t>
            </w:r>
            <w:r w:rsidR="0010387E" w:rsidRPr="00262609">
              <w:rPr>
                <w:rFonts w:asciiTheme="minorEastAsia" w:eastAsiaTheme="minorEastAsia" w:hAnsiTheme="minorEastAsia" w:cs="宋体" w:hint="eastAsia"/>
                <w:b/>
                <w:color w:val="000000" w:themeColor="text1"/>
                <w:sz w:val="21"/>
                <w:szCs w:val="21"/>
              </w:rPr>
              <w:t>0</w:t>
            </w:r>
            <w:r w:rsidRPr="00262609">
              <w:rPr>
                <w:rFonts w:asciiTheme="minorEastAsia" w:eastAsiaTheme="minorEastAsia" w:hAnsiTheme="minorEastAsia" w:cs="宋体" w:hint="eastAsia"/>
                <w:b/>
                <w:color w:val="000000" w:themeColor="text1"/>
                <w:sz w:val="21"/>
                <w:szCs w:val="21"/>
              </w:rPr>
              <w:t>1</w:t>
            </w:r>
            <w:r w:rsidRPr="00262609">
              <w:rPr>
                <w:rFonts w:asciiTheme="minorEastAsia" w:eastAsiaTheme="minorEastAsia" w:hAnsiTheme="minorEastAsia" w:hint="eastAsia"/>
                <w:b/>
                <w:color w:val="000000" w:themeColor="text1"/>
                <w:sz w:val="21"/>
                <w:szCs w:val="21"/>
              </w:rPr>
              <w:t>喷水试验</w:t>
            </w:r>
          </w:p>
        </w:tc>
        <w:tc>
          <w:tcPr>
            <w:tcW w:w="1276" w:type="dxa"/>
            <w:vAlign w:val="center"/>
          </w:tcPr>
          <w:p w:rsidR="00631F30" w:rsidRPr="00D16A50" w:rsidRDefault="00631F30" w:rsidP="000B6DD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631F30" w:rsidRPr="00D16A50" w:rsidTr="000B6DDE">
        <w:trPr>
          <w:trHeight w:val="340"/>
        </w:trPr>
        <w:tc>
          <w:tcPr>
            <w:tcW w:w="1276" w:type="dxa"/>
            <w:gridSpan w:val="3"/>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631F30" w:rsidRPr="00D16A50" w:rsidRDefault="00631F30" w:rsidP="00631F30">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《建筑消防设施检测评定规程》DB11/1354—2016第5.9.7.1条款</w:t>
            </w:r>
          </w:p>
        </w:tc>
      </w:tr>
      <w:tr w:rsidR="00631F30" w:rsidRPr="00D16A50" w:rsidTr="000B6DDE">
        <w:trPr>
          <w:trHeight w:val="340"/>
        </w:trPr>
        <w:tc>
          <w:tcPr>
            <w:tcW w:w="1276" w:type="dxa"/>
            <w:gridSpan w:val="3"/>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631F30" w:rsidRPr="00D16A50" w:rsidRDefault="00631F30" w:rsidP="00631F3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当为手动灭火系统时，应以手动控制的方式进行一次喷水试验；</w:t>
            </w:r>
            <w:r w:rsidRPr="00262609">
              <w:rPr>
                <w:rFonts w:asciiTheme="minorEastAsia" w:eastAsiaTheme="minorEastAsia" w:hAnsiTheme="minorEastAsia" w:cs="宋体" w:hint="eastAsia"/>
                <w:b/>
                <w:color w:val="000000" w:themeColor="text1"/>
                <w:kern w:val="0"/>
                <w:szCs w:val="21"/>
              </w:rPr>
              <w:t>当为自动灭火系统时，应以手动和自动控制的方式各进行一次喷水试验，其各项性能指标均应达到设计要求。</w:t>
            </w:r>
          </w:p>
        </w:tc>
      </w:tr>
      <w:tr w:rsidR="00631F30" w:rsidRPr="00D16A50" w:rsidTr="000B6DDE">
        <w:trPr>
          <w:trHeight w:val="340"/>
        </w:trPr>
        <w:tc>
          <w:tcPr>
            <w:tcW w:w="1276" w:type="dxa"/>
            <w:gridSpan w:val="3"/>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631F30" w:rsidRPr="00D16A50" w:rsidRDefault="00631F30" w:rsidP="00631F30">
            <w:pPr>
              <w:autoSpaceDE w:val="0"/>
              <w:autoSpaceDN w:val="0"/>
              <w:adjustRightInd w:val="0"/>
              <w:spacing w:after="38"/>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比例混合器（装置）的进口工作压力，应在标定的工作压力范围内；</w:t>
            </w:r>
            <w:r w:rsidRPr="00D16A50">
              <w:rPr>
                <w:rFonts w:asciiTheme="minorEastAsia" w:eastAsiaTheme="minorEastAsia" w:hAnsiTheme="minorEastAsia" w:cs="宋体"/>
                <w:color w:val="000000" w:themeColor="text1"/>
                <w:kern w:val="0"/>
                <w:szCs w:val="21"/>
              </w:rPr>
              <w:t xml:space="preserve"> </w:t>
            </w:r>
          </w:p>
          <w:p w:rsidR="00631F30" w:rsidRPr="00D16A50" w:rsidRDefault="00631F30" w:rsidP="00631F30">
            <w:pPr>
              <w:autoSpaceDE w:val="0"/>
              <w:autoSpaceDN w:val="0"/>
              <w:adjustRightInd w:val="0"/>
              <w:spacing w:after="38"/>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proofErr w:type="gramStart"/>
            <w:r w:rsidRPr="00D16A50">
              <w:rPr>
                <w:rFonts w:asciiTheme="minorEastAsia" w:eastAsiaTheme="minorEastAsia" w:hAnsiTheme="minorEastAsia" w:cs="宋体" w:hint="eastAsia"/>
                <w:color w:val="000000" w:themeColor="text1"/>
                <w:kern w:val="0"/>
                <w:szCs w:val="21"/>
              </w:rPr>
              <w:t>低倍数</w:t>
            </w:r>
            <w:proofErr w:type="gramEnd"/>
            <w:r w:rsidRPr="00D16A50">
              <w:rPr>
                <w:rFonts w:asciiTheme="minorEastAsia" w:eastAsiaTheme="minorEastAsia" w:hAnsiTheme="minorEastAsia" w:cs="宋体" w:hint="eastAsia"/>
                <w:color w:val="000000" w:themeColor="text1"/>
                <w:kern w:val="0"/>
                <w:szCs w:val="21"/>
              </w:rPr>
              <w:t>泡沫产生</w:t>
            </w:r>
            <w:proofErr w:type="gramStart"/>
            <w:r w:rsidRPr="00D16A50">
              <w:rPr>
                <w:rFonts w:asciiTheme="minorEastAsia" w:eastAsiaTheme="minorEastAsia" w:hAnsiTheme="minorEastAsia" w:cs="宋体" w:hint="eastAsia"/>
                <w:color w:val="000000" w:themeColor="text1"/>
                <w:kern w:val="0"/>
                <w:szCs w:val="21"/>
              </w:rPr>
              <w:t>器进口</w:t>
            </w:r>
            <w:proofErr w:type="gramEnd"/>
            <w:r w:rsidRPr="00D16A50">
              <w:rPr>
                <w:rFonts w:asciiTheme="minorEastAsia" w:eastAsiaTheme="minorEastAsia" w:hAnsiTheme="minorEastAsia" w:cs="宋体" w:hint="eastAsia"/>
                <w:color w:val="000000" w:themeColor="text1"/>
                <w:kern w:val="0"/>
                <w:szCs w:val="21"/>
              </w:rPr>
              <w:t>的工作压力应为其额定值</w:t>
            </w:r>
            <w:r w:rsidRPr="00D16A50">
              <w:rPr>
                <w:rFonts w:asciiTheme="minorEastAsia" w:eastAsiaTheme="minorEastAsia" w:hAnsiTheme="minorEastAsia"/>
                <w:color w:val="000000" w:themeColor="text1"/>
                <w:kern w:val="0"/>
                <w:szCs w:val="21"/>
              </w:rPr>
              <w:t>±0.1MPa</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color w:val="000000" w:themeColor="text1"/>
                <w:kern w:val="0"/>
                <w:szCs w:val="21"/>
              </w:rPr>
              <w:t xml:space="preserve"> </w:t>
            </w:r>
          </w:p>
          <w:p w:rsidR="00631F30" w:rsidRPr="00D16A50" w:rsidRDefault="00631F30" w:rsidP="00631F30">
            <w:pPr>
              <w:autoSpaceDE w:val="0"/>
              <w:autoSpaceDN w:val="0"/>
              <w:adjustRightInd w:val="0"/>
              <w:spacing w:after="38"/>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c)</w:t>
            </w:r>
            <w:r w:rsidRPr="00D16A50">
              <w:rPr>
                <w:rFonts w:asciiTheme="minorEastAsia" w:eastAsiaTheme="minorEastAsia" w:hAnsiTheme="minorEastAsia" w:cs="宋体" w:hint="eastAsia"/>
                <w:color w:val="000000" w:themeColor="text1"/>
                <w:kern w:val="0"/>
                <w:szCs w:val="21"/>
              </w:rPr>
              <w:t>高背压泡沫产生器的进口工作压力，应在标定的工作压力范围内；</w:t>
            </w:r>
            <w:r w:rsidRPr="00D16A50">
              <w:rPr>
                <w:rFonts w:asciiTheme="minorEastAsia" w:eastAsiaTheme="minorEastAsia" w:hAnsiTheme="minorEastAsia" w:cs="宋体"/>
                <w:color w:val="000000" w:themeColor="text1"/>
                <w:kern w:val="0"/>
                <w:szCs w:val="21"/>
              </w:rPr>
              <w:t xml:space="preserve"> </w:t>
            </w:r>
          </w:p>
          <w:p w:rsidR="00631F30" w:rsidRPr="00D16A50" w:rsidRDefault="00631F30" w:rsidP="00D16A50">
            <w:pPr>
              <w:autoSpaceDE w:val="0"/>
              <w:autoSpaceDN w:val="0"/>
              <w:adjustRightInd w:val="0"/>
              <w:spacing w:after="38"/>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d)</w:t>
            </w:r>
            <w:r w:rsidRPr="00D16A50">
              <w:rPr>
                <w:rFonts w:asciiTheme="minorEastAsia" w:eastAsiaTheme="minorEastAsia" w:hAnsiTheme="minorEastAsia" w:cs="宋体" w:hint="eastAsia"/>
                <w:color w:val="000000" w:themeColor="text1"/>
                <w:kern w:val="0"/>
                <w:szCs w:val="21"/>
              </w:rPr>
              <w:t>固定式泡沫灭火系统应满足在</w:t>
            </w:r>
            <w:proofErr w:type="gramStart"/>
            <w:r w:rsidRPr="00D16A50">
              <w:rPr>
                <w:rFonts w:asciiTheme="minorEastAsia" w:eastAsiaTheme="minorEastAsia" w:hAnsiTheme="minorEastAsia" w:cs="宋体" w:hint="eastAsia"/>
                <w:color w:val="000000" w:themeColor="text1"/>
                <w:kern w:val="0"/>
                <w:szCs w:val="21"/>
              </w:rPr>
              <w:t>泡沫消防</w:t>
            </w:r>
            <w:proofErr w:type="gramEnd"/>
            <w:r w:rsidRPr="00D16A50">
              <w:rPr>
                <w:rFonts w:asciiTheme="minorEastAsia" w:eastAsiaTheme="minorEastAsia" w:hAnsiTheme="minorEastAsia" w:cs="宋体" w:hint="eastAsia"/>
                <w:color w:val="000000" w:themeColor="text1"/>
                <w:kern w:val="0"/>
                <w:szCs w:val="21"/>
              </w:rPr>
              <w:t>水泵或泡沫混合液泵启动后，将泡沫混合液或泡沫输送到最远保护对象的时间</w:t>
            </w:r>
            <w:r w:rsidRPr="00D16A50">
              <w:rPr>
                <w:rFonts w:asciiTheme="minorEastAsia" w:eastAsiaTheme="minorEastAsia" w:hAnsiTheme="minorEastAsia"/>
                <w:color w:val="000000" w:themeColor="text1"/>
                <w:kern w:val="0"/>
                <w:szCs w:val="21"/>
              </w:rPr>
              <w:t>≤5min</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color w:val="000000" w:themeColor="text1"/>
                <w:kern w:val="0"/>
                <w:szCs w:val="21"/>
              </w:rPr>
              <w:t xml:space="preserve"> </w:t>
            </w:r>
          </w:p>
          <w:p w:rsidR="00631F30" w:rsidRPr="00D16A50" w:rsidRDefault="00631F30"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e)</w:t>
            </w:r>
            <w:r w:rsidRPr="00D16A50">
              <w:rPr>
                <w:rFonts w:asciiTheme="minorEastAsia" w:eastAsiaTheme="minorEastAsia" w:hAnsiTheme="minorEastAsia" w:cs="宋体" w:hint="eastAsia"/>
                <w:color w:val="000000" w:themeColor="text1"/>
                <w:kern w:val="0"/>
                <w:szCs w:val="21"/>
              </w:rPr>
              <w:t>泡沫</w:t>
            </w:r>
            <w:r w:rsidRPr="00D16A50">
              <w:rPr>
                <w:rFonts w:asciiTheme="minorEastAsia" w:eastAsiaTheme="minorEastAsia" w:hAnsiTheme="minor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水喷淋系统</w:t>
            </w:r>
            <w:proofErr w:type="gramStart"/>
            <w:r w:rsidRPr="00D16A50">
              <w:rPr>
                <w:rFonts w:asciiTheme="minorEastAsia" w:eastAsiaTheme="minorEastAsia" w:hAnsiTheme="minorEastAsia" w:cs="宋体" w:hint="eastAsia"/>
                <w:color w:val="000000" w:themeColor="text1"/>
                <w:kern w:val="0"/>
                <w:szCs w:val="21"/>
              </w:rPr>
              <w:t>自喷水至喷泡沫</w:t>
            </w:r>
            <w:proofErr w:type="gramEnd"/>
            <w:r w:rsidRPr="00D16A50">
              <w:rPr>
                <w:rFonts w:asciiTheme="minorEastAsia" w:eastAsiaTheme="minorEastAsia" w:hAnsiTheme="minorEastAsia" w:cs="宋体" w:hint="eastAsia"/>
                <w:color w:val="000000" w:themeColor="text1"/>
                <w:kern w:val="0"/>
                <w:szCs w:val="21"/>
              </w:rPr>
              <w:t>的转换时间应符合设计要求。</w:t>
            </w:r>
          </w:p>
        </w:tc>
      </w:tr>
      <w:tr w:rsidR="00631F30" w:rsidRPr="00D16A50" w:rsidTr="000B6DDE">
        <w:trPr>
          <w:trHeight w:val="340"/>
        </w:trPr>
        <w:tc>
          <w:tcPr>
            <w:tcW w:w="1276" w:type="dxa"/>
            <w:gridSpan w:val="3"/>
            <w:vMerge w:val="restart"/>
            <w:vAlign w:val="center"/>
          </w:tcPr>
          <w:p w:rsidR="00631F30" w:rsidRPr="00D16A50" w:rsidRDefault="00631F30"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631F30" w:rsidRPr="00D16A50" w:rsidRDefault="00631F30"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gridSpan w:val="2"/>
            <w:vMerge w:val="restart"/>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p>
        </w:tc>
      </w:tr>
      <w:tr w:rsidR="00631F30" w:rsidRPr="00D16A50" w:rsidTr="000B6DDE">
        <w:trPr>
          <w:trHeight w:val="340"/>
        </w:trPr>
        <w:tc>
          <w:tcPr>
            <w:tcW w:w="1276" w:type="dxa"/>
            <w:gridSpan w:val="3"/>
            <w:vMerge/>
            <w:vAlign w:val="center"/>
          </w:tcPr>
          <w:p w:rsidR="00631F30" w:rsidRPr="00D16A50" w:rsidRDefault="00631F30"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631F30" w:rsidRPr="00D16A50" w:rsidRDefault="00631F30" w:rsidP="00631F3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gridSpan w:val="2"/>
            <w:vMerge/>
            <w:vAlign w:val="center"/>
          </w:tcPr>
          <w:p w:rsidR="00631F30" w:rsidRPr="00D16A50" w:rsidRDefault="00631F30"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631F30" w:rsidRPr="00D16A50" w:rsidRDefault="00631F30"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p>
        </w:tc>
      </w:tr>
      <w:tr w:rsidR="00631F30" w:rsidRPr="00D16A50" w:rsidTr="000B6DDE">
        <w:trPr>
          <w:trHeight w:val="340"/>
        </w:trPr>
        <w:tc>
          <w:tcPr>
            <w:tcW w:w="1276" w:type="dxa"/>
            <w:gridSpan w:val="3"/>
            <w:vMerge/>
            <w:vAlign w:val="center"/>
          </w:tcPr>
          <w:p w:rsidR="00631F30" w:rsidRPr="00D16A50" w:rsidRDefault="00631F30"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631F30" w:rsidRPr="00D16A50" w:rsidRDefault="00631F30" w:rsidP="00631F3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276" w:type="dxa"/>
            <w:gridSpan w:val="2"/>
            <w:vMerge/>
            <w:vAlign w:val="center"/>
          </w:tcPr>
          <w:p w:rsidR="00631F30" w:rsidRPr="00D16A50" w:rsidRDefault="00631F30"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631F30" w:rsidRPr="00D16A50" w:rsidRDefault="00631F30"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p>
        </w:tc>
      </w:tr>
      <w:tr w:rsidR="00631F30" w:rsidRPr="00D16A50" w:rsidTr="000B6DDE">
        <w:trPr>
          <w:trHeight w:val="340"/>
        </w:trPr>
        <w:tc>
          <w:tcPr>
            <w:tcW w:w="1276" w:type="dxa"/>
            <w:gridSpan w:val="3"/>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gridSpan w:val="2"/>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570C05" w:rsidRPr="00D16A50" w:rsidRDefault="00631F30" w:rsidP="00631F3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手动灭火系统</w:t>
            </w:r>
            <w:r w:rsidR="00570C05"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选择最远的防护区或储罐；</w:t>
            </w:r>
          </w:p>
          <w:p w:rsidR="00631F30" w:rsidRPr="00D16A50" w:rsidRDefault="00631F30" w:rsidP="00631F30">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自动灭火系统</w:t>
            </w:r>
            <w:r w:rsidR="00570C05"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选择最大和最远两个防护区或储罐分别以手动和自动的方式进行试验。</w:t>
            </w:r>
          </w:p>
        </w:tc>
        <w:tc>
          <w:tcPr>
            <w:tcW w:w="1276" w:type="dxa"/>
            <w:tcBorders>
              <w:top w:val="single" w:sz="4" w:space="0" w:color="auto"/>
            </w:tcBorders>
            <w:vAlign w:val="center"/>
          </w:tcPr>
          <w:p w:rsidR="00631F30" w:rsidRPr="00D16A50" w:rsidRDefault="00631F30"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631F30" w:rsidRPr="00D16A50" w:rsidRDefault="00631F30" w:rsidP="000B6DDE">
            <w:pPr>
              <w:rPr>
                <w:rFonts w:asciiTheme="minorEastAsia" w:eastAsiaTheme="minorEastAsia" w:hAnsiTheme="minorEastAsia"/>
                <w:color w:val="000000" w:themeColor="text1"/>
                <w:szCs w:val="21"/>
              </w:rPr>
            </w:pPr>
          </w:p>
        </w:tc>
      </w:tr>
      <w:tr w:rsidR="00631F30" w:rsidRPr="00D16A50" w:rsidTr="000B6DDE">
        <w:trPr>
          <w:trHeight w:val="454"/>
        </w:trPr>
        <w:tc>
          <w:tcPr>
            <w:tcW w:w="699" w:type="dxa"/>
            <w:vAlign w:val="center"/>
          </w:tcPr>
          <w:p w:rsidR="00631F30" w:rsidRPr="00D16A50" w:rsidRDefault="00631F30" w:rsidP="000B6DD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631F30" w:rsidRPr="00D16A50" w:rsidRDefault="00AA561E"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631F30" w:rsidRPr="00D16A50" w:rsidTr="000B6DDE">
        <w:trPr>
          <w:trHeight w:val="454"/>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54"/>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54"/>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54"/>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54"/>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54"/>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54"/>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97"/>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97"/>
        </w:trPr>
        <w:tc>
          <w:tcPr>
            <w:tcW w:w="69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30" w:type="dxa"/>
            <w:gridSpan w:val="4"/>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97"/>
        </w:trPr>
        <w:tc>
          <w:tcPr>
            <w:tcW w:w="709" w:type="dxa"/>
            <w:gridSpan w:val="2"/>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20"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97"/>
        </w:trPr>
        <w:tc>
          <w:tcPr>
            <w:tcW w:w="709" w:type="dxa"/>
            <w:gridSpan w:val="2"/>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20"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97"/>
        </w:trPr>
        <w:tc>
          <w:tcPr>
            <w:tcW w:w="709" w:type="dxa"/>
            <w:gridSpan w:val="2"/>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20"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97"/>
        </w:trPr>
        <w:tc>
          <w:tcPr>
            <w:tcW w:w="709" w:type="dxa"/>
            <w:gridSpan w:val="2"/>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20"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r w:rsidR="00631F30" w:rsidRPr="00D16A50" w:rsidTr="000B6DDE">
        <w:trPr>
          <w:trHeight w:val="497"/>
        </w:trPr>
        <w:tc>
          <w:tcPr>
            <w:tcW w:w="709" w:type="dxa"/>
            <w:gridSpan w:val="2"/>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3420"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4802" w:type="dxa"/>
            <w:gridSpan w:val="3"/>
            <w:vAlign w:val="center"/>
          </w:tcPr>
          <w:p w:rsidR="00631F30" w:rsidRPr="00D16A50" w:rsidRDefault="00631F30" w:rsidP="000B6DDE">
            <w:pPr>
              <w:jc w:val="center"/>
              <w:rPr>
                <w:rFonts w:asciiTheme="minorEastAsia" w:eastAsiaTheme="minorEastAsia" w:hAnsiTheme="minorEastAsia"/>
                <w:color w:val="000000" w:themeColor="text1"/>
                <w:szCs w:val="21"/>
              </w:rPr>
            </w:pPr>
          </w:p>
        </w:tc>
        <w:tc>
          <w:tcPr>
            <w:tcW w:w="1559" w:type="dxa"/>
            <w:vAlign w:val="center"/>
          </w:tcPr>
          <w:p w:rsidR="00631F30" w:rsidRPr="00D16A50" w:rsidRDefault="00631F30" w:rsidP="000B6DDE">
            <w:pPr>
              <w:jc w:val="center"/>
              <w:rPr>
                <w:rFonts w:asciiTheme="minorEastAsia" w:eastAsiaTheme="minorEastAsia" w:hAnsiTheme="minorEastAsia"/>
                <w:color w:val="000000" w:themeColor="text1"/>
                <w:szCs w:val="21"/>
              </w:rPr>
            </w:pPr>
          </w:p>
        </w:tc>
      </w:tr>
    </w:tbl>
    <w:p w:rsidR="00631F30" w:rsidRPr="00D16A50" w:rsidRDefault="00631F30" w:rsidP="00631F30">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97598" w:rsidRPr="00D16A50" w:rsidRDefault="00631F30" w:rsidP="00497598">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497598" w:rsidRPr="00D16A50">
        <w:rPr>
          <w:rFonts w:asciiTheme="minorEastAsia" w:eastAsiaTheme="minorEastAsia" w:hAnsiTheme="minorEastAsia" w:hint="eastAsia"/>
          <w:color w:val="000000" w:themeColor="text1"/>
          <w:szCs w:val="21"/>
        </w:rPr>
        <w:lastRenderedPageBreak/>
        <w:t>记录编号：****（2017）XJJL****                                                  记录8.7/</w:t>
      </w:r>
      <w:r w:rsidR="0010387E" w:rsidRPr="00D16A50">
        <w:rPr>
          <w:rFonts w:asciiTheme="minorEastAsia" w:eastAsiaTheme="minorEastAsia" w:hAnsiTheme="minorEastAsia" w:hint="eastAsia"/>
          <w:color w:val="000000" w:themeColor="text1"/>
          <w:szCs w:val="21"/>
        </w:rPr>
        <w:t>0</w:t>
      </w:r>
      <w:r w:rsidR="00497598" w:rsidRPr="00D16A50">
        <w:rPr>
          <w:rFonts w:asciiTheme="minorEastAsia" w:eastAsiaTheme="minorEastAsia" w:hAnsiTheme="minorEastAsia"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276"/>
        <w:gridCol w:w="2268"/>
        <w:gridCol w:w="1276"/>
        <w:gridCol w:w="1559"/>
      </w:tblGrid>
      <w:tr w:rsidR="00497598" w:rsidRPr="00D16A50" w:rsidTr="000B6DDE">
        <w:trPr>
          <w:trHeight w:val="340"/>
        </w:trPr>
        <w:tc>
          <w:tcPr>
            <w:tcW w:w="1276" w:type="dxa"/>
            <w:gridSpan w:val="2"/>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97598" w:rsidRPr="00D16A50" w:rsidTr="008C1707">
        <w:trPr>
          <w:trHeight w:val="340"/>
        </w:trPr>
        <w:tc>
          <w:tcPr>
            <w:tcW w:w="1276" w:type="dxa"/>
            <w:gridSpan w:val="2"/>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497598" w:rsidRPr="00262609" w:rsidRDefault="00497598" w:rsidP="0010387E">
            <w:pPr>
              <w:pStyle w:val="Default"/>
              <w:rPr>
                <w:rFonts w:asciiTheme="minorEastAsia" w:eastAsiaTheme="minorEastAsia" w:hAnsiTheme="minorEastAsia"/>
                <w:b/>
                <w:color w:val="000000" w:themeColor="text1"/>
                <w:sz w:val="21"/>
                <w:szCs w:val="21"/>
              </w:rPr>
            </w:pPr>
            <w:r w:rsidRPr="00262609">
              <w:rPr>
                <w:rFonts w:asciiTheme="minorEastAsia" w:eastAsiaTheme="minorEastAsia" w:hAnsiTheme="minorEastAsia" w:cs="宋体" w:hint="eastAsia"/>
                <w:b/>
                <w:color w:val="000000" w:themeColor="text1"/>
                <w:sz w:val="21"/>
                <w:szCs w:val="21"/>
              </w:rPr>
              <w:t>【</w:t>
            </w:r>
            <w:r w:rsidRPr="00262609">
              <w:rPr>
                <w:rFonts w:asciiTheme="minorEastAsia" w:eastAsiaTheme="minorEastAsia" w:hAnsiTheme="minorEastAsia" w:hint="eastAsia"/>
                <w:b/>
                <w:color w:val="000000" w:themeColor="text1"/>
                <w:sz w:val="21"/>
                <w:szCs w:val="21"/>
              </w:rPr>
              <w:t>泡沫灭火系统</w:t>
            </w:r>
            <w:r w:rsidRPr="00262609">
              <w:rPr>
                <w:rFonts w:asciiTheme="minorEastAsia" w:eastAsiaTheme="minorEastAsia" w:hAnsiTheme="minorEastAsia" w:cs="宋体" w:hint="eastAsia"/>
                <w:b/>
                <w:color w:val="000000" w:themeColor="text1"/>
                <w:sz w:val="21"/>
                <w:szCs w:val="21"/>
              </w:rPr>
              <w:t>】</w:t>
            </w:r>
            <w:r w:rsidR="00262609">
              <w:rPr>
                <w:rFonts w:asciiTheme="minorEastAsia" w:eastAsiaTheme="minorEastAsia" w:hAnsiTheme="minorEastAsia" w:cs="宋体" w:hint="eastAsia"/>
                <w:b/>
                <w:color w:val="000000" w:themeColor="text1"/>
                <w:sz w:val="21"/>
                <w:szCs w:val="21"/>
              </w:rPr>
              <w:t>*</w:t>
            </w:r>
            <w:r w:rsidRPr="00262609">
              <w:rPr>
                <w:rFonts w:asciiTheme="minorEastAsia" w:eastAsiaTheme="minorEastAsia" w:hAnsiTheme="minorEastAsia" w:cs="宋体" w:hint="eastAsia"/>
                <w:b/>
                <w:color w:val="000000" w:themeColor="text1"/>
                <w:sz w:val="21"/>
                <w:szCs w:val="21"/>
              </w:rPr>
              <w:t>8.7</w:t>
            </w:r>
            <w:r w:rsidRPr="00262609">
              <w:rPr>
                <w:rFonts w:asciiTheme="minorEastAsia" w:eastAsiaTheme="minorEastAsia" w:hAnsiTheme="minorEastAsia" w:hint="eastAsia"/>
                <w:b/>
                <w:color w:val="000000" w:themeColor="text1"/>
                <w:sz w:val="21"/>
                <w:szCs w:val="21"/>
              </w:rPr>
              <w:t>系统功能/</w:t>
            </w:r>
            <w:r w:rsidR="0010387E" w:rsidRPr="00262609">
              <w:rPr>
                <w:rFonts w:asciiTheme="minorEastAsia" w:eastAsiaTheme="minorEastAsia" w:hAnsiTheme="minorEastAsia" w:cs="宋体" w:hint="eastAsia"/>
                <w:b/>
                <w:color w:val="000000" w:themeColor="text1"/>
                <w:sz w:val="21"/>
                <w:szCs w:val="21"/>
              </w:rPr>
              <w:t>0</w:t>
            </w:r>
            <w:r w:rsidRPr="00262609">
              <w:rPr>
                <w:rFonts w:asciiTheme="minorEastAsia" w:eastAsiaTheme="minorEastAsia" w:hAnsiTheme="minorEastAsia" w:cs="宋体" w:hint="eastAsia"/>
                <w:b/>
                <w:color w:val="000000" w:themeColor="text1"/>
                <w:sz w:val="21"/>
                <w:szCs w:val="21"/>
              </w:rPr>
              <w:t>2</w:t>
            </w:r>
            <w:r w:rsidRPr="00262609">
              <w:rPr>
                <w:rFonts w:asciiTheme="minorEastAsia" w:eastAsiaTheme="minorEastAsia" w:hAnsiTheme="minorEastAsia" w:hint="eastAsia"/>
                <w:b/>
                <w:color w:val="000000" w:themeColor="text1"/>
                <w:sz w:val="21"/>
                <w:szCs w:val="21"/>
              </w:rPr>
              <w:t>低、中倍数泡沫灭火系统</w:t>
            </w:r>
          </w:p>
        </w:tc>
        <w:tc>
          <w:tcPr>
            <w:tcW w:w="1276" w:type="dxa"/>
            <w:vAlign w:val="center"/>
          </w:tcPr>
          <w:p w:rsidR="00497598" w:rsidRPr="00D16A50" w:rsidRDefault="00497598" w:rsidP="000B6DD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497598" w:rsidRPr="00D16A50" w:rsidTr="000B6DDE">
        <w:trPr>
          <w:trHeight w:val="340"/>
        </w:trPr>
        <w:tc>
          <w:tcPr>
            <w:tcW w:w="1276" w:type="dxa"/>
            <w:gridSpan w:val="2"/>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497598" w:rsidRPr="00D16A50" w:rsidRDefault="00497598" w:rsidP="00497598">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《建筑消防设施检测评定规程》DB11/1354—2016第5.9.7.2条款</w:t>
            </w:r>
          </w:p>
        </w:tc>
      </w:tr>
      <w:tr w:rsidR="00497598" w:rsidRPr="00D16A50" w:rsidTr="000B6DDE">
        <w:trPr>
          <w:trHeight w:val="340"/>
        </w:trPr>
        <w:tc>
          <w:tcPr>
            <w:tcW w:w="1276" w:type="dxa"/>
            <w:gridSpan w:val="2"/>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497598" w:rsidRPr="00D16A50" w:rsidRDefault="00497598" w:rsidP="00497598">
            <w:pPr>
              <w:autoSpaceDE w:val="0"/>
              <w:autoSpaceDN w:val="0"/>
              <w:adjustRightInd w:val="0"/>
              <w:spacing w:after="69"/>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当为自动灭火系统时，应以自动控制的方式进行；喷射泡沫的时间不应小于</w:t>
            </w:r>
            <w:r w:rsidRPr="00D16A50">
              <w:rPr>
                <w:rFonts w:asciiTheme="minorEastAsia" w:eastAsiaTheme="minorEastAsia" w:hAnsiTheme="minorEastAsia" w:cs="宋体"/>
                <w:color w:val="000000" w:themeColor="text1"/>
                <w:kern w:val="0"/>
                <w:szCs w:val="21"/>
              </w:rPr>
              <w:t>1min</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color w:val="000000" w:themeColor="text1"/>
                <w:kern w:val="0"/>
                <w:szCs w:val="21"/>
              </w:rPr>
              <w:t xml:space="preserve"> </w:t>
            </w:r>
          </w:p>
          <w:p w:rsidR="00497598" w:rsidRPr="00262609" w:rsidRDefault="00497598" w:rsidP="00262609">
            <w:pPr>
              <w:autoSpaceDE w:val="0"/>
              <w:autoSpaceDN w:val="0"/>
              <w:adjustRightInd w:val="0"/>
              <w:ind w:left="211" w:hangingChars="100" w:hanging="211"/>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宋体"/>
                <w:b/>
                <w:color w:val="000000" w:themeColor="text1"/>
                <w:kern w:val="0"/>
                <w:szCs w:val="21"/>
              </w:rPr>
              <w:t>b)</w:t>
            </w:r>
            <w:r w:rsidRPr="00262609">
              <w:rPr>
                <w:rFonts w:asciiTheme="minorEastAsia" w:eastAsiaTheme="minorEastAsia" w:hAnsiTheme="minorEastAsia" w:cs="宋体" w:hint="eastAsia"/>
                <w:b/>
                <w:color w:val="000000" w:themeColor="text1"/>
                <w:kern w:val="0"/>
                <w:szCs w:val="21"/>
              </w:rPr>
              <w:t>实测泡沫混合液的混合比及泡沫混合液的发泡倍数及到达最不利点防护区或储罐的时间和湿式联用系统</w:t>
            </w:r>
            <w:proofErr w:type="gramStart"/>
            <w:r w:rsidRPr="00262609">
              <w:rPr>
                <w:rFonts w:asciiTheme="minorEastAsia" w:eastAsiaTheme="minorEastAsia" w:hAnsiTheme="minorEastAsia" w:cs="宋体" w:hint="eastAsia"/>
                <w:b/>
                <w:color w:val="000000" w:themeColor="text1"/>
                <w:kern w:val="0"/>
                <w:szCs w:val="21"/>
              </w:rPr>
              <w:t>自喷水至喷泡沫</w:t>
            </w:r>
            <w:proofErr w:type="gramEnd"/>
            <w:r w:rsidRPr="00262609">
              <w:rPr>
                <w:rFonts w:asciiTheme="minorEastAsia" w:eastAsiaTheme="minorEastAsia" w:hAnsiTheme="minorEastAsia" w:cs="宋体" w:hint="eastAsia"/>
                <w:b/>
                <w:color w:val="000000" w:themeColor="text1"/>
                <w:kern w:val="0"/>
                <w:szCs w:val="21"/>
              </w:rPr>
              <w:t>的转换时间应符合设计要求；</w:t>
            </w:r>
            <w:r w:rsidRPr="00262609">
              <w:rPr>
                <w:rFonts w:asciiTheme="minorEastAsia" w:eastAsiaTheme="minorEastAsia" w:hAnsiTheme="minorEastAsia" w:cs="宋体"/>
                <w:b/>
                <w:color w:val="000000" w:themeColor="text1"/>
                <w:kern w:val="0"/>
                <w:szCs w:val="21"/>
              </w:rPr>
              <w:t xml:space="preserve"> </w:t>
            </w:r>
          </w:p>
          <w:p w:rsidR="00497598" w:rsidRPr="00D16A50" w:rsidRDefault="00497598" w:rsidP="00497598">
            <w:pPr>
              <w:autoSpaceDE w:val="0"/>
              <w:autoSpaceDN w:val="0"/>
              <w:adjustRightInd w:val="0"/>
              <w:spacing w:after="38"/>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c)</w:t>
            </w:r>
            <w:r w:rsidRPr="00D16A50">
              <w:rPr>
                <w:rFonts w:asciiTheme="minorEastAsia" w:eastAsiaTheme="minorEastAsia" w:hAnsiTheme="minorEastAsia" w:cs="宋体" w:hint="eastAsia"/>
                <w:color w:val="000000" w:themeColor="text1"/>
                <w:kern w:val="0"/>
                <w:szCs w:val="21"/>
              </w:rPr>
              <w:t>检测测量结果应符合下列要求：</w:t>
            </w:r>
            <w:r w:rsidRPr="00D16A50">
              <w:rPr>
                <w:rFonts w:asciiTheme="minorEastAsia" w:eastAsiaTheme="minorEastAsia" w:hAnsiTheme="minorEastAsia" w:cs="宋体"/>
                <w:color w:val="000000" w:themeColor="text1"/>
                <w:kern w:val="0"/>
                <w:szCs w:val="21"/>
              </w:rPr>
              <w:t xml:space="preserve"> </w:t>
            </w:r>
          </w:p>
          <w:p w:rsidR="00497598" w:rsidRPr="00D16A50" w:rsidRDefault="00497598" w:rsidP="00D16A50">
            <w:pPr>
              <w:autoSpaceDE w:val="0"/>
              <w:autoSpaceDN w:val="0"/>
              <w:adjustRightInd w:val="0"/>
              <w:spacing w:after="38"/>
              <w:ind w:leftChars="100" w:left="42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1)</w:t>
            </w:r>
            <w:proofErr w:type="gramStart"/>
            <w:r w:rsidRPr="00D16A50">
              <w:rPr>
                <w:rFonts w:asciiTheme="minorEastAsia" w:eastAsiaTheme="minorEastAsia" w:hAnsiTheme="minorEastAsia" w:cs="宋体" w:hint="eastAsia"/>
                <w:color w:val="000000" w:themeColor="text1"/>
                <w:kern w:val="0"/>
                <w:szCs w:val="21"/>
              </w:rPr>
              <w:t>低倍数</w:t>
            </w:r>
            <w:proofErr w:type="gramEnd"/>
            <w:r w:rsidRPr="00D16A50">
              <w:rPr>
                <w:rFonts w:asciiTheme="minorEastAsia" w:eastAsiaTheme="minorEastAsia" w:hAnsiTheme="minorEastAsia" w:cs="宋体" w:hint="eastAsia"/>
                <w:color w:val="000000" w:themeColor="text1"/>
                <w:kern w:val="0"/>
                <w:szCs w:val="21"/>
              </w:rPr>
              <w:t>泡沫混合液的发泡倍数宜大于或等于</w:t>
            </w:r>
            <w:r w:rsidRPr="00D16A50">
              <w:rPr>
                <w:rFonts w:asciiTheme="minorEastAsia" w:eastAsiaTheme="minorEastAsia" w:hAnsiTheme="minorEastAsia"/>
                <w:color w:val="000000" w:themeColor="text1"/>
                <w:kern w:val="0"/>
                <w:szCs w:val="21"/>
              </w:rPr>
              <w:t>5</w:t>
            </w:r>
            <w:r w:rsidRPr="00D16A50">
              <w:rPr>
                <w:rFonts w:asciiTheme="minorEastAsia" w:eastAsiaTheme="minorEastAsia" w:hAnsiTheme="minorEastAsia" w:cs="宋体" w:hint="eastAsia"/>
                <w:color w:val="000000" w:themeColor="text1"/>
                <w:kern w:val="0"/>
                <w:szCs w:val="21"/>
              </w:rPr>
              <w:t>倍，</w:t>
            </w:r>
            <w:proofErr w:type="gramStart"/>
            <w:r w:rsidRPr="00D16A50">
              <w:rPr>
                <w:rFonts w:asciiTheme="minorEastAsia" w:eastAsiaTheme="minorEastAsia" w:hAnsiTheme="minorEastAsia" w:cs="宋体" w:hint="eastAsia"/>
                <w:color w:val="000000" w:themeColor="text1"/>
                <w:kern w:val="0"/>
                <w:szCs w:val="21"/>
              </w:rPr>
              <w:t>对于液</w:t>
            </w:r>
            <w:proofErr w:type="gramEnd"/>
            <w:r w:rsidRPr="00D16A50">
              <w:rPr>
                <w:rFonts w:asciiTheme="minorEastAsia" w:eastAsiaTheme="minorEastAsia" w:hAnsiTheme="minorEastAsia" w:cs="宋体" w:hint="eastAsia"/>
                <w:color w:val="000000" w:themeColor="text1"/>
                <w:kern w:val="0"/>
                <w:szCs w:val="21"/>
              </w:rPr>
              <w:t>下喷射泡沫灭火系统的发泡倍数不应小于</w:t>
            </w:r>
            <w:r w:rsidRPr="00D16A50">
              <w:rPr>
                <w:rFonts w:asciiTheme="minorEastAsia" w:eastAsiaTheme="minorEastAsia" w:hAnsiTheme="minor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倍，且不应大于</w:t>
            </w:r>
            <w:r w:rsidRPr="00D16A50">
              <w:rPr>
                <w:rFonts w:asciiTheme="minorEastAsia" w:eastAsiaTheme="minorEastAsia" w:hAnsiTheme="minorEastAsia"/>
                <w:color w:val="000000" w:themeColor="text1"/>
                <w:kern w:val="0"/>
                <w:szCs w:val="21"/>
              </w:rPr>
              <w:t>4</w:t>
            </w:r>
            <w:r w:rsidRPr="00D16A50">
              <w:rPr>
                <w:rFonts w:asciiTheme="minorEastAsia" w:eastAsiaTheme="minorEastAsia" w:hAnsiTheme="minorEastAsia" w:cs="宋体" w:hint="eastAsia"/>
                <w:color w:val="000000" w:themeColor="text1"/>
                <w:kern w:val="0"/>
                <w:szCs w:val="21"/>
              </w:rPr>
              <w:t>倍；</w:t>
            </w:r>
            <w:r w:rsidRPr="00D16A50">
              <w:rPr>
                <w:rFonts w:asciiTheme="minorEastAsia" w:eastAsiaTheme="minorEastAsia" w:hAnsiTheme="minorEastAsia" w:cs="宋体"/>
                <w:color w:val="000000" w:themeColor="text1"/>
                <w:kern w:val="0"/>
                <w:szCs w:val="21"/>
              </w:rPr>
              <w:t xml:space="preserve"> </w:t>
            </w:r>
          </w:p>
          <w:p w:rsidR="00497598" w:rsidRPr="00D16A50" w:rsidRDefault="00497598" w:rsidP="00D16A50">
            <w:pPr>
              <w:autoSpaceDE w:val="0"/>
              <w:autoSpaceDN w:val="0"/>
              <w:adjustRightInd w:val="0"/>
              <w:ind w:firstLineChars="100" w:firstLine="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2)</w:t>
            </w:r>
            <w:r w:rsidRPr="00D16A50">
              <w:rPr>
                <w:rFonts w:asciiTheme="minorEastAsia" w:eastAsiaTheme="minorEastAsia" w:hAnsiTheme="minorEastAsia" w:cs="宋体" w:hint="eastAsia"/>
                <w:color w:val="000000" w:themeColor="text1"/>
                <w:kern w:val="0"/>
                <w:szCs w:val="21"/>
              </w:rPr>
              <w:t>中倍数泡沫混合液的发泡倍数宜大于或等于</w:t>
            </w:r>
            <w:r w:rsidRPr="00D16A50">
              <w:rPr>
                <w:rFonts w:asciiTheme="minorEastAsia" w:eastAsiaTheme="minorEastAsia" w:hAnsiTheme="minorEastAsia"/>
                <w:color w:val="000000" w:themeColor="text1"/>
                <w:kern w:val="0"/>
                <w:szCs w:val="21"/>
              </w:rPr>
              <w:t>21</w:t>
            </w:r>
            <w:r w:rsidRPr="00D16A50">
              <w:rPr>
                <w:rFonts w:asciiTheme="minorEastAsia" w:eastAsiaTheme="minorEastAsia" w:hAnsiTheme="minorEastAsia" w:cs="宋体" w:hint="eastAsia"/>
                <w:color w:val="000000" w:themeColor="text1"/>
                <w:kern w:val="0"/>
                <w:szCs w:val="21"/>
              </w:rPr>
              <w:t>倍。</w:t>
            </w:r>
          </w:p>
        </w:tc>
      </w:tr>
      <w:tr w:rsidR="00497598" w:rsidRPr="00D16A50" w:rsidTr="000B6DDE">
        <w:trPr>
          <w:trHeight w:val="340"/>
        </w:trPr>
        <w:tc>
          <w:tcPr>
            <w:tcW w:w="1276" w:type="dxa"/>
            <w:gridSpan w:val="2"/>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497598" w:rsidRPr="00D16A50" w:rsidRDefault="00497598" w:rsidP="00D16A50">
            <w:pPr>
              <w:autoSpaceDE w:val="0"/>
              <w:autoSpaceDN w:val="0"/>
              <w:adjustRightInd w:val="0"/>
              <w:spacing w:after="38"/>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a)</w:t>
            </w:r>
            <w:r w:rsidRPr="00D16A50">
              <w:rPr>
                <w:rFonts w:asciiTheme="minorEastAsia" w:eastAsiaTheme="minorEastAsia" w:hAnsiTheme="minorEastAsia" w:cs="宋体" w:hint="eastAsia"/>
                <w:color w:val="000000" w:themeColor="text1"/>
                <w:kern w:val="0"/>
                <w:szCs w:val="21"/>
              </w:rPr>
              <w:t>测量泡沫混合液的混合比：蛋白、氟蛋白等折射指数高的泡沫液可用手持折射仪测量，水成膜、</w:t>
            </w:r>
            <w:proofErr w:type="gramStart"/>
            <w:r w:rsidRPr="00D16A50">
              <w:rPr>
                <w:rFonts w:asciiTheme="minorEastAsia" w:eastAsiaTheme="minorEastAsia" w:hAnsiTheme="minorEastAsia" w:cs="宋体" w:hint="eastAsia"/>
                <w:color w:val="000000" w:themeColor="text1"/>
                <w:kern w:val="0"/>
                <w:szCs w:val="21"/>
              </w:rPr>
              <w:t>抗溶水</w:t>
            </w:r>
            <w:proofErr w:type="gramEnd"/>
            <w:r w:rsidRPr="00D16A50">
              <w:rPr>
                <w:rFonts w:asciiTheme="minorEastAsia" w:eastAsiaTheme="minorEastAsia" w:hAnsiTheme="minorEastAsia" w:cs="宋体" w:hint="eastAsia"/>
                <w:color w:val="000000" w:themeColor="text1"/>
                <w:kern w:val="0"/>
                <w:szCs w:val="21"/>
              </w:rPr>
              <w:t>成膜等折射指数低的泡沫液可用手持导电度测量仪测量；</w:t>
            </w:r>
            <w:r w:rsidRPr="00D16A50">
              <w:rPr>
                <w:rFonts w:asciiTheme="minorEastAsia" w:eastAsiaTheme="minorEastAsia" w:hAnsiTheme="minorEastAsia" w:cs="宋体"/>
                <w:color w:val="000000" w:themeColor="text1"/>
                <w:kern w:val="0"/>
                <w:szCs w:val="21"/>
              </w:rPr>
              <w:t xml:space="preserve"> </w:t>
            </w:r>
          </w:p>
          <w:p w:rsidR="00497598" w:rsidRPr="00D16A50" w:rsidRDefault="00242D3B" w:rsidP="00497598">
            <w:pPr>
              <w:autoSpaceDE w:val="0"/>
              <w:autoSpaceDN w:val="0"/>
              <w:adjustRightInd w:val="0"/>
              <w:spacing w:after="38"/>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b</w:t>
            </w:r>
            <w:r w:rsidRPr="00D16A50">
              <w:rPr>
                <w:rFonts w:asciiTheme="minorEastAsia" w:eastAsiaTheme="minorEastAsia" w:hAnsiTheme="minorEastAsia"/>
                <w:color w:val="000000" w:themeColor="text1"/>
                <w:kern w:val="0"/>
                <w:szCs w:val="21"/>
              </w:rPr>
              <w:t>)</w:t>
            </w:r>
            <w:r w:rsidR="00497598" w:rsidRPr="00D16A50">
              <w:rPr>
                <w:rFonts w:asciiTheme="minorEastAsia" w:eastAsiaTheme="minorEastAsia" w:hAnsiTheme="minorEastAsia" w:cs="宋体" w:hint="eastAsia"/>
                <w:color w:val="000000" w:themeColor="text1"/>
                <w:kern w:val="0"/>
                <w:szCs w:val="21"/>
              </w:rPr>
              <w:t>按</w:t>
            </w:r>
            <w:r w:rsidR="00497598" w:rsidRPr="00D16A50">
              <w:rPr>
                <w:rFonts w:asciiTheme="minorEastAsia" w:eastAsiaTheme="minorEastAsia" w:hAnsiTheme="minorEastAsia" w:cs="宋体"/>
                <w:color w:val="000000" w:themeColor="text1"/>
                <w:kern w:val="0"/>
                <w:szCs w:val="21"/>
              </w:rPr>
              <w:t xml:space="preserve"> </w:t>
            </w:r>
            <w:r w:rsidR="00497598" w:rsidRPr="00D16A50">
              <w:rPr>
                <w:rFonts w:asciiTheme="minorEastAsia" w:eastAsiaTheme="minorEastAsia" w:hAnsiTheme="minorEastAsia"/>
                <w:color w:val="000000" w:themeColor="text1"/>
                <w:kern w:val="0"/>
                <w:szCs w:val="21"/>
              </w:rPr>
              <w:t>GB 50281</w:t>
            </w:r>
            <w:r w:rsidR="00497598" w:rsidRPr="00D16A50">
              <w:rPr>
                <w:rFonts w:asciiTheme="minorEastAsia" w:eastAsiaTheme="minorEastAsia" w:hAnsiTheme="minorEastAsia" w:cs="宋体" w:hint="eastAsia"/>
                <w:color w:val="000000" w:themeColor="text1"/>
                <w:kern w:val="0"/>
                <w:szCs w:val="21"/>
              </w:rPr>
              <w:t>规定的方法测量泡沫混合液的发泡倍数；</w:t>
            </w:r>
            <w:r w:rsidR="00497598" w:rsidRPr="00D16A50">
              <w:rPr>
                <w:rFonts w:asciiTheme="minorEastAsia" w:eastAsiaTheme="minorEastAsia" w:hAnsiTheme="minorEastAsia" w:cs="宋体"/>
                <w:color w:val="000000" w:themeColor="text1"/>
                <w:kern w:val="0"/>
                <w:szCs w:val="21"/>
              </w:rPr>
              <w:t xml:space="preserve"> </w:t>
            </w:r>
          </w:p>
          <w:p w:rsidR="00497598" w:rsidRPr="00D16A50" w:rsidRDefault="00242D3B" w:rsidP="00D16A50">
            <w:pPr>
              <w:autoSpaceDE w:val="0"/>
              <w:autoSpaceDN w:val="0"/>
              <w:adjustRightInd w:val="0"/>
              <w:spacing w:after="38"/>
              <w:ind w:left="210" w:hangingChars="100" w:hanging="21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c</w:t>
            </w:r>
            <w:r w:rsidRPr="00D16A50">
              <w:rPr>
                <w:rFonts w:asciiTheme="minorEastAsia" w:eastAsiaTheme="minorEastAsia" w:hAnsiTheme="minorEastAsia"/>
                <w:color w:val="000000" w:themeColor="text1"/>
                <w:kern w:val="0"/>
                <w:szCs w:val="21"/>
              </w:rPr>
              <w:t>)</w:t>
            </w:r>
            <w:r w:rsidR="00497598" w:rsidRPr="00D16A50">
              <w:rPr>
                <w:rFonts w:asciiTheme="minorEastAsia" w:eastAsiaTheme="minorEastAsia" w:hAnsiTheme="minorEastAsia" w:cs="宋体" w:hint="eastAsia"/>
                <w:color w:val="000000" w:themeColor="text1"/>
                <w:kern w:val="0"/>
                <w:szCs w:val="21"/>
              </w:rPr>
              <w:t>当为自动灭火系统时，测量喷射泡沫的时间和自接到经确认的火灾模拟信号至泡沫混合液或泡沫到达最不利点防护区或储罐的时间；测量湿式联用系统</w:t>
            </w:r>
            <w:proofErr w:type="gramStart"/>
            <w:r w:rsidR="00497598" w:rsidRPr="00D16A50">
              <w:rPr>
                <w:rFonts w:asciiTheme="minorEastAsia" w:eastAsiaTheme="minorEastAsia" w:hAnsiTheme="minorEastAsia" w:cs="宋体" w:hint="eastAsia"/>
                <w:color w:val="000000" w:themeColor="text1"/>
                <w:kern w:val="0"/>
                <w:szCs w:val="21"/>
              </w:rPr>
              <w:t>自喷水至喷泡沫</w:t>
            </w:r>
            <w:proofErr w:type="gramEnd"/>
            <w:r w:rsidR="00497598" w:rsidRPr="00D16A50">
              <w:rPr>
                <w:rFonts w:asciiTheme="minorEastAsia" w:eastAsiaTheme="minorEastAsia" w:hAnsiTheme="minorEastAsia" w:cs="宋体" w:hint="eastAsia"/>
                <w:color w:val="000000" w:themeColor="text1"/>
                <w:kern w:val="0"/>
                <w:szCs w:val="21"/>
              </w:rPr>
              <w:t>的转换时间应符合设计要求；</w:t>
            </w:r>
          </w:p>
          <w:p w:rsidR="00497598" w:rsidRPr="00D16A50" w:rsidRDefault="00242D3B" w:rsidP="0088210E">
            <w:pPr>
              <w:autoSpaceDE w:val="0"/>
              <w:autoSpaceDN w:val="0"/>
              <w:adjustRightInd w:val="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d</w:t>
            </w:r>
            <w:r w:rsidRPr="00D16A50">
              <w:rPr>
                <w:rFonts w:asciiTheme="minorEastAsia" w:eastAsiaTheme="minorEastAsia" w:hAnsiTheme="minorEastAsia"/>
                <w:color w:val="000000" w:themeColor="text1"/>
                <w:kern w:val="0"/>
                <w:szCs w:val="21"/>
              </w:rPr>
              <w:t>)</w:t>
            </w:r>
            <w:r w:rsidR="00497598" w:rsidRPr="00D16A50">
              <w:rPr>
                <w:rFonts w:asciiTheme="minorEastAsia" w:eastAsiaTheme="minorEastAsia" w:hAnsiTheme="minorEastAsia" w:cs="宋体" w:hint="eastAsia"/>
                <w:color w:val="000000" w:themeColor="text1"/>
                <w:kern w:val="0"/>
                <w:szCs w:val="21"/>
              </w:rPr>
              <w:t>当为手动灭火系统时，测量喷射泡沫的时间和自消防泵启动至泡沫混合液或泡沫到达最不利点防护区或储罐的时间。</w:t>
            </w:r>
          </w:p>
        </w:tc>
      </w:tr>
      <w:tr w:rsidR="00155D2A" w:rsidRPr="00D16A50" w:rsidTr="000B6DDE">
        <w:trPr>
          <w:trHeight w:val="340"/>
        </w:trPr>
        <w:tc>
          <w:tcPr>
            <w:tcW w:w="1276" w:type="dxa"/>
            <w:gridSpan w:val="2"/>
            <w:vMerge w:val="restart"/>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155D2A" w:rsidRPr="00D16A50" w:rsidRDefault="00155D2A"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vMerge w:val="restart"/>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p>
        </w:tc>
      </w:tr>
      <w:tr w:rsidR="00155D2A" w:rsidRPr="00D16A50" w:rsidTr="000B6DDE">
        <w:trPr>
          <w:trHeight w:val="340"/>
        </w:trPr>
        <w:tc>
          <w:tcPr>
            <w:tcW w:w="1276" w:type="dxa"/>
            <w:gridSpan w:val="2"/>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155D2A" w:rsidRPr="00D16A50" w:rsidRDefault="00155D2A"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p>
        </w:tc>
      </w:tr>
      <w:tr w:rsidR="00155D2A" w:rsidRPr="00D16A50" w:rsidTr="000B6DDE">
        <w:trPr>
          <w:trHeight w:val="340"/>
        </w:trPr>
        <w:tc>
          <w:tcPr>
            <w:tcW w:w="1276" w:type="dxa"/>
            <w:gridSpan w:val="2"/>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155D2A" w:rsidRPr="00D16A50" w:rsidRDefault="00155D2A"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p>
        </w:tc>
      </w:tr>
      <w:tr w:rsidR="00155D2A" w:rsidRPr="00D16A50" w:rsidTr="000B6DDE">
        <w:trPr>
          <w:trHeight w:val="340"/>
        </w:trPr>
        <w:tc>
          <w:tcPr>
            <w:tcW w:w="1276" w:type="dxa"/>
            <w:gridSpan w:val="2"/>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155D2A" w:rsidRPr="00D16A50" w:rsidRDefault="00155D2A"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电子称</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p>
        </w:tc>
      </w:tr>
      <w:tr w:rsidR="00155D2A" w:rsidRPr="00D16A50" w:rsidTr="000B6DDE">
        <w:trPr>
          <w:trHeight w:val="340"/>
        </w:trPr>
        <w:tc>
          <w:tcPr>
            <w:tcW w:w="1276" w:type="dxa"/>
            <w:gridSpan w:val="2"/>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155D2A" w:rsidRPr="00D16A50" w:rsidRDefault="00155D2A"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手持折射仪</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p>
        </w:tc>
      </w:tr>
      <w:tr w:rsidR="00155D2A" w:rsidRPr="00D16A50" w:rsidTr="000B6DDE">
        <w:trPr>
          <w:trHeight w:val="340"/>
        </w:trPr>
        <w:tc>
          <w:tcPr>
            <w:tcW w:w="1276" w:type="dxa"/>
            <w:gridSpan w:val="2"/>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155D2A" w:rsidRPr="00D16A50" w:rsidRDefault="00155D2A"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手持导电度测量仪</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155D2A" w:rsidRPr="00D16A50" w:rsidRDefault="00155D2A"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155D2A" w:rsidRPr="00D16A50" w:rsidRDefault="00155D2A" w:rsidP="000B6DDE">
            <w:pPr>
              <w:rPr>
                <w:rFonts w:asciiTheme="minorEastAsia" w:eastAsiaTheme="minorEastAsia" w:hAnsiTheme="minorEastAsia"/>
                <w:color w:val="000000" w:themeColor="text1"/>
                <w:szCs w:val="21"/>
              </w:rPr>
            </w:pPr>
          </w:p>
        </w:tc>
      </w:tr>
      <w:tr w:rsidR="00497598" w:rsidRPr="00D16A50" w:rsidTr="008C1707">
        <w:trPr>
          <w:trHeight w:val="340"/>
        </w:trPr>
        <w:tc>
          <w:tcPr>
            <w:tcW w:w="1276" w:type="dxa"/>
            <w:gridSpan w:val="2"/>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35" w:type="dxa"/>
            <w:tcBorders>
              <w:top w:val="single" w:sz="4" w:space="0" w:color="auto"/>
            </w:tcBorders>
            <w:vAlign w:val="center"/>
          </w:tcPr>
          <w:p w:rsidR="00497598" w:rsidRPr="00D16A50" w:rsidRDefault="00497598" w:rsidP="000B6DDE">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497598" w:rsidRPr="00D16A50" w:rsidRDefault="00497598"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选择最不利点的防护区或储罐，进行一次试验。</w:t>
            </w:r>
          </w:p>
        </w:tc>
        <w:tc>
          <w:tcPr>
            <w:tcW w:w="1276" w:type="dxa"/>
            <w:tcBorders>
              <w:top w:val="single" w:sz="4" w:space="0" w:color="auto"/>
            </w:tcBorders>
            <w:vAlign w:val="center"/>
          </w:tcPr>
          <w:p w:rsidR="00497598" w:rsidRPr="00D16A50" w:rsidRDefault="00497598"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497598" w:rsidRPr="00D16A50" w:rsidRDefault="00497598" w:rsidP="000B6DDE">
            <w:pPr>
              <w:rPr>
                <w:rFonts w:asciiTheme="minorEastAsia" w:eastAsiaTheme="minorEastAsia" w:hAnsiTheme="minorEastAsia"/>
                <w:color w:val="000000" w:themeColor="text1"/>
                <w:szCs w:val="21"/>
              </w:rPr>
            </w:pPr>
          </w:p>
        </w:tc>
      </w:tr>
      <w:tr w:rsidR="00497598" w:rsidRPr="00D16A50" w:rsidTr="008C1707">
        <w:trPr>
          <w:trHeight w:val="454"/>
        </w:trPr>
        <w:tc>
          <w:tcPr>
            <w:tcW w:w="699" w:type="dxa"/>
            <w:vAlign w:val="center"/>
          </w:tcPr>
          <w:p w:rsidR="00497598" w:rsidRPr="00D16A50" w:rsidRDefault="00497598" w:rsidP="000B6DD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497598" w:rsidRPr="00D16A50" w:rsidRDefault="00AA561E"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97598" w:rsidRPr="00D16A50" w:rsidTr="008C1707">
        <w:trPr>
          <w:trHeight w:val="454"/>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54"/>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54"/>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54"/>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54"/>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54"/>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54"/>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97"/>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r w:rsidR="00497598" w:rsidRPr="00D16A50" w:rsidTr="008C1707">
        <w:trPr>
          <w:trHeight w:val="497"/>
        </w:trPr>
        <w:tc>
          <w:tcPr>
            <w:tcW w:w="69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3412" w:type="dxa"/>
            <w:gridSpan w:val="2"/>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4820" w:type="dxa"/>
            <w:gridSpan w:val="3"/>
            <w:vAlign w:val="center"/>
          </w:tcPr>
          <w:p w:rsidR="00497598" w:rsidRPr="00D16A50" w:rsidRDefault="00497598" w:rsidP="000B6DDE">
            <w:pPr>
              <w:jc w:val="center"/>
              <w:rPr>
                <w:rFonts w:asciiTheme="minorEastAsia" w:eastAsiaTheme="minorEastAsia" w:hAnsiTheme="minorEastAsia"/>
                <w:color w:val="000000" w:themeColor="text1"/>
                <w:szCs w:val="21"/>
              </w:rPr>
            </w:pPr>
          </w:p>
        </w:tc>
        <w:tc>
          <w:tcPr>
            <w:tcW w:w="1559" w:type="dxa"/>
            <w:vAlign w:val="center"/>
          </w:tcPr>
          <w:p w:rsidR="00497598" w:rsidRPr="00D16A50" w:rsidRDefault="00497598" w:rsidP="000B6DDE">
            <w:pPr>
              <w:jc w:val="center"/>
              <w:rPr>
                <w:rFonts w:asciiTheme="minorEastAsia" w:eastAsiaTheme="minorEastAsia" w:hAnsiTheme="minorEastAsia"/>
                <w:color w:val="000000" w:themeColor="text1"/>
                <w:szCs w:val="21"/>
              </w:rPr>
            </w:pPr>
          </w:p>
        </w:tc>
      </w:tr>
    </w:tbl>
    <w:p w:rsidR="00497598" w:rsidRPr="00D16A50" w:rsidRDefault="00497598" w:rsidP="00497598">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C75C4B" w:rsidRPr="00D16A50" w:rsidRDefault="00497598" w:rsidP="00C75C4B">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C75C4B" w:rsidRPr="00D16A50">
        <w:rPr>
          <w:rFonts w:asciiTheme="minorEastAsia" w:eastAsiaTheme="minorEastAsia" w:hAnsiTheme="minorEastAsia" w:hint="eastAsia"/>
          <w:color w:val="000000" w:themeColor="text1"/>
          <w:szCs w:val="21"/>
        </w:rPr>
        <w:lastRenderedPageBreak/>
        <w:t>记录编号：****（2017）XJJL****                                                  记录8.7/</w:t>
      </w:r>
      <w:r w:rsidR="0010387E" w:rsidRPr="00D16A50">
        <w:rPr>
          <w:rFonts w:asciiTheme="minorEastAsia" w:eastAsiaTheme="minorEastAsia" w:hAnsiTheme="minorEastAsia" w:hint="eastAsia"/>
          <w:color w:val="000000" w:themeColor="text1"/>
          <w:szCs w:val="21"/>
        </w:rPr>
        <w:t>0</w:t>
      </w:r>
      <w:r w:rsidR="00C75C4B" w:rsidRPr="00D16A50">
        <w:rPr>
          <w:rFonts w:asciiTheme="minorEastAsia" w:eastAsiaTheme="minorEastAsia" w:hAnsiTheme="minorEastAsia"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276"/>
        <w:gridCol w:w="2268"/>
        <w:gridCol w:w="1276"/>
        <w:gridCol w:w="1559"/>
      </w:tblGrid>
      <w:tr w:rsidR="00C75C4B" w:rsidRPr="00D16A50" w:rsidTr="000B6DDE">
        <w:trPr>
          <w:trHeight w:val="340"/>
        </w:trPr>
        <w:tc>
          <w:tcPr>
            <w:tcW w:w="1276" w:type="dxa"/>
            <w:gridSpan w:val="2"/>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C75C4B" w:rsidRPr="00D16A50" w:rsidTr="008C1707">
        <w:trPr>
          <w:trHeight w:val="340"/>
        </w:trPr>
        <w:tc>
          <w:tcPr>
            <w:tcW w:w="1276" w:type="dxa"/>
            <w:gridSpan w:val="2"/>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C75C4B" w:rsidRPr="00262609" w:rsidRDefault="00C75C4B" w:rsidP="0010387E">
            <w:pPr>
              <w:pStyle w:val="Default"/>
              <w:rPr>
                <w:rFonts w:asciiTheme="minorEastAsia" w:eastAsiaTheme="minorEastAsia" w:hAnsiTheme="minorEastAsia"/>
                <w:b/>
                <w:color w:val="000000" w:themeColor="text1"/>
                <w:sz w:val="21"/>
                <w:szCs w:val="21"/>
              </w:rPr>
            </w:pPr>
            <w:r w:rsidRPr="00262609">
              <w:rPr>
                <w:rFonts w:asciiTheme="minorEastAsia" w:eastAsiaTheme="minorEastAsia" w:hAnsiTheme="minorEastAsia" w:cs="宋体" w:hint="eastAsia"/>
                <w:b/>
                <w:color w:val="000000" w:themeColor="text1"/>
                <w:sz w:val="21"/>
                <w:szCs w:val="21"/>
              </w:rPr>
              <w:t>【</w:t>
            </w:r>
            <w:r w:rsidRPr="00262609">
              <w:rPr>
                <w:rFonts w:asciiTheme="minorEastAsia" w:eastAsiaTheme="minorEastAsia" w:hAnsiTheme="minorEastAsia" w:hint="eastAsia"/>
                <w:b/>
                <w:color w:val="000000" w:themeColor="text1"/>
                <w:sz w:val="21"/>
                <w:szCs w:val="21"/>
              </w:rPr>
              <w:t>泡沫灭火系统</w:t>
            </w:r>
            <w:r w:rsidRPr="00262609">
              <w:rPr>
                <w:rFonts w:asciiTheme="minorEastAsia" w:eastAsiaTheme="minorEastAsia" w:hAnsiTheme="minorEastAsia" w:cs="宋体" w:hint="eastAsia"/>
                <w:b/>
                <w:color w:val="000000" w:themeColor="text1"/>
                <w:sz w:val="21"/>
                <w:szCs w:val="21"/>
              </w:rPr>
              <w:t>】</w:t>
            </w:r>
            <w:r w:rsidR="00262609">
              <w:rPr>
                <w:rFonts w:asciiTheme="minorEastAsia" w:eastAsiaTheme="minorEastAsia" w:hAnsiTheme="minorEastAsia" w:cs="宋体" w:hint="eastAsia"/>
                <w:b/>
                <w:color w:val="000000" w:themeColor="text1"/>
                <w:sz w:val="21"/>
                <w:szCs w:val="21"/>
              </w:rPr>
              <w:t>*</w:t>
            </w:r>
            <w:r w:rsidRPr="00262609">
              <w:rPr>
                <w:rFonts w:asciiTheme="minorEastAsia" w:eastAsiaTheme="minorEastAsia" w:hAnsiTheme="minorEastAsia" w:cs="宋体" w:hint="eastAsia"/>
                <w:b/>
                <w:color w:val="000000" w:themeColor="text1"/>
                <w:sz w:val="21"/>
                <w:szCs w:val="21"/>
              </w:rPr>
              <w:t>8.7</w:t>
            </w:r>
            <w:r w:rsidRPr="00262609">
              <w:rPr>
                <w:rFonts w:asciiTheme="minorEastAsia" w:eastAsiaTheme="minorEastAsia" w:hAnsiTheme="minorEastAsia" w:hint="eastAsia"/>
                <w:b/>
                <w:color w:val="000000" w:themeColor="text1"/>
                <w:sz w:val="21"/>
                <w:szCs w:val="21"/>
              </w:rPr>
              <w:t>系统功能/</w:t>
            </w:r>
            <w:r w:rsidR="0010387E" w:rsidRPr="00262609">
              <w:rPr>
                <w:rFonts w:asciiTheme="minorEastAsia" w:eastAsiaTheme="minorEastAsia" w:hAnsiTheme="minorEastAsia" w:cs="宋体" w:hint="eastAsia"/>
                <w:b/>
                <w:color w:val="000000" w:themeColor="text1"/>
                <w:sz w:val="21"/>
                <w:szCs w:val="21"/>
              </w:rPr>
              <w:t>0</w:t>
            </w:r>
            <w:r w:rsidRPr="00262609">
              <w:rPr>
                <w:rFonts w:asciiTheme="minorEastAsia" w:eastAsiaTheme="minorEastAsia" w:hAnsiTheme="minorEastAsia" w:cs="宋体" w:hint="eastAsia"/>
                <w:b/>
                <w:color w:val="000000" w:themeColor="text1"/>
                <w:sz w:val="21"/>
                <w:szCs w:val="21"/>
              </w:rPr>
              <w:t>3</w:t>
            </w:r>
            <w:r w:rsidRPr="00262609">
              <w:rPr>
                <w:rFonts w:asciiTheme="minorEastAsia" w:eastAsiaTheme="minorEastAsia" w:hAnsiTheme="minorEastAsia" w:hint="eastAsia"/>
                <w:b/>
                <w:color w:val="000000" w:themeColor="text1"/>
                <w:sz w:val="21"/>
                <w:szCs w:val="21"/>
              </w:rPr>
              <w:t>高倍数泡沫灭火系统</w:t>
            </w:r>
          </w:p>
        </w:tc>
        <w:tc>
          <w:tcPr>
            <w:tcW w:w="1276" w:type="dxa"/>
            <w:vAlign w:val="center"/>
          </w:tcPr>
          <w:p w:rsidR="00C75C4B" w:rsidRPr="00D16A50" w:rsidRDefault="00C75C4B" w:rsidP="000B6DDE">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C75C4B" w:rsidRPr="00D16A50" w:rsidTr="000B6DDE">
        <w:trPr>
          <w:trHeight w:val="340"/>
        </w:trPr>
        <w:tc>
          <w:tcPr>
            <w:tcW w:w="1276" w:type="dxa"/>
            <w:gridSpan w:val="2"/>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C75C4B" w:rsidRPr="00D16A50" w:rsidRDefault="00C75C4B" w:rsidP="00C75C4B">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《建筑消防设施检测评定规程》DB11/1354—2016第5.9.7.3条款</w:t>
            </w:r>
          </w:p>
        </w:tc>
      </w:tr>
      <w:tr w:rsidR="00C75C4B" w:rsidRPr="00D16A50" w:rsidTr="000B6DDE">
        <w:trPr>
          <w:trHeight w:val="340"/>
        </w:trPr>
        <w:tc>
          <w:tcPr>
            <w:tcW w:w="1276" w:type="dxa"/>
            <w:gridSpan w:val="2"/>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C75C4B" w:rsidRPr="00262609" w:rsidRDefault="00C75C4B" w:rsidP="00C75C4B">
            <w:pPr>
              <w:pStyle w:val="Default"/>
              <w:rPr>
                <w:rFonts w:asciiTheme="minorEastAsia" w:eastAsiaTheme="minorEastAsia" w:hAnsiTheme="minorEastAsia" w:cs="宋体"/>
                <w:b/>
                <w:color w:val="000000" w:themeColor="text1"/>
                <w:sz w:val="21"/>
                <w:szCs w:val="21"/>
              </w:rPr>
            </w:pPr>
            <w:r w:rsidRPr="00262609">
              <w:rPr>
                <w:rFonts w:asciiTheme="minorEastAsia" w:eastAsiaTheme="minorEastAsia" w:hAnsiTheme="minorEastAsia" w:cs="宋体" w:hint="eastAsia"/>
                <w:b/>
                <w:color w:val="000000" w:themeColor="text1"/>
                <w:sz w:val="21"/>
                <w:szCs w:val="21"/>
              </w:rPr>
              <w:t>高倍数泡沫灭火系统应以手动或自动控制的方式对防护区进行喷泡沫试验，喷射泡沫的时间不宜小于</w:t>
            </w:r>
            <w:r w:rsidRPr="00262609">
              <w:rPr>
                <w:rFonts w:asciiTheme="minorEastAsia" w:eastAsiaTheme="minorEastAsia" w:hAnsiTheme="minorEastAsia" w:cs="宋体"/>
                <w:b/>
                <w:color w:val="000000" w:themeColor="text1"/>
                <w:sz w:val="21"/>
                <w:szCs w:val="21"/>
              </w:rPr>
              <w:t>30s</w:t>
            </w:r>
            <w:r w:rsidRPr="00262609">
              <w:rPr>
                <w:rFonts w:asciiTheme="minorEastAsia" w:eastAsiaTheme="minorEastAsia" w:hAnsiTheme="minorEastAsia" w:cs="宋体" w:hint="eastAsia"/>
                <w:b/>
                <w:color w:val="000000" w:themeColor="text1"/>
                <w:sz w:val="21"/>
                <w:szCs w:val="21"/>
              </w:rPr>
              <w:t>，实测泡沫混合液的混合比和泡沫供给速率不应小于设计要求的最小供给速率，及自接到火灾模拟信号</w:t>
            </w:r>
            <w:proofErr w:type="gramStart"/>
            <w:r w:rsidRPr="00262609">
              <w:rPr>
                <w:rFonts w:asciiTheme="minorEastAsia" w:eastAsiaTheme="minorEastAsia" w:hAnsiTheme="minorEastAsia" w:cs="宋体" w:hint="eastAsia"/>
                <w:b/>
                <w:color w:val="000000" w:themeColor="text1"/>
                <w:sz w:val="21"/>
                <w:szCs w:val="21"/>
              </w:rPr>
              <w:t>至开始</w:t>
            </w:r>
            <w:proofErr w:type="gramEnd"/>
            <w:r w:rsidRPr="00262609">
              <w:rPr>
                <w:rFonts w:asciiTheme="minorEastAsia" w:eastAsiaTheme="minorEastAsia" w:hAnsiTheme="minorEastAsia" w:cs="宋体" w:hint="eastAsia"/>
                <w:b/>
                <w:color w:val="000000" w:themeColor="text1"/>
                <w:sz w:val="21"/>
                <w:szCs w:val="21"/>
              </w:rPr>
              <w:t>喷泡沫的时间应符合设计要求。</w:t>
            </w:r>
          </w:p>
        </w:tc>
      </w:tr>
      <w:tr w:rsidR="00C75C4B" w:rsidRPr="00D16A50" w:rsidTr="000B6DDE">
        <w:trPr>
          <w:trHeight w:val="340"/>
        </w:trPr>
        <w:tc>
          <w:tcPr>
            <w:tcW w:w="1276" w:type="dxa"/>
            <w:gridSpan w:val="2"/>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C75C4B" w:rsidRPr="00D16A50" w:rsidRDefault="00C75C4B" w:rsidP="00D16A50">
            <w:pPr>
              <w:autoSpaceDE w:val="0"/>
              <w:autoSpaceDN w:val="0"/>
              <w:adjustRightInd w:val="0"/>
              <w:spacing w:after="69"/>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测量泡沫混合液的混合比：蛋白、氟蛋白等折射指数高的泡沫液可用手持折射仪测量，水成膜、</w:t>
            </w:r>
            <w:proofErr w:type="gramStart"/>
            <w:r w:rsidRPr="00D16A50">
              <w:rPr>
                <w:rFonts w:asciiTheme="minorEastAsia" w:eastAsiaTheme="minorEastAsia" w:hAnsiTheme="minorEastAsia" w:cs="宋体" w:hint="eastAsia"/>
                <w:color w:val="000000" w:themeColor="text1"/>
                <w:kern w:val="0"/>
                <w:szCs w:val="21"/>
              </w:rPr>
              <w:t>抗溶水</w:t>
            </w:r>
            <w:proofErr w:type="gramEnd"/>
            <w:r w:rsidRPr="00D16A50">
              <w:rPr>
                <w:rFonts w:asciiTheme="minorEastAsia" w:eastAsiaTheme="minorEastAsia" w:hAnsiTheme="minorEastAsia" w:cs="宋体" w:hint="eastAsia"/>
                <w:color w:val="000000" w:themeColor="text1"/>
                <w:kern w:val="0"/>
                <w:szCs w:val="21"/>
              </w:rPr>
              <w:t>成膜等折射指数低的泡沫液可用手持导电度测量仪测量；</w:t>
            </w:r>
            <w:r w:rsidRPr="00D16A50">
              <w:rPr>
                <w:rFonts w:asciiTheme="minorEastAsia" w:eastAsiaTheme="minorEastAsia" w:hAnsiTheme="minorEastAsia" w:cs="宋体"/>
                <w:color w:val="000000" w:themeColor="text1"/>
                <w:kern w:val="0"/>
                <w:szCs w:val="21"/>
              </w:rPr>
              <w:t xml:space="preserve"> </w:t>
            </w:r>
          </w:p>
          <w:p w:rsidR="00C75C4B" w:rsidRPr="00D16A50" w:rsidRDefault="00C75C4B" w:rsidP="00D16A50">
            <w:pPr>
              <w:autoSpaceDE w:val="0"/>
              <w:autoSpaceDN w:val="0"/>
              <w:adjustRightInd w:val="0"/>
              <w:spacing w:after="69"/>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r w:rsidRPr="00D16A50">
              <w:rPr>
                <w:rFonts w:asciiTheme="minorEastAsia" w:eastAsiaTheme="minorEastAsia" w:hAnsiTheme="minorEastAsia" w:cs="宋体" w:hint="eastAsia"/>
                <w:color w:val="000000" w:themeColor="text1"/>
                <w:kern w:val="0"/>
                <w:szCs w:val="21"/>
              </w:rPr>
              <w:t>记录各高倍数泡沫产生</w:t>
            </w:r>
            <w:proofErr w:type="gramStart"/>
            <w:r w:rsidRPr="00D16A50">
              <w:rPr>
                <w:rFonts w:asciiTheme="minorEastAsia" w:eastAsiaTheme="minorEastAsia" w:hAnsiTheme="minorEastAsia" w:cs="宋体" w:hint="eastAsia"/>
                <w:color w:val="000000" w:themeColor="text1"/>
                <w:kern w:val="0"/>
                <w:szCs w:val="21"/>
              </w:rPr>
              <w:t>器进口</w:t>
            </w:r>
            <w:proofErr w:type="gramEnd"/>
            <w:r w:rsidRPr="00D16A50">
              <w:rPr>
                <w:rFonts w:asciiTheme="minorEastAsia" w:eastAsiaTheme="minorEastAsia" w:hAnsiTheme="minorEastAsia" w:cs="宋体" w:hint="eastAsia"/>
                <w:color w:val="000000" w:themeColor="text1"/>
                <w:kern w:val="0"/>
                <w:szCs w:val="21"/>
              </w:rPr>
              <w:t>端压力表读数，测量喷射泡沫的时间，然后按制造厂给出的曲线查出对应的发泡量，经计算得出的泡沫供给速率，不应小于设计要求的最小供给速率；</w:t>
            </w:r>
            <w:r w:rsidRPr="00D16A50">
              <w:rPr>
                <w:rFonts w:asciiTheme="minorEastAsia" w:eastAsiaTheme="minorEastAsia" w:hAnsiTheme="minorEastAsia" w:cs="宋体"/>
                <w:color w:val="000000" w:themeColor="text1"/>
                <w:kern w:val="0"/>
                <w:szCs w:val="21"/>
              </w:rPr>
              <w:t xml:space="preserve"> </w:t>
            </w:r>
          </w:p>
          <w:p w:rsidR="00C75C4B" w:rsidRPr="00D16A50" w:rsidRDefault="00C75C4B" w:rsidP="00C75C4B">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c)</w:t>
            </w:r>
            <w:r w:rsidRPr="00D16A50">
              <w:rPr>
                <w:rFonts w:asciiTheme="minorEastAsia" w:eastAsiaTheme="minorEastAsia" w:hAnsiTheme="minorEastAsia" w:cs="宋体" w:hint="eastAsia"/>
                <w:color w:val="000000" w:themeColor="text1"/>
                <w:kern w:val="0"/>
                <w:szCs w:val="21"/>
              </w:rPr>
              <w:t>测量喷射泡沫的时间和自接到火灾模拟信号开始喷泡沫的时间。</w:t>
            </w:r>
          </w:p>
        </w:tc>
      </w:tr>
      <w:tr w:rsidR="00C75C4B" w:rsidRPr="00D16A50" w:rsidTr="000B6DDE">
        <w:trPr>
          <w:trHeight w:val="340"/>
        </w:trPr>
        <w:tc>
          <w:tcPr>
            <w:tcW w:w="1276" w:type="dxa"/>
            <w:gridSpan w:val="2"/>
            <w:vMerge w:val="restart"/>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5" w:type="dxa"/>
            <w:tcBorders>
              <w:top w:val="single" w:sz="4" w:space="0" w:color="auto"/>
            </w:tcBorders>
            <w:vAlign w:val="center"/>
          </w:tcPr>
          <w:p w:rsidR="00C75C4B" w:rsidRPr="00D16A50" w:rsidRDefault="00C75C4B"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压力表</w:t>
            </w:r>
          </w:p>
        </w:tc>
        <w:tc>
          <w:tcPr>
            <w:tcW w:w="1276" w:type="dxa"/>
            <w:vMerge w:val="restart"/>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r>
      <w:tr w:rsidR="00C75C4B" w:rsidRPr="00D16A50" w:rsidTr="000B6DDE">
        <w:trPr>
          <w:trHeight w:val="340"/>
        </w:trPr>
        <w:tc>
          <w:tcPr>
            <w:tcW w:w="1276" w:type="dxa"/>
            <w:gridSpan w:val="2"/>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75C4B" w:rsidRPr="00D16A50" w:rsidRDefault="00C75C4B"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超声波流量计</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r>
      <w:tr w:rsidR="00C75C4B" w:rsidRPr="00D16A50" w:rsidTr="000B6DDE">
        <w:trPr>
          <w:trHeight w:val="340"/>
        </w:trPr>
        <w:tc>
          <w:tcPr>
            <w:tcW w:w="1276" w:type="dxa"/>
            <w:gridSpan w:val="2"/>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75C4B" w:rsidRPr="00D16A50" w:rsidRDefault="00C75C4B"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秒表</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r>
      <w:tr w:rsidR="00C75C4B" w:rsidRPr="00D16A50" w:rsidTr="000B6DDE">
        <w:trPr>
          <w:trHeight w:val="340"/>
        </w:trPr>
        <w:tc>
          <w:tcPr>
            <w:tcW w:w="1276" w:type="dxa"/>
            <w:gridSpan w:val="2"/>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75C4B" w:rsidRPr="00D16A50" w:rsidRDefault="00C75C4B"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电子称</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r>
      <w:tr w:rsidR="00C75C4B" w:rsidRPr="00D16A50" w:rsidTr="000B6DDE">
        <w:trPr>
          <w:trHeight w:val="340"/>
        </w:trPr>
        <w:tc>
          <w:tcPr>
            <w:tcW w:w="1276" w:type="dxa"/>
            <w:gridSpan w:val="2"/>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75C4B" w:rsidRPr="00D16A50" w:rsidRDefault="00C75C4B"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手持折射仪</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r>
      <w:tr w:rsidR="00C75C4B" w:rsidRPr="00D16A50" w:rsidTr="000B6DDE">
        <w:trPr>
          <w:trHeight w:val="340"/>
        </w:trPr>
        <w:tc>
          <w:tcPr>
            <w:tcW w:w="1276" w:type="dxa"/>
            <w:gridSpan w:val="2"/>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835" w:type="dxa"/>
            <w:tcBorders>
              <w:top w:val="single" w:sz="4" w:space="0" w:color="auto"/>
            </w:tcBorders>
            <w:vAlign w:val="center"/>
          </w:tcPr>
          <w:p w:rsidR="00C75C4B" w:rsidRPr="00D16A50" w:rsidRDefault="00C75C4B"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手持导电度测量仪</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C75C4B" w:rsidRPr="00D16A50" w:rsidRDefault="00C75C4B" w:rsidP="000B6DDE">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r>
      <w:tr w:rsidR="00C75C4B" w:rsidRPr="00D16A50" w:rsidTr="008C1707">
        <w:trPr>
          <w:trHeight w:val="340"/>
        </w:trPr>
        <w:tc>
          <w:tcPr>
            <w:tcW w:w="1276" w:type="dxa"/>
            <w:gridSpan w:val="2"/>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35"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c>
          <w:tcPr>
            <w:tcW w:w="1276" w:type="dxa"/>
            <w:tcBorders>
              <w:top w:val="single" w:sz="4" w:space="0" w:color="auto"/>
            </w:tcBorders>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C75C4B" w:rsidRPr="00D16A50" w:rsidRDefault="00C75C4B" w:rsidP="000B6DDE">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C75C4B" w:rsidRPr="00D16A50" w:rsidRDefault="00C75C4B" w:rsidP="000B6DDE">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C75C4B" w:rsidRPr="00D16A50" w:rsidRDefault="00C75C4B" w:rsidP="000B6DDE">
            <w:pPr>
              <w:rPr>
                <w:rFonts w:asciiTheme="minorEastAsia" w:eastAsiaTheme="minorEastAsia" w:hAnsiTheme="minorEastAsia"/>
                <w:color w:val="000000" w:themeColor="text1"/>
                <w:szCs w:val="21"/>
              </w:rPr>
            </w:pPr>
          </w:p>
        </w:tc>
      </w:tr>
      <w:tr w:rsidR="00C75C4B" w:rsidRPr="00D16A50" w:rsidTr="008C1707">
        <w:trPr>
          <w:trHeight w:val="454"/>
        </w:trPr>
        <w:tc>
          <w:tcPr>
            <w:tcW w:w="699" w:type="dxa"/>
            <w:vAlign w:val="center"/>
          </w:tcPr>
          <w:p w:rsidR="00C75C4B" w:rsidRPr="00D16A50" w:rsidRDefault="00C75C4B" w:rsidP="000B6DDE">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C75C4B" w:rsidRPr="00D16A50" w:rsidRDefault="00AA561E" w:rsidP="000B6DDE">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C75C4B" w:rsidRPr="00D16A50" w:rsidTr="008C1707">
        <w:trPr>
          <w:trHeight w:val="454"/>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C75C4B" w:rsidRPr="00D16A50" w:rsidTr="008C1707">
        <w:trPr>
          <w:trHeight w:val="454"/>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C75C4B" w:rsidRPr="00D16A50" w:rsidTr="008C1707">
        <w:trPr>
          <w:trHeight w:val="454"/>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C75C4B" w:rsidRPr="00D16A50" w:rsidTr="008C1707">
        <w:trPr>
          <w:trHeight w:val="454"/>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C75C4B" w:rsidRPr="00D16A50" w:rsidTr="008C1707">
        <w:trPr>
          <w:trHeight w:val="454"/>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C75C4B" w:rsidRPr="00D16A50" w:rsidTr="008C1707">
        <w:trPr>
          <w:trHeight w:val="454"/>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C75C4B" w:rsidRPr="00D16A50" w:rsidTr="008C1707">
        <w:trPr>
          <w:trHeight w:val="454"/>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C75C4B" w:rsidRPr="00D16A50" w:rsidTr="008C1707">
        <w:trPr>
          <w:trHeight w:val="497"/>
        </w:trPr>
        <w:tc>
          <w:tcPr>
            <w:tcW w:w="69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3412" w:type="dxa"/>
            <w:gridSpan w:val="2"/>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4820" w:type="dxa"/>
            <w:gridSpan w:val="3"/>
            <w:vAlign w:val="center"/>
          </w:tcPr>
          <w:p w:rsidR="00C75C4B" w:rsidRPr="00D16A50" w:rsidRDefault="00C75C4B" w:rsidP="000B6DDE">
            <w:pPr>
              <w:jc w:val="center"/>
              <w:rPr>
                <w:rFonts w:asciiTheme="minorEastAsia" w:eastAsiaTheme="minorEastAsia" w:hAnsiTheme="minorEastAsia"/>
                <w:color w:val="000000" w:themeColor="text1"/>
                <w:szCs w:val="21"/>
              </w:rPr>
            </w:pPr>
          </w:p>
        </w:tc>
        <w:tc>
          <w:tcPr>
            <w:tcW w:w="1559" w:type="dxa"/>
            <w:vAlign w:val="center"/>
          </w:tcPr>
          <w:p w:rsidR="00C75C4B" w:rsidRPr="00D16A50" w:rsidRDefault="00C75C4B" w:rsidP="000B6DDE">
            <w:pPr>
              <w:jc w:val="center"/>
              <w:rPr>
                <w:rFonts w:asciiTheme="minorEastAsia" w:eastAsiaTheme="minorEastAsia" w:hAnsiTheme="minorEastAsia"/>
                <w:color w:val="000000" w:themeColor="text1"/>
                <w:szCs w:val="21"/>
              </w:rPr>
            </w:pPr>
          </w:p>
        </w:tc>
      </w:tr>
      <w:tr w:rsidR="0088210E" w:rsidRPr="00D16A50" w:rsidTr="008C1707">
        <w:trPr>
          <w:trHeight w:val="497"/>
        </w:trPr>
        <w:tc>
          <w:tcPr>
            <w:tcW w:w="69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1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8C1707">
        <w:trPr>
          <w:trHeight w:val="497"/>
        </w:trPr>
        <w:tc>
          <w:tcPr>
            <w:tcW w:w="69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1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8C1707">
        <w:trPr>
          <w:trHeight w:val="497"/>
        </w:trPr>
        <w:tc>
          <w:tcPr>
            <w:tcW w:w="69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1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8C1707">
        <w:trPr>
          <w:trHeight w:val="497"/>
        </w:trPr>
        <w:tc>
          <w:tcPr>
            <w:tcW w:w="69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1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r w:rsidR="0088210E" w:rsidRPr="00D16A50" w:rsidTr="008C1707">
        <w:trPr>
          <w:trHeight w:val="497"/>
        </w:trPr>
        <w:tc>
          <w:tcPr>
            <w:tcW w:w="69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3412" w:type="dxa"/>
            <w:gridSpan w:val="2"/>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4820" w:type="dxa"/>
            <w:gridSpan w:val="3"/>
            <w:vAlign w:val="center"/>
          </w:tcPr>
          <w:p w:rsidR="0088210E" w:rsidRPr="00D16A50" w:rsidRDefault="0088210E" w:rsidP="009D0D54">
            <w:pPr>
              <w:jc w:val="center"/>
              <w:rPr>
                <w:rFonts w:asciiTheme="minorEastAsia" w:eastAsiaTheme="minorEastAsia" w:hAnsiTheme="minorEastAsia"/>
                <w:color w:val="000000" w:themeColor="text1"/>
                <w:szCs w:val="21"/>
              </w:rPr>
            </w:pPr>
          </w:p>
        </w:tc>
        <w:tc>
          <w:tcPr>
            <w:tcW w:w="1559" w:type="dxa"/>
            <w:vAlign w:val="center"/>
          </w:tcPr>
          <w:p w:rsidR="0088210E" w:rsidRPr="00D16A50" w:rsidRDefault="0088210E" w:rsidP="009D0D54">
            <w:pPr>
              <w:jc w:val="center"/>
              <w:rPr>
                <w:rFonts w:asciiTheme="minorEastAsia" w:eastAsiaTheme="minorEastAsia" w:hAnsiTheme="minorEastAsia"/>
                <w:color w:val="000000" w:themeColor="text1"/>
                <w:szCs w:val="21"/>
              </w:rPr>
            </w:pPr>
          </w:p>
        </w:tc>
      </w:tr>
    </w:tbl>
    <w:p w:rsidR="00960DED" w:rsidRPr="00D16A50" w:rsidRDefault="00C75C4B" w:rsidP="00C75C4B">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84056" w:rsidRPr="00D16A50" w:rsidRDefault="00484056" w:rsidP="00484056">
      <w:pPr>
        <w:spacing w:line="276" w:lineRule="auto"/>
        <w:rPr>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9.1-[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484056" w:rsidRPr="00D16A50" w:rsidTr="00407086">
        <w:trPr>
          <w:trHeight w:val="340"/>
        </w:trPr>
        <w:tc>
          <w:tcPr>
            <w:tcW w:w="1276" w:type="dxa"/>
            <w:gridSpan w:val="3"/>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4056" w:rsidRPr="00D16A50" w:rsidTr="008C1707">
        <w:trPr>
          <w:trHeight w:val="340"/>
        </w:trPr>
        <w:tc>
          <w:tcPr>
            <w:tcW w:w="1276" w:type="dxa"/>
            <w:gridSpan w:val="3"/>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【气体灭火系统】9.1设置类型</w:t>
            </w:r>
          </w:p>
        </w:tc>
        <w:tc>
          <w:tcPr>
            <w:tcW w:w="1276" w:type="dxa"/>
            <w:vAlign w:val="center"/>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484056" w:rsidRPr="00D16A50" w:rsidTr="00407086">
        <w:trPr>
          <w:trHeight w:val="340"/>
        </w:trPr>
        <w:tc>
          <w:tcPr>
            <w:tcW w:w="1276" w:type="dxa"/>
            <w:gridSpan w:val="3"/>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《建筑消防设施检测评定规程》DB11/1354—2016第5.10.1条款</w:t>
            </w:r>
          </w:p>
        </w:tc>
      </w:tr>
      <w:tr w:rsidR="00484056" w:rsidRPr="00D16A50" w:rsidTr="00407086">
        <w:trPr>
          <w:trHeight w:val="340"/>
        </w:trPr>
        <w:tc>
          <w:tcPr>
            <w:tcW w:w="1276" w:type="dxa"/>
            <w:gridSpan w:val="3"/>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系统设置类型应符合设计要求。</w:t>
            </w:r>
          </w:p>
        </w:tc>
      </w:tr>
      <w:tr w:rsidR="00484056" w:rsidRPr="00D16A50" w:rsidTr="00407086">
        <w:trPr>
          <w:trHeight w:val="340"/>
        </w:trPr>
        <w:tc>
          <w:tcPr>
            <w:tcW w:w="1276" w:type="dxa"/>
            <w:gridSpan w:val="3"/>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查看系统设置类型是否符合设计文件要求。</w:t>
            </w:r>
          </w:p>
        </w:tc>
      </w:tr>
      <w:tr w:rsidR="00484056" w:rsidRPr="00D16A50" w:rsidTr="00407086">
        <w:trPr>
          <w:trHeight w:val="340"/>
        </w:trPr>
        <w:tc>
          <w:tcPr>
            <w:tcW w:w="1276" w:type="dxa"/>
            <w:gridSpan w:val="3"/>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Theme="minorEastAsia" w:eastAsiaTheme="minorEastAsia" w:hAnsiTheme="minorEastAsia" w:cs="宋体"/>
                <w:color w:val="000000" w:themeColor="text1"/>
                <w:kern w:val="0"/>
                <w:szCs w:val="21"/>
              </w:rPr>
            </w:pPr>
          </w:p>
        </w:tc>
        <w:tc>
          <w:tcPr>
            <w:tcW w:w="1258" w:type="dxa"/>
            <w:tcBorders>
              <w:top w:val="single" w:sz="4" w:space="0" w:color="auto"/>
            </w:tcBorders>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rPr>
                <w:rFonts w:asciiTheme="minorEastAsia" w:eastAsiaTheme="minorEastAsia" w:hAnsiTheme="minorEastAsia"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484056" w:rsidRPr="00D16A50" w:rsidRDefault="00AA561E"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30"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0" w:type="dxa"/>
            <w:gridSpan w:val="2"/>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802" w:type="dxa"/>
            <w:gridSpan w:val="3"/>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9" w:type="dxa"/>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bl>
    <w:p w:rsidR="00484056" w:rsidRPr="00D16A50" w:rsidRDefault="00484056" w:rsidP="00484056">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484056" w:rsidRPr="00D16A50" w:rsidRDefault="00484056" w:rsidP="00484056">
      <w:pPr>
        <w:spacing w:line="276" w:lineRule="auto"/>
        <w:rPr>
          <w:rFonts w:asciiTheme="minorEastAsia" w:eastAsiaTheme="minorEastAsia" w:hAnsiTheme="minorEastAsia"/>
          <w:color w:val="000000" w:themeColor="text1"/>
          <w:szCs w:val="21"/>
        </w:rPr>
      </w:pPr>
    </w:p>
    <w:p w:rsidR="00484056" w:rsidRPr="00D16A50" w:rsidRDefault="00484056" w:rsidP="00484056">
      <w:pPr>
        <w:spacing w:line="276" w:lineRule="auto"/>
        <w:rPr>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0010387E" w:rsidRPr="00D16A50">
        <w:rPr>
          <w:rFonts w:hint="eastAsia"/>
          <w:color w:val="000000" w:themeColor="text1"/>
          <w:szCs w:val="21"/>
        </w:rPr>
        <w:t>9.2/0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10387E">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【气体灭火系统】9.2防护区疏散设施/</w:t>
            </w:r>
            <w:r w:rsidR="0010387E"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1疏散门</w:t>
            </w:r>
          </w:p>
        </w:tc>
        <w:tc>
          <w:tcPr>
            <w:tcW w:w="1276"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《建筑消防设施检测评定规程》DB11/1354—2016第5.10.2.1条款</w:t>
            </w:r>
          </w:p>
        </w:tc>
      </w:tr>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防护区</w:t>
            </w:r>
            <w:r w:rsidR="00A229D7">
              <w:rPr>
                <w:rFonts w:ascii="宋体" w:hAnsi="宋体" w:cs="宋体" w:hint="eastAsia"/>
                <w:color w:val="000000" w:themeColor="text1"/>
                <w:kern w:val="0"/>
                <w:szCs w:val="21"/>
              </w:rPr>
              <w:t>门应向疏散方向开启，门窗能自行关闭，用于疏散的门必须能从防护区</w:t>
            </w:r>
            <w:r w:rsidRPr="00D16A50">
              <w:rPr>
                <w:rFonts w:ascii="宋体" w:hAnsi="宋体" w:cs="宋体" w:hint="eastAsia"/>
                <w:color w:val="000000" w:themeColor="text1"/>
                <w:kern w:val="0"/>
                <w:szCs w:val="21"/>
              </w:rPr>
              <w:t>内打开。</w:t>
            </w:r>
          </w:p>
        </w:tc>
      </w:tr>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从防护区门内推开疏散门至最大程度，查看释放后是否能自行关闭严密。</w:t>
            </w:r>
          </w:p>
        </w:tc>
      </w:tr>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p>
        </w:tc>
        <w:tc>
          <w:tcPr>
            <w:tcW w:w="1258" w:type="dxa"/>
            <w:tcBorders>
              <w:top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spacing w:line="360" w:lineRule="auto"/>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抽检编号</w:t>
            </w: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抽检位置及项目</w:t>
            </w: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检测结果及数据</w:t>
            </w:r>
          </w:p>
        </w:tc>
        <w:tc>
          <w:tcPr>
            <w:tcW w:w="1559" w:type="dxa"/>
            <w:vAlign w:val="center"/>
          </w:tcPr>
          <w:p w:rsidR="00484056" w:rsidRPr="00D16A50" w:rsidRDefault="00AA561E"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评判</w:t>
            </w: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54"/>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699" w:type="dxa"/>
            <w:vAlign w:val="center"/>
          </w:tcPr>
          <w:p w:rsidR="00484056" w:rsidRPr="00D16A50" w:rsidRDefault="00484056" w:rsidP="00407086">
            <w:pPr>
              <w:jc w:val="left"/>
              <w:rPr>
                <w:rFonts w:ascii="宋体" w:hAnsi="宋体" w:cs="宋体"/>
                <w:color w:val="000000" w:themeColor="text1"/>
                <w:kern w:val="0"/>
                <w:szCs w:val="21"/>
              </w:rPr>
            </w:pPr>
          </w:p>
        </w:tc>
        <w:tc>
          <w:tcPr>
            <w:tcW w:w="3430"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r w:rsidR="00484056" w:rsidRPr="00D16A50" w:rsidTr="00407086">
        <w:trPr>
          <w:trHeight w:val="497"/>
        </w:trPr>
        <w:tc>
          <w:tcPr>
            <w:tcW w:w="709"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3420" w:type="dxa"/>
            <w:gridSpan w:val="2"/>
            <w:vAlign w:val="center"/>
          </w:tcPr>
          <w:p w:rsidR="00484056" w:rsidRPr="00D16A50" w:rsidRDefault="00484056" w:rsidP="00407086">
            <w:pPr>
              <w:jc w:val="left"/>
              <w:rPr>
                <w:rFonts w:ascii="宋体" w:hAnsi="宋体" w:cs="宋体"/>
                <w:color w:val="000000" w:themeColor="text1"/>
                <w:kern w:val="0"/>
                <w:szCs w:val="21"/>
              </w:rPr>
            </w:pPr>
          </w:p>
        </w:tc>
        <w:tc>
          <w:tcPr>
            <w:tcW w:w="4802" w:type="dxa"/>
            <w:gridSpan w:val="3"/>
            <w:vAlign w:val="center"/>
          </w:tcPr>
          <w:p w:rsidR="00484056" w:rsidRPr="00D16A50" w:rsidRDefault="00484056" w:rsidP="00407086">
            <w:pPr>
              <w:jc w:val="left"/>
              <w:rPr>
                <w:rFonts w:ascii="宋体" w:hAnsi="宋体" w:cs="宋体"/>
                <w:color w:val="000000" w:themeColor="text1"/>
                <w:kern w:val="0"/>
                <w:szCs w:val="21"/>
              </w:rPr>
            </w:pPr>
          </w:p>
        </w:tc>
        <w:tc>
          <w:tcPr>
            <w:tcW w:w="1559" w:type="dxa"/>
            <w:vAlign w:val="center"/>
          </w:tcPr>
          <w:p w:rsidR="00484056" w:rsidRPr="00D16A50" w:rsidRDefault="00484056" w:rsidP="00407086">
            <w:pPr>
              <w:jc w:val="left"/>
              <w:rPr>
                <w:rFonts w:ascii="宋体" w:hAnsi="宋体" w:cs="宋体"/>
                <w:color w:val="000000" w:themeColor="text1"/>
                <w:kern w:val="0"/>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7A711E">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9.2/</w:t>
      </w:r>
      <w:r w:rsidR="0010387E"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10387E">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9.2</w:t>
            </w:r>
            <w:r w:rsidRPr="00D16A50">
              <w:rPr>
                <w:rFonts w:ascii="宋体" w:hAnsi="宋体" w:cs="宋体" w:hint="eastAsia"/>
                <w:color w:val="000000" w:themeColor="text1"/>
                <w:kern w:val="0"/>
                <w:szCs w:val="21"/>
              </w:rPr>
              <w:t>防护区疏散设施</w:t>
            </w:r>
            <w:r w:rsidR="008F7BA5" w:rsidRPr="00D16A50">
              <w:rPr>
                <w:rFonts w:ascii="宋体" w:hAnsi="宋体" w:cs="宋体" w:hint="eastAsia"/>
                <w:color w:val="000000" w:themeColor="text1"/>
                <w:kern w:val="0"/>
                <w:szCs w:val="21"/>
              </w:rPr>
              <w:t>/</w:t>
            </w:r>
            <w:r w:rsidR="0010387E" w:rsidRPr="00D16A50">
              <w:rPr>
                <w:rFonts w:ascii="宋体" w:hAnsi="宋体" w:cs="宋体" w:hint="eastAsia"/>
                <w:color w:val="000000" w:themeColor="text1"/>
                <w:kern w:val="0"/>
                <w:szCs w:val="21"/>
              </w:rPr>
              <w:t>0</w:t>
            </w:r>
            <w:r w:rsidR="008F7BA5" w:rsidRPr="00D16A50">
              <w:rPr>
                <w:rFonts w:ascii="宋体" w:hAnsi="宋体" w:cs="宋体" w:hint="eastAsia"/>
                <w:color w:val="000000" w:themeColor="text1"/>
                <w:kern w:val="0"/>
                <w:szCs w:val="21"/>
              </w:rPr>
              <w:t>2</w:t>
            </w:r>
            <w:r w:rsidRPr="00D16A50">
              <w:rPr>
                <w:rFonts w:ascii="宋体" w:hAnsi="宋体" w:cs="宋体" w:hint="eastAsia"/>
                <w:color w:val="000000" w:themeColor="text1"/>
                <w:kern w:val="0"/>
                <w:szCs w:val="21"/>
              </w:rPr>
              <w:t>疏散指示</w:t>
            </w:r>
          </w:p>
        </w:tc>
        <w:tc>
          <w:tcPr>
            <w:tcW w:w="1276"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《建筑消防设施检测评定规程》DB11/1354—2016第5.10.2.2条款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a) </w:t>
            </w:r>
            <w:r w:rsidRPr="00D16A50">
              <w:rPr>
                <w:rFonts w:ascii="宋体" w:hAnsi="宋体" w:cs="宋体" w:hint="eastAsia"/>
                <w:color w:val="000000" w:themeColor="text1"/>
                <w:kern w:val="0"/>
                <w:szCs w:val="21"/>
              </w:rPr>
              <w:t>防护区的疏散指示标志和应急照明装置的位置、数量、规格应符合设计要求；</w:t>
            </w:r>
          </w:p>
          <w:p w:rsidR="00484056" w:rsidRPr="00D16A50" w:rsidRDefault="00484056" w:rsidP="00D16A50">
            <w:pPr>
              <w:ind w:left="315" w:hangingChars="150" w:hanging="315"/>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b) </w:t>
            </w:r>
            <w:r w:rsidRPr="00D16A50">
              <w:rPr>
                <w:rFonts w:ascii="宋体" w:hAnsi="宋体" w:cs="宋体" w:hint="eastAsia"/>
                <w:color w:val="000000" w:themeColor="text1"/>
                <w:kern w:val="0"/>
                <w:szCs w:val="21"/>
              </w:rPr>
              <w:t>防护区内和入口处的声光报警装置、气体喷放指示灯、入口处的安全标志的位置、数量、规格应符合设计要求；</w:t>
            </w:r>
          </w:p>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c) </w:t>
            </w:r>
            <w:r w:rsidRPr="00D16A50">
              <w:rPr>
                <w:rFonts w:ascii="宋体" w:hAnsi="宋体" w:cs="宋体" w:hint="eastAsia"/>
                <w:color w:val="000000" w:themeColor="text1"/>
                <w:kern w:val="0"/>
                <w:szCs w:val="21"/>
              </w:rPr>
              <w:t>专用的空气呼吸器或氧气呼吸器的位置、数量、规格应符合设计要求。</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cs="宋体"/>
                <w:color w:val="000000" w:themeColor="text1"/>
                <w:kern w:val="0"/>
                <w:szCs w:val="21"/>
              </w:rPr>
            </w:pPr>
            <w:r w:rsidRPr="00D16A50">
              <w:rPr>
                <w:rFonts w:asci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3"/>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484056" w:rsidRPr="00D16A50" w:rsidRDefault="00AA561E" w:rsidP="00407086">
            <w:pPr>
              <w:jc w:val="center"/>
              <w:rPr>
                <w:color w:val="000000" w:themeColor="text1"/>
                <w:szCs w:val="21"/>
              </w:rPr>
            </w:pPr>
            <w:r w:rsidRPr="00D16A50">
              <w:rPr>
                <w:rFonts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7A711E">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9.2/</w:t>
      </w:r>
      <w:r w:rsidR="0010387E" w:rsidRPr="00D16A50">
        <w:rPr>
          <w:rFonts w:hint="eastAsia"/>
          <w:color w:val="000000" w:themeColor="text1"/>
          <w:szCs w:val="21"/>
        </w:rPr>
        <w:t>0</w:t>
      </w:r>
      <w:r w:rsidRPr="00D16A50">
        <w:rPr>
          <w:rFonts w:hint="eastAsia"/>
          <w:color w:val="000000" w:themeColor="text1"/>
          <w:szCs w:val="21"/>
        </w:rPr>
        <w:t>3-[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1559"/>
        <w:gridCol w:w="1237"/>
        <w:gridCol w:w="1315"/>
        <w:gridCol w:w="95"/>
        <w:gridCol w:w="1575"/>
        <w:gridCol w:w="456"/>
        <w:gridCol w:w="67"/>
        <w:gridCol w:w="1351"/>
        <w:gridCol w:w="86"/>
        <w:gridCol w:w="1423"/>
      </w:tblGrid>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164" w:type="dxa"/>
            <w:gridSpan w:val="10"/>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237" w:type="dxa"/>
            <w:gridSpan w:val="6"/>
            <w:vAlign w:val="center"/>
          </w:tcPr>
          <w:p w:rsidR="00484056" w:rsidRPr="00262609" w:rsidRDefault="00484056" w:rsidP="0010387E">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【气体灭火系统】</w:t>
            </w:r>
            <w:r w:rsidR="00262609">
              <w:rPr>
                <w:rFonts w:ascii="宋体" w:hAnsi="宋体" w:cs="宋体" w:hint="eastAsia"/>
                <w:b/>
                <w:color w:val="000000" w:themeColor="text1"/>
                <w:kern w:val="0"/>
                <w:szCs w:val="21"/>
              </w:rPr>
              <w:t>*</w:t>
            </w:r>
            <w:r w:rsidRPr="00262609">
              <w:rPr>
                <w:rFonts w:ascii="宋体" w:hAnsi="宋体" w:cs="宋体" w:hint="eastAsia"/>
                <w:b/>
                <w:color w:val="000000" w:themeColor="text1"/>
                <w:kern w:val="0"/>
                <w:szCs w:val="21"/>
              </w:rPr>
              <w:t>9.2防护区疏散设施/</w:t>
            </w:r>
            <w:r w:rsidR="0010387E" w:rsidRPr="00262609">
              <w:rPr>
                <w:rFonts w:ascii="宋体" w:hAnsi="宋体" w:cs="宋体" w:hint="eastAsia"/>
                <w:b/>
                <w:color w:val="000000" w:themeColor="text1"/>
                <w:kern w:val="0"/>
                <w:szCs w:val="21"/>
              </w:rPr>
              <w:t>0</w:t>
            </w:r>
            <w:r w:rsidR="008F7BA5" w:rsidRPr="00262609">
              <w:rPr>
                <w:rFonts w:ascii="宋体" w:hAnsi="宋体" w:cs="宋体" w:hint="eastAsia"/>
                <w:b/>
                <w:color w:val="000000" w:themeColor="text1"/>
                <w:kern w:val="0"/>
                <w:szCs w:val="21"/>
              </w:rPr>
              <w:t>3</w:t>
            </w:r>
            <w:r w:rsidRPr="00262609">
              <w:rPr>
                <w:rFonts w:ascii="宋体" w:hAnsi="宋体" w:cs="宋体" w:hint="eastAsia"/>
                <w:b/>
                <w:color w:val="000000" w:themeColor="text1"/>
                <w:kern w:val="0"/>
                <w:szCs w:val="21"/>
              </w:rPr>
              <w:t>排气泄压措施</w:t>
            </w:r>
          </w:p>
        </w:tc>
        <w:tc>
          <w:tcPr>
            <w:tcW w:w="1418" w:type="dxa"/>
            <w:gridSpan w:val="2"/>
            <w:vAlign w:val="center"/>
          </w:tcPr>
          <w:p w:rsidR="00484056" w:rsidRPr="00D16A50" w:rsidRDefault="00484056" w:rsidP="008C1707">
            <w:pPr>
              <w:jc w:val="cente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09"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C</w:t>
            </w: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164" w:type="dxa"/>
            <w:gridSpan w:val="10"/>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《建筑消防设施检测评定规程》DB11/1354—2016第5.10.2.3条款</w:t>
            </w: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164" w:type="dxa"/>
            <w:gridSpan w:val="10"/>
            <w:tcBorders>
              <w:bottom w:val="single" w:sz="4" w:space="0" w:color="auto"/>
            </w:tcBorders>
            <w:vAlign w:val="center"/>
          </w:tcPr>
          <w:p w:rsidR="00484056" w:rsidRPr="00262609" w:rsidRDefault="00484056" w:rsidP="00262609">
            <w:pPr>
              <w:autoSpaceDE w:val="0"/>
              <w:autoSpaceDN w:val="0"/>
              <w:adjustRightInd w:val="0"/>
              <w:ind w:left="211" w:hangingChars="100" w:hanging="211"/>
              <w:jc w:val="left"/>
              <w:rPr>
                <w:rFonts w:ascii="宋体" w:hAnsi="宋体" w:cs="宋体"/>
                <w:b/>
                <w:color w:val="000000" w:themeColor="text1"/>
                <w:kern w:val="0"/>
                <w:szCs w:val="21"/>
              </w:rPr>
            </w:pPr>
            <w:r w:rsidRPr="00262609">
              <w:rPr>
                <w:rFonts w:ascii="宋体" w:hAnsi="宋体" w:cs="ËÎÌå"/>
                <w:b/>
                <w:color w:val="000000" w:themeColor="text1"/>
                <w:kern w:val="0"/>
                <w:szCs w:val="21"/>
              </w:rPr>
              <w:t>a)</w:t>
            </w:r>
            <w:r w:rsidRPr="00262609">
              <w:rPr>
                <w:rFonts w:ascii="宋体" w:hAnsi="宋体" w:cs="宋体" w:hint="eastAsia"/>
                <w:b/>
                <w:color w:val="000000" w:themeColor="text1"/>
                <w:kern w:val="0"/>
                <w:szCs w:val="21"/>
              </w:rPr>
              <w:t>无窗或固定窗扇的地上防护区和地下防护区的排气装置的位置、数量、规格应符合设计要求；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262609">
              <w:rPr>
                <w:rFonts w:ascii="宋体" w:hAnsi="宋体" w:cs="ËÎÌå"/>
                <w:b/>
                <w:color w:val="000000" w:themeColor="text1"/>
                <w:kern w:val="0"/>
                <w:szCs w:val="21"/>
              </w:rPr>
              <w:t>b)</w:t>
            </w:r>
            <w:r w:rsidRPr="00262609">
              <w:rPr>
                <w:rFonts w:ascii="宋体" w:hAnsi="宋体" w:cs="宋体" w:hint="eastAsia"/>
                <w:b/>
                <w:color w:val="000000" w:themeColor="text1"/>
                <w:kern w:val="0"/>
                <w:szCs w:val="21"/>
              </w:rPr>
              <w:t>门窗设有密封条的防护区的泄压装置的位置、数量、规格应符合设计要求。</w:t>
            </w: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164" w:type="dxa"/>
            <w:gridSpan w:val="10"/>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ED0AF0">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2552" w:type="dxa"/>
            <w:gridSpan w:val="2"/>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193" w:type="dxa"/>
            <w:gridSpan w:val="4"/>
            <w:tcBorders>
              <w:top w:val="single" w:sz="4" w:space="0" w:color="auto"/>
            </w:tcBorders>
            <w:vAlign w:val="center"/>
          </w:tcPr>
          <w:p w:rsidR="00484056" w:rsidRPr="00D16A50" w:rsidRDefault="00484056" w:rsidP="00407086">
            <w:pPr>
              <w:spacing w:line="360" w:lineRule="auto"/>
              <w:jc w:val="left"/>
              <w:rPr>
                <w:rFonts w:ascii="宋体" w:hAnsi="宋体"/>
                <w:color w:val="000000" w:themeColor="text1"/>
                <w:szCs w:val="21"/>
              </w:rPr>
            </w:pPr>
            <w:r w:rsidRPr="00D16A50">
              <w:rPr>
                <w:rFonts w:ascii="宋体" w:hAnsi="宋体" w:hint="eastAsia"/>
                <w:color w:val="000000" w:themeColor="text1"/>
                <w:szCs w:val="21"/>
              </w:rPr>
              <w:t>100%</w:t>
            </w:r>
          </w:p>
        </w:tc>
        <w:tc>
          <w:tcPr>
            <w:tcW w:w="1437" w:type="dxa"/>
            <w:gridSpan w:val="2"/>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42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ED0AF0" w:rsidRPr="00D16A50" w:rsidTr="00ED0AF0">
        <w:trPr>
          <w:trHeight w:val="315"/>
        </w:trPr>
        <w:tc>
          <w:tcPr>
            <w:tcW w:w="699" w:type="dxa"/>
            <w:vMerge w:val="restart"/>
            <w:vAlign w:val="center"/>
          </w:tcPr>
          <w:p w:rsidR="00ED0AF0" w:rsidRPr="00D16A50" w:rsidRDefault="00ED0AF0" w:rsidP="00407086">
            <w:pPr>
              <w:spacing w:line="240" w:lineRule="exact"/>
              <w:jc w:val="center"/>
              <w:rPr>
                <w:color w:val="000000" w:themeColor="text1"/>
                <w:szCs w:val="21"/>
              </w:rPr>
            </w:pPr>
            <w:r w:rsidRPr="00D16A50">
              <w:rPr>
                <w:rFonts w:hint="eastAsia"/>
                <w:color w:val="000000" w:themeColor="text1"/>
                <w:szCs w:val="21"/>
              </w:rPr>
              <w:t>抽检编号</w:t>
            </w:r>
          </w:p>
        </w:tc>
        <w:tc>
          <w:tcPr>
            <w:tcW w:w="2136" w:type="dxa"/>
            <w:gridSpan w:val="2"/>
            <w:vMerge w:val="restart"/>
            <w:vAlign w:val="center"/>
          </w:tcPr>
          <w:p w:rsidR="00ED0AF0" w:rsidRPr="00D16A50" w:rsidRDefault="00ED0AF0" w:rsidP="00407086">
            <w:pPr>
              <w:jc w:val="center"/>
              <w:rPr>
                <w:color w:val="000000" w:themeColor="text1"/>
                <w:szCs w:val="21"/>
              </w:rPr>
            </w:pPr>
            <w:r w:rsidRPr="00D16A50">
              <w:rPr>
                <w:rFonts w:hint="eastAsia"/>
                <w:color w:val="000000" w:themeColor="text1"/>
                <w:szCs w:val="21"/>
              </w:rPr>
              <w:t>抽检位置及项目</w:t>
            </w:r>
          </w:p>
        </w:tc>
        <w:tc>
          <w:tcPr>
            <w:tcW w:w="6182" w:type="dxa"/>
            <w:gridSpan w:val="8"/>
            <w:vAlign w:val="center"/>
          </w:tcPr>
          <w:p w:rsidR="00ED0AF0" w:rsidRPr="00D16A50" w:rsidRDefault="00ED0AF0" w:rsidP="00407086">
            <w:pPr>
              <w:jc w:val="center"/>
              <w:rPr>
                <w:color w:val="000000" w:themeColor="text1"/>
                <w:szCs w:val="21"/>
              </w:rPr>
            </w:pPr>
            <w:r w:rsidRPr="00D16A50">
              <w:rPr>
                <w:rFonts w:hint="eastAsia"/>
                <w:color w:val="000000" w:themeColor="text1"/>
                <w:szCs w:val="21"/>
              </w:rPr>
              <w:t>检测结果及数据</w:t>
            </w:r>
          </w:p>
        </w:tc>
        <w:tc>
          <w:tcPr>
            <w:tcW w:w="1423" w:type="dxa"/>
            <w:vMerge w:val="restart"/>
            <w:vAlign w:val="center"/>
          </w:tcPr>
          <w:p w:rsidR="00ED0AF0" w:rsidRPr="00D16A50" w:rsidRDefault="00AA561E" w:rsidP="00407086">
            <w:pPr>
              <w:jc w:val="center"/>
              <w:rPr>
                <w:color w:val="000000" w:themeColor="text1"/>
                <w:szCs w:val="21"/>
              </w:rPr>
            </w:pPr>
            <w:r w:rsidRPr="00D16A50">
              <w:rPr>
                <w:rFonts w:hint="eastAsia"/>
                <w:color w:val="000000" w:themeColor="text1"/>
                <w:szCs w:val="21"/>
              </w:rPr>
              <w:t>评判</w:t>
            </w:r>
          </w:p>
        </w:tc>
      </w:tr>
      <w:tr w:rsidR="00ED0AF0" w:rsidRPr="00D16A50" w:rsidTr="00ED0AF0">
        <w:trPr>
          <w:trHeight w:val="291"/>
        </w:trPr>
        <w:tc>
          <w:tcPr>
            <w:tcW w:w="699" w:type="dxa"/>
            <w:vMerge/>
            <w:vAlign w:val="center"/>
          </w:tcPr>
          <w:p w:rsidR="00ED0AF0" w:rsidRPr="00D16A50" w:rsidRDefault="00ED0AF0" w:rsidP="00407086">
            <w:pPr>
              <w:jc w:val="center"/>
              <w:rPr>
                <w:color w:val="000000" w:themeColor="text1"/>
                <w:szCs w:val="21"/>
              </w:rPr>
            </w:pPr>
          </w:p>
        </w:tc>
        <w:tc>
          <w:tcPr>
            <w:tcW w:w="2136" w:type="dxa"/>
            <w:gridSpan w:val="2"/>
            <w:vMerge/>
            <w:vAlign w:val="center"/>
          </w:tcPr>
          <w:p w:rsidR="00ED0AF0" w:rsidRPr="00D16A50" w:rsidRDefault="00ED0AF0" w:rsidP="00407086">
            <w:pPr>
              <w:jc w:val="center"/>
              <w:rPr>
                <w:color w:val="000000" w:themeColor="text1"/>
                <w:szCs w:val="21"/>
              </w:rPr>
            </w:pPr>
          </w:p>
        </w:tc>
        <w:tc>
          <w:tcPr>
            <w:tcW w:w="1237" w:type="dxa"/>
            <w:vMerge w:val="restart"/>
            <w:tcBorders>
              <w:right w:val="single" w:sz="4" w:space="0" w:color="auto"/>
            </w:tcBorders>
            <w:vAlign w:val="center"/>
          </w:tcPr>
          <w:p w:rsidR="00ED0AF0" w:rsidRPr="00D16A50" w:rsidRDefault="00ED0AF0" w:rsidP="00407086">
            <w:pPr>
              <w:jc w:val="center"/>
              <w:rPr>
                <w:color w:val="000000" w:themeColor="text1"/>
                <w:szCs w:val="21"/>
              </w:rPr>
            </w:pPr>
            <w:r w:rsidRPr="00D16A50">
              <w:rPr>
                <w:color w:val="000000" w:themeColor="text1"/>
                <w:szCs w:val="21"/>
              </w:rPr>
              <w:t>门窗类别</w:t>
            </w:r>
          </w:p>
        </w:tc>
        <w:tc>
          <w:tcPr>
            <w:tcW w:w="4945" w:type="dxa"/>
            <w:gridSpan w:val="7"/>
            <w:tcBorders>
              <w:left w:val="single" w:sz="4" w:space="0" w:color="auto"/>
            </w:tcBorders>
            <w:vAlign w:val="center"/>
          </w:tcPr>
          <w:p w:rsidR="00ED0AF0" w:rsidRPr="00D16A50" w:rsidRDefault="00ED0AF0" w:rsidP="00407086">
            <w:pPr>
              <w:jc w:val="center"/>
              <w:rPr>
                <w:color w:val="000000" w:themeColor="text1"/>
                <w:szCs w:val="21"/>
              </w:rPr>
            </w:pPr>
            <w:r w:rsidRPr="00D16A50">
              <w:rPr>
                <w:color w:val="000000" w:themeColor="text1"/>
                <w:szCs w:val="21"/>
              </w:rPr>
              <w:t>排气装置</w:t>
            </w:r>
            <w:r w:rsidRPr="00D16A50">
              <w:rPr>
                <w:rFonts w:hint="eastAsia"/>
                <w:color w:val="000000" w:themeColor="text1"/>
                <w:szCs w:val="21"/>
              </w:rPr>
              <w:t>/</w:t>
            </w:r>
            <w:r w:rsidRPr="00D16A50">
              <w:rPr>
                <w:rFonts w:hint="eastAsia"/>
                <w:color w:val="000000" w:themeColor="text1"/>
                <w:szCs w:val="21"/>
              </w:rPr>
              <w:t>泄压装置</w:t>
            </w:r>
          </w:p>
        </w:tc>
        <w:tc>
          <w:tcPr>
            <w:tcW w:w="1423" w:type="dxa"/>
            <w:vMerge/>
            <w:vAlign w:val="center"/>
          </w:tcPr>
          <w:p w:rsidR="00ED0AF0" w:rsidRPr="00D16A50" w:rsidRDefault="00ED0AF0" w:rsidP="00407086">
            <w:pPr>
              <w:jc w:val="center"/>
              <w:rPr>
                <w:color w:val="000000" w:themeColor="text1"/>
                <w:szCs w:val="21"/>
              </w:rPr>
            </w:pPr>
          </w:p>
        </w:tc>
      </w:tr>
      <w:tr w:rsidR="00ED0AF0" w:rsidRPr="00D16A50" w:rsidTr="00ED0AF0">
        <w:trPr>
          <w:trHeight w:val="239"/>
        </w:trPr>
        <w:tc>
          <w:tcPr>
            <w:tcW w:w="699" w:type="dxa"/>
            <w:vMerge/>
            <w:vAlign w:val="center"/>
          </w:tcPr>
          <w:p w:rsidR="00ED0AF0" w:rsidRPr="00D16A50" w:rsidRDefault="00ED0AF0" w:rsidP="00407086">
            <w:pPr>
              <w:jc w:val="center"/>
              <w:rPr>
                <w:color w:val="000000" w:themeColor="text1"/>
                <w:szCs w:val="21"/>
              </w:rPr>
            </w:pPr>
          </w:p>
        </w:tc>
        <w:tc>
          <w:tcPr>
            <w:tcW w:w="2136" w:type="dxa"/>
            <w:gridSpan w:val="2"/>
            <w:vMerge/>
            <w:vAlign w:val="center"/>
          </w:tcPr>
          <w:p w:rsidR="00ED0AF0" w:rsidRPr="00D16A50" w:rsidRDefault="00ED0AF0" w:rsidP="00407086">
            <w:pPr>
              <w:jc w:val="center"/>
              <w:rPr>
                <w:color w:val="000000" w:themeColor="text1"/>
                <w:szCs w:val="21"/>
              </w:rPr>
            </w:pPr>
          </w:p>
        </w:tc>
        <w:tc>
          <w:tcPr>
            <w:tcW w:w="1237" w:type="dxa"/>
            <w:vMerge/>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r w:rsidRPr="00D16A50">
              <w:rPr>
                <w:color w:val="000000" w:themeColor="text1"/>
                <w:szCs w:val="21"/>
              </w:rPr>
              <w:t>位置</w:t>
            </w: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r w:rsidRPr="00D16A50">
              <w:rPr>
                <w:color w:val="000000" w:themeColor="text1"/>
                <w:szCs w:val="21"/>
              </w:rPr>
              <w:t>数量</w:t>
            </w: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r w:rsidRPr="00D16A50">
              <w:rPr>
                <w:color w:val="000000" w:themeColor="text1"/>
                <w:szCs w:val="21"/>
              </w:rPr>
              <w:t>规格</w:t>
            </w:r>
          </w:p>
        </w:tc>
        <w:tc>
          <w:tcPr>
            <w:tcW w:w="1423" w:type="dxa"/>
            <w:vMerge/>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2136" w:type="dxa"/>
            <w:gridSpan w:val="2"/>
            <w:vAlign w:val="center"/>
          </w:tcPr>
          <w:p w:rsidR="00ED0AF0" w:rsidRPr="00D16A50" w:rsidRDefault="00ED0AF0" w:rsidP="00407086">
            <w:pPr>
              <w:jc w:val="center"/>
              <w:rPr>
                <w:color w:val="000000" w:themeColor="text1"/>
                <w:szCs w:val="21"/>
              </w:rPr>
            </w:pPr>
          </w:p>
        </w:tc>
        <w:tc>
          <w:tcPr>
            <w:tcW w:w="1237" w:type="dxa"/>
            <w:tcBorders>
              <w:right w:val="single" w:sz="4" w:space="0" w:color="auto"/>
            </w:tcBorders>
            <w:vAlign w:val="center"/>
          </w:tcPr>
          <w:p w:rsidR="00ED0AF0" w:rsidRPr="00D16A50" w:rsidRDefault="00ED0AF0" w:rsidP="00407086">
            <w:pPr>
              <w:jc w:val="center"/>
              <w:rPr>
                <w:color w:val="000000" w:themeColor="text1"/>
                <w:szCs w:val="21"/>
              </w:rPr>
            </w:pPr>
          </w:p>
        </w:tc>
        <w:tc>
          <w:tcPr>
            <w:tcW w:w="1410"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575" w:type="dxa"/>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p>
        </w:tc>
        <w:tc>
          <w:tcPr>
            <w:tcW w:w="1960" w:type="dxa"/>
            <w:gridSpan w:val="4"/>
            <w:tcBorders>
              <w:left w:val="single" w:sz="4" w:space="0" w:color="auto"/>
            </w:tcBorders>
            <w:vAlign w:val="center"/>
          </w:tcPr>
          <w:p w:rsidR="00ED0AF0" w:rsidRPr="00D16A50" w:rsidRDefault="00ED0AF0" w:rsidP="00407086">
            <w:pPr>
              <w:jc w:val="center"/>
              <w:rPr>
                <w:color w:val="000000" w:themeColor="text1"/>
                <w:szCs w:val="21"/>
              </w:rPr>
            </w:pPr>
          </w:p>
        </w:tc>
        <w:tc>
          <w:tcPr>
            <w:tcW w:w="1423" w:type="dxa"/>
            <w:vAlign w:val="center"/>
          </w:tcPr>
          <w:p w:rsidR="00ED0AF0" w:rsidRPr="00D16A50" w:rsidRDefault="00ED0AF0"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7A711E">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9.3/</w:t>
      </w:r>
      <w:r w:rsidR="0010387E" w:rsidRPr="00D16A50">
        <w:rPr>
          <w:rFonts w:hint="eastAsia"/>
          <w:color w:val="000000" w:themeColor="text1"/>
          <w:szCs w:val="21"/>
        </w:rPr>
        <w:t>0</w:t>
      </w:r>
      <w:r w:rsidRPr="00D16A50">
        <w:rPr>
          <w:rFonts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132"/>
        <w:gridCol w:w="1946"/>
        <w:gridCol w:w="1980"/>
        <w:gridCol w:w="43"/>
        <w:gridCol w:w="1276"/>
        <w:gridCol w:w="88"/>
        <w:gridCol w:w="1421"/>
      </w:tblGrid>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86" w:type="dxa"/>
            <w:gridSpan w:val="7"/>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101" w:type="dxa"/>
            <w:gridSpan w:val="4"/>
            <w:vAlign w:val="center"/>
          </w:tcPr>
          <w:p w:rsidR="00484056" w:rsidRPr="00D16A50" w:rsidRDefault="00484056" w:rsidP="0010387E">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w:t>
            </w:r>
            <w:r w:rsidRPr="00D16A50">
              <w:rPr>
                <w:rFonts w:ascii="宋体" w:hAnsi="宋体" w:cs="宋体" w:hint="eastAsia"/>
                <w:color w:val="000000" w:themeColor="text1"/>
                <w:kern w:val="0"/>
                <w:szCs w:val="21"/>
              </w:rPr>
              <w:t>3</w:t>
            </w:r>
            <w:r w:rsidRPr="00D16A50">
              <w:rPr>
                <w:rFonts w:ascii="宋体" w:hAnsi="宋体" w:cs="黑体" w:hint="eastAsia"/>
                <w:color w:val="000000" w:themeColor="text1"/>
                <w:kern w:val="0"/>
                <w:szCs w:val="21"/>
              </w:rPr>
              <w:t>储瓶装置间</w:t>
            </w:r>
            <w:r w:rsidRPr="00D16A50">
              <w:rPr>
                <w:rFonts w:ascii="宋体" w:hAnsi="宋体" w:cs="宋体" w:hint="eastAsia"/>
                <w:color w:val="000000" w:themeColor="text1"/>
                <w:kern w:val="0"/>
                <w:szCs w:val="21"/>
              </w:rPr>
              <w:t>/</w:t>
            </w:r>
            <w:r w:rsidR="0010387E"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w:t>
            </w:r>
            <w:r w:rsidRPr="00D16A50">
              <w:rPr>
                <w:rFonts w:ascii="宋体" w:hAnsi="宋体" w:cs="ºÚÌå"/>
                <w:color w:val="000000" w:themeColor="text1"/>
                <w:kern w:val="0"/>
                <w:szCs w:val="21"/>
              </w:rPr>
              <w:t xml:space="preserve"> </w:t>
            </w:r>
            <w:r w:rsidRPr="00D16A50">
              <w:rPr>
                <w:rFonts w:ascii="宋体" w:hAnsi="宋体" w:cs="黑体" w:hint="eastAsia"/>
                <w:color w:val="000000" w:themeColor="text1"/>
                <w:kern w:val="0"/>
                <w:szCs w:val="21"/>
              </w:rPr>
              <w:t>应急照明</w:t>
            </w:r>
          </w:p>
        </w:tc>
        <w:tc>
          <w:tcPr>
            <w:tcW w:w="1276"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09"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86" w:type="dxa"/>
            <w:gridSpan w:val="7"/>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《建筑消防设施检测评定规程》DB11/1354—2016第5.10.3.1条款</w:t>
            </w:r>
          </w:p>
        </w:tc>
      </w:tr>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86"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cs="宋体" w:hint="eastAsia"/>
                <w:color w:val="000000" w:themeColor="text1"/>
                <w:kern w:val="0"/>
                <w:szCs w:val="21"/>
              </w:rPr>
              <w:t>应急照明装置的位置、数量、规格应符合设计要求。</w:t>
            </w:r>
          </w:p>
        </w:tc>
      </w:tr>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86"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cs="宋体" w:hint="eastAsia"/>
                <w:color w:val="000000" w:themeColor="text1"/>
                <w:kern w:val="0"/>
                <w:szCs w:val="21"/>
              </w:rPr>
              <w:t>对照设计，直观检查。</w:t>
            </w:r>
          </w:p>
        </w:tc>
      </w:tr>
      <w:tr w:rsidR="00484056" w:rsidRPr="00D16A50" w:rsidTr="00ED0AF0">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132" w:type="dxa"/>
            <w:tcBorders>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cs="宋体"/>
                <w:color w:val="000000" w:themeColor="text1"/>
                <w:kern w:val="0"/>
                <w:szCs w:val="21"/>
              </w:rPr>
            </w:pPr>
          </w:p>
        </w:tc>
        <w:tc>
          <w:tcPr>
            <w:tcW w:w="1946" w:type="dxa"/>
            <w:tcBorders>
              <w:left w:val="single" w:sz="4" w:space="0" w:color="auto"/>
              <w:bottom w:val="single" w:sz="4" w:space="0" w:color="auto"/>
              <w:right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1980" w:type="dxa"/>
            <w:tcBorders>
              <w:left w:val="single" w:sz="4" w:space="0" w:color="auto"/>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cs="宋体"/>
                <w:color w:val="000000" w:themeColor="text1"/>
                <w:kern w:val="0"/>
                <w:szCs w:val="21"/>
              </w:rPr>
            </w:pPr>
            <w:r w:rsidRPr="00D16A50">
              <w:rPr>
                <w:rFonts w:ascii="宋体" w:cs="宋体" w:hint="eastAsia"/>
                <w:color w:val="000000" w:themeColor="text1"/>
                <w:kern w:val="0"/>
                <w:szCs w:val="21"/>
              </w:rPr>
              <w:t>100%</w:t>
            </w:r>
          </w:p>
        </w:tc>
        <w:tc>
          <w:tcPr>
            <w:tcW w:w="1407" w:type="dxa"/>
            <w:gridSpan w:val="3"/>
            <w:tcBorders>
              <w:left w:val="single" w:sz="4" w:space="0" w:color="auto"/>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cs="宋体"/>
                <w:color w:val="000000" w:themeColor="text1"/>
                <w:kern w:val="0"/>
                <w:szCs w:val="21"/>
              </w:rPr>
            </w:pPr>
            <w:r w:rsidRPr="00D16A50">
              <w:rPr>
                <w:rFonts w:ascii="宋体" w:cs="宋体" w:hint="eastAsia"/>
                <w:color w:val="000000" w:themeColor="text1"/>
                <w:kern w:val="0"/>
                <w:szCs w:val="21"/>
              </w:rPr>
              <w:t>抽检数量</w:t>
            </w:r>
          </w:p>
        </w:tc>
        <w:tc>
          <w:tcPr>
            <w:tcW w:w="1421" w:type="dxa"/>
            <w:tcBorders>
              <w:left w:val="single" w:sz="4" w:space="0" w:color="auto"/>
              <w:bottom w:val="single" w:sz="4" w:space="0" w:color="auto"/>
            </w:tcBorders>
            <w:vAlign w:val="center"/>
          </w:tcPr>
          <w:p w:rsidR="00484056" w:rsidRPr="00D16A50" w:rsidRDefault="00484056" w:rsidP="00407086">
            <w:pPr>
              <w:autoSpaceDE w:val="0"/>
              <w:autoSpaceDN w:val="0"/>
              <w:adjustRightInd w:val="0"/>
              <w:jc w:val="left"/>
              <w:rPr>
                <w:rFonts w:ascii="宋体" w:cs="宋体"/>
                <w:color w:val="000000" w:themeColor="text1"/>
                <w:kern w:val="0"/>
                <w:szCs w:val="21"/>
              </w:rPr>
            </w:pPr>
          </w:p>
        </w:tc>
      </w:tr>
      <w:tr w:rsidR="00484056" w:rsidRPr="00D16A50" w:rsidTr="00ED0AF0">
        <w:trPr>
          <w:trHeight w:val="454"/>
        </w:trPr>
        <w:tc>
          <w:tcPr>
            <w:tcW w:w="699" w:type="dxa"/>
            <w:vAlign w:val="center"/>
          </w:tcPr>
          <w:p w:rsidR="00484056" w:rsidRPr="00D16A50" w:rsidRDefault="00484056" w:rsidP="00407086">
            <w:pPr>
              <w:spacing w:line="240" w:lineRule="exact"/>
              <w:jc w:val="center"/>
              <w:rPr>
                <w:color w:val="000000" w:themeColor="text1"/>
                <w:szCs w:val="21"/>
              </w:rPr>
            </w:pPr>
            <w:r w:rsidRPr="00D16A50">
              <w:rPr>
                <w:rFonts w:hint="eastAsia"/>
                <w:color w:val="000000" w:themeColor="text1"/>
                <w:szCs w:val="21"/>
              </w:rPr>
              <w:t>抽检编号</w:t>
            </w:r>
          </w:p>
        </w:tc>
        <w:tc>
          <w:tcPr>
            <w:tcW w:w="2987" w:type="dxa"/>
            <w:gridSpan w:val="2"/>
            <w:tcBorders>
              <w:right w:val="single" w:sz="4" w:space="0" w:color="auto"/>
            </w:tcBorders>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抽检位置及项目</w:t>
            </w:r>
          </w:p>
        </w:tc>
        <w:tc>
          <w:tcPr>
            <w:tcW w:w="5333" w:type="dxa"/>
            <w:gridSpan w:val="5"/>
            <w:tcBorders>
              <w:left w:val="single" w:sz="4" w:space="0" w:color="auto"/>
              <w:right w:val="single" w:sz="4" w:space="0" w:color="auto"/>
            </w:tcBorders>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检测结果及数据</w:t>
            </w:r>
          </w:p>
        </w:tc>
        <w:tc>
          <w:tcPr>
            <w:tcW w:w="1421" w:type="dxa"/>
            <w:tcBorders>
              <w:left w:val="single" w:sz="4" w:space="0" w:color="auto"/>
            </w:tcBorders>
            <w:vAlign w:val="center"/>
          </w:tcPr>
          <w:p w:rsidR="00484056" w:rsidRPr="00D16A50" w:rsidRDefault="00AA561E" w:rsidP="00407086">
            <w:pPr>
              <w:jc w:val="center"/>
              <w:rPr>
                <w:color w:val="000000" w:themeColor="text1"/>
                <w:szCs w:val="21"/>
              </w:rPr>
            </w:pPr>
            <w:r w:rsidRPr="00D16A50">
              <w:rPr>
                <w:rFonts w:hint="eastAsia"/>
                <w:color w:val="000000" w:themeColor="text1"/>
                <w:szCs w:val="21"/>
              </w:rPr>
              <w:t>评判</w:t>
            </w: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r w:rsidR="00484056" w:rsidRPr="00D16A50" w:rsidTr="00ED0AF0">
        <w:trPr>
          <w:trHeight w:val="454"/>
        </w:trPr>
        <w:tc>
          <w:tcPr>
            <w:tcW w:w="699" w:type="dxa"/>
            <w:vAlign w:val="center"/>
          </w:tcPr>
          <w:p w:rsidR="00484056" w:rsidRPr="00D16A50" w:rsidRDefault="00484056" w:rsidP="00407086">
            <w:pPr>
              <w:jc w:val="center"/>
              <w:rPr>
                <w:color w:val="000000" w:themeColor="text1"/>
                <w:szCs w:val="21"/>
              </w:rPr>
            </w:pPr>
          </w:p>
        </w:tc>
        <w:tc>
          <w:tcPr>
            <w:tcW w:w="2987" w:type="dxa"/>
            <w:gridSpan w:val="2"/>
            <w:vAlign w:val="center"/>
          </w:tcPr>
          <w:p w:rsidR="00484056" w:rsidRPr="00D16A50" w:rsidRDefault="00484056" w:rsidP="00407086">
            <w:pPr>
              <w:jc w:val="center"/>
              <w:rPr>
                <w:color w:val="000000" w:themeColor="text1"/>
                <w:szCs w:val="21"/>
              </w:rPr>
            </w:pPr>
          </w:p>
        </w:tc>
        <w:tc>
          <w:tcPr>
            <w:tcW w:w="5333" w:type="dxa"/>
            <w:gridSpan w:val="5"/>
            <w:vAlign w:val="center"/>
          </w:tcPr>
          <w:p w:rsidR="00484056" w:rsidRPr="00D16A50" w:rsidRDefault="00484056" w:rsidP="00407086">
            <w:pPr>
              <w:jc w:val="center"/>
              <w:rPr>
                <w:color w:val="000000" w:themeColor="text1"/>
                <w:szCs w:val="21"/>
              </w:rPr>
            </w:pPr>
          </w:p>
        </w:tc>
        <w:tc>
          <w:tcPr>
            <w:tcW w:w="1421" w:type="dxa"/>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7A711E">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9.3/</w:t>
      </w:r>
      <w:r w:rsidR="0010387E" w:rsidRPr="00D16A50">
        <w:rPr>
          <w:rFonts w:hint="eastAsia"/>
          <w:color w:val="000000" w:themeColor="text1"/>
          <w:szCs w:val="21"/>
        </w:rPr>
        <w:t>0</w:t>
      </w:r>
      <w:r w:rsidRPr="00D16A50">
        <w:rPr>
          <w:rFonts w:hint="eastAsia"/>
          <w:color w:val="000000" w:themeColor="text1"/>
          <w:szCs w:val="21"/>
        </w:rPr>
        <w:t>2-[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853"/>
        <w:gridCol w:w="1283"/>
        <w:gridCol w:w="1237"/>
        <w:gridCol w:w="1410"/>
        <w:gridCol w:w="148"/>
        <w:gridCol w:w="1427"/>
        <w:gridCol w:w="553"/>
        <w:gridCol w:w="47"/>
        <w:gridCol w:w="1362"/>
        <w:gridCol w:w="55"/>
        <w:gridCol w:w="1368"/>
      </w:tblGrid>
      <w:tr w:rsidR="00484056" w:rsidRPr="00D16A50" w:rsidTr="00ED0AF0">
        <w:trPr>
          <w:trHeight w:val="340"/>
        </w:trPr>
        <w:tc>
          <w:tcPr>
            <w:tcW w:w="1550"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90" w:type="dxa"/>
            <w:gridSpan w:val="10"/>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550"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105" w:type="dxa"/>
            <w:gridSpan w:val="7"/>
            <w:vAlign w:val="center"/>
          </w:tcPr>
          <w:p w:rsidR="00484056" w:rsidRPr="00D16A50" w:rsidRDefault="00484056" w:rsidP="0010387E">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w:t>
            </w:r>
            <w:r w:rsidRPr="00D16A50">
              <w:rPr>
                <w:rFonts w:ascii="宋体" w:hAnsi="宋体" w:cs="宋体" w:hint="eastAsia"/>
                <w:color w:val="000000" w:themeColor="text1"/>
                <w:kern w:val="0"/>
                <w:szCs w:val="21"/>
              </w:rPr>
              <w:t>3</w:t>
            </w:r>
            <w:r w:rsidRPr="00D16A50">
              <w:rPr>
                <w:rFonts w:ascii="宋体" w:hAnsi="宋体" w:cs="黑体" w:hint="eastAsia"/>
                <w:color w:val="000000" w:themeColor="text1"/>
                <w:kern w:val="0"/>
                <w:szCs w:val="21"/>
              </w:rPr>
              <w:t>储瓶装置间</w:t>
            </w:r>
            <w:r w:rsidRPr="00D16A50">
              <w:rPr>
                <w:rFonts w:ascii="宋体" w:hAnsi="宋体" w:cs="宋体" w:hint="eastAsia"/>
                <w:color w:val="000000" w:themeColor="text1"/>
                <w:kern w:val="0"/>
                <w:szCs w:val="21"/>
              </w:rPr>
              <w:t>/</w:t>
            </w:r>
            <w:r w:rsidR="0010387E" w:rsidRPr="00D16A50">
              <w:rPr>
                <w:rFonts w:ascii="宋体" w:hAnsi="宋体" w:cs="宋体" w:hint="eastAsia"/>
                <w:color w:val="000000" w:themeColor="text1"/>
                <w:kern w:val="0"/>
                <w:szCs w:val="21"/>
              </w:rPr>
              <w:t>0</w:t>
            </w:r>
            <w:r w:rsidR="00ED0AF0" w:rsidRPr="00D16A50">
              <w:rPr>
                <w:rFonts w:ascii="宋体" w:hAnsi="宋体" w:cs="宋体" w:hint="eastAsia"/>
                <w:color w:val="000000" w:themeColor="text1"/>
                <w:kern w:val="0"/>
                <w:szCs w:val="21"/>
              </w:rPr>
              <w:t>2</w:t>
            </w:r>
            <w:r w:rsidRPr="00D16A50">
              <w:rPr>
                <w:rFonts w:ascii="宋体" w:hAnsi="宋体" w:cs="黑体" w:hint="eastAsia"/>
                <w:color w:val="000000" w:themeColor="text1"/>
                <w:kern w:val="0"/>
                <w:szCs w:val="21"/>
              </w:rPr>
              <w:t>排气泄压措施</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36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C</w:t>
            </w:r>
          </w:p>
        </w:tc>
      </w:tr>
      <w:tr w:rsidR="00484056" w:rsidRPr="00D16A50" w:rsidTr="00ED0AF0">
        <w:trPr>
          <w:trHeight w:val="340"/>
        </w:trPr>
        <w:tc>
          <w:tcPr>
            <w:tcW w:w="1550"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90" w:type="dxa"/>
            <w:gridSpan w:val="10"/>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《建筑消防设施检测评定规程》DB11/1354—2016第5.10.3.2条款</w:t>
            </w:r>
          </w:p>
        </w:tc>
      </w:tr>
      <w:tr w:rsidR="00484056" w:rsidRPr="00D16A50" w:rsidTr="00ED0AF0">
        <w:trPr>
          <w:trHeight w:val="340"/>
        </w:trPr>
        <w:tc>
          <w:tcPr>
            <w:tcW w:w="1550"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90" w:type="dxa"/>
            <w:gridSpan w:val="10"/>
            <w:tcBorders>
              <w:bottom w:val="single" w:sz="4" w:space="0" w:color="auto"/>
            </w:tcBorders>
            <w:vAlign w:val="center"/>
          </w:tcPr>
          <w:p w:rsidR="00484056" w:rsidRPr="00D16A50" w:rsidRDefault="00484056"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a)</w:t>
            </w:r>
            <w:r w:rsidRPr="00D16A50">
              <w:rPr>
                <w:rFonts w:ascii="宋体" w:hAnsi="宋体" w:cs="宋体" w:hint="eastAsia"/>
                <w:color w:val="000000" w:themeColor="text1"/>
                <w:kern w:val="0"/>
                <w:szCs w:val="21"/>
              </w:rPr>
              <w:t>无窗或固定窗扇的地上</w:t>
            </w:r>
            <w:proofErr w:type="gramStart"/>
            <w:r w:rsidRPr="00D16A50">
              <w:rPr>
                <w:rFonts w:ascii="宋体" w:hAnsi="宋体" w:cs="宋体" w:hint="eastAsia"/>
                <w:color w:val="000000" w:themeColor="text1"/>
                <w:kern w:val="0"/>
                <w:szCs w:val="21"/>
              </w:rPr>
              <w:t>储瓶间</w:t>
            </w:r>
            <w:proofErr w:type="gramEnd"/>
            <w:r w:rsidRPr="00D16A50">
              <w:rPr>
                <w:rFonts w:ascii="宋体" w:hAnsi="宋体" w:cs="宋体" w:hint="eastAsia"/>
                <w:color w:val="000000" w:themeColor="text1"/>
                <w:kern w:val="0"/>
                <w:szCs w:val="21"/>
              </w:rPr>
              <w:t>和地下</w:t>
            </w:r>
            <w:proofErr w:type="gramStart"/>
            <w:r w:rsidRPr="00D16A50">
              <w:rPr>
                <w:rFonts w:ascii="宋体" w:hAnsi="宋体" w:cs="宋体" w:hint="eastAsia"/>
                <w:color w:val="000000" w:themeColor="text1"/>
                <w:kern w:val="0"/>
                <w:szCs w:val="21"/>
              </w:rPr>
              <w:t>储瓶间</w:t>
            </w:r>
            <w:proofErr w:type="gramEnd"/>
            <w:r w:rsidRPr="00D16A50">
              <w:rPr>
                <w:rFonts w:ascii="宋体" w:hAnsi="宋体" w:cs="宋体" w:hint="eastAsia"/>
                <w:color w:val="000000" w:themeColor="text1"/>
                <w:kern w:val="0"/>
                <w:szCs w:val="21"/>
              </w:rPr>
              <w:t>的排气装置的位置、数量、规格应符合设计要求；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b)</w:t>
            </w:r>
            <w:proofErr w:type="gramStart"/>
            <w:r w:rsidRPr="00D16A50">
              <w:rPr>
                <w:rFonts w:ascii="宋体" w:hAnsi="宋体" w:cs="宋体" w:hint="eastAsia"/>
                <w:color w:val="000000" w:themeColor="text1"/>
                <w:kern w:val="0"/>
                <w:szCs w:val="21"/>
              </w:rPr>
              <w:t>储瓶间</w:t>
            </w:r>
            <w:proofErr w:type="gramEnd"/>
            <w:r w:rsidRPr="00D16A50">
              <w:rPr>
                <w:rFonts w:ascii="宋体" w:hAnsi="宋体" w:cs="宋体" w:hint="eastAsia"/>
                <w:color w:val="000000" w:themeColor="text1"/>
                <w:kern w:val="0"/>
                <w:szCs w:val="21"/>
              </w:rPr>
              <w:t>泄压装置的位置、数量、规格应符合设计要求。</w:t>
            </w:r>
          </w:p>
        </w:tc>
      </w:tr>
      <w:tr w:rsidR="00484056" w:rsidRPr="00D16A50" w:rsidTr="00ED0AF0">
        <w:trPr>
          <w:trHeight w:val="340"/>
        </w:trPr>
        <w:tc>
          <w:tcPr>
            <w:tcW w:w="1550"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90" w:type="dxa"/>
            <w:gridSpan w:val="10"/>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ED0AF0">
        <w:trPr>
          <w:trHeight w:val="340"/>
        </w:trPr>
        <w:tc>
          <w:tcPr>
            <w:tcW w:w="1550"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1283" w:type="dxa"/>
            <w:tcBorders>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p>
        </w:tc>
        <w:tc>
          <w:tcPr>
            <w:tcW w:w="2795" w:type="dxa"/>
            <w:gridSpan w:val="3"/>
            <w:tcBorders>
              <w:left w:val="single" w:sz="4" w:space="0" w:color="auto"/>
              <w:bottom w:val="single" w:sz="4" w:space="0" w:color="auto"/>
              <w:right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1980" w:type="dxa"/>
            <w:gridSpan w:val="2"/>
            <w:tcBorders>
              <w:left w:val="single" w:sz="4" w:space="0" w:color="auto"/>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409" w:type="dxa"/>
            <w:gridSpan w:val="2"/>
            <w:tcBorders>
              <w:left w:val="single" w:sz="4" w:space="0" w:color="auto"/>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423" w:type="dxa"/>
            <w:gridSpan w:val="2"/>
            <w:tcBorders>
              <w:left w:val="single" w:sz="4" w:space="0" w:color="auto"/>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p>
        </w:tc>
      </w:tr>
      <w:tr w:rsidR="00ED0AF0" w:rsidRPr="00D16A50" w:rsidTr="00ED0AF0">
        <w:trPr>
          <w:trHeight w:val="354"/>
        </w:trPr>
        <w:tc>
          <w:tcPr>
            <w:tcW w:w="697" w:type="dxa"/>
            <w:vMerge w:val="restart"/>
            <w:tcBorders>
              <w:top w:val="single" w:sz="4" w:space="0" w:color="000000"/>
              <w:left w:val="single" w:sz="4" w:space="0" w:color="000000"/>
              <w:right w:val="single" w:sz="4" w:space="0" w:color="000000"/>
            </w:tcBorders>
            <w:vAlign w:val="center"/>
          </w:tcPr>
          <w:p w:rsidR="00ED0AF0" w:rsidRPr="00D16A50" w:rsidRDefault="00ED0AF0" w:rsidP="00ED0AF0">
            <w:pPr>
              <w:jc w:val="center"/>
              <w:rPr>
                <w:color w:val="000000" w:themeColor="text1"/>
                <w:szCs w:val="21"/>
              </w:rPr>
            </w:pPr>
            <w:r w:rsidRPr="00D16A50">
              <w:rPr>
                <w:rFonts w:hint="eastAsia"/>
                <w:color w:val="000000" w:themeColor="text1"/>
                <w:szCs w:val="21"/>
              </w:rPr>
              <w:t>抽检编号</w:t>
            </w:r>
          </w:p>
        </w:tc>
        <w:tc>
          <w:tcPr>
            <w:tcW w:w="2136" w:type="dxa"/>
            <w:gridSpan w:val="2"/>
            <w:vMerge w:val="restart"/>
            <w:tcBorders>
              <w:top w:val="single" w:sz="4" w:space="0" w:color="000000"/>
              <w:left w:val="single" w:sz="4" w:space="0" w:color="000000"/>
              <w:right w:val="single" w:sz="4" w:space="0" w:color="000000"/>
            </w:tcBorders>
            <w:vAlign w:val="center"/>
          </w:tcPr>
          <w:p w:rsidR="00ED0AF0" w:rsidRPr="00D16A50" w:rsidRDefault="00ED0AF0" w:rsidP="007A711E">
            <w:pPr>
              <w:jc w:val="center"/>
              <w:rPr>
                <w:color w:val="000000" w:themeColor="text1"/>
                <w:szCs w:val="21"/>
              </w:rPr>
            </w:pPr>
            <w:r w:rsidRPr="00D16A50">
              <w:rPr>
                <w:rFonts w:hint="eastAsia"/>
                <w:color w:val="000000" w:themeColor="text1"/>
                <w:szCs w:val="21"/>
              </w:rPr>
              <w:t>抽检位置及项目</w:t>
            </w:r>
          </w:p>
        </w:tc>
        <w:tc>
          <w:tcPr>
            <w:tcW w:w="6184" w:type="dxa"/>
            <w:gridSpan w:val="7"/>
            <w:tcBorders>
              <w:top w:val="single" w:sz="4" w:space="0" w:color="000000"/>
              <w:left w:val="single" w:sz="4" w:space="0" w:color="000000"/>
              <w:bottom w:val="single" w:sz="4" w:space="0" w:color="000000"/>
              <w:right w:val="single" w:sz="4" w:space="0" w:color="000000"/>
            </w:tcBorders>
            <w:vAlign w:val="center"/>
          </w:tcPr>
          <w:p w:rsidR="00ED0AF0" w:rsidRPr="00D16A50" w:rsidRDefault="00ED0AF0" w:rsidP="007A711E">
            <w:pPr>
              <w:jc w:val="center"/>
              <w:rPr>
                <w:color w:val="000000" w:themeColor="text1"/>
                <w:szCs w:val="21"/>
              </w:rPr>
            </w:pPr>
            <w:r w:rsidRPr="00D16A50">
              <w:rPr>
                <w:rFonts w:hint="eastAsia"/>
                <w:color w:val="000000" w:themeColor="text1"/>
                <w:szCs w:val="21"/>
              </w:rPr>
              <w:t>检测结果及数据</w:t>
            </w:r>
          </w:p>
        </w:tc>
        <w:tc>
          <w:tcPr>
            <w:tcW w:w="1423" w:type="dxa"/>
            <w:gridSpan w:val="2"/>
            <w:vMerge w:val="restart"/>
            <w:tcBorders>
              <w:top w:val="single" w:sz="4" w:space="0" w:color="000000"/>
              <w:left w:val="single" w:sz="4" w:space="0" w:color="000000"/>
              <w:right w:val="single" w:sz="4" w:space="0" w:color="000000"/>
            </w:tcBorders>
            <w:vAlign w:val="center"/>
          </w:tcPr>
          <w:p w:rsidR="00ED0AF0" w:rsidRPr="00D16A50" w:rsidRDefault="00AA561E" w:rsidP="007A711E">
            <w:pPr>
              <w:jc w:val="center"/>
              <w:rPr>
                <w:color w:val="000000" w:themeColor="text1"/>
                <w:szCs w:val="21"/>
              </w:rPr>
            </w:pPr>
            <w:r w:rsidRPr="00D16A50">
              <w:rPr>
                <w:rFonts w:hint="eastAsia"/>
                <w:color w:val="000000" w:themeColor="text1"/>
                <w:szCs w:val="21"/>
              </w:rPr>
              <w:t>评判</w:t>
            </w:r>
          </w:p>
        </w:tc>
      </w:tr>
      <w:tr w:rsidR="00ED0AF0" w:rsidRPr="00D16A50" w:rsidTr="007A711E">
        <w:trPr>
          <w:trHeight w:val="291"/>
        </w:trPr>
        <w:tc>
          <w:tcPr>
            <w:tcW w:w="697" w:type="dxa"/>
            <w:vMerge/>
            <w:tcBorders>
              <w:left w:val="single" w:sz="4" w:space="0" w:color="000000"/>
              <w:right w:val="single" w:sz="4" w:space="0" w:color="000000"/>
            </w:tcBorders>
            <w:vAlign w:val="center"/>
          </w:tcPr>
          <w:p w:rsidR="00ED0AF0" w:rsidRPr="00D16A50" w:rsidRDefault="00ED0AF0" w:rsidP="007A711E">
            <w:pPr>
              <w:jc w:val="center"/>
              <w:rPr>
                <w:color w:val="000000" w:themeColor="text1"/>
                <w:szCs w:val="21"/>
              </w:rPr>
            </w:pPr>
          </w:p>
        </w:tc>
        <w:tc>
          <w:tcPr>
            <w:tcW w:w="2136" w:type="dxa"/>
            <w:gridSpan w:val="2"/>
            <w:vMerge/>
            <w:tcBorders>
              <w:left w:val="single" w:sz="4" w:space="0" w:color="000000"/>
              <w:right w:val="single" w:sz="4" w:space="0" w:color="000000"/>
            </w:tcBorders>
            <w:vAlign w:val="center"/>
          </w:tcPr>
          <w:p w:rsidR="00ED0AF0" w:rsidRPr="00D16A50" w:rsidRDefault="00ED0AF0" w:rsidP="007A711E">
            <w:pPr>
              <w:jc w:val="center"/>
              <w:rPr>
                <w:color w:val="000000" w:themeColor="text1"/>
                <w:szCs w:val="21"/>
              </w:rPr>
            </w:pPr>
          </w:p>
        </w:tc>
        <w:tc>
          <w:tcPr>
            <w:tcW w:w="1237" w:type="dxa"/>
            <w:vMerge w:val="restart"/>
            <w:tcBorders>
              <w:left w:val="single" w:sz="4" w:space="0" w:color="000000"/>
              <w:right w:val="single" w:sz="4" w:space="0" w:color="auto"/>
            </w:tcBorders>
            <w:vAlign w:val="center"/>
          </w:tcPr>
          <w:p w:rsidR="00ED0AF0" w:rsidRPr="00D16A50" w:rsidRDefault="00ED0AF0" w:rsidP="007A711E">
            <w:pPr>
              <w:jc w:val="center"/>
              <w:rPr>
                <w:color w:val="000000" w:themeColor="text1"/>
                <w:szCs w:val="21"/>
              </w:rPr>
            </w:pPr>
            <w:r w:rsidRPr="00D16A50">
              <w:rPr>
                <w:color w:val="000000" w:themeColor="text1"/>
                <w:szCs w:val="21"/>
              </w:rPr>
              <w:t>门窗类别</w:t>
            </w:r>
          </w:p>
        </w:tc>
        <w:tc>
          <w:tcPr>
            <w:tcW w:w="4947" w:type="dxa"/>
            <w:gridSpan w:val="6"/>
            <w:tcBorders>
              <w:left w:val="single" w:sz="4" w:space="0" w:color="auto"/>
              <w:right w:val="single" w:sz="4" w:space="0" w:color="000000"/>
            </w:tcBorders>
            <w:vAlign w:val="center"/>
          </w:tcPr>
          <w:p w:rsidR="00ED0AF0" w:rsidRPr="00D16A50" w:rsidRDefault="00ED0AF0" w:rsidP="007A711E">
            <w:pPr>
              <w:jc w:val="center"/>
              <w:rPr>
                <w:color w:val="000000" w:themeColor="text1"/>
                <w:szCs w:val="21"/>
              </w:rPr>
            </w:pPr>
            <w:r w:rsidRPr="00D16A50">
              <w:rPr>
                <w:color w:val="000000" w:themeColor="text1"/>
                <w:szCs w:val="21"/>
              </w:rPr>
              <w:t>排气装置</w:t>
            </w:r>
            <w:r w:rsidRPr="00D16A50">
              <w:rPr>
                <w:rFonts w:hint="eastAsia"/>
                <w:color w:val="000000" w:themeColor="text1"/>
                <w:szCs w:val="21"/>
              </w:rPr>
              <w:t>/</w:t>
            </w:r>
            <w:r w:rsidRPr="00D16A50">
              <w:rPr>
                <w:rFonts w:hint="eastAsia"/>
                <w:color w:val="000000" w:themeColor="text1"/>
                <w:szCs w:val="21"/>
              </w:rPr>
              <w:t>泄压装置</w:t>
            </w:r>
          </w:p>
        </w:tc>
        <w:tc>
          <w:tcPr>
            <w:tcW w:w="1423" w:type="dxa"/>
            <w:gridSpan w:val="2"/>
            <w:vMerge/>
            <w:tcBorders>
              <w:left w:val="single" w:sz="4" w:space="0" w:color="000000"/>
              <w:right w:val="single" w:sz="4" w:space="0" w:color="000000"/>
            </w:tcBorders>
            <w:vAlign w:val="center"/>
          </w:tcPr>
          <w:p w:rsidR="00ED0AF0" w:rsidRPr="00D16A50" w:rsidRDefault="00ED0AF0" w:rsidP="007A711E">
            <w:pPr>
              <w:jc w:val="center"/>
              <w:rPr>
                <w:color w:val="000000" w:themeColor="text1"/>
                <w:szCs w:val="21"/>
              </w:rPr>
            </w:pPr>
          </w:p>
        </w:tc>
      </w:tr>
      <w:tr w:rsidR="00ED0AF0" w:rsidRPr="00D16A50" w:rsidTr="007A711E">
        <w:trPr>
          <w:trHeight w:val="239"/>
        </w:trPr>
        <w:tc>
          <w:tcPr>
            <w:tcW w:w="697" w:type="dxa"/>
            <w:vMerge/>
            <w:tcBorders>
              <w:left w:val="single" w:sz="4" w:space="0" w:color="000000"/>
              <w:right w:val="single" w:sz="4" w:space="0" w:color="000000"/>
            </w:tcBorders>
            <w:vAlign w:val="center"/>
          </w:tcPr>
          <w:p w:rsidR="00ED0AF0" w:rsidRPr="00D16A50" w:rsidRDefault="00ED0AF0" w:rsidP="007A711E">
            <w:pPr>
              <w:jc w:val="center"/>
              <w:rPr>
                <w:color w:val="000000" w:themeColor="text1"/>
                <w:szCs w:val="21"/>
              </w:rPr>
            </w:pPr>
          </w:p>
        </w:tc>
        <w:tc>
          <w:tcPr>
            <w:tcW w:w="2136" w:type="dxa"/>
            <w:gridSpan w:val="2"/>
            <w:vMerge/>
            <w:tcBorders>
              <w:left w:val="single" w:sz="4" w:space="0" w:color="000000"/>
              <w:right w:val="single" w:sz="4" w:space="0" w:color="000000"/>
            </w:tcBorders>
            <w:vAlign w:val="center"/>
          </w:tcPr>
          <w:p w:rsidR="00ED0AF0" w:rsidRPr="00D16A50" w:rsidRDefault="00ED0AF0" w:rsidP="007A711E">
            <w:pPr>
              <w:jc w:val="center"/>
              <w:rPr>
                <w:color w:val="000000" w:themeColor="text1"/>
                <w:szCs w:val="21"/>
              </w:rPr>
            </w:pPr>
          </w:p>
        </w:tc>
        <w:tc>
          <w:tcPr>
            <w:tcW w:w="1237" w:type="dxa"/>
            <w:vMerge/>
            <w:tcBorders>
              <w:left w:val="single" w:sz="4" w:space="0" w:color="000000"/>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r w:rsidRPr="00D16A50">
              <w:rPr>
                <w:color w:val="000000" w:themeColor="text1"/>
                <w:szCs w:val="21"/>
              </w:rPr>
              <w:t>位置</w:t>
            </w: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r w:rsidRPr="00D16A50">
              <w:rPr>
                <w:color w:val="000000" w:themeColor="text1"/>
                <w:szCs w:val="21"/>
              </w:rPr>
              <w:t>数量</w:t>
            </w:r>
          </w:p>
        </w:tc>
        <w:tc>
          <w:tcPr>
            <w:tcW w:w="1962" w:type="dxa"/>
            <w:gridSpan w:val="3"/>
            <w:tcBorders>
              <w:left w:val="single" w:sz="4" w:space="0" w:color="auto"/>
              <w:right w:val="single" w:sz="4" w:space="0" w:color="000000"/>
            </w:tcBorders>
            <w:vAlign w:val="center"/>
          </w:tcPr>
          <w:p w:rsidR="00ED0AF0" w:rsidRPr="00D16A50" w:rsidRDefault="00ED0AF0" w:rsidP="007A711E">
            <w:pPr>
              <w:jc w:val="center"/>
              <w:rPr>
                <w:color w:val="000000" w:themeColor="text1"/>
                <w:szCs w:val="21"/>
              </w:rPr>
            </w:pPr>
            <w:r w:rsidRPr="00D16A50">
              <w:rPr>
                <w:color w:val="000000" w:themeColor="text1"/>
                <w:szCs w:val="21"/>
              </w:rPr>
              <w:t>规格</w:t>
            </w:r>
          </w:p>
        </w:tc>
        <w:tc>
          <w:tcPr>
            <w:tcW w:w="1423" w:type="dxa"/>
            <w:gridSpan w:val="2"/>
            <w:vMerge/>
            <w:tcBorders>
              <w:left w:val="single" w:sz="4" w:space="0" w:color="000000"/>
              <w:right w:val="single" w:sz="4" w:space="0" w:color="000000"/>
            </w:tcBorders>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r w:rsidR="00ED0AF0" w:rsidRPr="00D16A50" w:rsidTr="00ED0AF0">
        <w:trPr>
          <w:trHeight w:val="454"/>
        </w:trPr>
        <w:tc>
          <w:tcPr>
            <w:tcW w:w="697" w:type="dxa"/>
            <w:vAlign w:val="center"/>
          </w:tcPr>
          <w:p w:rsidR="00ED0AF0" w:rsidRPr="00D16A50" w:rsidRDefault="00ED0AF0" w:rsidP="007A711E">
            <w:pPr>
              <w:jc w:val="center"/>
              <w:rPr>
                <w:color w:val="000000" w:themeColor="text1"/>
                <w:szCs w:val="21"/>
              </w:rPr>
            </w:pPr>
          </w:p>
        </w:tc>
        <w:tc>
          <w:tcPr>
            <w:tcW w:w="2136" w:type="dxa"/>
            <w:gridSpan w:val="2"/>
            <w:vAlign w:val="center"/>
          </w:tcPr>
          <w:p w:rsidR="00ED0AF0" w:rsidRPr="00D16A50" w:rsidRDefault="00ED0AF0" w:rsidP="007A711E">
            <w:pPr>
              <w:jc w:val="center"/>
              <w:rPr>
                <w:color w:val="000000" w:themeColor="text1"/>
                <w:szCs w:val="21"/>
              </w:rPr>
            </w:pPr>
          </w:p>
        </w:tc>
        <w:tc>
          <w:tcPr>
            <w:tcW w:w="1237" w:type="dxa"/>
            <w:tcBorders>
              <w:right w:val="single" w:sz="4" w:space="0" w:color="auto"/>
            </w:tcBorders>
            <w:vAlign w:val="center"/>
          </w:tcPr>
          <w:p w:rsidR="00ED0AF0" w:rsidRPr="00D16A50" w:rsidRDefault="00ED0AF0" w:rsidP="007A711E">
            <w:pPr>
              <w:jc w:val="center"/>
              <w:rPr>
                <w:color w:val="000000" w:themeColor="text1"/>
                <w:szCs w:val="21"/>
              </w:rPr>
            </w:pPr>
          </w:p>
        </w:tc>
        <w:tc>
          <w:tcPr>
            <w:tcW w:w="1410" w:type="dxa"/>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575" w:type="dxa"/>
            <w:gridSpan w:val="2"/>
            <w:tcBorders>
              <w:left w:val="single" w:sz="4" w:space="0" w:color="auto"/>
              <w:right w:val="single" w:sz="4" w:space="0" w:color="auto"/>
            </w:tcBorders>
            <w:vAlign w:val="center"/>
          </w:tcPr>
          <w:p w:rsidR="00ED0AF0" w:rsidRPr="00D16A50" w:rsidRDefault="00ED0AF0" w:rsidP="007A711E">
            <w:pPr>
              <w:jc w:val="center"/>
              <w:rPr>
                <w:color w:val="000000" w:themeColor="text1"/>
                <w:szCs w:val="21"/>
              </w:rPr>
            </w:pPr>
          </w:p>
        </w:tc>
        <w:tc>
          <w:tcPr>
            <w:tcW w:w="1962" w:type="dxa"/>
            <w:gridSpan w:val="3"/>
            <w:tcBorders>
              <w:left w:val="single" w:sz="4" w:space="0" w:color="auto"/>
            </w:tcBorders>
            <w:vAlign w:val="center"/>
          </w:tcPr>
          <w:p w:rsidR="00ED0AF0" w:rsidRPr="00D16A50" w:rsidRDefault="00ED0AF0" w:rsidP="007A711E">
            <w:pPr>
              <w:jc w:val="center"/>
              <w:rPr>
                <w:color w:val="000000" w:themeColor="text1"/>
                <w:szCs w:val="21"/>
              </w:rPr>
            </w:pPr>
          </w:p>
        </w:tc>
        <w:tc>
          <w:tcPr>
            <w:tcW w:w="1423" w:type="dxa"/>
            <w:gridSpan w:val="2"/>
            <w:vAlign w:val="center"/>
          </w:tcPr>
          <w:p w:rsidR="00ED0AF0" w:rsidRPr="00D16A50" w:rsidRDefault="00ED0AF0" w:rsidP="007A711E">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7A711E">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9.4/</w:t>
      </w:r>
      <w:r w:rsidR="0010387E" w:rsidRPr="00D16A50">
        <w:rPr>
          <w:rFonts w:hint="eastAsia"/>
          <w:color w:val="000000" w:themeColor="text1"/>
          <w:szCs w:val="21"/>
        </w:rPr>
        <w:t>0</w:t>
      </w:r>
      <w:r w:rsidRPr="00D16A50">
        <w:rPr>
          <w:rFonts w:hint="eastAsia"/>
          <w:color w:val="000000" w:themeColor="text1"/>
          <w:szCs w:val="21"/>
        </w:rPr>
        <w:t>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855"/>
        <w:gridCol w:w="2578"/>
        <w:gridCol w:w="1410"/>
        <w:gridCol w:w="975"/>
        <w:gridCol w:w="780"/>
        <w:gridCol w:w="68"/>
        <w:gridCol w:w="1654"/>
        <w:gridCol w:w="53"/>
        <w:gridCol w:w="1368"/>
      </w:tblGrid>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86" w:type="dxa"/>
            <w:gridSpan w:val="8"/>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5811" w:type="dxa"/>
            <w:gridSpan w:val="5"/>
            <w:vAlign w:val="center"/>
          </w:tcPr>
          <w:p w:rsidR="00484056" w:rsidRPr="00D16A50" w:rsidRDefault="00484056" w:rsidP="0010387E">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9.4</w:t>
            </w:r>
            <w:r w:rsidRPr="00D16A50">
              <w:rPr>
                <w:rFonts w:ascii="宋体" w:hAnsi="宋体" w:cs="宋体" w:hint="eastAsia"/>
                <w:color w:val="000000" w:themeColor="text1"/>
                <w:kern w:val="0"/>
                <w:szCs w:val="21"/>
              </w:rPr>
              <w:t>灭火剂储存容器/</w:t>
            </w:r>
            <w:r w:rsidR="0010387E" w:rsidRPr="00D16A50">
              <w:rPr>
                <w:rFonts w:ascii="宋体" w:hAnsi="宋体" w:cs="宋体" w:hint="eastAsia"/>
                <w:color w:val="000000" w:themeColor="text1"/>
                <w:kern w:val="0"/>
                <w:szCs w:val="21"/>
              </w:rPr>
              <w:t>0</w:t>
            </w:r>
            <w:r w:rsidR="00F44494" w:rsidRPr="00D16A50">
              <w:rPr>
                <w:rFonts w:ascii="宋体" w:hAnsi="宋体" w:cs="宋体" w:hint="eastAsia"/>
                <w:color w:val="000000" w:themeColor="text1"/>
                <w:kern w:val="0"/>
                <w:szCs w:val="21"/>
              </w:rPr>
              <w:t>1</w:t>
            </w:r>
            <w:r w:rsidRPr="00D16A50">
              <w:rPr>
                <w:rFonts w:ascii="宋体" w:hAnsi="宋体" w:cs="宋体" w:hint="eastAsia"/>
                <w:color w:val="000000" w:themeColor="text1"/>
                <w:kern w:val="0"/>
                <w:szCs w:val="21"/>
              </w:rPr>
              <w:t>一般规定</w:t>
            </w:r>
          </w:p>
        </w:tc>
        <w:tc>
          <w:tcPr>
            <w:tcW w:w="170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36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86" w:type="dxa"/>
            <w:gridSpan w:val="8"/>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《建筑消防设施检测评定规程》DB11/1354—2016第5.10.4.1条款</w:t>
            </w:r>
          </w:p>
        </w:tc>
      </w:tr>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86" w:type="dxa"/>
            <w:gridSpan w:val="8"/>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灭火剂储存容器的位置、数量、规格应符合设计要求。</w:t>
            </w:r>
          </w:p>
        </w:tc>
      </w:tr>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86" w:type="dxa"/>
            <w:gridSpan w:val="8"/>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对照设计，核对气瓶钢印、合格证、</w:t>
            </w:r>
            <w:r w:rsidRPr="00D16A50">
              <w:rPr>
                <w:rFonts w:ascii="宋体" w:hAnsi="宋体"/>
                <w:color w:val="000000" w:themeColor="text1"/>
                <w:kern w:val="0"/>
                <w:szCs w:val="21"/>
              </w:rPr>
              <w:t>3C</w:t>
            </w:r>
            <w:r w:rsidRPr="00D16A50">
              <w:rPr>
                <w:rFonts w:ascii="宋体" w:hAnsi="宋体" w:cs="宋体" w:hint="eastAsia"/>
                <w:color w:val="000000" w:themeColor="text1"/>
                <w:kern w:val="0"/>
                <w:szCs w:val="21"/>
              </w:rPr>
              <w:t>认证标志。</w:t>
            </w:r>
          </w:p>
        </w:tc>
      </w:tr>
      <w:tr w:rsidR="00484056" w:rsidRPr="00D16A50" w:rsidTr="00407086">
        <w:trPr>
          <w:trHeight w:val="340"/>
        </w:trPr>
        <w:tc>
          <w:tcPr>
            <w:tcW w:w="1554"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578" w:type="dxa"/>
            <w:tcBorders>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p>
        </w:tc>
        <w:tc>
          <w:tcPr>
            <w:tcW w:w="1410" w:type="dxa"/>
            <w:tcBorders>
              <w:bottom w:val="single" w:sz="4" w:space="0" w:color="auto"/>
              <w:right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1755" w:type="dxa"/>
            <w:gridSpan w:val="2"/>
            <w:tcBorders>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722" w:type="dxa"/>
            <w:gridSpan w:val="2"/>
            <w:tcBorders>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421" w:type="dxa"/>
            <w:gridSpan w:val="2"/>
            <w:tcBorders>
              <w:bottom w:val="single" w:sz="4" w:space="0" w:color="auto"/>
              <w:right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p>
        </w:tc>
      </w:tr>
      <w:tr w:rsidR="00ED0AF0" w:rsidRPr="00D16A50" w:rsidTr="00ED0AF0">
        <w:trPr>
          <w:trHeight w:val="247"/>
        </w:trPr>
        <w:tc>
          <w:tcPr>
            <w:tcW w:w="699" w:type="dxa"/>
            <w:vMerge w:val="restart"/>
            <w:vAlign w:val="center"/>
          </w:tcPr>
          <w:p w:rsidR="00ED0AF0" w:rsidRPr="00D16A50" w:rsidRDefault="00ED0AF0" w:rsidP="00407086">
            <w:pPr>
              <w:spacing w:line="240" w:lineRule="exact"/>
              <w:jc w:val="center"/>
              <w:rPr>
                <w:color w:val="000000" w:themeColor="text1"/>
                <w:szCs w:val="21"/>
              </w:rPr>
            </w:pPr>
            <w:r w:rsidRPr="00D16A50">
              <w:rPr>
                <w:rFonts w:hint="eastAsia"/>
                <w:color w:val="000000" w:themeColor="text1"/>
                <w:szCs w:val="21"/>
              </w:rPr>
              <w:t>抽检编号</w:t>
            </w:r>
          </w:p>
        </w:tc>
        <w:tc>
          <w:tcPr>
            <w:tcW w:w="3433" w:type="dxa"/>
            <w:gridSpan w:val="2"/>
            <w:vMerge w:val="restart"/>
            <w:tcBorders>
              <w:right w:val="single" w:sz="4" w:space="0" w:color="auto"/>
            </w:tcBorders>
            <w:vAlign w:val="center"/>
          </w:tcPr>
          <w:p w:rsidR="00ED0AF0" w:rsidRPr="00D16A50" w:rsidRDefault="00ED0AF0" w:rsidP="00407086">
            <w:pPr>
              <w:jc w:val="center"/>
              <w:rPr>
                <w:color w:val="000000" w:themeColor="text1"/>
                <w:szCs w:val="21"/>
              </w:rPr>
            </w:pPr>
            <w:r w:rsidRPr="00D16A50">
              <w:rPr>
                <w:rFonts w:hint="eastAsia"/>
                <w:color w:val="000000" w:themeColor="text1"/>
                <w:szCs w:val="21"/>
              </w:rPr>
              <w:t>抽检位置及项目</w:t>
            </w:r>
          </w:p>
        </w:tc>
        <w:tc>
          <w:tcPr>
            <w:tcW w:w="4887" w:type="dxa"/>
            <w:gridSpan w:val="5"/>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r w:rsidRPr="00D16A50">
              <w:rPr>
                <w:rFonts w:hint="eastAsia"/>
                <w:color w:val="000000" w:themeColor="text1"/>
                <w:szCs w:val="21"/>
              </w:rPr>
              <w:t>检测结果及数据</w:t>
            </w:r>
          </w:p>
        </w:tc>
        <w:tc>
          <w:tcPr>
            <w:tcW w:w="1421" w:type="dxa"/>
            <w:gridSpan w:val="2"/>
            <w:vMerge w:val="restart"/>
            <w:tcBorders>
              <w:left w:val="single" w:sz="4" w:space="0" w:color="auto"/>
            </w:tcBorders>
            <w:vAlign w:val="center"/>
          </w:tcPr>
          <w:p w:rsidR="00ED0AF0" w:rsidRPr="00D16A50" w:rsidRDefault="00AA561E" w:rsidP="00407086">
            <w:pPr>
              <w:jc w:val="center"/>
              <w:rPr>
                <w:color w:val="000000" w:themeColor="text1"/>
                <w:szCs w:val="21"/>
              </w:rPr>
            </w:pPr>
            <w:r w:rsidRPr="00D16A50">
              <w:rPr>
                <w:rFonts w:hint="eastAsia"/>
                <w:color w:val="000000" w:themeColor="text1"/>
                <w:szCs w:val="21"/>
              </w:rPr>
              <w:t>评判</w:t>
            </w:r>
          </w:p>
        </w:tc>
      </w:tr>
      <w:tr w:rsidR="00ED0AF0" w:rsidRPr="00D16A50" w:rsidTr="00ED0AF0">
        <w:trPr>
          <w:trHeight w:val="337"/>
        </w:trPr>
        <w:tc>
          <w:tcPr>
            <w:tcW w:w="699" w:type="dxa"/>
            <w:vMerge/>
            <w:vAlign w:val="center"/>
          </w:tcPr>
          <w:p w:rsidR="00ED0AF0" w:rsidRPr="00D16A50" w:rsidRDefault="00ED0AF0" w:rsidP="00407086">
            <w:pPr>
              <w:jc w:val="center"/>
              <w:rPr>
                <w:color w:val="000000" w:themeColor="text1"/>
                <w:szCs w:val="21"/>
              </w:rPr>
            </w:pPr>
          </w:p>
        </w:tc>
        <w:tc>
          <w:tcPr>
            <w:tcW w:w="3433" w:type="dxa"/>
            <w:gridSpan w:val="2"/>
            <w:vMerge/>
            <w:tcBorders>
              <w:right w:val="single" w:sz="4" w:space="0" w:color="auto"/>
            </w:tcBorders>
            <w:vAlign w:val="center"/>
          </w:tcPr>
          <w:p w:rsidR="00ED0AF0" w:rsidRPr="00D16A50" w:rsidRDefault="00ED0AF0" w:rsidP="00407086">
            <w:pPr>
              <w:jc w:val="center"/>
              <w:rPr>
                <w:color w:val="000000" w:themeColor="text1"/>
                <w:szCs w:val="21"/>
              </w:rPr>
            </w:pPr>
          </w:p>
        </w:tc>
        <w:tc>
          <w:tcPr>
            <w:tcW w:w="2385" w:type="dxa"/>
            <w:gridSpan w:val="2"/>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r w:rsidRPr="00D16A50">
              <w:rPr>
                <w:color w:val="000000" w:themeColor="text1"/>
                <w:szCs w:val="21"/>
              </w:rPr>
              <w:t>规格型号</w:t>
            </w:r>
          </w:p>
        </w:tc>
        <w:tc>
          <w:tcPr>
            <w:tcW w:w="2502" w:type="dxa"/>
            <w:gridSpan w:val="3"/>
            <w:tcBorders>
              <w:left w:val="single" w:sz="4" w:space="0" w:color="auto"/>
              <w:right w:val="single" w:sz="4" w:space="0" w:color="auto"/>
            </w:tcBorders>
            <w:vAlign w:val="center"/>
          </w:tcPr>
          <w:p w:rsidR="00ED0AF0" w:rsidRPr="00D16A50" w:rsidRDefault="00ED0AF0" w:rsidP="00407086">
            <w:pPr>
              <w:jc w:val="center"/>
              <w:rPr>
                <w:color w:val="000000" w:themeColor="text1"/>
                <w:szCs w:val="21"/>
              </w:rPr>
            </w:pPr>
            <w:r w:rsidRPr="00D16A50">
              <w:rPr>
                <w:color w:val="000000" w:themeColor="text1"/>
                <w:szCs w:val="21"/>
              </w:rPr>
              <w:t>数量</w:t>
            </w:r>
          </w:p>
        </w:tc>
        <w:tc>
          <w:tcPr>
            <w:tcW w:w="1421" w:type="dxa"/>
            <w:gridSpan w:val="2"/>
            <w:vMerge/>
            <w:tcBorders>
              <w:left w:val="single" w:sz="4" w:space="0" w:color="auto"/>
            </w:tcBorders>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r w:rsidR="00ED0AF0" w:rsidRPr="00D16A50" w:rsidTr="00ED0AF0">
        <w:trPr>
          <w:trHeight w:val="454"/>
        </w:trPr>
        <w:tc>
          <w:tcPr>
            <w:tcW w:w="699" w:type="dxa"/>
            <w:vAlign w:val="center"/>
          </w:tcPr>
          <w:p w:rsidR="00ED0AF0" w:rsidRPr="00D16A50" w:rsidRDefault="00ED0AF0" w:rsidP="00407086">
            <w:pPr>
              <w:jc w:val="center"/>
              <w:rPr>
                <w:color w:val="000000" w:themeColor="text1"/>
                <w:szCs w:val="21"/>
              </w:rPr>
            </w:pPr>
          </w:p>
        </w:tc>
        <w:tc>
          <w:tcPr>
            <w:tcW w:w="3433" w:type="dxa"/>
            <w:gridSpan w:val="2"/>
            <w:vAlign w:val="center"/>
          </w:tcPr>
          <w:p w:rsidR="00ED0AF0" w:rsidRPr="00D16A50" w:rsidRDefault="00ED0AF0" w:rsidP="00407086">
            <w:pPr>
              <w:jc w:val="center"/>
              <w:rPr>
                <w:color w:val="000000" w:themeColor="text1"/>
                <w:szCs w:val="21"/>
              </w:rPr>
            </w:pPr>
          </w:p>
        </w:tc>
        <w:tc>
          <w:tcPr>
            <w:tcW w:w="2385" w:type="dxa"/>
            <w:gridSpan w:val="2"/>
            <w:tcBorders>
              <w:right w:val="single" w:sz="4" w:space="0" w:color="auto"/>
            </w:tcBorders>
            <w:vAlign w:val="center"/>
          </w:tcPr>
          <w:p w:rsidR="00ED0AF0" w:rsidRPr="00D16A50" w:rsidRDefault="00ED0AF0" w:rsidP="00407086">
            <w:pPr>
              <w:jc w:val="center"/>
              <w:rPr>
                <w:color w:val="000000" w:themeColor="text1"/>
                <w:szCs w:val="21"/>
              </w:rPr>
            </w:pPr>
          </w:p>
        </w:tc>
        <w:tc>
          <w:tcPr>
            <w:tcW w:w="2502" w:type="dxa"/>
            <w:gridSpan w:val="3"/>
            <w:tcBorders>
              <w:left w:val="single" w:sz="4" w:space="0" w:color="auto"/>
            </w:tcBorders>
            <w:vAlign w:val="center"/>
          </w:tcPr>
          <w:p w:rsidR="00ED0AF0" w:rsidRPr="00D16A50" w:rsidRDefault="00ED0AF0" w:rsidP="00407086">
            <w:pPr>
              <w:jc w:val="center"/>
              <w:rPr>
                <w:color w:val="000000" w:themeColor="text1"/>
                <w:szCs w:val="21"/>
              </w:rPr>
            </w:pPr>
          </w:p>
        </w:tc>
        <w:tc>
          <w:tcPr>
            <w:tcW w:w="1421" w:type="dxa"/>
            <w:gridSpan w:val="2"/>
            <w:vAlign w:val="center"/>
          </w:tcPr>
          <w:p w:rsidR="00ED0AF0" w:rsidRPr="00D16A50" w:rsidRDefault="00ED0AF0"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7A711E">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9.4/</w:t>
      </w:r>
      <w:r w:rsidR="00F44494"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484056" w:rsidRPr="00262609" w:rsidRDefault="00484056" w:rsidP="00F44494">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【气体灭火系统】</w:t>
            </w:r>
            <w:r w:rsidR="00262609">
              <w:rPr>
                <w:rFonts w:ascii="宋体" w:hAnsi="宋体" w:cs="宋体" w:hint="eastAsia"/>
                <w:b/>
                <w:color w:val="000000" w:themeColor="text1"/>
                <w:kern w:val="0"/>
                <w:szCs w:val="21"/>
              </w:rPr>
              <w:t>*</w:t>
            </w:r>
            <w:r w:rsidRPr="00262609">
              <w:rPr>
                <w:rFonts w:ascii="宋体" w:hAnsi="宋体" w:cs="宋体"/>
                <w:b/>
                <w:color w:val="000000" w:themeColor="text1"/>
                <w:kern w:val="0"/>
                <w:szCs w:val="21"/>
              </w:rPr>
              <w:t>9.4</w:t>
            </w:r>
            <w:r w:rsidRPr="00262609">
              <w:rPr>
                <w:rFonts w:ascii="宋体" w:hAnsi="宋体" w:cs="宋体" w:hint="eastAsia"/>
                <w:b/>
                <w:color w:val="000000" w:themeColor="text1"/>
                <w:kern w:val="0"/>
                <w:szCs w:val="21"/>
              </w:rPr>
              <w:t>灭火剂储存容器/</w:t>
            </w:r>
            <w:r w:rsidR="00F44494" w:rsidRPr="00262609">
              <w:rPr>
                <w:rFonts w:ascii="宋体" w:hAnsi="宋体" w:cs="宋体" w:hint="eastAsia"/>
                <w:b/>
                <w:color w:val="000000" w:themeColor="text1"/>
                <w:kern w:val="0"/>
                <w:szCs w:val="21"/>
              </w:rPr>
              <w:t>0</w:t>
            </w:r>
            <w:r w:rsidRPr="00262609">
              <w:rPr>
                <w:rFonts w:ascii="宋体" w:hAnsi="宋体" w:cs="宋体" w:hint="eastAsia"/>
                <w:b/>
                <w:color w:val="000000" w:themeColor="text1"/>
                <w:kern w:val="0"/>
                <w:szCs w:val="21"/>
              </w:rPr>
              <w:t>2 压力和储量</w:t>
            </w:r>
          </w:p>
        </w:tc>
        <w:tc>
          <w:tcPr>
            <w:tcW w:w="1276"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《建筑消防设施检测评定规程》DB11/1354—2016第5.10.4.2条款</w:t>
            </w:r>
          </w:p>
        </w:tc>
      </w:tr>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p w:rsidR="00484056" w:rsidRPr="00262609" w:rsidRDefault="00484056" w:rsidP="00407086">
            <w:pPr>
              <w:autoSpaceDE w:val="0"/>
              <w:autoSpaceDN w:val="0"/>
              <w:adjustRightInd w:val="0"/>
              <w:jc w:val="left"/>
              <w:rPr>
                <w:rFonts w:ascii="宋体" w:hAnsi="宋体" w:cs="宋体"/>
                <w:b/>
                <w:color w:val="000000" w:themeColor="text1"/>
                <w:kern w:val="0"/>
                <w:szCs w:val="21"/>
              </w:rPr>
            </w:pPr>
            <w:r w:rsidRPr="00262609">
              <w:rPr>
                <w:rFonts w:ascii="宋体" w:hAnsi="宋体" w:cs="ËÎÌå"/>
                <w:b/>
                <w:color w:val="000000" w:themeColor="text1"/>
                <w:kern w:val="0"/>
                <w:szCs w:val="21"/>
              </w:rPr>
              <w:t xml:space="preserve">a) </w:t>
            </w:r>
            <w:r w:rsidRPr="00262609">
              <w:rPr>
                <w:rFonts w:ascii="宋体" w:hAnsi="宋体" w:cs="宋体" w:hint="eastAsia"/>
                <w:b/>
                <w:color w:val="000000" w:themeColor="text1"/>
                <w:kern w:val="0"/>
                <w:szCs w:val="21"/>
              </w:rPr>
              <w:t>储存容器内的灭火剂充装量、储存压力和备用量应符合设计要求；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b) </w:t>
            </w:r>
            <w:r w:rsidRPr="00D16A50">
              <w:rPr>
                <w:rFonts w:ascii="宋体" w:hAnsi="宋体" w:cs="宋体" w:hint="eastAsia"/>
                <w:color w:val="000000" w:themeColor="text1"/>
                <w:kern w:val="0"/>
                <w:szCs w:val="21"/>
              </w:rPr>
              <w:t>储存容器应在有效的检验周期内；</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c) </w:t>
            </w:r>
            <w:r w:rsidRPr="00D16A50">
              <w:rPr>
                <w:rFonts w:ascii="宋体" w:hAnsi="宋体" w:cs="宋体" w:hint="eastAsia"/>
                <w:color w:val="000000" w:themeColor="text1"/>
                <w:kern w:val="0"/>
                <w:szCs w:val="21"/>
              </w:rPr>
              <w:t>灭火剂储存容器的固定方式、安装质量应符合设计要求。</w:t>
            </w:r>
          </w:p>
        </w:tc>
      </w:tr>
      <w:tr w:rsidR="00484056" w:rsidRPr="00D16A50" w:rsidTr="00407086">
        <w:trPr>
          <w:trHeight w:val="340"/>
        </w:trPr>
        <w:tc>
          <w:tcPr>
            <w:tcW w:w="1276" w:type="dxa"/>
            <w:gridSpan w:val="3"/>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D16A50">
            <w:pPr>
              <w:autoSpaceDE w:val="0"/>
              <w:autoSpaceDN w:val="0"/>
              <w:adjustRightInd w:val="0"/>
              <w:ind w:left="315" w:hangingChars="150" w:hanging="315"/>
              <w:jc w:val="left"/>
              <w:rPr>
                <w:rFonts w:ascii="宋体" w:hAnsi="宋体" w:cs="宋体"/>
                <w:color w:val="000000" w:themeColor="text1"/>
                <w:kern w:val="0"/>
                <w:szCs w:val="21"/>
              </w:rPr>
            </w:pPr>
            <w:r w:rsidRPr="00D16A50">
              <w:rPr>
                <w:rFonts w:ascii="宋体" w:hAnsi="宋体"/>
                <w:color w:val="000000" w:themeColor="text1"/>
                <w:kern w:val="0"/>
                <w:szCs w:val="21"/>
              </w:rPr>
              <w:t xml:space="preserve">a) </w:t>
            </w:r>
            <w:r w:rsidRPr="00D16A50">
              <w:rPr>
                <w:rFonts w:ascii="宋体" w:hAnsi="宋体" w:cs="宋体" w:hint="eastAsia"/>
                <w:color w:val="000000" w:themeColor="text1"/>
                <w:kern w:val="0"/>
                <w:szCs w:val="21"/>
              </w:rPr>
              <w:t>具有压力显示功能的储罐或瓶组，压力表正面应朝向操作面且其压力显示应正常</w:t>
            </w:r>
            <w:r w:rsidRPr="00D16A50">
              <w:rPr>
                <w:rFonts w:ascii="宋体" w:hAnsi="宋体"/>
                <w:color w:val="000000" w:themeColor="text1"/>
                <w:kern w:val="0"/>
                <w:szCs w:val="21"/>
              </w:rPr>
              <w:t>,</w:t>
            </w:r>
            <w:r w:rsidRPr="00D16A50">
              <w:rPr>
                <w:rFonts w:ascii="宋体" w:hAnsi="宋体" w:cs="宋体" w:hint="eastAsia"/>
                <w:color w:val="000000" w:themeColor="text1"/>
                <w:kern w:val="0"/>
                <w:szCs w:val="21"/>
              </w:rPr>
              <w:t>压力值应在绿色区域内；</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b) </w:t>
            </w:r>
            <w:r w:rsidRPr="00D16A50">
              <w:rPr>
                <w:rFonts w:ascii="宋体" w:hAnsi="宋体" w:cs="宋体" w:hint="eastAsia"/>
                <w:color w:val="000000" w:themeColor="text1"/>
                <w:kern w:val="0"/>
                <w:szCs w:val="21"/>
              </w:rPr>
              <w:t>直观检查；</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c) </w:t>
            </w:r>
            <w:r w:rsidRPr="00D16A50">
              <w:rPr>
                <w:rFonts w:ascii="宋体" w:hAnsi="宋体" w:cs="宋体" w:hint="eastAsia"/>
                <w:color w:val="000000" w:themeColor="text1"/>
                <w:kern w:val="0"/>
                <w:szCs w:val="21"/>
              </w:rPr>
              <w:t>对照设计，直观检查。</w:t>
            </w:r>
          </w:p>
        </w:tc>
      </w:tr>
      <w:tr w:rsidR="00484056" w:rsidRPr="00D16A50" w:rsidTr="0080278A">
        <w:trPr>
          <w:trHeight w:val="340"/>
        </w:trPr>
        <w:tc>
          <w:tcPr>
            <w:tcW w:w="1276" w:type="dxa"/>
            <w:gridSpan w:val="3"/>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测温仪。</w:t>
            </w:r>
          </w:p>
        </w:tc>
        <w:tc>
          <w:tcPr>
            <w:tcW w:w="1276"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27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7A711E" w:rsidP="007A711E">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olor w:val="000000" w:themeColor="text1"/>
                <w:kern w:val="0"/>
                <w:szCs w:val="21"/>
              </w:rPr>
              <w:t>a)</w:t>
            </w:r>
            <w:r w:rsidR="00484056" w:rsidRPr="00D16A50">
              <w:rPr>
                <w:rFonts w:ascii="宋体" w:hAnsi="宋体" w:cs="宋体" w:hint="eastAsia"/>
                <w:color w:val="000000" w:themeColor="text1"/>
                <w:kern w:val="0"/>
                <w:szCs w:val="21"/>
              </w:rPr>
              <w:t>气瓶称重装置</w:t>
            </w:r>
            <w:r w:rsidRPr="00D16A50">
              <w:rPr>
                <w:rFonts w:ascii="宋体" w:hAnsi="宋体" w:cs="宋体" w:hint="eastAsia"/>
                <w:color w:val="000000" w:themeColor="text1"/>
                <w:kern w:val="0"/>
                <w:szCs w:val="21"/>
              </w:rPr>
              <w:t>：</w:t>
            </w:r>
            <w:r w:rsidRPr="00D16A50">
              <w:rPr>
                <w:rFonts w:ascii="宋体" w:hAnsi="宋体"/>
                <w:color w:val="000000" w:themeColor="text1"/>
                <w:kern w:val="0"/>
                <w:szCs w:val="21"/>
              </w:rPr>
              <w:t xml:space="preserve"> </w:t>
            </w:r>
            <w:r w:rsidR="00484056" w:rsidRPr="00D16A50">
              <w:rPr>
                <w:rFonts w:ascii="宋体" w:hAnsi="宋体"/>
                <w:color w:val="000000" w:themeColor="text1"/>
                <w:kern w:val="0"/>
                <w:szCs w:val="21"/>
              </w:rPr>
              <w:t>20%</w:t>
            </w:r>
            <w:r w:rsidRPr="00D16A50">
              <w:rPr>
                <w:rFonts w:ascii="宋体" w:hAnsi="宋体" w:cs="宋体" w:hint="eastAsia"/>
                <w:color w:val="000000" w:themeColor="text1"/>
                <w:kern w:val="0"/>
                <w:szCs w:val="21"/>
              </w:rPr>
              <w:t>，≤5个时100%；</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：100%</w:t>
            </w:r>
            <w:r w:rsidR="00484056" w:rsidRPr="00D16A50">
              <w:rPr>
                <w:rFonts w:ascii="宋体" w:hAnsi="宋体" w:cs="宋体" w:hint="eastAsia"/>
                <w:color w:val="000000" w:themeColor="text1"/>
                <w:kern w:val="0"/>
                <w:szCs w:val="21"/>
              </w:rPr>
              <w:t>；</w:t>
            </w:r>
          </w:p>
          <w:p w:rsidR="00484056" w:rsidRPr="00D16A50" w:rsidRDefault="007A711E" w:rsidP="00407086">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b)</w:t>
            </w:r>
            <w:r w:rsidRPr="00D16A50">
              <w:rPr>
                <w:rFonts w:ascii="宋体" w:hAnsi="宋体" w:cs="宋体" w:hint="eastAsia"/>
                <w:color w:val="000000" w:themeColor="text1"/>
                <w:kern w:val="0"/>
                <w:szCs w:val="21"/>
              </w:rPr>
              <w:t>100%</w:t>
            </w:r>
            <w:r w:rsidR="00484056" w:rsidRPr="00D16A50">
              <w:rPr>
                <w:rFonts w:ascii="宋体" w:hAnsi="宋体" w:cs="宋体" w:hint="eastAsia"/>
                <w:color w:val="000000" w:themeColor="text1"/>
                <w:kern w:val="0"/>
                <w:szCs w:val="21"/>
              </w:rPr>
              <w:t>；</w:t>
            </w:r>
          </w:p>
          <w:p w:rsidR="00484056" w:rsidRPr="00D16A50" w:rsidRDefault="007A711E" w:rsidP="007A711E">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c)</w:t>
            </w:r>
            <w:r w:rsidRPr="00D16A50">
              <w:rPr>
                <w:rFonts w:ascii="宋体" w:hAnsi="宋体" w:cs="宋体" w:hint="eastAsia"/>
                <w:color w:val="000000" w:themeColor="text1"/>
                <w:kern w:val="0"/>
                <w:szCs w:val="21"/>
              </w:rPr>
              <w:t>100%</w:t>
            </w:r>
            <w:r w:rsidR="00484056" w:rsidRPr="00D16A50">
              <w:rPr>
                <w:rFonts w:ascii="宋体" w:hAnsi="宋体" w:cs="宋体" w:hint="eastAsia"/>
                <w:color w:val="000000" w:themeColor="text1"/>
                <w:kern w:val="0"/>
                <w:szCs w:val="21"/>
              </w:rPr>
              <w:t>。</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4"/>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484056" w:rsidRPr="00D16A50" w:rsidRDefault="00AA561E" w:rsidP="00407086">
            <w:pPr>
              <w:jc w:val="center"/>
              <w:rPr>
                <w:color w:val="000000" w:themeColor="text1"/>
                <w:szCs w:val="21"/>
              </w:rPr>
            </w:pPr>
            <w:r w:rsidRPr="00D16A50">
              <w:rPr>
                <w:rFonts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7A711E" w:rsidRPr="00D16A50" w:rsidTr="007A711E">
        <w:trPr>
          <w:trHeight w:val="454"/>
        </w:trPr>
        <w:tc>
          <w:tcPr>
            <w:tcW w:w="699" w:type="dxa"/>
            <w:vAlign w:val="center"/>
          </w:tcPr>
          <w:p w:rsidR="007A711E" w:rsidRPr="00D16A50" w:rsidRDefault="007A711E" w:rsidP="007A711E">
            <w:pPr>
              <w:jc w:val="center"/>
              <w:rPr>
                <w:color w:val="000000" w:themeColor="text1"/>
                <w:szCs w:val="21"/>
              </w:rPr>
            </w:pPr>
          </w:p>
        </w:tc>
        <w:tc>
          <w:tcPr>
            <w:tcW w:w="3430" w:type="dxa"/>
            <w:gridSpan w:val="4"/>
            <w:vAlign w:val="center"/>
          </w:tcPr>
          <w:p w:rsidR="007A711E" w:rsidRPr="00D16A50" w:rsidRDefault="007A711E" w:rsidP="007A711E">
            <w:pPr>
              <w:jc w:val="center"/>
              <w:rPr>
                <w:color w:val="000000" w:themeColor="text1"/>
                <w:szCs w:val="21"/>
              </w:rPr>
            </w:pPr>
          </w:p>
        </w:tc>
        <w:tc>
          <w:tcPr>
            <w:tcW w:w="4802" w:type="dxa"/>
            <w:gridSpan w:val="3"/>
            <w:vAlign w:val="center"/>
          </w:tcPr>
          <w:p w:rsidR="007A711E" w:rsidRPr="00D16A50" w:rsidRDefault="007A711E" w:rsidP="007A711E">
            <w:pPr>
              <w:jc w:val="center"/>
              <w:rPr>
                <w:color w:val="000000" w:themeColor="text1"/>
                <w:szCs w:val="21"/>
              </w:rPr>
            </w:pPr>
          </w:p>
        </w:tc>
        <w:tc>
          <w:tcPr>
            <w:tcW w:w="1559" w:type="dxa"/>
            <w:vAlign w:val="center"/>
          </w:tcPr>
          <w:p w:rsidR="007A711E" w:rsidRPr="00D16A50" w:rsidRDefault="007A711E" w:rsidP="007A711E">
            <w:pPr>
              <w:jc w:val="center"/>
              <w:rPr>
                <w:color w:val="000000" w:themeColor="text1"/>
                <w:szCs w:val="21"/>
              </w:rPr>
            </w:pPr>
          </w:p>
        </w:tc>
      </w:tr>
      <w:tr w:rsidR="007A711E" w:rsidRPr="00D16A50" w:rsidTr="007A711E">
        <w:trPr>
          <w:trHeight w:val="454"/>
        </w:trPr>
        <w:tc>
          <w:tcPr>
            <w:tcW w:w="699" w:type="dxa"/>
            <w:vAlign w:val="center"/>
          </w:tcPr>
          <w:p w:rsidR="007A711E" w:rsidRPr="00D16A50" w:rsidRDefault="007A711E" w:rsidP="007A711E">
            <w:pPr>
              <w:jc w:val="center"/>
              <w:rPr>
                <w:color w:val="000000" w:themeColor="text1"/>
                <w:szCs w:val="21"/>
              </w:rPr>
            </w:pPr>
          </w:p>
        </w:tc>
        <w:tc>
          <w:tcPr>
            <w:tcW w:w="3430" w:type="dxa"/>
            <w:gridSpan w:val="4"/>
            <w:vAlign w:val="center"/>
          </w:tcPr>
          <w:p w:rsidR="007A711E" w:rsidRPr="00D16A50" w:rsidRDefault="007A711E" w:rsidP="007A711E">
            <w:pPr>
              <w:jc w:val="center"/>
              <w:rPr>
                <w:color w:val="000000" w:themeColor="text1"/>
                <w:szCs w:val="21"/>
              </w:rPr>
            </w:pPr>
          </w:p>
        </w:tc>
        <w:tc>
          <w:tcPr>
            <w:tcW w:w="4802" w:type="dxa"/>
            <w:gridSpan w:val="3"/>
            <w:vAlign w:val="center"/>
          </w:tcPr>
          <w:p w:rsidR="007A711E" w:rsidRPr="00D16A50" w:rsidRDefault="007A711E" w:rsidP="007A711E">
            <w:pPr>
              <w:jc w:val="center"/>
              <w:rPr>
                <w:color w:val="000000" w:themeColor="text1"/>
                <w:szCs w:val="21"/>
              </w:rPr>
            </w:pPr>
          </w:p>
        </w:tc>
        <w:tc>
          <w:tcPr>
            <w:tcW w:w="1559" w:type="dxa"/>
            <w:vAlign w:val="center"/>
          </w:tcPr>
          <w:p w:rsidR="007A711E" w:rsidRPr="00D16A50" w:rsidRDefault="007A711E" w:rsidP="007A711E">
            <w:pPr>
              <w:jc w:val="center"/>
              <w:rPr>
                <w:color w:val="000000" w:themeColor="text1"/>
                <w:szCs w:val="21"/>
              </w:rPr>
            </w:pPr>
          </w:p>
        </w:tc>
      </w:tr>
      <w:tr w:rsidR="007A711E" w:rsidRPr="00D16A50" w:rsidTr="007A711E">
        <w:trPr>
          <w:trHeight w:val="454"/>
        </w:trPr>
        <w:tc>
          <w:tcPr>
            <w:tcW w:w="699" w:type="dxa"/>
            <w:vAlign w:val="center"/>
          </w:tcPr>
          <w:p w:rsidR="007A711E" w:rsidRPr="00D16A50" w:rsidRDefault="007A711E" w:rsidP="007A711E">
            <w:pPr>
              <w:jc w:val="center"/>
              <w:rPr>
                <w:color w:val="000000" w:themeColor="text1"/>
                <w:szCs w:val="21"/>
              </w:rPr>
            </w:pPr>
          </w:p>
        </w:tc>
        <w:tc>
          <w:tcPr>
            <w:tcW w:w="3430" w:type="dxa"/>
            <w:gridSpan w:val="4"/>
            <w:vAlign w:val="center"/>
          </w:tcPr>
          <w:p w:rsidR="007A711E" w:rsidRPr="00D16A50" w:rsidRDefault="007A711E" w:rsidP="007A711E">
            <w:pPr>
              <w:jc w:val="center"/>
              <w:rPr>
                <w:color w:val="000000" w:themeColor="text1"/>
                <w:szCs w:val="21"/>
              </w:rPr>
            </w:pPr>
          </w:p>
        </w:tc>
        <w:tc>
          <w:tcPr>
            <w:tcW w:w="4802" w:type="dxa"/>
            <w:gridSpan w:val="3"/>
            <w:vAlign w:val="center"/>
          </w:tcPr>
          <w:p w:rsidR="007A711E" w:rsidRPr="00D16A50" w:rsidRDefault="007A711E" w:rsidP="007A711E">
            <w:pPr>
              <w:jc w:val="center"/>
              <w:rPr>
                <w:color w:val="000000" w:themeColor="text1"/>
                <w:szCs w:val="21"/>
              </w:rPr>
            </w:pPr>
          </w:p>
        </w:tc>
        <w:tc>
          <w:tcPr>
            <w:tcW w:w="1559" w:type="dxa"/>
            <w:vAlign w:val="center"/>
          </w:tcPr>
          <w:p w:rsidR="007A711E" w:rsidRPr="00D16A50" w:rsidRDefault="007A711E" w:rsidP="007A711E">
            <w:pPr>
              <w:jc w:val="center"/>
              <w:rPr>
                <w:color w:val="000000" w:themeColor="text1"/>
                <w:szCs w:val="21"/>
              </w:rPr>
            </w:pPr>
          </w:p>
        </w:tc>
      </w:tr>
      <w:tr w:rsidR="007A711E" w:rsidRPr="00D16A50" w:rsidTr="007A711E">
        <w:trPr>
          <w:trHeight w:val="454"/>
        </w:trPr>
        <w:tc>
          <w:tcPr>
            <w:tcW w:w="699" w:type="dxa"/>
            <w:vAlign w:val="center"/>
          </w:tcPr>
          <w:p w:rsidR="007A711E" w:rsidRPr="00D16A50" w:rsidRDefault="007A711E" w:rsidP="007A711E">
            <w:pPr>
              <w:jc w:val="center"/>
              <w:rPr>
                <w:color w:val="000000" w:themeColor="text1"/>
                <w:szCs w:val="21"/>
              </w:rPr>
            </w:pPr>
          </w:p>
        </w:tc>
        <w:tc>
          <w:tcPr>
            <w:tcW w:w="3430" w:type="dxa"/>
            <w:gridSpan w:val="4"/>
            <w:vAlign w:val="center"/>
          </w:tcPr>
          <w:p w:rsidR="007A711E" w:rsidRPr="00D16A50" w:rsidRDefault="007A711E" w:rsidP="007A711E">
            <w:pPr>
              <w:jc w:val="center"/>
              <w:rPr>
                <w:color w:val="000000" w:themeColor="text1"/>
                <w:szCs w:val="21"/>
              </w:rPr>
            </w:pPr>
          </w:p>
        </w:tc>
        <w:tc>
          <w:tcPr>
            <w:tcW w:w="4802" w:type="dxa"/>
            <w:gridSpan w:val="3"/>
            <w:vAlign w:val="center"/>
          </w:tcPr>
          <w:p w:rsidR="007A711E" w:rsidRPr="00D16A50" w:rsidRDefault="007A711E" w:rsidP="007A711E">
            <w:pPr>
              <w:jc w:val="center"/>
              <w:rPr>
                <w:color w:val="000000" w:themeColor="text1"/>
                <w:szCs w:val="21"/>
              </w:rPr>
            </w:pPr>
          </w:p>
        </w:tc>
        <w:tc>
          <w:tcPr>
            <w:tcW w:w="1559" w:type="dxa"/>
            <w:vAlign w:val="center"/>
          </w:tcPr>
          <w:p w:rsidR="007A711E" w:rsidRPr="00D16A50" w:rsidRDefault="007A711E" w:rsidP="007A711E">
            <w:pPr>
              <w:jc w:val="center"/>
              <w:rPr>
                <w:color w:val="000000" w:themeColor="text1"/>
                <w:szCs w:val="21"/>
              </w:rPr>
            </w:pPr>
          </w:p>
        </w:tc>
      </w:tr>
      <w:tr w:rsidR="007A711E" w:rsidRPr="00D16A50" w:rsidTr="007A711E">
        <w:trPr>
          <w:trHeight w:val="454"/>
        </w:trPr>
        <w:tc>
          <w:tcPr>
            <w:tcW w:w="709" w:type="dxa"/>
            <w:gridSpan w:val="2"/>
            <w:vAlign w:val="center"/>
          </w:tcPr>
          <w:p w:rsidR="007A711E" w:rsidRPr="00D16A50" w:rsidRDefault="007A711E" w:rsidP="007A711E">
            <w:pPr>
              <w:jc w:val="center"/>
              <w:rPr>
                <w:color w:val="000000" w:themeColor="text1"/>
                <w:szCs w:val="21"/>
              </w:rPr>
            </w:pPr>
          </w:p>
        </w:tc>
        <w:tc>
          <w:tcPr>
            <w:tcW w:w="3420" w:type="dxa"/>
            <w:gridSpan w:val="3"/>
            <w:vAlign w:val="center"/>
          </w:tcPr>
          <w:p w:rsidR="007A711E" w:rsidRPr="00D16A50" w:rsidRDefault="007A711E" w:rsidP="007A711E">
            <w:pPr>
              <w:jc w:val="center"/>
              <w:rPr>
                <w:color w:val="000000" w:themeColor="text1"/>
                <w:szCs w:val="21"/>
              </w:rPr>
            </w:pPr>
          </w:p>
        </w:tc>
        <w:tc>
          <w:tcPr>
            <w:tcW w:w="4802" w:type="dxa"/>
            <w:gridSpan w:val="3"/>
            <w:vAlign w:val="center"/>
          </w:tcPr>
          <w:p w:rsidR="007A711E" w:rsidRPr="00D16A50" w:rsidRDefault="007A711E" w:rsidP="007A711E">
            <w:pPr>
              <w:jc w:val="center"/>
              <w:rPr>
                <w:color w:val="000000" w:themeColor="text1"/>
                <w:szCs w:val="21"/>
              </w:rPr>
            </w:pPr>
          </w:p>
        </w:tc>
        <w:tc>
          <w:tcPr>
            <w:tcW w:w="1559" w:type="dxa"/>
            <w:vAlign w:val="center"/>
          </w:tcPr>
          <w:p w:rsidR="007A711E" w:rsidRPr="00D16A50" w:rsidRDefault="007A711E" w:rsidP="007A711E">
            <w:pPr>
              <w:jc w:val="center"/>
              <w:rPr>
                <w:color w:val="000000" w:themeColor="text1"/>
                <w:szCs w:val="21"/>
              </w:rPr>
            </w:pPr>
          </w:p>
        </w:tc>
      </w:tr>
      <w:tr w:rsidR="007A711E" w:rsidRPr="00D16A50" w:rsidTr="007A711E">
        <w:trPr>
          <w:trHeight w:val="454"/>
        </w:trPr>
        <w:tc>
          <w:tcPr>
            <w:tcW w:w="709" w:type="dxa"/>
            <w:gridSpan w:val="2"/>
            <w:vAlign w:val="center"/>
          </w:tcPr>
          <w:p w:rsidR="007A711E" w:rsidRPr="00D16A50" w:rsidRDefault="007A711E" w:rsidP="007A711E">
            <w:pPr>
              <w:jc w:val="center"/>
              <w:rPr>
                <w:color w:val="000000" w:themeColor="text1"/>
                <w:szCs w:val="21"/>
              </w:rPr>
            </w:pPr>
          </w:p>
        </w:tc>
        <w:tc>
          <w:tcPr>
            <w:tcW w:w="3420" w:type="dxa"/>
            <w:gridSpan w:val="3"/>
            <w:vAlign w:val="center"/>
          </w:tcPr>
          <w:p w:rsidR="007A711E" w:rsidRPr="00D16A50" w:rsidRDefault="007A711E" w:rsidP="007A711E">
            <w:pPr>
              <w:jc w:val="center"/>
              <w:rPr>
                <w:color w:val="000000" w:themeColor="text1"/>
                <w:szCs w:val="21"/>
              </w:rPr>
            </w:pPr>
          </w:p>
        </w:tc>
        <w:tc>
          <w:tcPr>
            <w:tcW w:w="4802" w:type="dxa"/>
            <w:gridSpan w:val="3"/>
            <w:vAlign w:val="center"/>
          </w:tcPr>
          <w:p w:rsidR="007A711E" w:rsidRPr="00D16A50" w:rsidRDefault="007A711E" w:rsidP="007A711E">
            <w:pPr>
              <w:jc w:val="center"/>
              <w:rPr>
                <w:color w:val="000000" w:themeColor="text1"/>
                <w:szCs w:val="21"/>
              </w:rPr>
            </w:pPr>
          </w:p>
        </w:tc>
        <w:tc>
          <w:tcPr>
            <w:tcW w:w="1559" w:type="dxa"/>
            <w:vAlign w:val="center"/>
          </w:tcPr>
          <w:p w:rsidR="007A711E" w:rsidRPr="00D16A50" w:rsidRDefault="007A711E" w:rsidP="007A711E">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7A711E">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8C1707">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9.4/</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8C1707">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9.4</w:t>
            </w:r>
            <w:r w:rsidRPr="00D16A50">
              <w:rPr>
                <w:rFonts w:ascii="宋体" w:hAnsi="宋体" w:cs="宋体" w:hint="eastAsia"/>
                <w:color w:val="000000" w:themeColor="text1"/>
                <w:kern w:val="0"/>
                <w:szCs w:val="21"/>
              </w:rPr>
              <w:t>灭火剂储存容器/</w:t>
            </w:r>
            <w:r w:rsidR="00F44494"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3 储罐外观</w:t>
            </w:r>
          </w:p>
        </w:tc>
        <w:tc>
          <w:tcPr>
            <w:tcW w:w="1276"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《建筑消防设施检测评定规程》DB11/1354—2016第5.10.4.3条款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储罐上应注明灭火剂的名称和编号、油漆和标志应符合设计要求，进口产品应有明确的中文标识。</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对照设计，核对气瓶钢印、合格证、</w:t>
            </w:r>
            <w:r w:rsidRPr="00D16A50">
              <w:rPr>
                <w:rFonts w:ascii="宋体" w:hAnsi="宋体"/>
                <w:color w:val="000000" w:themeColor="text1"/>
                <w:kern w:val="0"/>
                <w:szCs w:val="21"/>
              </w:rPr>
              <w:t>3C</w:t>
            </w:r>
            <w:r w:rsidRPr="00D16A50">
              <w:rPr>
                <w:rFonts w:ascii="宋体" w:hAnsi="宋体" w:cs="宋体" w:hint="eastAsia"/>
                <w:color w:val="000000" w:themeColor="text1"/>
                <w:kern w:val="0"/>
                <w:szCs w:val="21"/>
              </w:rPr>
              <w:t>认证标志。</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8C1707">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9.4/</w:t>
      </w:r>
      <w:r w:rsidR="00F44494"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9.4</w:t>
            </w:r>
            <w:r w:rsidRPr="00D16A50">
              <w:rPr>
                <w:rFonts w:ascii="宋体" w:hAnsi="宋体" w:cs="黑体" w:hint="eastAsia"/>
                <w:color w:val="000000" w:themeColor="text1"/>
                <w:kern w:val="0"/>
                <w:szCs w:val="21"/>
              </w:rPr>
              <w:t>灭火剂储存容器/</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4 安全泄放装置</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《建筑消防设施检测评定规程》DB11/1354—2016第5.10.4.4条款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安全泄放装置的泄放方向不应朝向操作面。低压二氧化碳灭火系统的安全阀应通过专用的泄压管接到室外</w:t>
            </w:r>
            <w:r w:rsidRPr="00D16A50">
              <w:rPr>
                <w:rFonts w:ascii="宋体" w:hAnsi="宋体" w:cs="黑体" w:hint="eastAsia"/>
                <w:color w:val="000000" w:themeColor="text1"/>
                <w:kern w:val="0"/>
                <w:szCs w:val="21"/>
              </w:rPr>
              <w:t>。</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8C1707">
        <w:rPr>
          <w:rFonts w:hint="eastAsia"/>
          <w:color w:val="000000" w:themeColor="text1"/>
          <w:szCs w:val="21"/>
        </w:rPr>
        <w:t xml:space="preserve">  </w:t>
      </w:r>
      <w:r w:rsidRPr="00D16A50">
        <w:rPr>
          <w:rFonts w:hint="eastAsia"/>
          <w:color w:val="000000" w:themeColor="text1"/>
          <w:szCs w:val="21"/>
        </w:rPr>
        <w:t xml:space="preserve">  </w:t>
      </w:r>
      <w:r w:rsidR="0027421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CE6313">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9.5</w:t>
            </w:r>
            <w:r w:rsidRPr="00D16A50">
              <w:rPr>
                <w:rFonts w:ascii="宋体" w:hAnsi="宋体" w:cs="黑体" w:hint="eastAsia"/>
                <w:color w:val="000000" w:themeColor="text1"/>
                <w:kern w:val="0"/>
                <w:szCs w:val="21"/>
              </w:rPr>
              <w:t>集流管</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Default="00CE6313" w:rsidP="00407086">
            <w:pPr>
              <w:rPr>
                <w:rFonts w:ascii="宋体" w:hAnsi="宋体"/>
                <w:color w:val="000000" w:themeColor="text1"/>
                <w:kern w:val="0"/>
                <w:szCs w:val="21"/>
              </w:rPr>
            </w:pPr>
            <w:r>
              <w:rPr>
                <w:rFonts w:ascii="宋体" w:hAnsi="宋体" w:hint="eastAsia"/>
                <w:color w:val="000000" w:themeColor="text1"/>
                <w:kern w:val="0"/>
                <w:szCs w:val="21"/>
              </w:rPr>
              <w:t>01、02：</w:t>
            </w:r>
            <w:r w:rsidR="00484056" w:rsidRPr="00D16A50">
              <w:rPr>
                <w:rFonts w:ascii="宋体" w:hAnsi="宋体" w:hint="eastAsia"/>
                <w:color w:val="000000" w:themeColor="text1"/>
                <w:kern w:val="0"/>
                <w:szCs w:val="21"/>
              </w:rPr>
              <w:t>B</w:t>
            </w:r>
          </w:p>
          <w:p w:rsidR="00CE6313" w:rsidRPr="00D16A50" w:rsidRDefault="00CE6313" w:rsidP="00407086">
            <w:pPr>
              <w:rPr>
                <w:rFonts w:ascii="宋体" w:hAnsi="宋体" w:cs="宋体"/>
                <w:color w:val="000000" w:themeColor="text1"/>
                <w:kern w:val="0"/>
                <w:szCs w:val="21"/>
              </w:rPr>
            </w:pPr>
            <w:r>
              <w:rPr>
                <w:rFonts w:ascii="宋体" w:hAnsi="宋体" w:hint="eastAsia"/>
                <w:color w:val="000000" w:themeColor="text1"/>
                <w:kern w:val="0"/>
                <w:szCs w:val="21"/>
              </w:rPr>
              <w:t>03、04：C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CE6313">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《建筑消防设施检测评定规程》DB11/1354—2016第5.10.5条款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Default="00CE6313" w:rsidP="00407086">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 </w:t>
            </w:r>
            <w:r w:rsidR="00484056" w:rsidRPr="00D16A50">
              <w:rPr>
                <w:rFonts w:ascii="宋体" w:hAnsi="宋体" w:cs="宋体" w:hint="eastAsia"/>
                <w:color w:val="000000" w:themeColor="text1"/>
                <w:kern w:val="0"/>
                <w:szCs w:val="21"/>
              </w:rPr>
              <w:t>材料、规格、连接方式、布置应符合设计要求。</w:t>
            </w:r>
          </w:p>
          <w:p w:rsidR="00CE6313" w:rsidRDefault="00CE6313" w:rsidP="00CE6313">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02 </w:t>
            </w:r>
            <w:r w:rsidRPr="00D16A50">
              <w:rPr>
                <w:rFonts w:ascii="宋体" w:hAnsi="宋体" w:cs="宋体" w:hint="eastAsia"/>
                <w:color w:val="000000" w:themeColor="text1"/>
                <w:kern w:val="0"/>
                <w:szCs w:val="21"/>
              </w:rPr>
              <w:t>安全泄放装置的泄放方向不应朝向操作面。低压二氧化碳灭火系统的安全阀应通过专用的泄压管接到室外。</w:t>
            </w:r>
          </w:p>
          <w:p w:rsidR="00CE6313" w:rsidRDefault="00CE6313" w:rsidP="00CE6313">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03 </w:t>
            </w:r>
            <w:r w:rsidRPr="00D16A50">
              <w:rPr>
                <w:rFonts w:ascii="宋体" w:hAnsi="宋体" w:cs="宋体" w:hint="eastAsia"/>
                <w:color w:val="000000" w:themeColor="text1"/>
                <w:kern w:val="0"/>
                <w:szCs w:val="21"/>
              </w:rPr>
              <w:t>连接储存容器与集流管间的单向阀的流向指示箭头应指向介质流动方向。集流管外表面宜涂红色油漆。</w:t>
            </w:r>
          </w:p>
          <w:p w:rsidR="00CE6313" w:rsidRPr="00CE6313" w:rsidRDefault="00CE6313" w:rsidP="00CE6313">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04 </w:t>
            </w:r>
            <w:r w:rsidRPr="00D16A50">
              <w:rPr>
                <w:rFonts w:ascii="宋体" w:hAnsi="宋体" w:cs="宋体" w:hint="eastAsia"/>
                <w:color w:val="000000" w:themeColor="text1"/>
                <w:kern w:val="0"/>
                <w:szCs w:val="21"/>
              </w:rPr>
              <w:t>集流管应固定在支、框架上。支、框架应固定牢靠，并做防腐处理。</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CE6313">
      <w:pPr>
        <w:widowControl/>
        <w:jc w:val="left"/>
        <w:rPr>
          <w:color w:val="000000" w:themeColor="text1"/>
          <w:szCs w:val="21"/>
        </w:rPr>
      </w:pP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274210">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9.6/</w:t>
      </w:r>
      <w:r w:rsidR="00F44494" w:rsidRPr="00D16A50">
        <w:rPr>
          <w:rFonts w:hint="eastAsia"/>
          <w:color w:val="000000" w:themeColor="text1"/>
          <w:szCs w:val="21"/>
        </w:rPr>
        <w:t>0</w:t>
      </w:r>
      <w:r w:rsidRPr="00D16A50">
        <w:rPr>
          <w:rFonts w:hint="eastAsia"/>
          <w:color w:val="000000" w:themeColor="text1"/>
          <w:szCs w:val="21"/>
        </w:rPr>
        <w:t>1</w:t>
      </w:r>
      <w:r w:rsidR="00274210">
        <w:rPr>
          <w:rFonts w:hint="eastAsia"/>
          <w:color w:val="000000" w:themeColor="text1"/>
          <w:szCs w:val="21"/>
        </w:rPr>
        <w:t>；</w:t>
      </w:r>
      <w:r w:rsidR="00274210">
        <w:rPr>
          <w:rFonts w:hint="eastAsia"/>
          <w:color w:val="000000" w:themeColor="text1"/>
          <w:szCs w:val="21"/>
        </w:rPr>
        <w:t>02</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9.6</w:t>
            </w:r>
            <w:r w:rsidRPr="00D16A50">
              <w:rPr>
                <w:rFonts w:ascii="宋体" w:hAnsi="宋体" w:cs="黑体" w:hint="eastAsia"/>
                <w:color w:val="000000" w:themeColor="text1"/>
                <w:kern w:val="0"/>
                <w:szCs w:val="21"/>
              </w:rPr>
              <w:t>选择阀及信号反馈装置/</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1 一般规定</w:t>
            </w:r>
            <w:r w:rsidR="00274210">
              <w:rPr>
                <w:rFonts w:ascii="宋体" w:hAnsi="宋体" w:cs="黑体" w:hint="eastAsia"/>
                <w:color w:val="000000" w:themeColor="text1"/>
                <w:kern w:val="0"/>
                <w:szCs w:val="21"/>
              </w:rPr>
              <w:t>；02 外观</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Default="00140806" w:rsidP="00407086">
            <w:pPr>
              <w:rPr>
                <w:rFonts w:ascii="宋体" w:hAnsi="宋体"/>
                <w:color w:val="000000" w:themeColor="text1"/>
                <w:kern w:val="0"/>
                <w:szCs w:val="21"/>
              </w:rPr>
            </w:pPr>
            <w:r>
              <w:rPr>
                <w:rFonts w:ascii="宋体" w:hAnsi="宋体" w:hint="eastAsia"/>
                <w:color w:val="000000" w:themeColor="text1"/>
                <w:kern w:val="0"/>
                <w:szCs w:val="21"/>
              </w:rPr>
              <w:t>01：</w:t>
            </w:r>
            <w:r w:rsidR="00484056" w:rsidRPr="00D16A50">
              <w:rPr>
                <w:rFonts w:ascii="宋体" w:hAnsi="宋体" w:hint="eastAsia"/>
                <w:color w:val="000000" w:themeColor="text1"/>
                <w:kern w:val="0"/>
                <w:szCs w:val="21"/>
              </w:rPr>
              <w:t>B</w:t>
            </w:r>
          </w:p>
          <w:p w:rsidR="00140806" w:rsidRPr="00D16A50" w:rsidRDefault="00140806" w:rsidP="00407086">
            <w:pPr>
              <w:rPr>
                <w:rFonts w:ascii="宋体" w:hAnsi="宋体" w:cs="宋体"/>
                <w:color w:val="000000" w:themeColor="text1"/>
                <w:kern w:val="0"/>
                <w:szCs w:val="21"/>
              </w:rPr>
            </w:pPr>
            <w:r>
              <w:rPr>
                <w:rFonts w:ascii="宋体" w:hAnsi="宋体" w:hint="eastAsia"/>
                <w:color w:val="000000" w:themeColor="text1"/>
                <w:kern w:val="0"/>
                <w:szCs w:val="21"/>
              </w:rPr>
              <w:t>02：C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《建筑消防设施检测评定规程》DB11/1354—2016第5.10.6.1条款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Default="00CE6313" w:rsidP="00407086">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 </w:t>
            </w:r>
            <w:r w:rsidR="00484056" w:rsidRPr="00D16A50">
              <w:rPr>
                <w:rFonts w:ascii="宋体" w:hAnsi="宋体" w:cs="宋体" w:hint="eastAsia"/>
                <w:color w:val="000000" w:themeColor="text1"/>
                <w:kern w:val="0"/>
                <w:szCs w:val="21"/>
              </w:rPr>
              <w:t>选择阀及信号反馈装置的位置、数量、规格应符合设计要求。</w:t>
            </w:r>
          </w:p>
          <w:p w:rsidR="00CE6313" w:rsidRPr="00D16A50" w:rsidRDefault="00CE6313" w:rsidP="00CE6313">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02 </w:t>
            </w:r>
            <w:proofErr w:type="gramStart"/>
            <w:r w:rsidRPr="00D16A50">
              <w:rPr>
                <w:rFonts w:ascii="宋体" w:hAnsi="宋体" w:cs="宋体" w:hint="eastAsia"/>
                <w:color w:val="000000" w:themeColor="text1"/>
                <w:kern w:val="0"/>
                <w:szCs w:val="21"/>
              </w:rPr>
              <w:t>选择阀应无</w:t>
            </w:r>
            <w:proofErr w:type="gramEnd"/>
            <w:r w:rsidRPr="00D16A50">
              <w:rPr>
                <w:rFonts w:ascii="宋体" w:hAnsi="宋体" w:cs="宋体" w:hint="eastAsia"/>
                <w:color w:val="000000" w:themeColor="text1"/>
                <w:kern w:val="0"/>
                <w:szCs w:val="21"/>
              </w:rPr>
              <w:t>机械性损伤，流向指示箭头应指向介质流动方向，</w:t>
            </w:r>
            <w:proofErr w:type="gramStart"/>
            <w:r w:rsidRPr="00D16A50">
              <w:rPr>
                <w:rFonts w:ascii="宋体" w:hAnsi="宋体" w:cs="宋体" w:hint="eastAsia"/>
                <w:color w:val="000000" w:themeColor="text1"/>
                <w:kern w:val="0"/>
                <w:szCs w:val="21"/>
              </w:rPr>
              <w:t>选择阀上应</w:t>
            </w:r>
            <w:proofErr w:type="gramEnd"/>
            <w:r w:rsidRPr="00D16A50">
              <w:rPr>
                <w:rFonts w:ascii="宋体" w:hAnsi="宋体" w:cs="宋体" w:hint="eastAsia"/>
                <w:color w:val="000000" w:themeColor="text1"/>
                <w:kern w:val="0"/>
                <w:szCs w:val="21"/>
              </w:rPr>
              <w:t>设置标明防护区或保护对象名称或编号的永久性标志牌，进口产品应有明确的中文标识，并应便于观察。</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3"/>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检测结果及数据</w:t>
            </w:r>
          </w:p>
        </w:tc>
        <w:tc>
          <w:tcPr>
            <w:tcW w:w="1559" w:type="dxa"/>
            <w:gridSpan w:val="2"/>
            <w:vAlign w:val="center"/>
          </w:tcPr>
          <w:p w:rsidR="00484056" w:rsidRPr="00D16A50" w:rsidRDefault="00AA561E" w:rsidP="00407086">
            <w:pPr>
              <w:jc w:val="center"/>
              <w:rPr>
                <w:color w:val="000000" w:themeColor="text1"/>
                <w:szCs w:val="21"/>
              </w:rPr>
            </w:pPr>
            <w:r w:rsidRPr="00D16A50">
              <w:rPr>
                <w:rFonts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140806">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9.6/</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8"/>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5"/>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【气体灭火系统】9.6</w:t>
            </w:r>
            <w:r w:rsidRPr="00D16A50">
              <w:rPr>
                <w:rFonts w:ascii="宋体" w:hAnsi="宋体" w:cs="黑体" w:hint="eastAsia"/>
                <w:color w:val="000000" w:themeColor="text1"/>
                <w:kern w:val="0"/>
                <w:szCs w:val="21"/>
              </w:rPr>
              <w:t>选择阀及信号反馈装置/</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3 操作机构</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8"/>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《建筑消防设施检测评定规程》DB11/1354—2016第5.10.6.3条款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8"/>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选择阀的机械应急手动操作机构，应安装在操作面一侧，当安装高度超过</w:t>
            </w:r>
            <w:r w:rsidRPr="00D16A50">
              <w:rPr>
                <w:rFonts w:ascii="宋体" w:hAnsi="宋体"/>
                <w:color w:val="000000" w:themeColor="text1"/>
                <w:kern w:val="0"/>
                <w:szCs w:val="21"/>
              </w:rPr>
              <w:t>1.7m</w:t>
            </w:r>
            <w:r w:rsidRPr="00D16A50">
              <w:rPr>
                <w:rFonts w:ascii="宋体" w:hAnsi="宋体" w:cs="宋体" w:hint="eastAsia"/>
                <w:color w:val="000000" w:themeColor="text1"/>
                <w:kern w:val="0"/>
                <w:szCs w:val="21"/>
              </w:rPr>
              <w:t>时应采取便于操作的措施，并有标明对应防护区或保护对象名称的永久标志，进口产品应有明确的中文标识。</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8"/>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对照设计，直观检查、尺量</w:t>
            </w:r>
          </w:p>
        </w:tc>
      </w:tr>
      <w:tr w:rsidR="00484056" w:rsidRPr="00D16A50" w:rsidTr="00407086">
        <w:trPr>
          <w:trHeight w:val="340"/>
        </w:trPr>
        <w:tc>
          <w:tcPr>
            <w:tcW w:w="1276" w:type="dxa"/>
            <w:gridSpan w:val="3"/>
            <w:vMerge w:val="restart"/>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卷尺</w:t>
            </w:r>
          </w:p>
        </w:tc>
        <w:tc>
          <w:tcPr>
            <w:tcW w:w="1276" w:type="dxa"/>
            <w:gridSpan w:val="2"/>
            <w:vMerge w:val="restart"/>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12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418" w:type="dxa"/>
            <w:gridSpan w:val="2"/>
            <w:vMerge w:val="restart"/>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vMerge/>
            <w:vAlign w:val="center"/>
          </w:tcPr>
          <w:p w:rsidR="00484056" w:rsidRPr="00D16A50" w:rsidRDefault="00484056" w:rsidP="00407086">
            <w:pPr>
              <w:rPr>
                <w:rFonts w:ascii="宋体" w:hAnsi="宋体"/>
                <w:color w:val="000000" w:themeColor="text1"/>
                <w:szCs w:val="21"/>
              </w:rPr>
            </w:pPr>
          </w:p>
        </w:tc>
        <w:tc>
          <w:tcPr>
            <w:tcW w:w="2835"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76" w:type="dxa"/>
            <w:gridSpan w:val="2"/>
            <w:vMerge/>
            <w:vAlign w:val="center"/>
          </w:tcPr>
          <w:p w:rsidR="00484056" w:rsidRPr="00D16A50" w:rsidRDefault="00484056" w:rsidP="00407086">
            <w:pPr>
              <w:rPr>
                <w:rFonts w:ascii="宋体" w:hAnsi="宋体"/>
                <w:color w:val="000000" w:themeColor="text1"/>
                <w:szCs w:val="21"/>
              </w:rPr>
            </w:pPr>
          </w:p>
        </w:tc>
        <w:tc>
          <w:tcPr>
            <w:tcW w:w="212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418" w:type="dxa"/>
            <w:gridSpan w:val="2"/>
            <w:vMerge/>
            <w:vAlign w:val="center"/>
          </w:tcPr>
          <w:p w:rsidR="00484056" w:rsidRPr="00D16A50" w:rsidRDefault="00484056" w:rsidP="00407086">
            <w:pPr>
              <w:rPr>
                <w:rFonts w:ascii="宋体" w:hAnsi="宋体"/>
                <w:color w:val="000000" w:themeColor="text1"/>
                <w:szCs w:val="21"/>
              </w:rPr>
            </w:pP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7A711E">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126"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418" w:type="dxa"/>
            <w:gridSpan w:val="2"/>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484056">
      <w:pPr>
        <w:widowControl/>
        <w:jc w:val="left"/>
        <w:rPr>
          <w:color w:val="000000" w:themeColor="text1"/>
          <w:szCs w:val="21"/>
        </w:rPr>
      </w:pPr>
      <w:r w:rsidRPr="00D16A50">
        <w:rPr>
          <w:color w:val="000000" w:themeColor="text1"/>
          <w:szCs w:val="21"/>
        </w:rPr>
        <w:br w:type="page"/>
      </w:r>
    </w:p>
    <w:p w:rsidR="00484056" w:rsidRPr="00D16A50" w:rsidRDefault="00484056" w:rsidP="00484056">
      <w:pPr>
        <w:spacing w:line="276" w:lineRule="auto"/>
        <w:rPr>
          <w:color w:val="000000" w:themeColor="text1"/>
          <w:szCs w:val="21"/>
        </w:rPr>
      </w:pPr>
      <w:r w:rsidRPr="00D16A50">
        <w:rPr>
          <w:rFonts w:hint="eastAsia"/>
          <w:color w:val="000000" w:themeColor="text1"/>
          <w:szCs w:val="21"/>
        </w:rPr>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140806">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9.7</w:t>
      </w:r>
      <w:r w:rsidR="00140806">
        <w:rPr>
          <w:rFonts w:hint="eastAsia"/>
          <w:color w:val="000000" w:themeColor="text1"/>
          <w:szCs w:val="21"/>
        </w:rPr>
        <w:t>/01</w:t>
      </w:r>
      <w:r w:rsidR="00140806">
        <w:rPr>
          <w:rFonts w:hint="eastAsia"/>
          <w:color w:val="000000" w:themeColor="text1"/>
          <w:szCs w:val="21"/>
        </w:rPr>
        <w:t>；</w:t>
      </w:r>
      <w:r w:rsidR="00140806">
        <w:rPr>
          <w:rFonts w:hint="eastAsia"/>
          <w:color w:val="000000" w:themeColor="text1"/>
          <w:szCs w:val="21"/>
        </w:rPr>
        <w:t>02</w:t>
      </w:r>
      <w:r w:rsidR="00140806">
        <w:rPr>
          <w:rFonts w:hint="eastAsia"/>
          <w:color w:val="000000" w:themeColor="text1"/>
          <w:szCs w:val="21"/>
        </w:rPr>
        <w:t>；</w:t>
      </w:r>
      <w:r w:rsidR="00140806">
        <w:rPr>
          <w:rFonts w:hint="eastAsia"/>
          <w:color w:val="000000" w:themeColor="text1"/>
          <w:szCs w:val="21"/>
        </w:rPr>
        <w:t>03</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14080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w:t>
            </w:r>
            <w:r w:rsidRPr="00D16A50">
              <w:rPr>
                <w:rFonts w:ascii="宋体" w:hAnsi="宋体" w:cs="宋体"/>
                <w:color w:val="000000" w:themeColor="text1"/>
                <w:kern w:val="0"/>
                <w:szCs w:val="21"/>
              </w:rPr>
              <w:t>9.7</w:t>
            </w:r>
            <w:r w:rsidRPr="00D16A50">
              <w:rPr>
                <w:rFonts w:ascii="宋体" w:hAnsi="宋体" w:cs="黑体" w:hint="eastAsia"/>
                <w:color w:val="000000" w:themeColor="text1"/>
                <w:kern w:val="0"/>
                <w:szCs w:val="21"/>
              </w:rPr>
              <w:t>阀驱动装置</w:t>
            </w:r>
            <w:r w:rsidR="00140806">
              <w:rPr>
                <w:rFonts w:ascii="宋体" w:hAnsi="宋体" w:cs="黑体" w:hint="eastAsia"/>
                <w:color w:val="000000" w:themeColor="text1"/>
                <w:kern w:val="0"/>
                <w:szCs w:val="21"/>
              </w:rPr>
              <w:t>/01一般要求；02外观；03管道布置</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Default="00140806" w:rsidP="00407086">
            <w:pPr>
              <w:rPr>
                <w:rFonts w:ascii="宋体" w:hAnsi="宋体"/>
                <w:color w:val="000000" w:themeColor="text1"/>
                <w:kern w:val="0"/>
                <w:szCs w:val="21"/>
              </w:rPr>
            </w:pPr>
            <w:r>
              <w:rPr>
                <w:rFonts w:ascii="宋体" w:hAnsi="宋体" w:hint="eastAsia"/>
                <w:color w:val="000000" w:themeColor="text1"/>
                <w:kern w:val="0"/>
                <w:szCs w:val="21"/>
              </w:rPr>
              <w:t>01、02：</w:t>
            </w:r>
            <w:r w:rsidR="00484056" w:rsidRPr="00D16A50">
              <w:rPr>
                <w:rFonts w:ascii="宋体" w:hAnsi="宋体" w:hint="eastAsia"/>
                <w:color w:val="000000" w:themeColor="text1"/>
                <w:kern w:val="0"/>
                <w:szCs w:val="21"/>
              </w:rPr>
              <w:t>C</w:t>
            </w:r>
          </w:p>
          <w:p w:rsidR="00140806" w:rsidRPr="00D16A50" w:rsidRDefault="00140806" w:rsidP="00407086">
            <w:pPr>
              <w:rPr>
                <w:rFonts w:ascii="宋体" w:hAnsi="宋体" w:cs="宋体"/>
                <w:color w:val="000000" w:themeColor="text1"/>
                <w:kern w:val="0"/>
                <w:szCs w:val="21"/>
              </w:rPr>
            </w:pPr>
            <w:r>
              <w:rPr>
                <w:rFonts w:ascii="宋体" w:hAnsi="宋体" w:hint="eastAsia"/>
                <w:color w:val="000000" w:themeColor="text1"/>
                <w:kern w:val="0"/>
                <w:szCs w:val="21"/>
              </w:rPr>
              <w:t xml:space="preserve">03： </w:t>
            </w:r>
            <w:r w:rsidR="00503679">
              <w:rPr>
                <w:rFonts w:ascii="宋体" w:hAnsi="宋体" w:hint="eastAsia"/>
                <w:color w:val="000000" w:themeColor="text1"/>
                <w:kern w:val="0"/>
                <w:szCs w:val="21"/>
              </w:rPr>
              <w:t xml:space="preserve"> </w:t>
            </w:r>
            <w:r>
              <w:rPr>
                <w:rFonts w:ascii="宋体" w:hAnsi="宋体" w:hint="eastAsia"/>
                <w:color w:val="000000" w:themeColor="text1"/>
                <w:kern w:val="0"/>
                <w:szCs w:val="21"/>
              </w:rPr>
              <w:t xml:space="preserve">   B</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14080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《建筑消防设施检测评定规程》DB11/1354—2016第5.10.7</w:t>
            </w:r>
            <w:r w:rsidR="00140806">
              <w:rPr>
                <w:rFonts w:ascii="宋体" w:hAnsi="宋体" w:cs="宋体" w:hint="eastAsia"/>
                <w:color w:val="000000" w:themeColor="text1"/>
                <w:kern w:val="0"/>
                <w:szCs w:val="21"/>
              </w:rPr>
              <w:t>.1、5.10.7.2、5.7.10.3</w:t>
            </w:r>
            <w:r w:rsidRPr="00D16A50">
              <w:rPr>
                <w:rFonts w:ascii="宋体" w:hAnsi="宋体" w:cs="宋体" w:hint="eastAsia"/>
                <w:color w:val="000000" w:themeColor="text1"/>
                <w:kern w:val="0"/>
                <w:szCs w:val="21"/>
              </w:rPr>
              <w:t>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Default="00140806" w:rsidP="00140806">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 </w:t>
            </w:r>
            <w:r w:rsidR="00484056" w:rsidRPr="00D16A50">
              <w:rPr>
                <w:rFonts w:ascii="宋体" w:hAnsi="宋体" w:cs="宋体" w:hint="eastAsia"/>
                <w:color w:val="000000" w:themeColor="text1"/>
                <w:kern w:val="0"/>
                <w:szCs w:val="21"/>
              </w:rPr>
              <w:t>气动驱动装置中驱动气瓶的介质名称、充装压力、阀驱动装置的位置、数量、规格及标识（进口产品应有明确的中文标识）应符合设计要求，气动驱动装置管道的规格、布置和连接方式应符合设计要求。</w:t>
            </w:r>
          </w:p>
          <w:p w:rsidR="00140806" w:rsidRDefault="00140806" w:rsidP="00140806">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02 </w:t>
            </w:r>
            <w:r w:rsidRPr="00D16A50">
              <w:rPr>
                <w:rFonts w:ascii="宋体" w:hAnsi="宋体" w:cs="宋体" w:hint="eastAsia"/>
                <w:color w:val="000000" w:themeColor="text1"/>
                <w:kern w:val="0"/>
                <w:szCs w:val="21"/>
              </w:rPr>
              <w:t>驱动气瓶的机械应急手动操作处，应有标明对应防护区或保护对象名称的永久标志（进口产品应有明确的中文标识），并应便于观察。手动操作装置的铅封应完好。</w:t>
            </w:r>
          </w:p>
          <w:p w:rsidR="00140806" w:rsidRPr="00D16A50" w:rsidRDefault="00140806" w:rsidP="00140806">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03 </w:t>
            </w:r>
            <w:r w:rsidRPr="00D16A50">
              <w:rPr>
                <w:rFonts w:ascii="宋体" w:hAnsi="宋体" w:cs="宋体" w:hint="eastAsia"/>
                <w:color w:val="000000" w:themeColor="text1"/>
                <w:kern w:val="0"/>
                <w:szCs w:val="21"/>
              </w:rPr>
              <w:t>气动驱动装置的管道布置应符合设计要求。</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9.7/</w:t>
      </w:r>
      <w:r w:rsidR="00F44494"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18"/>
        <w:gridCol w:w="1559"/>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14080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237" w:type="dxa"/>
            <w:gridSpan w:val="4"/>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【气体灭火系统】9.7</w:t>
            </w:r>
            <w:r w:rsidRPr="00D16A50">
              <w:rPr>
                <w:rFonts w:ascii="宋体" w:hAnsi="宋体" w:cs="黑体" w:hint="eastAsia"/>
                <w:color w:val="000000" w:themeColor="text1"/>
                <w:kern w:val="0"/>
                <w:szCs w:val="21"/>
              </w:rPr>
              <w:t>阀驱动装置/</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4 管道固定</w:t>
            </w:r>
          </w:p>
        </w:tc>
        <w:tc>
          <w:tcPr>
            <w:tcW w:w="1418" w:type="dxa"/>
            <w:vAlign w:val="center"/>
          </w:tcPr>
          <w:p w:rsidR="00484056" w:rsidRPr="00D16A50" w:rsidRDefault="00484056" w:rsidP="00140806">
            <w:pPr>
              <w:jc w:val="cente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《建筑消防设施检测评定规程》DB11/1354—2016第5.10.7.4条款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Default="00140806" w:rsidP="00407086">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a）</w:t>
            </w:r>
            <w:r w:rsidRPr="00140806">
              <w:rPr>
                <w:rFonts w:ascii="宋体" w:hAnsi="宋体" w:cs="宋体" w:hint="eastAsia"/>
                <w:color w:val="000000" w:themeColor="text1"/>
                <w:kern w:val="0"/>
                <w:szCs w:val="21"/>
              </w:rPr>
              <w:t>竖直管道应在其始端和终端设防晃支架或采用管卡固定；</w:t>
            </w:r>
          </w:p>
          <w:p w:rsidR="00140806" w:rsidRPr="00D16A50" w:rsidRDefault="00140806" w:rsidP="00407086">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b）</w:t>
            </w:r>
            <w:r w:rsidRPr="00140806">
              <w:rPr>
                <w:rFonts w:ascii="宋体" w:hAnsi="宋体" w:cs="宋体" w:hint="eastAsia"/>
                <w:color w:val="000000" w:themeColor="text1"/>
                <w:kern w:val="0"/>
                <w:szCs w:val="21"/>
              </w:rPr>
              <w:t>水平管道应采用管卡固定。管卡的间距不宜大于0.6m。转弯处应增设1个管卡。</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对照设计，直观检查、尺量。</w:t>
            </w:r>
          </w:p>
        </w:tc>
      </w:tr>
      <w:tr w:rsidR="00484056" w:rsidRPr="00D16A50" w:rsidTr="00407086">
        <w:trPr>
          <w:trHeight w:val="340"/>
        </w:trPr>
        <w:tc>
          <w:tcPr>
            <w:tcW w:w="1276" w:type="dxa"/>
            <w:gridSpan w:val="3"/>
            <w:vMerge w:val="restart"/>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卷尺</w:t>
            </w:r>
          </w:p>
        </w:tc>
        <w:tc>
          <w:tcPr>
            <w:tcW w:w="1276" w:type="dxa"/>
            <w:gridSpan w:val="2"/>
            <w:vMerge w:val="restart"/>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12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418" w:type="dxa"/>
            <w:vMerge w:val="restart"/>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vMerge/>
            <w:vAlign w:val="center"/>
          </w:tcPr>
          <w:p w:rsidR="00484056" w:rsidRPr="00D16A50" w:rsidRDefault="00484056" w:rsidP="00407086">
            <w:pPr>
              <w:rPr>
                <w:rFonts w:ascii="宋体" w:hAnsi="宋体"/>
                <w:color w:val="000000" w:themeColor="text1"/>
                <w:szCs w:val="21"/>
              </w:rPr>
            </w:pPr>
          </w:p>
        </w:tc>
        <w:tc>
          <w:tcPr>
            <w:tcW w:w="2835"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76" w:type="dxa"/>
            <w:gridSpan w:val="2"/>
            <w:vMerge/>
            <w:vAlign w:val="center"/>
          </w:tcPr>
          <w:p w:rsidR="00484056" w:rsidRPr="00D16A50" w:rsidRDefault="00484056" w:rsidP="00407086">
            <w:pPr>
              <w:rPr>
                <w:rFonts w:ascii="宋体" w:hAnsi="宋体"/>
                <w:color w:val="000000" w:themeColor="text1"/>
                <w:szCs w:val="21"/>
              </w:rPr>
            </w:pPr>
          </w:p>
        </w:tc>
        <w:tc>
          <w:tcPr>
            <w:tcW w:w="212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418" w:type="dxa"/>
            <w:vMerge/>
            <w:vAlign w:val="center"/>
          </w:tcPr>
          <w:p w:rsidR="00484056" w:rsidRPr="00D16A50" w:rsidRDefault="00484056" w:rsidP="00407086">
            <w:pPr>
              <w:rPr>
                <w:rFonts w:ascii="宋体" w:hAnsi="宋体"/>
                <w:color w:val="000000" w:themeColor="text1"/>
                <w:szCs w:val="21"/>
              </w:rPr>
            </w:pP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14080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126"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41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BF1998">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9.8/</w:t>
      </w:r>
      <w:r w:rsidR="00F44494" w:rsidRPr="00D16A50">
        <w:rPr>
          <w:rFonts w:hint="eastAsia"/>
          <w:color w:val="000000" w:themeColor="text1"/>
          <w:szCs w:val="21"/>
        </w:rPr>
        <w:t>0</w:t>
      </w:r>
      <w:r w:rsidRPr="00D16A50">
        <w:rPr>
          <w:rFonts w:hint="eastAsia"/>
          <w:color w:val="000000" w:themeColor="text1"/>
          <w:szCs w:val="21"/>
        </w:rPr>
        <w:t>1</w:t>
      </w:r>
      <w:r w:rsidR="00BF1998">
        <w:rPr>
          <w:rFonts w:hint="eastAsia"/>
          <w:color w:val="000000" w:themeColor="text1"/>
          <w:szCs w:val="21"/>
        </w:rPr>
        <w:t>；</w:t>
      </w:r>
      <w:r w:rsidR="00BF1998">
        <w:rPr>
          <w:rFonts w:hint="eastAsia"/>
          <w:color w:val="000000" w:themeColor="text1"/>
          <w:szCs w:val="21"/>
        </w:rPr>
        <w:t>02</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【气体灭火系统】9.8</w:t>
            </w:r>
            <w:r w:rsidRPr="00D16A50">
              <w:rPr>
                <w:rFonts w:ascii="宋体" w:hAnsi="宋体" w:cs="黑体" w:hint="eastAsia"/>
                <w:color w:val="000000" w:themeColor="text1"/>
                <w:kern w:val="0"/>
                <w:szCs w:val="21"/>
              </w:rPr>
              <w:t>管道及其附件/</w:t>
            </w:r>
            <w:r w:rsidR="00F44494" w:rsidRPr="00D16A50">
              <w:rPr>
                <w:rFonts w:ascii="宋体" w:hAnsi="宋体" w:cs="黑体" w:hint="eastAsia"/>
                <w:color w:val="000000" w:themeColor="text1"/>
                <w:kern w:val="0"/>
                <w:szCs w:val="21"/>
              </w:rPr>
              <w:t>0</w:t>
            </w:r>
            <w:r w:rsidR="001E385C" w:rsidRPr="00D16A50">
              <w:rPr>
                <w:rFonts w:ascii="宋体" w:hAnsi="宋体" w:cs="黑体" w:hint="eastAsia"/>
                <w:color w:val="000000" w:themeColor="text1"/>
                <w:kern w:val="0"/>
                <w:szCs w:val="21"/>
              </w:rPr>
              <w:t>1</w:t>
            </w:r>
            <w:r w:rsidRPr="00D16A50">
              <w:rPr>
                <w:rFonts w:ascii="宋体" w:hAnsi="宋体" w:cs="黑体" w:hint="eastAsia"/>
                <w:color w:val="000000" w:themeColor="text1"/>
                <w:kern w:val="0"/>
                <w:szCs w:val="21"/>
              </w:rPr>
              <w:t>一般规定</w:t>
            </w:r>
            <w:r w:rsidR="00BF1998">
              <w:rPr>
                <w:rFonts w:ascii="宋体" w:hAnsi="宋体" w:cs="黑体" w:hint="eastAsia"/>
                <w:color w:val="000000" w:themeColor="text1"/>
                <w:kern w:val="0"/>
                <w:szCs w:val="21"/>
              </w:rPr>
              <w:t>；</w:t>
            </w:r>
            <w:r w:rsidR="00BF1998" w:rsidRPr="00D16A50">
              <w:rPr>
                <w:rFonts w:asciiTheme="minorEastAsia" w:eastAsiaTheme="minorEastAsia" w:hAnsiTheme="minorEastAsia" w:cs="黑体" w:hint="eastAsia"/>
                <w:color w:val="000000" w:themeColor="text1"/>
                <w:kern w:val="0"/>
                <w:szCs w:val="21"/>
              </w:rPr>
              <w:t>02法兰和螺纹</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《建筑消防设施检测评定规程》DB11/1354—2016第5.10.8.1</w:t>
            </w:r>
            <w:r w:rsidR="00BF1998">
              <w:rPr>
                <w:rFonts w:ascii="宋体" w:hAnsi="宋体" w:cs="宋体" w:hint="eastAsia"/>
                <w:color w:val="000000" w:themeColor="text1"/>
                <w:kern w:val="0"/>
                <w:szCs w:val="21"/>
              </w:rPr>
              <w:t>、5.10.8.2</w:t>
            </w:r>
            <w:r w:rsidRPr="00D16A50">
              <w:rPr>
                <w:rFonts w:ascii="宋体" w:hAnsi="宋体" w:cs="宋体" w:hint="eastAsia"/>
                <w:color w:val="000000" w:themeColor="text1"/>
                <w:kern w:val="0"/>
                <w:szCs w:val="21"/>
              </w:rPr>
              <w:t>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Default="00BF1998" w:rsidP="00BF1998">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 </w:t>
            </w:r>
            <w:r w:rsidR="00484056" w:rsidRPr="00D16A50">
              <w:rPr>
                <w:rFonts w:ascii="宋体" w:hAnsi="宋体" w:cs="宋体" w:hint="eastAsia"/>
                <w:color w:val="000000" w:themeColor="text1"/>
                <w:kern w:val="0"/>
                <w:szCs w:val="21"/>
              </w:rPr>
              <w:t>灭火剂输送管道及附件的材质、布置、连接方式、穿过建筑构件及其变形缝的处理应符合设计要求。</w:t>
            </w:r>
          </w:p>
          <w:p w:rsidR="00BF1998" w:rsidRPr="00BF1998" w:rsidRDefault="00BF1998" w:rsidP="00BF1998">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02 </w:t>
            </w:r>
            <w:r w:rsidRPr="00D16A50">
              <w:rPr>
                <w:rFonts w:asciiTheme="minorEastAsia" w:eastAsiaTheme="minorEastAsia" w:hAnsiTheme="minorEastAsia" w:cs="宋体" w:hint="eastAsia"/>
                <w:color w:val="000000" w:themeColor="text1"/>
                <w:kern w:val="0"/>
                <w:szCs w:val="21"/>
              </w:rPr>
              <w:t>采用螺纹连接时，安装后的螺纹根部应有（</w:t>
            </w:r>
            <w:r w:rsidRPr="00D16A50">
              <w:rPr>
                <w:rFonts w:asciiTheme="minorEastAsia" w:eastAsiaTheme="minorEastAsia" w:hAnsiTheme="minorEastAsia"/>
                <w:color w:val="000000" w:themeColor="text1"/>
                <w:kern w:val="0"/>
                <w:szCs w:val="21"/>
              </w:rPr>
              <w:t>2~3</w:t>
            </w:r>
            <w:r w:rsidRPr="00D16A50">
              <w:rPr>
                <w:rFonts w:asciiTheme="minorEastAsia" w:eastAsiaTheme="minorEastAsia" w:hAnsiTheme="minorEastAsia" w:cs="宋体" w:hint="eastAsia"/>
                <w:color w:val="000000" w:themeColor="text1"/>
                <w:kern w:val="0"/>
                <w:szCs w:val="21"/>
              </w:rPr>
              <w:t>）条外露螺纹；采用法兰连接时，其外边缘宜接近螺栓，不得</w:t>
            </w:r>
            <w:proofErr w:type="gramStart"/>
            <w:r w:rsidRPr="00D16A50">
              <w:rPr>
                <w:rFonts w:asciiTheme="minorEastAsia" w:eastAsiaTheme="minorEastAsia" w:hAnsiTheme="minorEastAsia" w:cs="宋体" w:hint="eastAsia"/>
                <w:color w:val="000000" w:themeColor="text1"/>
                <w:kern w:val="0"/>
                <w:szCs w:val="21"/>
              </w:rPr>
              <w:t>放双垫</w:t>
            </w:r>
            <w:proofErr w:type="gramEnd"/>
            <w:r w:rsidRPr="00D16A50">
              <w:rPr>
                <w:rFonts w:asciiTheme="minorEastAsia" w:eastAsiaTheme="minorEastAsia" w:hAnsiTheme="minorEastAsia" w:cs="宋体" w:hint="eastAsia"/>
                <w:color w:val="000000" w:themeColor="text1"/>
                <w:kern w:val="0"/>
                <w:szCs w:val="21"/>
              </w:rPr>
              <w:t>或偏垫，连接法兰的螺栓，凸出螺母的长度不应大于螺杆直径的</w:t>
            </w:r>
            <w:r w:rsidRPr="00D16A50">
              <w:rPr>
                <w:rFonts w:asciiTheme="minorEastAsia" w:eastAsiaTheme="minorEastAsia" w:hAnsiTheme="minorEastAsia"/>
                <w:color w:val="000000" w:themeColor="text1"/>
                <w:kern w:val="0"/>
                <w:szCs w:val="21"/>
              </w:rPr>
              <w:t>1/2</w:t>
            </w:r>
            <w:r w:rsidRPr="00D16A50">
              <w:rPr>
                <w:rFonts w:asciiTheme="minorEastAsia" w:eastAsiaTheme="minorEastAsia" w:hAnsiTheme="minorEastAsia" w:cs="宋体" w:hint="eastAsia"/>
                <w:color w:val="000000" w:themeColor="text1"/>
                <w:kern w:val="0"/>
                <w:szCs w:val="21"/>
              </w:rPr>
              <w:t>且保有不少于</w:t>
            </w:r>
            <w:r w:rsidRPr="00D16A50">
              <w:rPr>
                <w:rFonts w:asciiTheme="minorEastAsia" w:eastAsiaTheme="minorEastAsia" w:hAnsiTheme="minorEastAsia"/>
                <w:color w:val="000000" w:themeColor="text1"/>
                <w:kern w:val="0"/>
                <w:szCs w:val="21"/>
              </w:rPr>
              <w:t>2</w:t>
            </w:r>
            <w:r w:rsidRPr="00D16A50">
              <w:rPr>
                <w:rFonts w:asciiTheme="minorEastAsia" w:eastAsiaTheme="minorEastAsia" w:hAnsiTheme="minorEastAsia" w:cs="宋体" w:hint="eastAsia"/>
                <w:color w:val="000000" w:themeColor="text1"/>
                <w:kern w:val="0"/>
                <w:szCs w:val="21"/>
              </w:rPr>
              <w:t>条外露螺纹。</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8F7BA5" w:rsidRPr="00D16A50">
        <w:rPr>
          <w:rFonts w:hint="eastAsia"/>
          <w:color w:val="000000" w:themeColor="text1"/>
          <w:szCs w:val="21"/>
        </w:rPr>
        <w:t xml:space="preserve">  </w:t>
      </w:r>
      <w:r w:rsidR="00BF1998">
        <w:rPr>
          <w:rFonts w:hint="eastAsia"/>
          <w:color w:val="000000" w:themeColor="text1"/>
          <w:szCs w:val="21"/>
        </w:rPr>
        <w:t xml:space="preserve">   </w:t>
      </w:r>
      <w:r w:rsidR="008F7BA5" w:rsidRPr="00D16A50">
        <w:rPr>
          <w:rFonts w:hint="eastAsia"/>
          <w:color w:val="000000" w:themeColor="text1"/>
          <w:szCs w:val="21"/>
        </w:rPr>
        <w:t xml:space="preserve">  </w:t>
      </w:r>
      <w:r w:rsidRPr="00D16A50">
        <w:rPr>
          <w:rFonts w:hint="eastAsia"/>
          <w:color w:val="000000" w:themeColor="text1"/>
          <w:szCs w:val="21"/>
        </w:rPr>
        <w:t>记录</w:t>
      </w:r>
      <w:r w:rsidR="008F7BA5" w:rsidRPr="00D16A50">
        <w:rPr>
          <w:rFonts w:hint="eastAsia"/>
          <w:color w:val="000000" w:themeColor="text1"/>
          <w:szCs w:val="21"/>
        </w:rPr>
        <w:t>9.8</w:t>
      </w:r>
      <w:r w:rsidRPr="00D16A50">
        <w:rPr>
          <w:rFonts w:hint="eastAsia"/>
          <w:color w:val="000000" w:themeColor="text1"/>
          <w:szCs w:val="21"/>
        </w:rPr>
        <w:t>/</w:t>
      </w:r>
      <w:r w:rsidR="00F44494" w:rsidRPr="00D16A50">
        <w:rPr>
          <w:rFonts w:hint="eastAsia"/>
          <w:color w:val="000000" w:themeColor="text1"/>
          <w:szCs w:val="21"/>
        </w:rPr>
        <w:t>0</w:t>
      </w:r>
      <w:r w:rsidR="008F7BA5" w:rsidRPr="00D16A50">
        <w:rPr>
          <w:rFonts w:hint="eastAsia"/>
          <w:color w:val="000000" w:themeColor="text1"/>
          <w:szCs w:val="21"/>
        </w:rPr>
        <w:t>3</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2"/>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8"/>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5"/>
            <w:vAlign w:val="center"/>
          </w:tcPr>
          <w:p w:rsidR="00484056" w:rsidRPr="00262609" w:rsidRDefault="00484056" w:rsidP="00F44494">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【气体灭火系统】</w:t>
            </w:r>
            <w:r w:rsidR="00262609">
              <w:rPr>
                <w:rFonts w:ascii="宋体" w:hAnsi="宋体" w:cs="宋体" w:hint="eastAsia"/>
                <w:b/>
                <w:color w:val="000000" w:themeColor="text1"/>
                <w:kern w:val="0"/>
                <w:szCs w:val="21"/>
              </w:rPr>
              <w:t>*</w:t>
            </w:r>
            <w:r w:rsidRPr="00262609">
              <w:rPr>
                <w:rFonts w:ascii="宋体" w:hAnsi="宋体" w:cs="宋体" w:hint="eastAsia"/>
                <w:b/>
                <w:color w:val="000000" w:themeColor="text1"/>
                <w:kern w:val="0"/>
                <w:szCs w:val="21"/>
              </w:rPr>
              <w:t>9.8管道及其附件</w:t>
            </w:r>
            <w:r w:rsidRPr="00262609">
              <w:rPr>
                <w:rFonts w:ascii="宋体" w:hAnsi="宋体" w:cs="黑体" w:hint="eastAsia"/>
                <w:b/>
                <w:color w:val="000000" w:themeColor="text1"/>
                <w:kern w:val="0"/>
                <w:szCs w:val="21"/>
              </w:rPr>
              <w:t>/</w:t>
            </w:r>
            <w:r w:rsidR="00F44494" w:rsidRPr="00262609">
              <w:rPr>
                <w:rFonts w:ascii="宋体" w:hAnsi="宋体" w:cs="黑体" w:hint="eastAsia"/>
                <w:b/>
                <w:color w:val="000000" w:themeColor="text1"/>
                <w:kern w:val="0"/>
                <w:szCs w:val="21"/>
              </w:rPr>
              <w:t>0</w:t>
            </w:r>
            <w:r w:rsidR="001E385C" w:rsidRPr="00262609">
              <w:rPr>
                <w:rFonts w:ascii="宋体" w:hAnsi="宋体" w:cs="黑体" w:hint="eastAsia"/>
                <w:b/>
                <w:color w:val="000000" w:themeColor="text1"/>
                <w:kern w:val="0"/>
                <w:szCs w:val="21"/>
              </w:rPr>
              <w:t>3</w:t>
            </w:r>
            <w:r w:rsidRPr="00262609">
              <w:rPr>
                <w:rFonts w:ascii="宋体" w:hAnsi="宋体" w:cs="黑体" w:hint="eastAsia"/>
                <w:b/>
                <w:color w:val="000000" w:themeColor="text1"/>
                <w:kern w:val="0"/>
                <w:szCs w:val="21"/>
              </w:rPr>
              <w:t>管道固定</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8"/>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《建筑消防设施检测评定规程》DB11/1354—2016第5.10.8.3条款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8"/>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管道应固定牢靠，管道支、吊架的规格应符合设计或标准的要求。</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8"/>
            <w:tcBorders>
              <w:bottom w:val="single" w:sz="4" w:space="0" w:color="auto"/>
            </w:tcBorders>
            <w:vAlign w:val="center"/>
          </w:tcPr>
          <w:p w:rsidR="00484056" w:rsidRPr="00262609" w:rsidRDefault="00484056" w:rsidP="00262609">
            <w:pPr>
              <w:autoSpaceDE w:val="0"/>
              <w:autoSpaceDN w:val="0"/>
              <w:adjustRightInd w:val="0"/>
              <w:ind w:left="211" w:hangingChars="100" w:hanging="211"/>
              <w:jc w:val="left"/>
              <w:rPr>
                <w:rFonts w:ascii="宋体" w:hAnsi="宋体" w:cs="宋体"/>
                <w:b/>
                <w:color w:val="000000" w:themeColor="text1"/>
                <w:kern w:val="0"/>
                <w:szCs w:val="21"/>
              </w:rPr>
            </w:pPr>
            <w:r w:rsidRPr="00262609">
              <w:rPr>
                <w:rFonts w:ascii="宋体" w:hAnsi="宋体" w:cs="ËÎÌå"/>
                <w:b/>
                <w:color w:val="000000" w:themeColor="text1"/>
                <w:kern w:val="0"/>
                <w:szCs w:val="21"/>
              </w:rPr>
              <w:t>a)</w:t>
            </w:r>
            <w:r w:rsidRPr="00262609">
              <w:rPr>
                <w:rFonts w:ascii="宋体" w:hAnsi="宋体" w:cs="宋体" w:hint="eastAsia"/>
                <w:b/>
                <w:color w:val="000000" w:themeColor="text1"/>
                <w:kern w:val="0"/>
                <w:szCs w:val="21"/>
              </w:rPr>
              <w:t>管道应固定牢靠，管道支、吊架的规格应符合设计要求，不明确时最大间距应符合表</w:t>
            </w:r>
            <w:r w:rsidRPr="00262609">
              <w:rPr>
                <w:rFonts w:ascii="宋体" w:hAnsi="宋体"/>
                <w:b/>
                <w:color w:val="000000" w:themeColor="text1"/>
                <w:kern w:val="0"/>
                <w:szCs w:val="21"/>
              </w:rPr>
              <w:t>5</w:t>
            </w:r>
            <w:r w:rsidRPr="00262609">
              <w:rPr>
                <w:rFonts w:ascii="宋体" w:hAnsi="宋体" w:cs="宋体" w:hint="eastAsia"/>
                <w:b/>
                <w:color w:val="000000" w:themeColor="text1"/>
                <w:kern w:val="0"/>
                <w:szCs w:val="21"/>
              </w:rPr>
              <w:t>的规定；</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262609">
              <w:rPr>
                <w:rFonts w:ascii="宋体" w:hAnsi="宋体" w:cs="ËÎÌå"/>
                <w:b/>
                <w:color w:val="000000" w:themeColor="text1"/>
                <w:kern w:val="0"/>
                <w:szCs w:val="21"/>
              </w:rPr>
              <w:t>b)</w:t>
            </w:r>
            <w:r w:rsidRPr="00262609">
              <w:rPr>
                <w:rFonts w:ascii="宋体" w:hAnsi="宋体" w:cs="宋体" w:hint="eastAsia"/>
                <w:b/>
                <w:color w:val="000000" w:themeColor="text1"/>
                <w:kern w:val="0"/>
                <w:szCs w:val="21"/>
              </w:rPr>
              <w:t>管道末端应</w:t>
            </w:r>
            <w:proofErr w:type="gramStart"/>
            <w:r w:rsidRPr="00262609">
              <w:rPr>
                <w:rFonts w:ascii="宋体" w:hAnsi="宋体" w:cs="宋体" w:hint="eastAsia"/>
                <w:b/>
                <w:color w:val="000000" w:themeColor="text1"/>
                <w:kern w:val="0"/>
                <w:szCs w:val="21"/>
              </w:rPr>
              <w:t>采用防晃支架</w:t>
            </w:r>
            <w:proofErr w:type="gramEnd"/>
            <w:r w:rsidRPr="00262609">
              <w:rPr>
                <w:rFonts w:ascii="宋体" w:hAnsi="宋体" w:cs="宋体" w:hint="eastAsia"/>
                <w:b/>
                <w:color w:val="000000" w:themeColor="text1"/>
                <w:kern w:val="0"/>
                <w:szCs w:val="21"/>
              </w:rPr>
              <w:t>固定，支架与末端喷嘴间的距离不应大于</w:t>
            </w:r>
            <w:r w:rsidRPr="00262609">
              <w:rPr>
                <w:rFonts w:ascii="宋体" w:hAnsi="宋体"/>
                <w:b/>
                <w:color w:val="000000" w:themeColor="text1"/>
                <w:kern w:val="0"/>
                <w:szCs w:val="21"/>
              </w:rPr>
              <w:t>500mm</w:t>
            </w:r>
            <w:r w:rsidRPr="00262609">
              <w:rPr>
                <w:rFonts w:ascii="宋体" w:hAnsi="宋体" w:cs="宋体" w:hint="eastAsia"/>
                <w:b/>
                <w:color w:val="000000" w:themeColor="text1"/>
                <w:kern w:val="0"/>
                <w:szCs w:val="21"/>
              </w:rPr>
              <w:t>；</w:t>
            </w:r>
          </w:p>
          <w:p w:rsidR="00484056" w:rsidRPr="00D16A50" w:rsidRDefault="00484056"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c)</w:t>
            </w:r>
            <w:r w:rsidRPr="00D16A50">
              <w:rPr>
                <w:rFonts w:ascii="宋体" w:hAnsi="宋体" w:cs="宋体" w:hint="eastAsia"/>
                <w:color w:val="000000" w:themeColor="text1"/>
                <w:kern w:val="0"/>
                <w:szCs w:val="21"/>
              </w:rPr>
              <w:t>公称直径大于或等于</w:t>
            </w:r>
            <w:r w:rsidR="00BF1998">
              <w:rPr>
                <w:rFonts w:ascii="宋体" w:hAnsi="宋体"/>
                <w:color w:val="000000" w:themeColor="text1"/>
                <w:kern w:val="0"/>
                <w:szCs w:val="21"/>
              </w:rPr>
              <w:t>50mm</w:t>
            </w:r>
            <w:r w:rsidRPr="00D16A50">
              <w:rPr>
                <w:rFonts w:ascii="宋体" w:hAnsi="宋体" w:cs="宋体" w:hint="eastAsia"/>
                <w:color w:val="000000" w:themeColor="text1"/>
                <w:kern w:val="0"/>
                <w:szCs w:val="21"/>
              </w:rPr>
              <w:t>的主干管道，垂直方向和水平方向至少应各安装</w:t>
            </w:r>
            <w:r w:rsidRPr="00D16A50">
              <w:rPr>
                <w:rFonts w:ascii="宋体" w:hAnsi="宋体"/>
                <w:color w:val="000000" w:themeColor="text1"/>
                <w:kern w:val="0"/>
                <w:szCs w:val="21"/>
              </w:rPr>
              <w:t xml:space="preserve">1 </w:t>
            </w:r>
            <w:proofErr w:type="gramStart"/>
            <w:r w:rsidRPr="00D16A50">
              <w:rPr>
                <w:rFonts w:ascii="宋体" w:hAnsi="宋体" w:cs="宋体" w:hint="eastAsia"/>
                <w:color w:val="000000" w:themeColor="text1"/>
                <w:kern w:val="0"/>
                <w:szCs w:val="21"/>
              </w:rPr>
              <w:t>个防晃</w:t>
            </w:r>
            <w:proofErr w:type="gramEnd"/>
            <w:r w:rsidRPr="00D16A50">
              <w:rPr>
                <w:rFonts w:ascii="宋体" w:hAnsi="宋体" w:cs="宋体" w:hint="eastAsia"/>
                <w:color w:val="000000" w:themeColor="text1"/>
                <w:kern w:val="0"/>
                <w:szCs w:val="21"/>
              </w:rPr>
              <w:t>支架，当穿过建筑物楼层时，每层应设</w:t>
            </w:r>
            <w:r w:rsidRPr="00D16A50">
              <w:rPr>
                <w:rFonts w:ascii="宋体" w:hAnsi="宋体"/>
                <w:color w:val="000000" w:themeColor="text1"/>
                <w:kern w:val="0"/>
                <w:szCs w:val="21"/>
              </w:rPr>
              <w:t xml:space="preserve">1 </w:t>
            </w:r>
            <w:proofErr w:type="gramStart"/>
            <w:r w:rsidRPr="00D16A50">
              <w:rPr>
                <w:rFonts w:ascii="宋体" w:hAnsi="宋体" w:cs="宋体" w:hint="eastAsia"/>
                <w:color w:val="000000" w:themeColor="text1"/>
                <w:kern w:val="0"/>
                <w:szCs w:val="21"/>
              </w:rPr>
              <w:t>个防晃</w:t>
            </w:r>
            <w:proofErr w:type="gramEnd"/>
            <w:r w:rsidRPr="00D16A50">
              <w:rPr>
                <w:rFonts w:ascii="宋体" w:hAnsi="宋体" w:cs="宋体" w:hint="eastAsia"/>
                <w:color w:val="000000" w:themeColor="text1"/>
                <w:kern w:val="0"/>
                <w:szCs w:val="21"/>
              </w:rPr>
              <w:t>支架。当水平管道改变方向时，应</w:t>
            </w:r>
            <w:proofErr w:type="gramStart"/>
            <w:r w:rsidRPr="00D16A50">
              <w:rPr>
                <w:rFonts w:ascii="宋体" w:hAnsi="宋体" w:cs="宋体" w:hint="eastAsia"/>
                <w:color w:val="000000" w:themeColor="text1"/>
                <w:kern w:val="0"/>
                <w:szCs w:val="21"/>
              </w:rPr>
              <w:t>增设防晃支架</w:t>
            </w:r>
            <w:proofErr w:type="gramEnd"/>
            <w:r w:rsidRPr="00D16A50">
              <w:rPr>
                <w:rFonts w:ascii="宋体" w:hAnsi="宋体" w:cs="宋体" w:hint="eastAsia"/>
                <w:color w:val="000000" w:themeColor="text1"/>
                <w:kern w:val="0"/>
                <w:szCs w:val="21"/>
              </w:rPr>
              <w:t>。</w:t>
            </w:r>
          </w:p>
        </w:tc>
      </w:tr>
      <w:tr w:rsidR="00484056" w:rsidRPr="00D16A50" w:rsidTr="00407086">
        <w:trPr>
          <w:trHeight w:val="340"/>
        </w:trPr>
        <w:tc>
          <w:tcPr>
            <w:tcW w:w="1276" w:type="dxa"/>
            <w:gridSpan w:val="3"/>
            <w:vMerge w:val="restart"/>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卷尺</w:t>
            </w:r>
          </w:p>
        </w:tc>
        <w:tc>
          <w:tcPr>
            <w:tcW w:w="1276" w:type="dxa"/>
            <w:gridSpan w:val="2"/>
            <w:vMerge w:val="restart"/>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12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418" w:type="dxa"/>
            <w:gridSpan w:val="2"/>
            <w:vMerge w:val="restart"/>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vMerge/>
            <w:vAlign w:val="center"/>
          </w:tcPr>
          <w:p w:rsidR="00484056" w:rsidRPr="00D16A50" w:rsidRDefault="00484056" w:rsidP="00407086">
            <w:pPr>
              <w:rPr>
                <w:rFonts w:ascii="宋体" w:hAnsi="宋体"/>
                <w:color w:val="000000" w:themeColor="text1"/>
                <w:szCs w:val="21"/>
              </w:rPr>
            </w:pPr>
          </w:p>
        </w:tc>
        <w:tc>
          <w:tcPr>
            <w:tcW w:w="2835"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76" w:type="dxa"/>
            <w:gridSpan w:val="2"/>
            <w:vMerge/>
            <w:vAlign w:val="center"/>
          </w:tcPr>
          <w:p w:rsidR="00484056" w:rsidRPr="00D16A50" w:rsidRDefault="00484056" w:rsidP="00407086">
            <w:pPr>
              <w:rPr>
                <w:rFonts w:ascii="宋体" w:hAnsi="宋体"/>
                <w:color w:val="000000" w:themeColor="text1"/>
                <w:szCs w:val="21"/>
              </w:rPr>
            </w:pPr>
          </w:p>
        </w:tc>
        <w:tc>
          <w:tcPr>
            <w:tcW w:w="212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418" w:type="dxa"/>
            <w:gridSpan w:val="2"/>
            <w:vMerge/>
            <w:vAlign w:val="center"/>
          </w:tcPr>
          <w:p w:rsidR="00484056" w:rsidRPr="00D16A50" w:rsidRDefault="00484056" w:rsidP="00407086">
            <w:pPr>
              <w:rPr>
                <w:rFonts w:ascii="宋体" w:hAnsi="宋体"/>
                <w:color w:val="000000" w:themeColor="text1"/>
                <w:szCs w:val="21"/>
              </w:rPr>
            </w:pP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BF1998">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126"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418" w:type="dxa"/>
            <w:gridSpan w:val="2"/>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4"/>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BF1998">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9.9/</w:t>
      </w:r>
      <w:r w:rsidR="00F44494" w:rsidRPr="00D16A50">
        <w:rPr>
          <w:rFonts w:hint="eastAsia"/>
          <w:color w:val="000000" w:themeColor="text1"/>
          <w:szCs w:val="21"/>
        </w:rPr>
        <w:t>0</w:t>
      </w:r>
      <w:r w:rsidRPr="00D16A50">
        <w:rPr>
          <w:rFonts w:hint="eastAsia"/>
          <w:color w:val="000000" w:themeColor="text1"/>
          <w:szCs w:val="21"/>
        </w:rPr>
        <w:t>1</w:t>
      </w:r>
      <w:r w:rsidR="00BF1998">
        <w:rPr>
          <w:rFonts w:hint="eastAsia"/>
          <w:color w:val="000000" w:themeColor="text1"/>
          <w:szCs w:val="21"/>
        </w:rPr>
        <w:t>；</w:t>
      </w:r>
      <w:r w:rsidR="00BF1998">
        <w:rPr>
          <w:rFonts w:hint="eastAsia"/>
          <w:color w:val="000000" w:themeColor="text1"/>
          <w:szCs w:val="21"/>
        </w:rPr>
        <w:t>02</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BF1998">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484056" w:rsidRPr="00D16A50" w:rsidRDefault="00484056" w:rsidP="00BF199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【气体灭火系统】9.9</w:t>
            </w:r>
            <w:r w:rsidRPr="00D16A50">
              <w:rPr>
                <w:rFonts w:ascii="宋体" w:hAnsi="宋体" w:cs="黑体" w:hint="eastAsia"/>
                <w:color w:val="000000" w:themeColor="text1"/>
                <w:kern w:val="0"/>
                <w:szCs w:val="21"/>
              </w:rPr>
              <w:t>喷嘴</w:t>
            </w:r>
          </w:p>
        </w:tc>
        <w:tc>
          <w:tcPr>
            <w:tcW w:w="1276"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484056" w:rsidRDefault="00BF1998" w:rsidP="00407086">
            <w:pPr>
              <w:rPr>
                <w:rFonts w:ascii="宋体" w:hAnsi="宋体"/>
                <w:color w:val="000000" w:themeColor="text1"/>
                <w:kern w:val="0"/>
                <w:szCs w:val="21"/>
              </w:rPr>
            </w:pPr>
            <w:r>
              <w:rPr>
                <w:rFonts w:ascii="宋体" w:hAnsi="宋体" w:hint="eastAsia"/>
                <w:color w:val="000000" w:themeColor="text1"/>
                <w:kern w:val="0"/>
                <w:szCs w:val="21"/>
              </w:rPr>
              <w:t>01：</w:t>
            </w:r>
            <w:r w:rsidR="00484056" w:rsidRPr="00D16A50">
              <w:rPr>
                <w:rFonts w:ascii="宋体" w:hAnsi="宋体" w:hint="eastAsia"/>
                <w:color w:val="000000" w:themeColor="text1"/>
                <w:kern w:val="0"/>
                <w:szCs w:val="21"/>
              </w:rPr>
              <w:t>B</w:t>
            </w:r>
          </w:p>
          <w:p w:rsidR="00BF1998" w:rsidRPr="00D16A50" w:rsidRDefault="00BF1998" w:rsidP="00407086">
            <w:pPr>
              <w:rPr>
                <w:rFonts w:ascii="宋体" w:hAnsi="宋体" w:cs="宋体"/>
                <w:color w:val="000000" w:themeColor="text1"/>
                <w:kern w:val="0"/>
                <w:szCs w:val="21"/>
              </w:rPr>
            </w:pPr>
            <w:r>
              <w:rPr>
                <w:rFonts w:ascii="宋体" w:hAnsi="宋体" w:hint="eastAsia"/>
                <w:color w:val="000000" w:themeColor="text1"/>
                <w:kern w:val="0"/>
                <w:szCs w:val="21"/>
              </w:rPr>
              <w:t>02：C</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484056" w:rsidRPr="00D16A50" w:rsidRDefault="00484056" w:rsidP="00BF1998">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《建筑消防设施检测评定规程》DB11/1354—2016第5.10.9条款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484056" w:rsidRDefault="00BF1998" w:rsidP="00407086">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 </w:t>
            </w:r>
            <w:r w:rsidR="00484056" w:rsidRPr="00D16A50">
              <w:rPr>
                <w:rFonts w:ascii="宋体" w:hAnsi="宋体" w:cs="宋体" w:hint="eastAsia"/>
                <w:color w:val="000000" w:themeColor="text1"/>
                <w:kern w:val="0"/>
                <w:szCs w:val="21"/>
              </w:rPr>
              <w:t>喷嘴的数量、规格型号、安装位置和方向，应符合设计要求。</w:t>
            </w:r>
          </w:p>
          <w:p w:rsidR="00BF1998" w:rsidRPr="00D16A50" w:rsidRDefault="00BF1998" w:rsidP="00BF1998">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02 </w:t>
            </w:r>
            <w:r w:rsidRPr="00D16A50">
              <w:rPr>
                <w:rFonts w:ascii="宋体" w:hAnsi="宋体" w:cs="宋体" w:hint="eastAsia"/>
                <w:color w:val="000000" w:themeColor="text1"/>
                <w:kern w:val="0"/>
                <w:szCs w:val="21"/>
              </w:rPr>
              <w:t>安装在吊顶下的不带装饰罩的喷嘴，其连接管管端螺纹不应露出吊顶；安装在吊顶下的带装饰罩的喷嘴，其</w:t>
            </w:r>
            <w:proofErr w:type="gramStart"/>
            <w:r w:rsidRPr="00D16A50">
              <w:rPr>
                <w:rFonts w:ascii="宋体" w:hAnsi="宋体" w:cs="宋体" w:hint="eastAsia"/>
                <w:color w:val="000000" w:themeColor="text1"/>
                <w:kern w:val="0"/>
                <w:szCs w:val="21"/>
              </w:rPr>
              <w:t>装饰罩应紧贴</w:t>
            </w:r>
            <w:proofErr w:type="gramEnd"/>
            <w:r w:rsidRPr="00D16A50">
              <w:rPr>
                <w:rFonts w:ascii="宋体" w:hAnsi="宋体" w:cs="宋体" w:hint="eastAsia"/>
                <w:color w:val="000000" w:themeColor="text1"/>
                <w:kern w:val="0"/>
                <w:szCs w:val="21"/>
              </w:rPr>
              <w:t>吊顶。</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2"/>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BF1998">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9.10/</w:t>
      </w:r>
      <w:r w:rsidR="00F44494" w:rsidRPr="00D16A50">
        <w:rPr>
          <w:rFonts w:hint="eastAsia"/>
          <w:color w:val="000000" w:themeColor="text1"/>
          <w:szCs w:val="21"/>
        </w:rPr>
        <w:t>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7"/>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【气体灭火系统】9.10系统功能</w:t>
            </w:r>
            <w:r w:rsidRPr="00D16A50">
              <w:rPr>
                <w:rFonts w:ascii="宋体" w:hAnsi="宋体" w:cs="黑体" w:hint="eastAsia"/>
                <w:color w:val="000000" w:themeColor="text1"/>
                <w:kern w:val="0"/>
                <w:szCs w:val="21"/>
              </w:rPr>
              <w:t>/</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1 模拟启动功能</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7"/>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《建筑消防设施检测评定规程》DB11/1354—2016第5.10.10.1条款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系统功能检测时，应进行模拟启动试验。按抽检方法和检测方法进行</w:t>
            </w:r>
            <w:r w:rsidRPr="00D16A50">
              <w:rPr>
                <w:rFonts w:ascii="宋体" w:hAnsi="宋体"/>
                <w:color w:val="000000" w:themeColor="text1"/>
                <w:kern w:val="0"/>
                <w:szCs w:val="21"/>
              </w:rPr>
              <w:t xml:space="preserve">1 </w:t>
            </w:r>
            <w:r w:rsidRPr="00D16A50">
              <w:rPr>
                <w:rFonts w:ascii="宋体" w:hAnsi="宋体" w:cs="宋体" w:hint="eastAsia"/>
                <w:color w:val="000000" w:themeColor="text1"/>
                <w:kern w:val="0"/>
                <w:szCs w:val="21"/>
              </w:rPr>
              <w:t>次模拟启动功能的检查，检查结果应符合设计文件和标准要求。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a) </w:t>
            </w:r>
            <w:r w:rsidRPr="00D16A50">
              <w:rPr>
                <w:rFonts w:ascii="宋体" w:hAnsi="宋体" w:cs="宋体" w:hint="eastAsia"/>
                <w:color w:val="000000" w:themeColor="text1"/>
                <w:kern w:val="0"/>
                <w:szCs w:val="21"/>
              </w:rPr>
              <w:t>延迟时间与设定时间相符，响应时间满足要求；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b) </w:t>
            </w:r>
            <w:r w:rsidRPr="00D16A50">
              <w:rPr>
                <w:rFonts w:ascii="宋体" w:hAnsi="宋体" w:cs="宋体" w:hint="eastAsia"/>
                <w:color w:val="000000" w:themeColor="text1"/>
                <w:kern w:val="0"/>
                <w:szCs w:val="21"/>
              </w:rPr>
              <w:t>有关声、光报警信号正确；</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c) </w:t>
            </w:r>
            <w:r w:rsidRPr="00D16A50">
              <w:rPr>
                <w:rFonts w:ascii="宋体" w:hAnsi="宋体" w:cs="宋体" w:hint="eastAsia"/>
                <w:color w:val="000000" w:themeColor="text1"/>
                <w:kern w:val="0"/>
                <w:szCs w:val="21"/>
              </w:rPr>
              <w:t>联动设备动作正确；</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d) </w:t>
            </w:r>
            <w:r w:rsidRPr="00D16A50">
              <w:rPr>
                <w:rFonts w:ascii="宋体" w:hAnsi="宋体" w:cs="宋体" w:hint="eastAsia"/>
                <w:color w:val="000000" w:themeColor="text1"/>
                <w:kern w:val="0"/>
                <w:szCs w:val="21"/>
              </w:rPr>
              <w:t>驱动装置动作可靠。</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a)</w:t>
            </w:r>
            <w:r w:rsidRPr="00D16A50">
              <w:rPr>
                <w:rFonts w:ascii="宋体" w:hAnsi="宋体" w:cs="宋体" w:hint="eastAsia"/>
                <w:color w:val="000000" w:themeColor="text1"/>
                <w:kern w:val="0"/>
                <w:szCs w:val="21"/>
              </w:rPr>
              <w:t>手动模拟启动检查：</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1)</w:t>
            </w:r>
            <w:r w:rsidRPr="00D16A50">
              <w:rPr>
                <w:rFonts w:ascii="宋体" w:hAnsi="宋体" w:cs="宋体" w:hint="eastAsia"/>
                <w:color w:val="000000" w:themeColor="text1"/>
                <w:kern w:val="0"/>
                <w:szCs w:val="21"/>
              </w:rPr>
              <w:t>按下手动启动按钮，观察相关动作信号及联动设备动作是否正常（如发出声、光报警，启动输出端的负载响应，关闭通风空调、防火阀等）；</w:t>
            </w:r>
          </w:p>
          <w:p w:rsidR="00484056" w:rsidRPr="00D16A50" w:rsidRDefault="00484056"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ËÎÌå"/>
                <w:color w:val="000000" w:themeColor="text1"/>
                <w:kern w:val="0"/>
                <w:szCs w:val="21"/>
              </w:rPr>
              <w:t>2)</w:t>
            </w:r>
            <w:r w:rsidRPr="00D16A50">
              <w:rPr>
                <w:rFonts w:ascii="宋体" w:hAnsi="宋体" w:cs="宋体" w:hint="eastAsia"/>
                <w:color w:val="000000" w:themeColor="text1"/>
                <w:kern w:val="0"/>
                <w:szCs w:val="21"/>
              </w:rPr>
              <w:t>人工使压力信号反馈装置动作，观察相关防护区门外的气体喷放指示灯是否正常；</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b)</w:t>
            </w:r>
            <w:r w:rsidRPr="00D16A50">
              <w:rPr>
                <w:rFonts w:ascii="宋体" w:hAnsi="宋体" w:cs="宋体" w:hint="eastAsia"/>
                <w:color w:val="000000" w:themeColor="text1"/>
                <w:kern w:val="0"/>
                <w:szCs w:val="21"/>
              </w:rPr>
              <w:t>自动模拟启动检查：</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1)</w:t>
            </w:r>
            <w:r w:rsidRPr="00D16A50">
              <w:rPr>
                <w:rFonts w:ascii="宋体" w:hAnsi="宋体" w:cs="宋体" w:hint="eastAsia"/>
                <w:color w:val="000000" w:themeColor="text1"/>
                <w:kern w:val="0"/>
                <w:szCs w:val="21"/>
              </w:rPr>
              <w:t>将灭火控制器的启动输出端与灭火系统相应防护区驱动装置连接。驱动装置应与阀门的动作机构脱离。也可以用</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个启动电压、电流与驱动装置的启动电压、电流相同的负载代替；</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2)</w:t>
            </w:r>
            <w:r w:rsidRPr="00D16A50">
              <w:rPr>
                <w:rFonts w:ascii="宋体" w:hAnsi="宋体" w:cs="宋体" w:hint="eastAsia"/>
                <w:color w:val="000000" w:themeColor="text1"/>
                <w:kern w:val="0"/>
                <w:szCs w:val="21"/>
              </w:rPr>
              <w:t>人工模拟火警使防护区内任意一个火灾探测器动作，观察单一火警信号输出后，相关报警设备动作是否正常（如警铃、蜂鸣器发出报警声等）；</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3)</w:t>
            </w:r>
            <w:r w:rsidRPr="00D16A50">
              <w:rPr>
                <w:rFonts w:ascii="宋体" w:hAnsi="宋体" w:cs="宋体" w:hint="eastAsia"/>
                <w:color w:val="000000" w:themeColor="text1"/>
                <w:kern w:val="0"/>
                <w:szCs w:val="21"/>
              </w:rPr>
              <w:t>人工模拟火警使该防护区内另一个火灾探测器动作，观察复合火警信号输出后，相关动作信号及联动设备动作是否正常（如发出声、光报警，启动输出端的负载响应，关闭通风空调、防火阀等）。</w:t>
            </w:r>
          </w:p>
        </w:tc>
      </w:tr>
      <w:tr w:rsidR="00484056" w:rsidRPr="00D16A50" w:rsidTr="00936DA2">
        <w:trPr>
          <w:trHeight w:val="340"/>
        </w:trPr>
        <w:tc>
          <w:tcPr>
            <w:tcW w:w="1276" w:type="dxa"/>
            <w:gridSpan w:val="3"/>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6"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27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按防护区或保护对象总数（不足</w:t>
            </w:r>
            <w:r w:rsidRPr="00D16A50">
              <w:rPr>
                <w:rFonts w:ascii="宋体" w:hAnsi="宋体"/>
                <w:color w:val="000000" w:themeColor="text1"/>
                <w:kern w:val="0"/>
                <w:szCs w:val="21"/>
              </w:rPr>
              <w:t>5</w:t>
            </w:r>
            <w:r w:rsidRPr="00D16A50">
              <w:rPr>
                <w:rFonts w:ascii="宋体" w:hAnsi="宋体" w:cs="宋体" w:hint="eastAsia"/>
                <w:color w:val="000000" w:themeColor="text1"/>
                <w:kern w:val="0"/>
                <w:szCs w:val="21"/>
              </w:rPr>
              <w:t>个按</w:t>
            </w:r>
            <w:r w:rsidR="001E385C" w:rsidRPr="00D16A50">
              <w:rPr>
                <w:rFonts w:ascii="宋体" w:hAnsi="宋体"/>
                <w:color w:val="000000" w:themeColor="text1"/>
                <w:kern w:val="0"/>
                <w:szCs w:val="21"/>
              </w:rPr>
              <w:t>5</w:t>
            </w:r>
            <w:r w:rsidRPr="00D16A50">
              <w:rPr>
                <w:rFonts w:ascii="宋体" w:hAnsi="宋体" w:cs="宋体" w:hint="eastAsia"/>
                <w:color w:val="000000" w:themeColor="text1"/>
                <w:kern w:val="0"/>
                <w:szCs w:val="21"/>
              </w:rPr>
              <w:t>个计）的</w:t>
            </w:r>
            <w:r w:rsidRPr="00D16A50">
              <w:rPr>
                <w:rFonts w:ascii="宋体" w:hAnsi="宋体"/>
                <w:color w:val="000000" w:themeColor="text1"/>
                <w:kern w:val="0"/>
                <w:szCs w:val="21"/>
              </w:rPr>
              <w:t>20%</w:t>
            </w:r>
            <w:r w:rsidRPr="00D16A50">
              <w:rPr>
                <w:rFonts w:ascii="宋体" w:hAnsi="宋体" w:cs="宋体" w:hint="eastAsia"/>
                <w:color w:val="000000" w:themeColor="text1"/>
                <w:kern w:val="0"/>
                <w:szCs w:val="21"/>
              </w:rPr>
              <w:t>检查。</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BF1998">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9.10/</w:t>
      </w:r>
      <w:r w:rsidR="00F44494"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35"/>
        <w:gridCol w:w="18"/>
        <w:gridCol w:w="1258"/>
        <w:gridCol w:w="2268"/>
        <w:gridCol w:w="1276"/>
        <w:gridCol w:w="141"/>
        <w:gridCol w:w="1418"/>
      </w:tblGrid>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7"/>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484056" w:rsidRPr="00262609" w:rsidRDefault="00484056" w:rsidP="00F44494">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【气体灭火系统】</w:t>
            </w:r>
            <w:r w:rsidR="00262609">
              <w:rPr>
                <w:rFonts w:ascii="宋体" w:hAnsi="宋体" w:cs="宋体" w:hint="eastAsia"/>
                <w:b/>
                <w:color w:val="000000" w:themeColor="text1"/>
                <w:kern w:val="0"/>
                <w:szCs w:val="21"/>
              </w:rPr>
              <w:t>*</w:t>
            </w:r>
            <w:r w:rsidRPr="00262609">
              <w:rPr>
                <w:rFonts w:ascii="宋体" w:hAnsi="宋体" w:cs="宋体" w:hint="eastAsia"/>
                <w:b/>
                <w:color w:val="000000" w:themeColor="text1"/>
                <w:kern w:val="0"/>
                <w:szCs w:val="21"/>
              </w:rPr>
              <w:t>9.10</w:t>
            </w:r>
            <w:r w:rsidRPr="00262609">
              <w:rPr>
                <w:rFonts w:ascii="宋体" w:hAnsi="宋体" w:cs="黑体" w:hint="eastAsia"/>
                <w:b/>
                <w:color w:val="000000" w:themeColor="text1"/>
                <w:kern w:val="0"/>
                <w:szCs w:val="21"/>
              </w:rPr>
              <w:t>系统功能/</w:t>
            </w:r>
            <w:r w:rsidR="00F44494" w:rsidRPr="00262609">
              <w:rPr>
                <w:rFonts w:ascii="宋体" w:hAnsi="宋体" w:cs="黑体" w:hint="eastAsia"/>
                <w:b/>
                <w:color w:val="000000" w:themeColor="text1"/>
                <w:kern w:val="0"/>
                <w:szCs w:val="21"/>
              </w:rPr>
              <w:t>0</w:t>
            </w:r>
            <w:r w:rsidRPr="00262609">
              <w:rPr>
                <w:rFonts w:ascii="宋体" w:hAnsi="宋体" w:cs="黑体" w:hint="eastAsia"/>
                <w:b/>
                <w:color w:val="000000" w:themeColor="text1"/>
                <w:kern w:val="0"/>
                <w:szCs w:val="21"/>
              </w:rPr>
              <w:t>2 模拟喷气功能</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7"/>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《建筑消防设施检测评定规程》DB11/1354—2016第5.10.10.2条款</w:t>
            </w: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系统功能检测时，应进行模拟喷气试验。按抽检方法和检测方法进行</w:t>
            </w:r>
            <w:r w:rsidRPr="00D16A50">
              <w:rPr>
                <w:rFonts w:ascii="宋体" w:hAnsi="宋体"/>
                <w:color w:val="000000" w:themeColor="text1"/>
                <w:kern w:val="0"/>
                <w:szCs w:val="21"/>
              </w:rPr>
              <w:t xml:space="preserve">1 </w:t>
            </w:r>
            <w:r w:rsidRPr="00D16A50">
              <w:rPr>
                <w:rFonts w:ascii="宋体" w:hAnsi="宋体" w:cs="宋体" w:hint="eastAsia"/>
                <w:color w:val="000000" w:themeColor="text1"/>
                <w:kern w:val="0"/>
                <w:szCs w:val="21"/>
              </w:rPr>
              <w:t>次模拟喷气功能的检查，检查结果应符合设计文件和标准要求：</w:t>
            </w:r>
          </w:p>
          <w:p w:rsidR="00484056" w:rsidRPr="00262609" w:rsidRDefault="00484056" w:rsidP="00407086">
            <w:pPr>
              <w:autoSpaceDE w:val="0"/>
              <w:autoSpaceDN w:val="0"/>
              <w:adjustRightInd w:val="0"/>
              <w:jc w:val="left"/>
              <w:rPr>
                <w:rFonts w:ascii="宋体" w:hAnsi="宋体" w:cs="宋体"/>
                <w:b/>
                <w:color w:val="000000" w:themeColor="text1"/>
                <w:kern w:val="0"/>
                <w:szCs w:val="21"/>
              </w:rPr>
            </w:pPr>
            <w:r w:rsidRPr="00262609">
              <w:rPr>
                <w:rFonts w:ascii="宋体" w:hAnsi="宋体" w:cs="ËÎÌå"/>
                <w:b/>
                <w:color w:val="000000" w:themeColor="text1"/>
                <w:kern w:val="0"/>
                <w:szCs w:val="21"/>
              </w:rPr>
              <w:t>a)</w:t>
            </w:r>
            <w:r w:rsidRPr="00262609">
              <w:rPr>
                <w:rFonts w:ascii="宋体" w:hAnsi="宋体" w:cs="宋体" w:hint="eastAsia"/>
                <w:b/>
                <w:color w:val="000000" w:themeColor="text1"/>
                <w:kern w:val="0"/>
                <w:szCs w:val="21"/>
              </w:rPr>
              <w:t>延迟时间与设定时间相符，响应时间满足要求；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b)</w:t>
            </w:r>
            <w:r w:rsidRPr="00D16A50">
              <w:rPr>
                <w:rFonts w:ascii="宋体" w:hAnsi="宋体" w:cs="宋体" w:hint="eastAsia"/>
                <w:color w:val="000000" w:themeColor="text1"/>
                <w:kern w:val="0"/>
                <w:szCs w:val="21"/>
              </w:rPr>
              <w:t>有关声、光报警信号正确；</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c)</w:t>
            </w:r>
            <w:r w:rsidRPr="00D16A50">
              <w:rPr>
                <w:rFonts w:ascii="宋体" w:hAnsi="宋体" w:cs="宋体" w:hint="eastAsia"/>
                <w:color w:val="000000" w:themeColor="text1"/>
                <w:kern w:val="0"/>
                <w:szCs w:val="21"/>
              </w:rPr>
              <w:t>有关控制阀门工作正常；</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d)</w:t>
            </w:r>
            <w:r w:rsidRPr="00D16A50">
              <w:rPr>
                <w:rFonts w:ascii="宋体" w:hAnsi="宋体" w:cs="宋体" w:hint="eastAsia"/>
                <w:color w:val="000000" w:themeColor="text1"/>
                <w:kern w:val="0"/>
                <w:szCs w:val="21"/>
              </w:rPr>
              <w:t>信号反馈装置动作后，气体防护区门外的气体喷放指示灯应工作正常；</w:t>
            </w:r>
          </w:p>
          <w:p w:rsidR="00484056" w:rsidRPr="00D16A50" w:rsidRDefault="00484056"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e)</w:t>
            </w:r>
            <w:r w:rsidRPr="00D16A50">
              <w:rPr>
                <w:rFonts w:ascii="宋体" w:hAnsi="宋体" w:cs="宋体" w:hint="eastAsia"/>
                <w:color w:val="000000" w:themeColor="text1"/>
                <w:kern w:val="0"/>
                <w:szCs w:val="21"/>
              </w:rPr>
              <w:t>储存容器间内的设备和对应防护区或保护对象的灭火剂输送管道无明显晃动和机械性损坏；</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f)</w:t>
            </w:r>
            <w:r w:rsidRPr="00D16A50">
              <w:rPr>
                <w:rFonts w:ascii="宋体" w:hAnsi="宋体" w:cs="宋体" w:hint="eastAsia"/>
                <w:color w:val="000000" w:themeColor="text1"/>
                <w:kern w:val="0"/>
                <w:szCs w:val="21"/>
              </w:rPr>
              <w:t>试验气体能喷入被试防护区内或保护对象上，且应能从每个喷嘴喷出。</w:t>
            </w: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a)</w:t>
            </w:r>
            <w:r w:rsidRPr="00D16A50">
              <w:rPr>
                <w:rFonts w:ascii="宋体" w:hAnsi="宋体" w:cs="宋体" w:hint="eastAsia"/>
                <w:color w:val="000000" w:themeColor="text1"/>
                <w:kern w:val="0"/>
                <w:szCs w:val="21"/>
              </w:rPr>
              <w:t>模拟喷气试验条件应符合下列规定：</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1)</w:t>
            </w:r>
            <w:r w:rsidRPr="00D16A50">
              <w:rPr>
                <w:rFonts w:ascii="宋体" w:hAnsi="宋体"/>
                <w:color w:val="000000" w:themeColor="text1"/>
                <w:kern w:val="0"/>
                <w:szCs w:val="21"/>
              </w:rPr>
              <w:t xml:space="preserve">IG541 </w:t>
            </w:r>
            <w:r w:rsidRPr="00D16A50">
              <w:rPr>
                <w:rFonts w:ascii="宋体" w:hAnsi="宋体" w:cs="宋体" w:hint="eastAsia"/>
                <w:color w:val="000000" w:themeColor="text1"/>
                <w:kern w:val="0"/>
                <w:szCs w:val="21"/>
              </w:rPr>
              <w:t>混合气体灭火系统及高压二氧化碳灭火系统应采用其充装的灭火剂进行模拟喷气试验。试验采用的储存容器数应为选定试验的防护区或保护对象设计用量所需容器总数的</w:t>
            </w:r>
            <w:r w:rsidRPr="00D16A50">
              <w:rPr>
                <w:rFonts w:ascii="宋体" w:hAnsi="宋体"/>
                <w:color w:val="000000" w:themeColor="text1"/>
                <w:kern w:val="0"/>
                <w:szCs w:val="21"/>
              </w:rPr>
              <w:t>5%</w:t>
            </w:r>
            <w:r w:rsidRPr="00D16A50">
              <w:rPr>
                <w:rFonts w:ascii="宋体" w:hAnsi="宋体" w:cs="宋体" w:hint="eastAsia"/>
                <w:color w:val="000000" w:themeColor="text1"/>
                <w:kern w:val="0"/>
                <w:szCs w:val="21"/>
              </w:rPr>
              <w:t>，且不得少于</w:t>
            </w:r>
            <w:r w:rsidRPr="00D16A50">
              <w:rPr>
                <w:rFonts w:ascii="宋体" w:hAnsi="宋体"/>
                <w:color w:val="000000" w:themeColor="text1"/>
                <w:kern w:val="0"/>
                <w:szCs w:val="21"/>
              </w:rPr>
              <w:t xml:space="preserve">1 </w:t>
            </w:r>
            <w:proofErr w:type="gramStart"/>
            <w:r w:rsidRPr="00D16A50">
              <w:rPr>
                <w:rFonts w:ascii="宋体" w:hAnsi="宋体" w:cs="宋体" w:hint="eastAsia"/>
                <w:color w:val="000000" w:themeColor="text1"/>
                <w:kern w:val="0"/>
                <w:szCs w:val="21"/>
              </w:rPr>
              <w:t>个</w:t>
            </w:r>
            <w:proofErr w:type="gramEnd"/>
            <w:r w:rsidRPr="00D16A50">
              <w:rPr>
                <w:rFonts w:ascii="宋体" w:hAnsi="宋体" w:cs="宋体" w:hint="eastAsia"/>
                <w:color w:val="000000" w:themeColor="text1"/>
                <w:kern w:val="0"/>
                <w:szCs w:val="21"/>
              </w:rPr>
              <w:t>；</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2)</w:t>
            </w:r>
            <w:r w:rsidRPr="00D16A50">
              <w:rPr>
                <w:rFonts w:ascii="宋体" w:hAnsi="宋体" w:cs="宋体" w:hint="eastAsia"/>
                <w:color w:val="000000" w:themeColor="text1"/>
                <w:kern w:val="0"/>
                <w:szCs w:val="21"/>
              </w:rPr>
              <w:t>低压二氧化碳应采用二氧化碳灭火剂进行模拟喷气试验。试验应选定输送管道最长的防护区或保护对象进行，喷放量应不小于设计用量的</w:t>
            </w:r>
            <w:r w:rsidRPr="00D16A50">
              <w:rPr>
                <w:rFonts w:ascii="宋体" w:hAnsi="宋体"/>
                <w:color w:val="000000" w:themeColor="text1"/>
                <w:kern w:val="0"/>
                <w:szCs w:val="21"/>
              </w:rPr>
              <w:t>10%</w:t>
            </w:r>
            <w:r w:rsidRPr="00D16A50">
              <w:rPr>
                <w:rFonts w:ascii="宋体" w:hAnsi="宋体" w:cs="宋体" w:hint="eastAsia"/>
                <w:color w:val="000000" w:themeColor="text1"/>
                <w:kern w:val="0"/>
                <w:szCs w:val="21"/>
              </w:rPr>
              <w:t>；</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3)</w:t>
            </w:r>
            <w:r w:rsidRPr="00D16A50">
              <w:rPr>
                <w:rFonts w:ascii="宋体" w:hAnsi="宋体" w:cs="宋体" w:hint="eastAsia"/>
                <w:color w:val="000000" w:themeColor="text1"/>
                <w:kern w:val="0"/>
                <w:szCs w:val="21"/>
              </w:rPr>
              <w:t>卤代烷灭火系统模拟喷气试验不应采用卤代烷灭火剂，宜采用氮气进行。氮气或压缩空气储存容器与被试验的防护区或保护对象用的灭火剂储存容器的结构、型号、规格应相同，连接与控制方式应一致，氮气或压缩空气的充装压力按设计要求执行。氮气或压缩空气储存容器数不应少于灭火剂储存容器数的</w:t>
            </w:r>
            <w:r w:rsidRPr="00D16A50">
              <w:rPr>
                <w:rFonts w:ascii="宋体" w:hAnsi="宋体"/>
                <w:color w:val="000000" w:themeColor="text1"/>
                <w:kern w:val="0"/>
                <w:szCs w:val="21"/>
              </w:rPr>
              <w:t>20%</w:t>
            </w:r>
            <w:r w:rsidRPr="00D16A50">
              <w:rPr>
                <w:rFonts w:ascii="宋体" w:hAnsi="宋体" w:cs="宋体" w:hint="eastAsia"/>
                <w:color w:val="000000" w:themeColor="text1"/>
                <w:kern w:val="0"/>
                <w:szCs w:val="21"/>
              </w:rPr>
              <w:t>，且不得少于</w:t>
            </w:r>
            <w:r w:rsidRPr="00D16A50">
              <w:rPr>
                <w:rFonts w:ascii="宋体" w:hAnsi="宋体"/>
                <w:color w:val="000000" w:themeColor="text1"/>
                <w:kern w:val="0"/>
                <w:szCs w:val="21"/>
              </w:rPr>
              <w:t xml:space="preserve">1 </w:t>
            </w:r>
            <w:proofErr w:type="gramStart"/>
            <w:r w:rsidRPr="00D16A50">
              <w:rPr>
                <w:rFonts w:ascii="宋体" w:hAnsi="宋体" w:cs="宋体" w:hint="eastAsia"/>
                <w:color w:val="000000" w:themeColor="text1"/>
                <w:kern w:val="0"/>
                <w:szCs w:val="21"/>
              </w:rPr>
              <w:t>个</w:t>
            </w:r>
            <w:proofErr w:type="gramEnd"/>
            <w:r w:rsidRPr="00D16A50">
              <w:rPr>
                <w:rFonts w:ascii="宋体" w:hAnsi="宋体" w:cs="宋体" w:hint="eastAsia"/>
                <w:color w:val="000000" w:themeColor="text1"/>
                <w:kern w:val="0"/>
                <w:szCs w:val="21"/>
              </w:rPr>
              <w:t>；</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b)</w:t>
            </w:r>
            <w:r w:rsidRPr="00D16A50">
              <w:rPr>
                <w:rFonts w:ascii="宋体" w:hAnsi="宋体" w:cs="宋体" w:hint="eastAsia"/>
                <w:color w:val="000000" w:themeColor="text1"/>
                <w:kern w:val="0"/>
                <w:szCs w:val="21"/>
              </w:rPr>
              <w:t>模拟喷气试验宜采用自动启动方式；</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c)</w:t>
            </w:r>
            <w:r w:rsidRPr="00D16A50">
              <w:rPr>
                <w:rFonts w:ascii="宋体" w:hAnsi="宋体" w:cs="宋体" w:hint="eastAsia"/>
                <w:color w:val="000000" w:themeColor="text1"/>
                <w:kern w:val="0"/>
                <w:szCs w:val="21"/>
              </w:rPr>
              <w:t>模拟喷气功能的检查方法：</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1)</w:t>
            </w:r>
            <w:r w:rsidRPr="00D16A50">
              <w:rPr>
                <w:rFonts w:ascii="宋体" w:hAnsi="宋体" w:cs="宋体" w:hint="eastAsia"/>
                <w:color w:val="000000" w:themeColor="text1"/>
                <w:kern w:val="0"/>
                <w:szCs w:val="21"/>
              </w:rPr>
              <w:t>人工模拟火警使防护区内任意</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个火灾探测器动作，观察单一火警信号输出后，相关报警设备动作是否正常（如警铃、蜂鸣器发出报警声等）；</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2)</w:t>
            </w:r>
            <w:r w:rsidRPr="00D16A50">
              <w:rPr>
                <w:rFonts w:ascii="宋体" w:hAnsi="宋体" w:cs="宋体" w:hint="eastAsia"/>
                <w:color w:val="000000" w:themeColor="text1"/>
                <w:kern w:val="0"/>
                <w:szCs w:val="21"/>
              </w:rPr>
              <w:t>人工模拟火警使该防护区内另一个火灾探测器动作，观察复合火警信号输出后，相关动作信号及联动设备动作是否正常（如发出声、光报警，关闭通风空调、防火阀驱动装置响应等）。</w:t>
            </w:r>
          </w:p>
        </w:tc>
      </w:tr>
      <w:tr w:rsidR="00484056" w:rsidRPr="00D16A50" w:rsidTr="00BF1998">
        <w:trPr>
          <w:trHeight w:val="340"/>
        </w:trPr>
        <w:tc>
          <w:tcPr>
            <w:tcW w:w="1276" w:type="dxa"/>
            <w:gridSpan w:val="2"/>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6"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27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2"/>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组合分配系统应不少于</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个防护区或保护对象，柜式气体灭火装置、热气溶胶灭火装置等预制灭火系统应各取</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套。</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3"/>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484056" w:rsidRPr="00D16A50" w:rsidRDefault="00484056" w:rsidP="00407086">
            <w:pPr>
              <w:jc w:val="center"/>
              <w:rPr>
                <w:color w:val="000000" w:themeColor="text1"/>
                <w:szCs w:val="21"/>
              </w:rPr>
            </w:pPr>
            <w:r w:rsidRPr="00D16A50">
              <w:rPr>
                <w:rFonts w:hint="eastAsia"/>
                <w:color w:val="000000" w:themeColor="text1"/>
                <w:szCs w:val="21"/>
              </w:rPr>
              <w:t>检测结果及数据</w:t>
            </w:r>
          </w:p>
        </w:tc>
        <w:tc>
          <w:tcPr>
            <w:tcW w:w="1559" w:type="dxa"/>
            <w:gridSpan w:val="2"/>
            <w:vAlign w:val="center"/>
          </w:tcPr>
          <w:p w:rsidR="00484056" w:rsidRPr="00D16A50" w:rsidRDefault="00AA561E" w:rsidP="00407086">
            <w:pPr>
              <w:jc w:val="center"/>
              <w:rPr>
                <w:color w:val="000000" w:themeColor="text1"/>
                <w:szCs w:val="21"/>
              </w:rPr>
            </w:pPr>
            <w:r w:rsidRPr="00D16A50">
              <w:rPr>
                <w:rFonts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BF1998">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9.10/</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126"/>
        <w:gridCol w:w="1418"/>
        <w:gridCol w:w="1559"/>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BF1998">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237" w:type="dxa"/>
            <w:gridSpan w:val="4"/>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【气体灭火系统】9.10系统功能</w:t>
            </w:r>
            <w:r w:rsidRPr="00D16A50">
              <w:rPr>
                <w:rFonts w:ascii="宋体" w:hAnsi="宋体" w:cs="黑体" w:hint="eastAsia"/>
                <w:color w:val="000000" w:themeColor="text1"/>
                <w:kern w:val="0"/>
                <w:szCs w:val="21"/>
              </w:rPr>
              <w:t>/</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3 模拟切换功能</w:t>
            </w:r>
          </w:p>
        </w:tc>
        <w:tc>
          <w:tcPr>
            <w:tcW w:w="1418" w:type="dxa"/>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《建筑消防设施检测评定规程》DB11/1354—2016第5.10.10.3条款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系统功能检测时，应对设有灭火剂备用量的系统进行模拟切换操作试验，并符合设计文件和标准要求。</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按使用说明书的操作方法，将系统使用状态从主用量灭火剂储存容器切换为备用量灭火剂储存容器的使用状态。然后按模拟喷气检测方法进行，结果应与模拟喷气试验相同。</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6"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12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418"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BF1998">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126"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41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BF1998">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9.10/</w:t>
      </w:r>
      <w:r w:rsidR="00F44494"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41"/>
        <w:gridCol w:w="1418"/>
      </w:tblGrid>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7"/>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【气体灭火系统】9.10系统功能</w:t>
            </w:r>
            <w:r w:rsidRPr="00D16A50">
              <w:rPr>
                <w:rFonts w:ascii="宋体" w:hAnsi="宋体" w:cs="黑体" w:hint="eastAsia"/>
                <w:color w:val="000000" w:themeColor="text1"/>
                <w:kern w:val="0"/>
                <w:szCs w:val="21"/>
              </w:rPr>
              <w:t>/</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4 主、备用电源进行切换</w:t>
            </w:r>
          </w:p>
        </w:tc>
        <w:tc>
          <w:tcPr>
            <w:tcW w:w="1417" w:type="dxa"/>
            <w:gridSpan w:val="2"/>
            <w:vAlign w:val="center"/>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7"/>
            <w:tcBorders>
              <w:bottom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《建筑消防设施检测评定规程》DB11/1354—2016第5.10.10.4条款</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系统功能检测时，应对主、备用电源进行切换试验，并符合设计文件和标准要求。</w:t>
            </w: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7"/>
            <w:tcBorders>
              <w:bottom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将系统切换到备用电源，按模拟启动检测方法进行试验，并符合设计文件和标准要求。</w:t>
            </w:r>
          </w:p>
        </w:tc>
      </w:tr>
      <w:tr w:rsidR="00484056" w:rsidRPr="00D16A50" w:rsidTr="00936DA2">
        <w:trPr>
          <w:trHeight w:val="340"/>
        </w:trPr>
        <w:tc>
          <w:tcPr>
            <w:tcW w:w="1276" w:type="dxa"/>
            <w:gridSpan w:val="3"/>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6"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****-YQ-****</w:t>
            </w:r>
          </w:p>
        </w:tc>
        <w:tc>
          <w:tcPr>
            <w:tcW w:w="1276" w:type="dxa"/>
            <w:tcBorders>
              <w:top w:val="single" w:sz="4" w:space="0" w:color="auto"/>
            </w:tcBorders>
            <w:vAlign w:val="center"/>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vAlign w:val="center"/>
          </w:tcPr>
          <w:p w:rsidR="00484056" w:rsidRPr="00D16A50" w:rsidRDefault="00484056" w:rsidP="00407086">
            <w:pPr>
              <w:jc w:val="center"/>
              <w:rPr>
                <w:color w:val="000000" w:themeColor="text1"/>
                <w:szCs w:val="21"/>
              </w:rPr>
            </w:pPr>
          </w:p>
        </w:tc>
        <w:tc>
          <w:tcPr>
            <w:tcW w:w="3430" w:type="dxa"/>
            <w:gridSpan w:val="4"/>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vAlign w:val="center"/>
          </w:tcPr>
          <w:p w:rsidR="00484056" w:rsidRPr="00D16A50" w:rsidRDefault="00484056" w:rsidP="00407086">
            <w:pPr>
              <w:jc w:val="center"/>
              <w:rPr>
                <w:color w:val="000000" w:themeColor="text1"/>
                <w:szCs w:val="21"/>
              </w:rPr>
            </w:pPr>
          </w:p>
        </w:tc>
        <w:tc>
          <w:tcPr>
            <w:tcW w:w="3420" w:type="dxa"/>
            <w:gridSpan w:val="3"/>
            <w:vAlign w:val="center"/>
          </w:tcPr>
          <w:p w:rsidR="00484056" w:rsidRPr="00D16A50" w:rsidRDefault="00484056" w:rsidP="00407086">
            <w:pPr>
              <w:jc w:val="center"/>
              <w:rPr>
                <w:color w:val="000000" w:themeColor="text1"/>
                <w:szCs w:val="21"/>
              </w:rPr>
            </w:pPr>
          </w:p>
        </w:tc>
        <w:tc>
          <w:tcPr>
            <w:tcW w:w="4802" w:type="dxa"/>
            <w:gridSpan w:val="3"/>
            <w:vAlign w:val="center"/>
          </w:tcPr>
          <w:p w:rsidR="00484056" w:rsidRPr="00D16A50" w:rsidRDefault="00484056" w:rsidP="00407086">
            <w:pPr>
              <w:jc w:val="center"/>
              <w:rPr>
                <w:color w:val="000000" w:themeColor="text1"/>
                <w:szCs w:val="21"/>
              </w:rPr>
            </w:pPr>
          </w:p>
        </w:tc>
        <w:tc>
          <w:tcPr>
            <w:tcW w:w="1559" w:type="dxa"/>
            <w:gridSpan w:val="2"/>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10.1</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2"/>
        <w:gridCol w:w="1257"/>
        <w:gridCol w:w="2267"/>
        <w:gridCol w:w="1275"/>
        <w:gridCol w:w="141"/>
        <w:gridCol w:w="1417"/>
      </w:tblGrid>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09" w:type="dxa"/>
            <w:gridSpan w:val="6"/>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10.1</w:t>
            </w:r>
            <w:r w:rsidRPr="00D16A50">
              <w:rPr>
                <w:rFonts w:ascii="宋体" w:hAnsi="宋体" w:cs="黑体" w:hint="eastAsia"/>
                <w:color w:val="000000" w:themeColor="text1"/>
                <w:kern w:val="0"/>
                <w:szCs w:val="21"/>
              </w:rPr>
              <w:t>系统设置</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A</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09"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《建筑消防设施检测评定规程》DB11/1354—2016第5.11.1条款</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09"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系统形式、应用方式、储存装置的规格、数量以及灭火剂类别、充装量、设计压力应符合设计要求。</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09"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2"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w:t>
      </w:r>
      <w:r w:rsidRPr="00D16A50">
        <w:rPr>
          <w:color w:val="000000" w:themeColor="text1"/>
          <w:szCs w:val="21"/>
        </w:rPr>
        <w:t>2-[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2"/>
        <w:gridCol w:w="1257"/>
        <w:gridCol w:w="2267"/>
        <w:gridCol w:w="1275"/>
        <w:gridCol w:w="141"/>
        <w:gridCol w:w="1417"/>
      </w:tblGrid>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09" w:type="dxa"/>
            <w:gridSpan w:val="6"/>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10.2</w:t>
            </w:r>
            <w:r w:rsidRPr="00D16A50">
              <w:rPr>
                <w:rFonts w:ascii="宋体" w:hAnsi="宋体" w:cs="ºÚÌå"/>
                <w:color w:val="000000" w:themeColor="text1"/>
                <w:kern w:val="0"/>
                <w:szCs w:val="21"/>
              </w:rPr>
              <w:t xml:space="preserve"> </w:t>
            </w:r>
            <w:r w:rsidRPr="00D16A50">
              <w:rPr>
                <w:rFonts w:ascii="宋体" w:hAnsi="宋体" w:cs="黑体" w:hint="eastAsia"/>
                <w:color w:val="000000" w:themeColor="text1"/>
                <w:kern w:val="0"/>
                <w:szCs w:val="21"/>
              </w:rPr>
              <w:t>驱动装置</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B</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09"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《建筑消防设施检测评定规程》DB11/1354—2016第5.11.2条款</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09"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驱动</w:t>
            </w:r>
            <w:proofErr w:type="gramStart"/>
            <w:r w:rsidRPr="00D16A50">
              <w:rPr>
                <w:rFonts w:ascii="宋体" w:hAnsi="宋体" w:cs="宋体" w:hint="eastAsia"/>
                <w:color w:val="000000" w:themeColor="text1"/>
                <w:kern w:val="0"/>
                <w:szCs w:val="21"/>
              </w:rPr>
              <w:t>气体储瓶的</w:t>
            </w:r>
            <w:proofErr w:type="gramEnd"/>
            <w:r w:rsidRPr="00D16A50">
              <w:rPr>
                <w:rFonts w:ascii="宋体" w:hAnsi="宋体" w:cs="宋体" w:hint="eastAsia"/>
                <w:color w:val="000000" w:themeColor="text1"/>
                <w:kern w:val="0"/>
                <w:szCs w:val="21"/>
              </w:rPr>
              <w:t>数量、规格型号应符合设计要求。驱动气体的充装压力应符合设计要求。</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09"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2"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10.3</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4"/>
        <w:gridCol w:w="18"/>
        <w:gridCol w:w="1257"/>
        <w:gridCol w:w="2125"/>
        <w:gridCol w:w="142"/>
        <w:gridCol w:w="1275"/>
        <w:gridCol w:w="141"/>
        <w:gridCol w:w="1417"/>
      </w:tblGrid>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8"/>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5"/>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10.3</w:t>
            </w:r>
            <w:r w:rsidRPr="00D16A50">
              <w:rPr>
                <w:rFonts w:ascii="宋体" w:hAnsi="宋体" w:cs="黑体" w:hint="eastAsia"/>
                <w:color w:val="000000" w:themeColor="text1"/>
                <w:kern w:val="0"/>
                <w:szCs w:val="21"/>
              </w:rPr>
              <w:t>防护区开口</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B</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8"/>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《建筑消防设施检测评定规程》DB11/1354—2016第5.11.3条款</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8"/>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喷放干粉时不能自动关闭的防护区开口，总面积不应大于该防护区总内表面积的</w:t>
            </w:r>
            <w:r w:rsidRPr="00D16A50">
              <w:rPr>
                <w:rFonts w:ascii="宋体" w:hAnsi="宋体"/>
                <w:color w:val="000000" w:themeColor="text1"/>
                <w:kern w:val="0"/>
                <w:szCs w:val="21"/>
              </w:rPr>
              <w:t>15%</w:t>
            </w:r>
            <w:r w:rsidRPr="00D16A50">
              <w:rPr>
                <w:rFonts w:ascii="宋体" w:hAnsi="宋体" w:cs="宋体" w:hint="eastAsia"/>
                <w:color w:val="000000" w:themeColor="text1"/>
                <w:kern w:val="0"/>
                <w:szCs w:val="21"/>
              </w:rPr>
              <w:t>，且开口不应设在底面</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8"/>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对照设计，观察开口位置、测量并计算防护区总内表面积和开口面积之比。</w:t>
            </w:r>
          </w:p>
        </w:tc>
      </w:tr>
      <w:tr w:rsidR="00484056" w:rsidRPr="00D16A50" w:rsidTr="00407086">
        <w:trPr>
          <w:trHeight w:val="340"/>
        </w:trPr>
        <w:tc>
          <w:tcPr>
            <w:tcW w:w="1276"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卷尺</w:t>
            </w:r>
          </w:p>
        </w:tc>
        <w:tc>
          <w:tcPr>
            <w:tcW w:w="1276"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418"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8126" w:type="dxa"/>
            <w:gridSpan w:val="3"/>
            <w:vMerge/>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83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6078" w:type="dxa"/>
            <w:gridSpan w:val="2"/>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2835" w:type="dxa"/>
            <w:gridSpan w:val="2"/>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1559"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8"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10.4</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51"/>
        <w:gridCol w:w="1257"/>
        <w:gridCol w:w="2266"/>
        <w:gridCol w:w="1279"/>
        <w:gridCol w:w="1557"/>
      </w:tblGrid>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09" w:type="dxa"/>
            <w:gridSpan w:val="5"/>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10.4</w:t>
            </w:r>
            <w:r w:rsidRPr="00D16A50">
              <w:rPr>
                <w:rFonts w:ascii="宋体" w:hAnsi="宋体" w:cs="黑体" w:hint="eastAsia"/>
                <w:color w:val="000000" w:themeColor="text1"/>
                <w:kern w:val="0"/>
                <w:szCs w:val="21"/>
              </w:rPr>
              <w:t>预制灭火系统</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B</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《建筑消防设施检测评定规程》DB11/1354—2016第5.11.4条款</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D16A50">
            <w:pPr>
              <w:autoSpaceDE w:val="0"/>
              <w:autoSpaceDN w:val="0"/>
              <w:adjustRightInd w:val="0"/>
              <w:ind w:left="315" w:hangingChars="150" w:hanging="315"/>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a) </w:t>
            </w:r>
            <w:r w:rsidRPr="00D16A50">
              <w:rPr>
                <w:rFonts w:ascii="宋体" w:hAnsi="宋体" w:cs="宋体" w:hint="eastAsia"/>
                <w:color w:val="000000" w:themeColor="text1"/>
                <w:kern w:val="0"/>
                <w:szCs w:val="21"/>
              </w:rPr>
              <w:t>预制灭火系统的规格和数量应符合设计要求。一个防护区或保护对象宜用一套预制灭火装置保护，一个防护区或保护对象所用预制灭火装置最多不得超过</w:t>
            </w:r>
            <w:r w:rsidRPr="00D16A50">
              <w:rPr>
                <w:rFonts w:ascii="宋体" w:hAnsi="宋体"/>
                <w:color w:val="000000" w:themeColor="text1"/>
                <w:kern w:val="0"/>
                <w:szCs w:val="21"/>
              </w:rPr>
              <w:t>4</w:t>
            </w:r>
            <w:r w:rsidRPr="00D16A50">
              <w:rPr>
                <w:rFonts w:ascii="宋体" w:hAnsi="宋体" w:cs="宋体" w:hint="eastAsia"/>
                <w:color w:val="000000" w:themeColor="text1"/>
                <w:kern w:val="0"/>
                <w:szCs w:val="21"/>
              </w:rPr>
              <w:t>套；</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b) </w:t>
            </w:r>
            <w:r w:rsidRPr="00D16A50">
              <w:rPr>
                <w:rFonts w:ascii="宋体" w:hAnsi="宋体" w:cs="宋体" w:hint="eastAsia"/>
                <w:color w:val="000000" w:themeColor="text1"/>
                <w:kern w:val="0"/>
                <w:szCs w:val="21"/>
              </w:rPr>
              <w:t>灭火剂储存量应符合设计要求并不得大于</w:t>
            </w:r>
            <w:r w:rsidRPr="00D16A50">
              <w:rPr>
                <w:rFonts w:ascii="宋体" w:hAnsi="宋体"/>
                <w:color w:val="000000" w:themeColor="text1"/>
                <w:kern w:val="0"/>
                <w:szCs w:val="21"/>
              </w:rPr>
              <w:t>150kg</w:t>
            </w:r>
            <w:r w:rsidRPr="00D16A50">
              <w:rPr>
                <w:rFonts w:ascii="宋体" w:hAnsi="宋体" w:cs="宋体" w:hint="eastAsia"/>
                <w:color w:val="000000" w:themeColor="text1"/>
                <w:kern w:val="0"/>
                <w:szCs w:val="21"/>
              </w:rPr>
              <w:t>；</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c) </w:t>
            </w:r>
            <w:r w:rsidRPr="00D16A50">
              <w:rPr>
                <w:rFonts w:ascii="宋体" w:hAnsi="宋体" w:cs="宋体" w:hint="eastAsia"/>
                <w:color w:val="000000" w:themeColor="text1"/>
                <w:kern w:val="0"/>
                <w:szCs w:val="21"/>
              </w:rPr>
              <w:t>管道长度不得大于</w:t>
            </w:r>
            <w:r w:rsidRPr="00D16A50">
              <w:rPr>
                <w:rFonts w:ascii="宋体" w:hAnsi="宋体"/>
                <w:color w:val="000000" w:themeColor="text1"/>
                <w:kern w:val="0"/>
                <w:szCs w:val="21"/>
              </w:rPr>
              <w:t>20m</w:t>
            </w:r>
            <w:r w:rsidRPr="00D16A50">
              <w:rPr>
                <w:rFonts w:ascii="宋体" w:hAnsi="宋体" w:cs="宋体" w:hint="eastAsia"/>
                <w:color w:val="000000" w:themeColor="text1"/>
                <w:kern w:val="0"/>
                <w:szCs w:val="21"/>
              </w:rPr>
              <w:t>；</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d) </w:t>
            </w:r>
            <w:r w:rsidRPr="00D16A50">
              <w:rPr>
                <w:rFonts w:ascii="宋体" w:hAnsi="宋体" w:cs="宋体" w:hint="eastAsia"/>
                <w:color w:val="000000" w:themeColor="text1"/>
                <w:kern w:val="0"/>
                <w:szCs w:val="21"/>
              </w:rPr>
              <w:t>工作压力不得大于</w:t>
            </w:r>
            <w:r w:rsidRPr="00D16A50">
              <w:rPr>
                <w:rFonts w:ascii="宋体" w:hAnsi="宋体"/>
                <w:color w:val="000000" w:themeColor="text1"/>
                <w:kern w:val="0"/>
                <w:szCs w:val="21"/>
              </w:rPr>
              <w:t>2.5MPa</w:t>
            </w:r>
            <w:r w:rsidRPr="00D16A50">
              <w:rPr>
                <w:rFonts w:ascii="宋体" w:hAnsi="宋体" w:cs="宋体" w:hint="eastAsia"/>
                <w:color w:val="000000" w:themeColor="text1"/>
                <w:kern w:val="0"/>
                <w:szCs w:val="21"/>
              </w:rPr>
              <w:t>。</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对照设计，直观、尺量检查。</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2"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10.5</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33"/>
        <w:gridCol w:w="18"/>
        <w:gridCol w:w="1257"/>
        <w:gridCol w:w="2130"/>
        <w:gridCol w:w="1415"/>
        <w:gridCol w:w="1557"/>
      </w:tblGrid>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0" w:type="dxa"/>
            <w:gridSpan w:val="6"/>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238"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10.5</w:t>
            </w:r>
            <w:r w:rsidRPr="00D16A50">
              <w:rPr>
                <w:rFonts w:ascii="宋体" w:hAnsi="宋体" w:cs="黑体" w:hint="eastAsia"/>
                <w:color w:val="000000" w:themeColor="text1"/>
                <w:kern w:val="0"/>
                <w:szCs w:val="21"/>
              </w:rPr>
              <w:t>局部应用系统技术措施</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B</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《建筑消防设施检测评定规程》DB11/1354—2016第5.11.5条款</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a) </w:t>
            </w:r>
            <w:r w:rsidRPr="00D16A50">
              <w:rPr>
                <w:rFonts w:ascii="宋体" w:hAnsi="宋体" w:cs="宋体" w:hint="eastAsia"/>
                <w:color w:val="000000" w:themeColor="text1"/>
                <w:kern w:val="0"/>
                <w:szCs w:val="21"/>
              </w:rPr>
              <w:t>应保证保护对象周围的空气流动速度不应大于</w:t>
            </w:r>
            <w:r w:rsidRPr="00D16A50">
              <w:rPr>
                <w:rFonts w:ascii="宋体" w:hAnsi="宋体"/>
                <w:color w:val="000000" w:themeColor="text1"/>
                <w:kern w:val="0"/>
                <w:szCs w:val="21"/>
              </w:rPr>
              <w:t>2m/s</w:t>
            </w:r>
            <w:r w:rsidRPr="00D16A50">
              <w:rPr>
                <w:rFonts w:ascii="宋体" w:hAnsi="宋体" w:cs="宋体" w:hint="eastAsia"/>
                <w:color w:val="000000" w:themeColor="text1"/>
                <w:kern w:val="0"/>
                <w:szCs w:val="21"/>
              </w:rPr>
              <w:t>。必要时，应采取挡风措施；</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b) </w:t>
            </w:r>
            <w:r w:rsidRPr="00D16A50">
              <w:rPr>
                <w:rFonts w:ascii="宋体" w:hAnsi="宋体" w:cs="宋体" w:hint="eastAsia"/>
                <w:color w:val="000000" w:themeColor="text1"/>
                <w:kern w:val="0"/>
                <w:szCs w:val="21"/>
              </w:rPr>
              <w:t>在喷头和保护对象之间，喷头喷射角范围内不应有遮挡物；</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c) </w:t>
            </w:r>
            <w:proofErr w:type="gramStart"/>
            <w:r w:rsidRPr="00D16A50">
              <w:rPr>
                <w:rFonts w:ascii="宋体" w:hAnsi="宋体" w:cs="宋体" w:hint="eastAsia"/>
                <w:color w:val="000000" w:themeColor="text1"/>
                <w:kern w:val="0"/>
                <w:szCs w:val="21"/>
              </w:rPr>
              <w:t>当保护</w:t>
            </w:r>
            <w:proofErr w:type="gramEnd"/>
            <w:r w:rsidRPr="00D16A50">
              <w:rPr>
                <w:rFonts w:ascii="宋体" w:hAnsi="宋体" w:cs="宋体" w:hint="eastAsia"/>
                <w:color w:val="000000" w:themeColor="text1"/>
                <w:kern w:val="0"/>
                <w:szCs w:val="21"/>
              </w:rPr>
              <w:t>对象为可燃液体时，液面至容器缘口的距离不得小于</w:t>
            </w:r>
            <w:r w:rsidRPr="00D16A50">
              <w:rPr>
                <w:rFonts w:ascii="宋体" w:hAnsi="宋体"/>
                <w:color w:val="000000" w:themeColor="text1"/>
                <w:kern w:val="0"/>
                <w:szCs w:val="21"/>
              </w:rPr>
              <w:t>150mm</w:t>
            </w:r>
            <w:r w:rsidRPr="00D16A50">
              <w:rPr>
                <w:rFonts w:ascii="宋体" w:hAnsi="宋体" w:cs="宋体" w:hint="eastAsia"/>
                <w:color w:val="000000" w:themeColor="text1"/>
                <w:kern w:val="0"/>
                <w:szCs w:val="21"/>
              </w:rPr>
              <w:t>。</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对照设计，直观、尺量、风速计检查。</w:t>
            </w:r>
          </w:p>
        </w:tc>
      </w:tr>
      <w:tr w:rsidR="00484056" w:rsidRPr="00D16A50" w:rsidTr="00BF1998">
        <w:trPr>
          <w:trHeight w:val="340"/>
        </w:trPr>
        <w:tc>
          <w:tcPr>
            <w:tcW w:w="127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卷尺</w:t>
            </w:r>
          </w:p>
        </w:tc>
        <w:tc>
          <w:tcPr>
            <w:tcW w:w="1275"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415" w:type="dxa"/>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BF1998">
        <w:trPr>
          <w:trHeight w:val="340"/>
        </w:trPr>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75" w:type="dxa"/>
            <w:gridSpan w:val="2"/>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415" w:type="dxa"/>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BF1998">
        <w:trPr>
          <w:trHeight w:val="340"/>
        </w:trPr>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数字风速计</w:t>
            </w:r>
          </w:p>
        </w:tc>
        <w:tc>
          <w:tcPr>
            <w:tcW w:w="1275" w:type="dxa"/>
            <w:gridSpan w:val="2"/>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415" w:type="dxa"/>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1"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8"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10.6</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33"/>
        <w:gridCol w:w="18"/>
        <w:gridCol w:w="1257"/>
        <w:gridCol w:w="2130"/>
        <w:gridCol w:w="1415"/>
        <w:gridCol w:w="1557"/>
      </w:tblGrid>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0" w:type="dxa"/>
            <w:gridSpan w:val="6"/>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238"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干粉灭火系统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ºÚÌå" w:hint="eastAsia"/>
                <w:color w:val="000000" w:themeColor="text1"/>
                <w:kern w:val="0"/>
                <w:szCs w:val="21"/>
              </w:rPr>
              <w:t xml:space="preserve">10.6 </w:t>
            </w:r>
            <w:r w:rsidRPr="00D16A50">
              <w:rPr>
                <w:rFonts w:asciiTheme="minorEastAsia" w:eastAsiaTheme="minorEastAsia" w:hAnsiTheme="minorEastAsia" w:cs="黑体" w:hint="eastAsia"/>
                <w:color w:val="000000" w:themeColor="text1"/>
                <w:kern w:val="0"/>
                <w:szCs w:val="21"/>
              </w:rPr>
              <w:t>备用储存装置</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《建筑消防设施检测评定规程》DB11/1354—2016第5.11.6条款</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系统备用量应符合设计要求，备用干粉储存容器应与系统管网相连，并能与主干粉储存容器切换使用。</w:t>
            </w: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对照设计，直观、操作检查。</w:t>
            </w:r>
          </w:p>
        </w:tc>
      </w:tr>
      <w:tr w:rsidR="00484056" w:rsidRPr="00D16A50" w:rsidTr="00BF1998">
        <w:trPr>
          <w:trHeight w:val="340"/>
        </w:trPr>
        <w:tc>
          <w:tcPr>
            <w:tcW w:w="127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仪器设备</w:t>
            </w: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olor w:val="000000" w:themeColor="text1"/>
                <w:szCs w:val="21"/>
              </w:rPr>
            </w:pPr>
            <w:r w:rsidRPr="00D16A50">
              <w:rPr>
                <w:rFonts w:asciiTheme="minorEastAsia" w:eastAsiaTheme="minorEastAsia" w:hAnsiTheme="minorEastAsia" w:cs="宋体" w:hint="eastAsia"/>
                <w:color w:val="000000" w:themeColor="text1"/>
                <w:kern w:val="0"/>
                <w:szCs w:val="21"/>
              </w:rPr>
              <w:t>对照设计</w:t>
            </w:r>
          </w:p>
        </w:tc>
        <w:tc>
          <w:tcPr>
            <w:tcW w:w="1275"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5" w:type="dxa"/>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r>
      <w:tr w:rsidR="00484056" w:rsidRPr="00D16A50" w:rsidTr="00BF1998">
        <w:trPr>
          <w:trHeight w:val="340"/>
        </w:trPr>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Theme="minorEastAsia" w:eastAsiaTheme="minorEastAsia" w:hAnsiTheme="minorEastAsia"/>
                <w:color w:val="000000" w:themeColor="text1"/>
                <w:szCs w:val="21"/>
              </w:rPr>
            </w:pP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直观</w:t>
            </w:r>
          </w:p>
        </w:tc>
        <w:tc>
          <w:tcPr>
            <w:tcW w:w="1275" w:type="dxa"/>
            <w:gridSpan w:val="2"/>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Theme="minorEastAsia" w:eastAsiaTheme="minorEastAsia" w:hAnsiTheme="minorEastAsia"/>
                <w:color w:val="000000" w:themeColor="text1"/>
                <w:szCs w:val="21"/>
              </w:rPr>
            </w:pP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5" w:type="dxa"/>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Theme="minorEastAsia" w:eastAsiaTheme="minorEastAsia" w:hAnsiTheme="minorEastAsia"/>
                <w:color w:val="000000" w:themeColor="text1"/>
                <w:szCs w:val="21"/>
              </w:rPr>
            </w:pP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r>
      <w:tr w:rsidR="00484056" w:rsidRPr="00D16A50" w:rsidTr="00BF1998">
        <w:trPr>
          <w:trHeight w:val="340"/>
        </w:trPr>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Theme="minorEastAsia" w:eastAsiaTheme="minorEastAsia" w:hAnsiTheme="minorEastAsia"/>
                <w:color w:val="000000" w:themeColor="text1"/>
                <w:szCs w:val="21"/>
              </w:rPr>
            </w:pP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操作检查</w:t>
            </w:r>
          </w:p>
        </w:tc>
        <w:tc>
          <w:tcPr>
            <w:tcW w:w="1275" w:type="dxa"/>
            <w:gridSpan w:val="2"/>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Theme="minorEastAsia" w:eastAsiaTheme="minorEastAsia" w:hAnsiTheme="minorEastAsia"/>
                <w:color w:val="000000" w:themeColor="text1"/>
                <w:szCs w:val="21"/>
              </w:rPr>
            </w:pP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415" w:type="dxa"/>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Theme="minorEastAsia" w:eastAsiaTheme="minorEastAsia" w:hAnsiTheme="minorEastAsia"/>
                <w:color w:val="000000" w:themeColor="text1"/>
                <w:szCs w:val="21"/>
              </w:rPr>
            </w:pP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r>
      <w:tr w:rsidR="00484056" w:rsidRPr="00D16A50" w:rsidTr="00BF1998">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1"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13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28"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BF1998">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w:t>
      </w:r>
      <w:r w:rsidRPr="00D16A50">
        <w:rPr>
          <w:color w:val="000000" w:themeColor="text1"/>
          <w:szCs w:val="21"/>
        </w:rPr>
        <w:t>7-[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125"/>
        <w:gridCol w:w="1559"/>
        <w:gridCol w:w="2689"/>
        <w:gridCol w:w="1279"/>
        <w:gridCol w:w="1557"/>
      </w:tblGrid>
      <w:tr w:rsidR="00484056" w:rsidRPr="00D16A50" w:rsidTr="00936DA2">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09" w:type="dxa"/>
            <w:gridSpan w:val="5"/>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干粉灭火系统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ºÚÌå" w:hint="eastAsia"/>
                <w:color w:val="000000" w:themeColor="text1"/>
                <w:kern w:val="0"/>
                <w:szCs w:val="21"/>
              </w:rPr>
              <w:t>10</w:t>
            </w:r>
            <w:r w:rsidRPr="00D16A50">
              <w:rPr>
                <w:rFonts w:asciiTheme="minorEastAsia" w:eastAsiaTheme="minorEastAsia" w:hAnsiTheme="minorEastAsia" w:cs="ºÚÌå"/>
                <w:color w:val="000000" w:themeColor="text1"/>
                <w:kern w:val="0"/>
                <w:szCs w:val="21"/>
              </w:rPr>
              <w:t xml:space="preserve">.7 </w:t>
            </w:r>
            <w:r w:rsidRPr="00D16A50">
              <w:rPr>
                <w:rFonts w:asciiTheme="minorEastAsia" w:eastAsiaTheme="minorEastAsia" w:hAnsiTheme="minorEastAsia" w:cs="黑体" w:hint="eastAsia"/>
                <w:color w:val="000000" w:themeColor="text1"/>
                <w:kern w:val="0"/>
                <w:szCs w:val="21"/>
              </w:rPr>
              <w:t>泄压口</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p>
        </w:tc>
      </w:tr>
      <w:tr w:rsidR="00484056" w:rsidRPr="00D16A50" w:rsidTr="00936DA2">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《建筑消防设施检测评定规程》DB11/1354—2016第5.11.7条款</w:t>
            </w:r>
          </w:p>
        </w:tc>
      </w:tr>
      <w:tr w:rsidR="00484056" w:rsidRPr="00D16A50" w:rsidTr="00936DA2">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防护区泄压口位置、面积应符合设计要求。</w:t>
            </w:r>
          </w:p>
        </w:tc>
      </w:tr>
      <w:tr w:rsidR="00484056" w:rsidRPr="00D16A50" w:rsidTr="00936DA2">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对照设计，直观、尺量检查。</w:t>
            </w:r>
          </w:p>
        </w:tc>
      </w:tr>
      <w:tr w:rsidR="00484056" w:rsidRPr="00D16A50" w:rsidTr="00936DA2">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126"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c>
          <w:tcPr>
            <w:tcW w:w="156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69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8"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703"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52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5525"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10.8</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2"/>
        <w:gridCol w:w="1257"/>
        <w:gridCol w:w="2267"/>
        <w:gridCol w:w="1275"/>
        <w:gridCol w:w="141"/>
        <w:gridCol w:w="1417"/>
      </w:tblGrid>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干粉灭火系统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ºÚÌå" w:hint="eastAsia"/>
                <w:color w:val="000000" w:themeColor="text1"/>
                <w:kern w:val="0"/>
                <w:szCs w:val="21"/>
              </w:rPr>
              <w:t>10</w:t>
            </w:r>
            <w:r w:rsidR="008F7BA5" w:rsidRPr="00D16A50">
              <w:rPr>
                <w:rFonts w:asciiTheme="minorEastAsia" w:eastAsiaTheme="minorEastAsia" w:hAnsiTheme="minorEastAsia" w:cs="ºÚÌå"/>
                <w:color w:val="000000" w:themeColor="text1"/>
                <w:kern w:val="0"/>
                <w:szCs w:val="21"/>
              </w:rPr>
              <w:t>.8</w:t>
            </w:r>
            <w:r w:rsidRPr="00D16A50">
              <w:rPr>
                <w:rFonts w:asciiTheme="minorEastAsia" w:eastAsiaTheme="minorEastAsia" w:hAnsiTheme="minorEastAsia" w:cs="黑体" w:hint="eastAsia"/>
                <w:color w:val="000000" w:themeColor="text1"/>
                <w:kern w:val="0"/>
                <w:szCs w:val="21"/>
              </w:rPr>
              <w:t>选择</w:t>
            </w:r>
            <w:proofErr w:type="gramStart"/>
            <w:r w:rsidRPr="00D16A50">
              <w:rPr>
                <w:rFonts w:asciiTheme="minorEastAsia" w:eastAsiaTheme="minorEastAsia" w:hAnsiTheme="minorEastAsia" w:cs="黑体" w:hint="eastAsia"/>
                <w:color w:val="000000" w:themeColor="text1"/>
                <w:kern w:val="0"/>
                <w:szCs w:val="21"/>
              </w:rPr>
              <w:t>阀设置</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B</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《建筑消防设施检测评定规程》DB11/1354—2016第5.11.8条款</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proofErr w:type="gramStart"/>
            <w:r w:rsidRPr="00D16A50">
              <w:rPr>
                <w:rFonts w:asciiTheme="minorEastAsia" w:eastAsiaTheme="minorEastAsia" w:hAnsiTheme="minorEastAsia" w:cs="宋体" w:hint="eastAsia"/>
                <w:color w:val="000000" w:themeColor="text1"/>
                <w:kern w:val="0"/>
                <w:szCs w:val="21"/>
              </w:rPr>
              <w:t>选择阀应采用</w:t>
            </w:r>
            <w:proofErr w:type="gramEnd"/>
            <w:r w:rsidRPr="00D16A50">
              <w:rPr>
                <w:rFonts w:asciiTheme="minorEastAsia" w:eastAsiaTheme="minorEastAsia" w:hAnsiTheme="minorEastAsia" w:cs="宋体" w:hint="eastAsia"/>
                <w:color w:val="000000" w:themeColor="text1"/>
                <w:kern w:val="0"/>
                <w:szCs w:val="21"/>
              </w:rPr>
              <w:t>快开型阀门，其公称直径应与连接管道的公称直径相等，其数量、规格型号应符合设计要求。</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c>
          <w:tcPr>
            <w:tcW w:w="1258"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30"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10.9</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51"/>
        <w:gridCol w:w="1257"/>
        <w:gridCol w:w="2266"/>
        <w:gridCol w:w="1279"/>
        <w:gridCol w:w="1557"/>
      </w:tblGrid>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09" w:type="dxa"/>
            <w:gridSpan w:val="5"/>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干粉灭火系统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ºÚÌå" w:hint="eastAsia"/>
                <w:color w:val="000000" w:themeColor="text1"/>
                <w:kern w:val="0"/>
                <w:szCs w:val="21"/>
              </w:rPr>
              <w:t>10.</w:t>
            </w:r>
            <w:r w:rsidRPr="00D16A50">
              <w:rPr>
                <w:rFonts w:asciiTheme="minorEastAsia" w:eastAsiaTheme="minorEastAsia" w:hAnsiTheme="minorEastAsia" w:cs="ºÚÌå"/>
                <w:color w:val="000000" w:themeColor="text1"/>
                <w:kern w:val="0"/>
                <w:szCs w:val="21"/>
              </w:rPr>
              <w:t xml:space="preserve">9 </w:t>
            </w:r>
            <w:r w:rsidRPr="00D16A50">
              <w:rPr>
                <w:rFonts w:asciiTheme="minorEastAsia" w:eastAsiaTheme="minorEastAsia" w:hAnsiTheme="minorEastAsia" w:cs="黑体" w:hint="eastAsia"/>
                <w:color w:val="000000" w:themeColor="text1"/>
                <w:kern w:val="0"/>
                <w:szCs w:val="21"/>
              </w:rPr>
              <w:t>选择</w:t>
            </w:r>
            <w:proofErr w:type="gramStart"/>
            <w:r w:rsidRPr="00D16A50">
              <w:rPr>
                <w:rFonts w:asciiTheme="minorEastAsia" w:eastAsiaTheme="minorEastAsia" w:hAnsiTheme="minorEastAsia" w:cs="黑体" w:hint="eastAsia"/>
                <w:color w:val="000000" w:themeColor="text1"/>
                <w:kern w:val="0"/>
                <w:szCs w:val="21"/>
              </w:rPr>
              <w:t>阀操作</w:t>
            </w:r>
            <w:proofErr w:type="gramEnd"/>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olor w:val="000000" w:themeColor="text1"/>
                <w:kern w:val="0"/>
                <w:szCs w:val="21"/>
              </w:rPr>
              <w:t>C</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《建筑消防设施检测评定规程》DB11/1354—2016第5.11.9条款</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a) </w:t>
            </w:r>
            <w:r w:rsidRPr="00D16A50">
              <w:rPr>
                <w:rFonts w:asciiTheme="minorEastAsia" w:eastAsiaTheme="minorEastAsia" w:hAnsiTheme="minorEastAsia" w:cs="宋体" w:hint="eastAsia"/>
                <w:color w:val="000000" w:themeColor="text1"/>
                <w:kern w:val="0"/>
                <w:szCs w:val="21"/>
              </w:rPr>
              <w:t>选择阀的位置宜靠近干粉储存容器，并便于手动操作，方便检查和维护；</w:t>
            </w:r>
          </w:p>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color w:val="000000" w:themeColor="text1"/>
                <w:kern w:val="0"/>
                <w:szCs w:val="21"/>
              </w:rPr>
              <w:t xml:space="preserve">b) </w:t>
            </w:r>
            <w:proofErr w:type="gramStart"/>
            <w:r w:rsidRPr="00D16A50">
              <w:rPr>
                <w:rFonts w:asciiTheme="minorEastAsia" w:eastAsiaTheme="minorEastAsia" w:hAnsiTheme="minorEastAsia" w:cs="宋体" w:hint="eastAsia"/>
                <w:color w:val="000000" w:themeColor="text1"/>
                <w:kern w:val="0"/>
                <w:szCs w:val="21"/>
              </w:rPr>
              <w:t>选择阀上应</w:t>
            </w:r>
            <w:proofErr w:type="gramEnd"/>
            <w:r w:rsidRPr="00D16A50">
              <w:rPr>
                <w:rFonts w:asciiTheme="minorEastAsia" w:eastAsiaTheme="minorEastAsia" w:hAnsiTheme="minorEastAsia" w:cs="宋体" w:hint="eastAsia"/>
                <w:color w:val="000000" w:themeColor="text1"/>
                <w:kern w:val="0"/>
                <w:szCs w:val="21"/>
              </w:rPr>
              <w:t>设有标明防护区的永久性铭牌。</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484056" w:rsidRPr="00D16A50" w:rsidTr="00BF1998">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2"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8"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2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r w:rsidR="00484056" w:rsidRPr="00D16A50" w:rsidTr="00BF1998">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rFonts w:asciiTheme="minorEastAsia" w:eastAsiaTheme="minorEastAsia" w:hAnsiTheme="minorEastAsia"/>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w:t>
      </w:r>
      <w:r w:rsidRPr="00D16A50">
        <w:rPr>
          <w:color w:val="000000" w:themeColor="text1"/>
          <w:szCs w:val="21"/>
        </w:rPr>
        <w:t>.10-[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51"/>
        <w:gridCol w:w="1257"/>
        <w:gridCol w:w="2266"/>
        <w:gridCol w:w="1279"/>
        <w:gridCol w:w="1557"/>
      </w:tblGrid>
      <w:tr w:rsidR="00484056" w:rsidRPr="00D16A50" w:rsidTr="00537AAF">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09" w:type="dxa"/>
            <w:gridSpan w:val="5"/>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537AAF">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 xml:space="preserve">10.10 </w:t>
            </w:r>
            <w:r w:rsidRPr="00D16A50">
              <w:rPr>
                <w:rFonts w:ascii="宋体" w:hAnsi="宋体" w:cs="黑体" w:hint="eastAsia"/>
                <w:color w:val="000000" w:themeColor="text1"/>
                <w:kern w:val="0"/>
                <w:szCs w:val="21"/>
              </w:rPr>
              <w:t>灭火剂输送管道及附件</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484056" w:rsidRPr="00D16A50" w:rsidTr="00537AAF">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《建筑消防设施检测评定规程》DB11/1354—2016第5.11.10条款</w:t>
            </w:r>
          </w:p>
        </w:tc>
      </w:tr>
      <w:tr w:rsidR="00484056" w:rsidRPr="00D16A50" w:rsidTr="00537AAF">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灭火剂管道、驱动气体管道及其管件的材质、规格、压力等级和连接方式应符合设计要求。</w:t>
            </w:r>
          </w:p>
        </w:tc>
      </w:tr>
      <w:tr w:rsidR="00484056" w:rsidRPr="00D16A50" w:rsidTr="00537AAF">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09" w:type="dxa"/>
            <w:gridSpan w:val="5"/>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对照设计文件、质量证明文件，直观检查。</w:t>
            </w:r>
          </w:p>
        </w:tc>
      </w:tr>
      <w:tr w:rsidR="00484056" w:rsidRPr="00D16A50" w:rsidTr="00537AAF">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2"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w:t>
      </w:r>
      <w:r w:rsidRPr="00D16A50">
        <w:rPr>
          <w:color w:val="000000" w:themeColor="text1"/>
          <w:szCs w:val="21"/>
        </w:rPr>
        <w:t>.11-[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33"/>
        <w:gridCol w:w="18"/>
        <w:gridCol w:w="1257"/>
        <w:gridCol w:w="2266"/>
        <w:gridCol w:w="6"/>
        <w:gridCol w:w="1273"/>
        <w:gridCol w:w="1557"/>
      </w:tblGrid>
      <w:tr w:rsidR="00484056" w:rsidRPr="00D16A50" w:rsidTr="00537AAF">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0" w:type="dxa"/>
            <w:gridSpan w:val="7"/>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537AAF">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4"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w:t>
            </w:r>
            <w:r w:rsidRPr="00D16A50">
              <w:rPr>
                <w:rFonts w:ascii="宋体" w:hAnsi="宋体" w:cs="ºÚÌå"/>
                <w:color w:val="000000" w:themeColor="text1"/>
                <w:kern w:val="0"/>
                <w:szCs w:val="21"/>
              </w:rPr>
              <w:t xml:space="preserve">.11 </w:t>
            </w:r>
            <w:r w:rsidRPr="00D16A50">
              <w:rPr>
                <w:rFonts w:ascii="宋体" w:hAnsi="宋体" w:cs="黑体" w:hint="eastAsia"/>
                <w:color w:val="000000" w:themeColor="text1"/>
                <w:kern w:val="0"/>
                <w:szCs w:val="21"/>
              </w:rPr>
              <w:t>喷头</w:t>
            </w:r>
          </w:p>
        </w:tc>
        <w:tc>
          <w:tcPr>
            <w:tcW w:w="1279"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B</w:t>
            </w:r>
          </w:p>
        </w:tc>
      </w:tr>
      <w:tr w:rsidR="00484056" w:rsidRPr="00D16A50" w:rsidTr="00537AAF">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0"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《建筑消防设施检测评定规程》DB11/1354—2016第5.11.11条款</w:t>
            </w:r>
          </w:p>
        </w:tc>
      </w:tr>
      <w:tr w:rsidR="00484056" w:rsidRPr="00D16A50" w:rsidTr="00537AAF">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0"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喷头的规格型号、喷孔方向、安装位置应符合设计要求。</w:t>
            </w:r>
          </w:p>
        </w:tc>
      </w:tr>
      <w:tr w:rsidR="00484056" w:rsidRPr="00D16A50" w:rsidTr="00537AAF">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0"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对照设计，直观、尺量检查。</w:t>
            </w:r>
          </w:p>
        </w:tc>
      </w:tr>
      <w:tr w:rsidR="00484056" w:rsidRPr="00D16A50" w:rsidTr="00537AAF">
        <w:trPr>
          <w:trHeight w:val="340"/>
        </w:trPr>
        <w:tc>
          <w:tcPr>
            <w:tcW w:w="127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卷尺</w:t>
            </w:r>
          </w:p>
        </w:tc>
        <w:tc>
          <w:tcPr>
            <w:tcW w:w="1275"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72"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273" w:type="dxa"/>
            <w:vMerge w:val="restart"/>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537AAF">
        <w:trPr>
          <w:trHeight w:val="340"/>
        </w:trPr>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75" w:type="dxa"/>
            <w:gridSpan w:val="2"/>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2272"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273" w:type="dxa"/>
            <w:vMerge/>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widowControl/>
              <w:jc w:val="left"/>
              <w:rPr>
                <w:rFonts w:ascii="宋体" w:hAnsi="宋体"/>
                <w:color w:val="000000" w:themeColor="text1"/>
                <w:szCs w:val="21"/>
              </w:rPr>
            </w:pP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537AAF">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1"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6"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1E385C">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10%</w:t>
            </w:r>
            <w:r w:rsidRPr="00D16A50">
              <w:rPr>
                <w:rFonts w:ascii="宋体" w:hAnsi="宋体" w:cs="宋体" w:hint="eastAsia"/>
                <w:color w:val="000000" w:themeColor="text1"/>
                <w:kern w:val="0"/>
                <w:szCs w:val="21"/>
              </w:rPr>
              <w:t>，</w:t>
            </w:r>
            <w:r w:rsidR="001E385C" w:rsidRPr="00D16A50">
              <w:rPr>
                <w:rFonts w:ascii="宋体" w:hAnsi="宋体" w:cs="宋体" w:hint="eastAsia"/>
                <w:color w:val="000000" w:themeColor="text1"/>
                <w:kern w:val="0"/>
                <w:szCs w:val="21"/>
              </w:rPr>
              <w:t>且</w:t>
            </w:r>
            <w:r w:rsidRPr="00D16A50">
              <w:rPr>
                <w:rFonts w:ascii="宋体" w:hAnsi="宋体" w:cs="宋体" w:hint="eastAsia"/>
                <w:color w:val="000000" w:themeColor="text1"/>
                <w:kern w:val="0"/>
                <w:szCs w:val="21"/>
              </w:rPr>
              <w:t>每</w:t>
            </w:r>
            <w:r w:rsidR="001E385C" w:rsidRPr="00D16A50">
              <w:rPr>
                <w:rFonts w:ascii="宋体" w:hAnsi="宋体" w:cs="宋体" w:hint="eastAsia"/>
                <w:color w:val="000000" w:themeColor="text1"/>
                <w:kern w:val="0"/>
                <w:szCs w:val="21"/>
              </w:rPr>
              <w:t>个防火分</w:t>
            </w:r>
            <w:r w:rsidRPr="00D16A50">
              <w:rPr>
                <w:rFonts w:ascii="宋体" w:hAnsi="宋体" w:cs="宋体" w:hint="eastAsia"/>
                <w:color w:val="000000" w:themeColor="text1"/>
                <w:kern w:val="0"/>
                <w:szCs w:val="21"/>
              </w:rPr>
              <w:t>区</w:t>
            </w:r>
            <w:r w:rsidR="001E385C" w:rsidRPr="00D16A50">
              <w:rPr>
                <w:rFonts w:ascii="宋体" w:hAnsi="宋体" w:cs="宋体" w:hint="eastAsia"/>
                <w:color w:val="000000" w:themeColor="text1"/>
                <w:kern w:val="0"/>
                <w:szCs w:val="21"/>
              </w:rPr>
              <w:t>≥</w:t>
            </w:r>
            <w:r w:rsidR="001E385C" w:rsidRPr="00D16A50">
              <w:rPr>
                <w:rFonts w:ascii="宋体" w:hAnsi="宋体"/>
                <w:color w:val="000000" w:themeColor="text1"/>
                <w:kern w:val="0"/>
                <w:szCs w:val="21"/>
              </w:rPr>
              <w:t>2</w:t>
            </w:r>
            <w:r w:rsidRPr="00D16A50">
              <w:rPr>
                <w:rFonts w:ascii="宋体" w:hAnsi="宋体" w:cs="宋体" w:hint="eastAsia"/>
                <w:color w:val="000000" w:themeColor="text1"/>
                <w:kern w:val="0"/>
                <w:szCs w:val="21"/>
              </w:rPr>
              <w:t>个。</w:t>
            </w:r>
          </w:p>
        </w:tc>
        <w:tc>
          <w:tcPr>
            <w:tcW w:w="1279"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7"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8"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537AAF">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2"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00537AAF">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10.12/</w:t>
      </w:r>
      <w:r w:rsidR="00F44494" w:rsidRPr="00D16A50">
        <w:rPr>
          <w:rFonts w:hint="eastAsia"/>
          <w:color w:val="000000" w:themeColor="text1"/>
          <w:szCs w:val="21"/>
        </w:rPr>
        <w:t>0</w:t>
      </w:r>
      <w:r w:rsidRPr="00D16A50">
        <w:rPr>
          <w:rFonts w:hint="eastAsia"/>
          <w:color w:val="000000" w:themeColor="text1"/>
          <w:szCs w:val="21"/>
        </w:rPr>
        <w:t>1</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33"/>
        <w:gridCol w:w="18"/>
        <w:gridCol w:w="1257"/>
        <w:gridCol w:w="2269"/>
        <w:gridCol w:w="1275"/>
        <w:gridCol w:w="141"/>
        <w:gridCol w:w="1417"/>
      </w:tblGrid>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09" w:type="dxa"/>
            <w:gridSpan w:val="7"/>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6"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w:t>
            </w:r>
            <w:r w:rsidRPr="00D16A50">
              <w:rPr>
                <w:rFonts w:ascii="宋体" w:hAnsi="宋体" w:cs="ºÚÌå"/>
                <w:color w:val="000000" w:themeColor="text1"/>
                <w:kern w:val="0"/>
                <w:szCs w:val="21"/>
              </w:rPr>
              <w:t xml:space="preserve">.12 </w:t>
            </w:r>
            <w:r w:rsidRPr="00D16A50">
              <w:rPr>
                <w:rFonts w:ascii="宋体" w:hAnsi="宋体" w:cs="黑体" w:hint="eastAsia"/>
                <w:color w:val="000000" w:themeColor="text1"/>
                <w:kern w:val="0"/>
                <w:szCs w:val="21"/>
              </w:rPr>
              <w:t>系统功能/</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1模拟启动功能</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A</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《建筑消防设施检测评定规程》DB11/1354—2016第5.11.12.1条款</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系统功能检测时，应进行模拟启动试验。按抽检方法和检测方法进行</w:t>
            </w:r>
            <w:r w:rsidRPr="00D16A50">
              <w:rPr>
                <w:rFonts w:ascii="宋体" w:hAnsi="宋体"/>
                <w:color w:val="000000" w:themeColor="text1"/>
                <w:kern w:val="0"/>
                <w:szCs w:val="21"/>
              </w:rPr>
              <w:t xml:space="preserve">1 </w:t>
            </w:r>
            <w:r w:rsidRPr="00D16A50">
              <w:rPr>
                <w:rFonts w:ascii="宋体" w:hAnsi="宋体" w:cs="宋体" w:hint="eastAsia"/>
                <w:color w:val="000000" w:themeColor="text1"/>
                <w:kern w:val="0"/>
                <w:szCs w:val="21"/>
              </w:rPr>
              <w:t>次模拟启动功能的检查，检查结果应符合设计文件和标准要求。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a) </w:t>
            </w:r>
            <w:r w:rsidRPr="00D16A50">
              <w:rPr>
                <w:rFonts w:ascii="宋体" w:hAnsi="宋体" w:cs="宋体" w:hint="eastAsia"/>
                <w:color w:val="000000" w:themeColor="text1"/>
                <w:kern w:val="0"/>
                <w:szCs w:val="21"/>
              </w:rPr>
              <w:t>延迟时间与设定时间相符，响应时间满足要求；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b) </w:t>
            </w:r>
            <w:r w:rsidRPr="00D16A50">
              <w:rPr>
                <w:rFonts w:ascii="宋体" w:hAnsi="宋体" w:cs="宋体" w:hint="eastAsia"/>
                <w:color w:val="000000" w:themeColor="text1"/>
                <w:kern w:val="0"/>
                <w:szCs w:val="21"/>
              </w:rPr>
              <w:t>有关声、光报警信号正确；</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c) </w:t>
            </w:r>
            <w:r w:rsidRPr="00D16A50">
              <w:rPr>
                <w:rFonts w:ascii="宋体" w:hAnsi="宋体" w:cs="宋体" w:hint="eastAsia"/>
                <w:color w:val="000000" w:themeColor="text1"/>
                <w:kern w:val="0"/>
                <w:szCs w:val="21"/>
              </w:rPr>
              <w:t>联动设备动作正确；</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d) </w:t>
            </w:r>
            <w:r w:rsidRPr="00D16A50">
              <w:rPr>
                <w:rFonts w:ascii="宋体" w:hAnsi="宋体" w:cs="宋体" w:hint="eastAsia"/>
                <w:color w:val="000000" w:themeColor="text1"/>
                <w:kern w:val="0"/>
                <w:szCs w:val="21"/>
              </w:rPr>
              <w:t>驱动装置动作可靠。</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a)</w:t>
            </w:r>
            <w:r w:rsidRPr="00D16A50">
              <w:rPr>
                <w:rFonts w:ascii="宋体" w:hAnsi="宋体" w:cs="宋体" w:hint="eastAsia"/>
                <w:color w:val="000000" w:themeColor="text1"/>
                <w:kern w:val="0"/>
                <w:szCs w:val="21"/>
              </w:rPr>
              <w:t>手动模拟启动检查：</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1)</w:t>
            </w:r>
            <w:r w:rsidRPr="00D16A50">
              <w:rPr>
                <w:rFonts w:ascii="宋体" w:hAnsi="宋体" w:cs="宋体" w:hint="eastAsia"/>
                <w:color w:val="000000" w:themeColor="text1"/>
                <w:kern w:val="0"/>
                <w:szCs w:val="21"/>
              </w:rPr>
              <w:t>按下手动启动按钮，观察相关动作信号及联动设备动作是否正常（如发出声、光报警，启动输出端的负载响应，关闭通风空调、防火阀等）；</w:t>
            </w:r>
          </w:p>
          <w:p w:rsidR="00484056" w:rsidRPr="00D16A50" w:rsidRDefault="00484056"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ËÎÌå"/>
                <w:color w:val="000000" w:themeColor="text1"/>
                <w:kern w:val="0"/>
                <w:szCs w:val="21"/>
              </w:rPr>
              <w:t>2)</w:t>
            </w:r>
            <w:r w:rsidRPr="00D16A50">
              <w:rPr>
                <w:rFonts w:ascii="宋体" w:hAnsi="宋体" w:cs="宋体" w:hint="eastAsia"/>
                <w:color w:val="000000" w:themeColor="text1"/>
                <w:kern w:val="0"/>
                <w:szCs w:val="21"/>
              </w:rPr>
              <w:t>人工使压力信号反馈装置动作，观察相关防护区门外的气体喷放指示灯是否正常。</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b)</w:t>
            </w:r>
            <w:r w:rsidRPr="00D16A50">
              <w:rPr>
                <w:rFonts w:ascii="宋体" w:hAnsi="宋体" w:cs="宋体" w:hint="eastAsia"/>
                <w:color w:val="000000" w:themeColor="text1"/>
                <w:kern w:val="0"/>
                <w:szCs w:val="21"/>
              </w:rPr>
              <w:t>自动模拟启动检查：</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1)</w:t>
            </w:r>
            <w:r w:rsidRPr="00D16A50">
              <w:rPr>
                <w:rFonts w:ascii="宋体" w:hAnsi="宋体" w:cs="宋体" w:hint="eastAsia"/>
                <w:color w:val="000000" w:themeColor="text1"/>
                <w:kern w:val="0"/>
                <w:szCs w:val="21"/>
              </w:rPr>
              <w:t>将灭火控制器的启动输出端与灭火系统相应防护区驱动装置连接。驱动装置应与阀门的动作机构脱离。也可以用</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个启动电压、电流与驱动装置的启动电压、电流相同的负载代替；</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2)</w:t>
            </w:r>
            <w:r w:rsidRPr="00D16A50">
              <w:rPr>
                <w:rFonts w:ascii="宋体" w:hAnsi="宋体" w:cs="宋体" w:hint="eastAsia"/>
                <w:color w:val="000000" w:themeColor="text1"/>
                <w:kern w:val="0"/>
                <w:szCs w:val="21"/>
              </w:rPr>
              <w:t>人工模拟火警使防护区内任意</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个火灾探测器动作，观察单一火警信号输出后，相关报警设备动作是否正常（如警铃、蜂鸣器发出报警声等）；</w:t>
            </w:r>
          </w:p>
          <w:p w:rsidR="00484056" w:rsidRPr="00D16A50" w:rsidRDefault="00484056"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3)</w:t>
            </w:r>
            <w:r w:rsidRPr="00D16A50">
              <w:rPr>
                <w:rFonts w:ascii="宋体" w:hAnsi="宋体" w:cs="宋体" w:hint="eastAsia"/>
                <w:color w:val="000000" w:themeColor="text1"/>
                <w:kern w:val="0"/>
                <w:szCs w:val="21"/>
              </w:rPr>
              <w:t>人工模拟火警使该防护区内另一个火灾探测器动作，观察复合火警信号输出后，相关动作信号及联动设备动作是否正常（如发出声、光报警，启动输出端的负载响应，关闭通风空调、防火阀等）。</w:t>
            </w:r>
          </w:p>
        </w:tc>
      </w:tr>
      <w:tr w:rsidR="00484056" w:rsidRPr="00D16A50" w:rsidTr="00537AAF">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4"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5"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7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272"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2"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按防护区或保护对象总数（不足</w:t>
            </w:r>
            <w:r w:rsidRPr="00D16A50">
              <w:rPr>
                <w:rFonts w:ascii="宋体" w:hAnsi="宋体"/>
                <w:color w:val="000000" w:themeColor="text1"/>
                <w:kern w:val="0"/>
                <w:szCs w:val="21"/>
              </w:rPr>
              <w:t>5</w:t>
            </w:r>
            <w:r w:rsidRPr="00D16A50">
              <w:rPr>
                <w:rFonts w:ascii="宋体" w:hAnsi="宋体" w:cs="宋体" w:hint="eastAsia"/>
                <w:color w:val="000000" w:themeColor="text1"/>
                <w:kern w:val="0"/>
                <w:szCs w:val="21"/>
              </w:rPr>
              <w:t>个按</w:t>
            </w:r>
            <w:r w:rsidR="00936DA2" w:rsidRPr="00D16A50">
              <w:rPr>
                <w:rFonts w:ascii="宋体" w:hAnsi="宋体"/>
                <w:color w:val="000000" w:themeColor="text1"/>
                <w:kern w:val="0"/>
                <w:szCs w:val="21"/>
              </w:rPr>
              <w:t>5</w:t>
            </w:r>
            <w:r w:rsidRPr="00D16A50">
              <w:rPr>
                <w:rFonts w:ascii="宋体" w:hAnsi="宋体" w:cs="宋体" w:hint="eastAsia"/>
                <w:color w:val="000000" w:themeColor="text1"/>
                <w:kern w:val="0"/>
                <w:szCs w:val="21"/>
              </w:rPr>
              <w:t>个计）的</w:t>
            </w:r>
            <w:r w:rsidRPr="00D16A50">
              <w:rPr>
                <w:rFonts w:ascii="宋体" w:hAnsi="宋体"/>
                <w:color w:val="000000" w:themeColor="text1"/>
                <w:kern w:val="0"/>
                <w:szCs w:val="21"/>
              </w:rPr>
              <w:t>20%</w:t>
            </w:r>
            <w:r w:rsidRPr="00D16A50">
              <w:rPr>
                <w:rFonts w:ascii="宋体" w:hAnsi="宋体" w:cs="宋体" w:hint="eastAsia"/>
                <w:color w:val="000000" w:themeColor="text1"/>
                <w:kern w:val="0"/>
                <w:szCs w:val="21"/>
              </w:rPr>
              <w:t>检查。</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9"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00537AAF">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10.12/</w:t>
      </w:r>
      <w:r w:rsidR="00F44494" w:rsidRPr="00D16A50">
        <w:rPr>
          <w:rFonts w:hint="eastAsia"/>
          <w:color w:val="000000" w:themeColor="text1"/>
          <w:szCs w:val="21"/>
        </w:rPr>
        <w:t>0</w:t>
      </w:r>
      <w:r w:rsidRPr="00D16A50">
        <w:rPr>
          <w:rFonts w:hint="eastAsia"/>
          <w:color w:val="000000" w:themeColor="text1"/>
          <w:szCs w:val="21"/>
        </w:rPr>
        <w:t>2</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577"/>
        <w:gridCol w:w="2833"/>
        <w:gridCol w:w="18"/>
        <w:gridCol w:w="1257"/>
        <w:gridCol w:w="2269"/>
        <w:gridCol w:w="1275"/>
        <w:gridCol w:w="141"/>
        <w:gridCol w:w="1417"/>
      </w:tblGrid>
      <w:tr w:rsidR="00484056" w:rsidRPr="00D16A50" w:rsidTr="00407086">
        <w:trPr>
          <w:trHeight w:val="340"/>
        </w:trPr>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09" w:type="dxa"/>
            <w:gridSpan w:val="7"/>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6"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w:t>
            </w:r>
            <w:r w:rsidRPr="00D16A50">
              <w:rPr>
                <w:rFonts w:ascii="宋体" w:hAnsi="宋体" w:cs="ºÚÌå"/>
                <w:color w:val="000000" w:themeColor="text1"/>
                <w:kern w:val="0"/>
                <w:szCs w:val="21"/>
              </w:rPr>
              <w:t xml:space="preserve">12 </w:t>
            </w:r>
            <w:r w:rsidRPr="00D16A50">
              <w:rPr>
                <w:rFonts w:ascii="宋体" w:hAnsi="宋体" w:cs="黑体" w:hint="eastAsia"/>
                <w:color w:val="000000" w:themeColor="text1"/>
                <w:kern w:val="0"/>
                <w:szCs w:val="21"/>
              </w:rPr>
              <w:t>系统功能/</w:t>
            </w:r>
            <w:r w:rsidR="00F44494" w:rsidRPr="00D16A50">
              <w:rPr>
                <w:rFonts w:ascii="宋体" w:hAnsi="宋体" w:cs="ºÚÌå" w:hint="eastAsia"/>
                <w:color w:val="000000" w:themeColor="text1"/>
                <w:kern w:val="0"/>
                <w:szCs w:val="21"/>
              </w:rPr>
              <w:t>0</w:t>
            </w:r>
            <w:r w:rsidRPr="00D16A50">
              <w:rPr>
                <w:rFonts w:ascii="宋体" w:hAnsi="宋体" w:cs="ºÚÌå"/>
                <w:color w:val="000000" w:themeColor="text1"/>
                <w:kern w:val="0"/>
                <w:szCs w:val="21"/>
              </w:rPr>
              <w:t xml:space="preserve">2 </w:t>
            </w:r>
            <w:r w:rsidRPr="00D16A50">
              <w:rPr>
                <w:rFonts w:ascii="宋体" w:hAnsi="宋体" w:cs="黑体" w:hint="eastAsia"/>
                <w:color w:val="000000" w:themeColor="text1"/>
                <w:kern w:val="0"/>
                <w:szCs w:val="21"/>
              </w:rPr>
              <w:t>模拟干粉喷射功能</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A</w:t>
            </w:r>
          </w:p>
        </w:tc>
      </w:tr>
      <w:tr w:rsidR="00484056" w:rsidRPr="00D16A50" w:rsidTr="00407086">
        <w:trPr>
          <w:trHeight w:val="340"/>
        </w:trPr>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《建筑消防设施检测评定规程》DB11/1354—2016第5.11.12.2条款</w:t>
            </w:r>
          </w:p>
        </w:tc>
      </w:tr>
      <w:tr w:rsidR="00484056" w:rsidRPr="00D16A50" w:rsidTr="00407086">
        <w:trPr>
          <w:trHeight w:val="340"/>
        </w:trPr>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系统功能检测时，应进行模拟喷射试验，并宜采用自动启动方式，按抽检方法和检测方法进行</w:t>
            </w:r>
            <w:r w:rsidRPr="00D16A50">
              <w:rPr>
                <w:rFonts w:ascii="宋体" w:hAnsi="宋体"/>
                <w:color w:val="000000" w:themeColor="text1"/>
                <w:kern w:val="0"/>
                <w:szCs w:val="21"/>
              </w:rPr>
              <w:t xml:space="preserve">1 </w:t>
            </w:r>
            <w:r w:rsidRPr="00D16A50">
              <w:rPr>
                <w:rFonts w:ascii="宋体" w:hAnsi="宋体" w:cs="宋体" w:hint="eastAsia"/>
                <w:color w:val="000000" w:themeColor="text1"/>
                <w:kern w:val="0"/>
                <w:szCs w:val="21"/>
              </w:rPr>
              <w:t>次模拟喷射功能的检查，检查结果应符合设计文件和标准要求。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a)</w:t>
            </w:r>
            <w:r w:rsidRPr="00D16A50">
              <w:rPr>
                <w:rFonts w:ascii="宋体" w:hAnsi="宋体" w:cs="宋体" w:hint="eastAsia"/>
                <w:color w:val="000000" w:themeColor="text1"/>
                <w:kern w:val="0"/>
                <w:szCs w:val="21"/>
              </w:rPr>
              <w:t>延迟时间、增压时间与设定时间相符，响应时间满足要求；</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b)</w:t>
            </w:r>
            <w:r w:rsidRPr="00D16A50">
              <w:rPr>
                <w:rFonts w:ascii="宋体" w:hAnsi="宋体" w:cs="宋体" w:hint="eastAsia"/>
                <w:color w:val="000000" w:themeColor="text1"/>
                <w:kern w:val="0"/>
                <w:szCs w:val="21"/>
              </w:rPr>
              <w:t>有关声、光报警信号正确；</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c)</w:t>
            </w:r>
            <w:r w:rsidRPr="00D16A50">
              <w:rPr>
                <w:rFonts w:ascii="宋体" w:hAnsi="宋体" w:cs="宋体" w:hint="eastAsia"/>
                <w:color w:val="000000" w:themeColor="text1"/>
                <w:kern w:val="0"/>
                <w:szCs w:val="21"/>
              </w:rPr>
              <w:t>有关控制阀门工作正常；</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d)</w:t>
            </w:r>
            <w:r w:rsidRPr="00D16A50">
              <w:rPr>
                <w:rFonts w:ascii="宋体" w:hAnsi="宋体" w:cs="宋体" w:hint="eastAsia"/>
                <w:color w:val="000000" w:themeColor="text1"/>
                <w:kern w:val="0"/>
                <w:szCs w:val="21"/>
              </w:rPr>
              <w:t>信号反馈装置动作后，气体防护区门外的气体喷放指示灯应工作正常；</w:t>
            </w:r>
          </w:p>
          <w:p w:rsidR="00484056" w:rsidRPr="00D16A50" w:rsidRDefault="00484056"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e)</w:t>
            </w:r>
            <w:r w:rsidRPr="00D16A50">
              <w:rPr>
                <w:rFonts w:ascii="宋体" w:hAnsi="宋体" w:cs="宋体" w:hint="eastAsia"/>
                <w:color w:val="000000" w:themeColor="text1"/>
                <w:kern w:val="0"/>
                <w:szCs w:val="21"/>
              </w:rPr>
              <w:t>储存容器间内的设备和对应防护区或保护对象的灭火剂输送管道无明显晃动和机械性损坏；</w:t>
            </w:r>
          </w:p>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f)</w:t>
            </w:r>
            <w:r w:rsidRPr="00D16A50">
              <w:rPr>
                <w:rFonts w:ascii="宋体" w:hAnsi="宋体" w:cs="宋体" w:hint="eastAsia"/>
                <w:color w:val="000000" w:themeColor="text1"/>
                <w:kern w:val="0"/>
                <w:szCs w:val="21"/>
              </w:rPr>
              <w:t>试验气体能喷入被试防护区内或保护对象上，且应能从每个喷嘴喷出。</w:t>
            </w:r>
          </w:p>
        </w:tc>
      </w:tr>
      <w:tr w:rsidR="00484056" w:rsidRPr="00D16A50" w:rsidTr="00407086">
        <w:trPr>
          <w:trHeight w:val="340"/>
        </w:trPr>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olor w:val="000000" w:themeColor="text1"/>
                <w:kern w:val="0"/>
                <w:szCs w:val="21"/>
              </w:rPr>
              <w:t>a)</w:t>
            </w:r>
            <w:r w:rsidRPr="00D16A50">
              <w:rPr>
                <w:rFonts w:ascii="宋体" w:hAnsi="宋体" w:cs="宋体" w:hint="eastAsia"/>
                <w:color w:val="000000" w:themeColor="text1"/>
                <w:kern w:val="0"/>
                <w:szCs w:val="21"/>
              </w:rPr>
              <w:t>宜采用氮气进行模拟喷射试验。氮气或压缩空气储存容器与被试验的防护区或保护对象用的灭火剂储存容器的结构、型号、规格应相同，连接与控制方式应一致，氮气或压缩空气的充装压力按设计要求执行。氮气或压缩空气储存容器数不应少于灭火剂储存容器数的</w:t>
            </w:r>
            <w:r w:rsidRPr="00D16A50">
              <w:rPr>
                <w:rFonts w:ascii="宋体" w:hAnsi="宋体"/>
                <w:color w:val="000000" w:themeColor="text1"/>
                <w:kern w:val="0"/>
                <w:szCs w:val="21"/>
              </w:rPr>
              <w:t>20%</w:t>
            </w:r>
            <w:r w:rsidRPr="00D16A50">
              <w:rPr>
                <w:rFonts w:ascii="宋体" w:hAnsi="宋体" w:cs="宋体" w:hint="eastAsia"/>
                <w:color w:val="000000" w:themeColor="text1"/>
                <w:kern w:val="0"/>
                <w:szCs w:val="21"/>
              </w:rPr>
              <w:t>，且不得少于</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w:t>
            </w:r>
          </w:p>
          <w:p w:rsidR="00484056" w:rsidRPr="00D16A50" w:rsidRDefault="00484056"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b)</w:t>
            </w:r>
            <w:r w:rsidRPr="00D16A50">
              <w:rPr>
                <w:rFonts w:ascii="宋体" w:hAnsi="宋体" w:cs="宋体" w:hint="eastAsia"/>
                <w:color w:val="000000" w:themeColor="text1"/>
                <w:kern w:val="0"/>
                <w:szCs w:val="21"/>
              </w:rPr>
              <w:t>人工模拟火警使防护区内任意</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个火灾探测器动作，观察单一火警信号输出后，相关报警设备动作是否正常（如警铃、蜂鸣器发出报警声等）；</w:t>
            </w:r>
          </w:p>
          <w:p w:rsidR="00484056" w:rsidRPr="00D16A50" w:rsidRDefault="00484056"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color w:val="000000" w:themeColor="text1"/>
                <w:kern w:val="0"/>
                <w:szCs w:val="21"/>
              </w:rPr>
              <w:t>c)</w:t>
            </w:r>
            <w:r w:rsidRPr="00D16A50">
              <w:rPr>
                <w:rFonts w:ascii="宋体" w:hAnsi="宋体" w:cs="宋体" w:hint="eastAsia"/>
                <w:color w:val="000000" w:themeColor="text1"/>
                <w:kern w:val="0"/>
                <w:szCs w:val="21"/>
              </w:rPr>
              <w:t>人工模拟火警使该防护区内另一个火灾探测器动作，观察复合火警信号输出后，相关动作信号及联动设备动作是否正常（如发出声、光报警，关闭通风空调、防火阀驱动装置响应等）。</w:t>
            </w:r>
          </w:p>
        </w:tc>
      </w:tr>
      <w:tr w:rsidR="00484056" w:rsidRPr="00D16A50" w:rsidTr="00537AAF">
        <w:trPr>
          <w:trHeight w:val="340"/>
        </w:trPr>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4"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5"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7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272"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2"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组合分配系统应不少于</w:t>
            </w: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个防护区或保护对象，柜式气体灭火装置等预制灭火系统应各取</w:t>
            </w:r>
            <w:r w:rsidR="00936DA2"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套。</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color w:val="000000" w:themeColor="text1"/>
                <w:szCs w:val="21"/>
              </w:rPr>
            </w:pPr>
            <w:r w:rsidRPr="00D16A50">
              <w:rPr>
                <w:rFonts w:hint="eastAsia"/>
                <w:color w:val="000000" w:themeColor="text1"/>
                <w:szCs w:val="21"/>
              </w:rPr>
              <w:t>抽检编号</w:t>
            </w:r>
          </w:p>
        </w:tc>
        <w:tc>
          <w:tcPr>
            <w:tcW w:w="342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color w:val="000000" w:themeColor="text1"/>
                <w:szCs w:val="21"/>
              </w:rPr>
            </w:pPr>
            <w:r w:rsidRPr="00D16A50">
              <w:rPr>
                <w:rFonts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color w:val="000000" w:themeColor="text1"/>
                <w:szCs w:val="21"/>
              </w:rPr>
            </w:pPr>
            <w:r w:rsidRPr="00D16A50">
              <w:rPr>
                <w:rFonts w:hint="eastAsia"/>
                <w:color w:val="000000" w:themeColor="text1"/>
                <w:szCs w:val="21"/>
              </w:rPr>
              <w:t>检测结果及数据</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color w:val="000000" w:themeColor="text1"/>
                <w:szCs w:val="21"/>
              </w:rPr>
            </w:pPr>
            <w:r w:rsidRPr="00D16A50">
              <w:rPr>
                <w:rFonts w:hint="eastAsia"/>
                <w:color w:val="000000" w:themeColor="text1"/>
                <w:szCs w:val="21"/>
              </w:rPr>
              <w:t>评判</w:t>
            </w: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936DA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00537AAF">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10.12/</w:t>
      </w:r>
      <w:r w:rsidR="00F44494" w:rsidRPr="00D16A50">
        <w:rPr>
          <w:rFonts w:hint="eastAsia"/>
          <w:color w:val="000000" w:themeColor="text1"/>
          <w:szCs w:val="21"/>
        </w:rPr>
        <w:t>0</w:t>
      </w:r>
      <w:r w:rsidRPr="00D16A50">
        <w:rPr>
          <w:rFonts w:hint="eastAsia"/>
          <w:color w:val="000000" w:themeColor="text1"/>
          <w:szCs w:val="21"/>
        </w:rPr>
        <w:t>3</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10"/>
        <w:gridCol w:w="567"/>
        <w:gridCol w:w="2833"/>
        <w:gridCol w:w="18"/>
        <w:gridCol w:w="1257"/>
        <w:gridCol w:w="2269"/>
        <w:gridCol w:w="1275"/>
        <w:gridCol w:w="141"/>
        <w:gridCol w:w="1417"/>
      </w:tblGrid>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09" w:type="dxa"/>
            <w:gridSpan w:val="7"/>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6"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w:t>
            </w:r>
            <w:r w:rsidRPr="00D16A50">
              <w:rPr>
                <w:rFonts w:ascii="宋体" w:hAnsi="宋体" w:cs="ºÚÌå"/>
                <w:color w:val="000000" w:themeColor="text1"/>
                <w:kern w:val="0"/>
                <w:szCs w:val="21"/>
              </w:rPr>
              <w:t xml:space="preserve">12 </w:t>
            </w:r>
            <w:r w:rsidRPr="00D16A50">
              <w:rPr>
                <w:rFonts w:ascii="宋体" w:hAnsi="宋体" w:cs="黑体" w:hint="eastAsia"/>
                <w:color w:val="000000" w:themeColor="text1"/>
                <w:kern w:val="0"/>
                <w:szCs w:val="21"/>
              </w:rPr>
              <w:t>系统功能/</w:t>
            </w:r>
            <w:r w:rsidR="00F44494" w:rsidRPr="00D16A50">
              <w:rPr>
                <w:rFonts w:ascii="宋体" w:hAnsi="宋体" w:cs="ºÚÌå" w:hint="eastAsia"/>
                <w:color w:val="000000" w:themeColor="text1"/>
                <w:kern w:val="0"/>
                <w:szCs w:val="21"/>
              </w:rPr>
              <w:t>0</w:t>
            </w:r>
            <w:r w:rsidRPr="00D16A50">
              <w:rPr>
                <w:rFonts w:ascii="宋体" w:hAnsi="宋体" w:cs="ºÚÌå" w:hint="eastAsia"/>
                <w:color w:val="000000" w:themeColor="text1"/>
                <w:kern w:val="0"/>
                <w:szCs w:val="21"/>
              </w:rPr>
              <w:t>3</w:t>
            </w:r>
            <w:r w:rsidRPr="00D16A50">
              <w:rPr>
                <w:rFonts w:ascii="宋体" w:hAnsi="宋体" w:cs="黑体" w:hint="eastAsia"/>
                <w:color w:val="000000" w:themeColor="text1"/>
                <w:kern w:val="0"/>
                <w:szCs w:val="21"/>
              </w:rPr>
              <w:t>模拟切换功能</w:t>
            </w:r>
          </w:p>
        </w:tc>
        <w:tc>
          <w:tcPr>
            <w:tcW w:w="1416"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A</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《建筑消防设施检测评定规程》DB11/1354—2016第5.11.12.3条款</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系统功能检测时，应对设有灭火剂备用量的系统进行模拟切换操作试验，并符合设计文件和标准要求。</w:t>
            </w: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09" w:type="dxa"/>
            <w:gridSpan w:val="7"/>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按使用说明书的操作方法，将系统使用状态从主用量灭火剂储存容器切换为备用量灭火剂储存容器的使用状态。然后按模拟喷气检测方法进行，结果应与模拟喷气试验相同。</w:t>
            </w:r>
          </w:p>
        </w:tc>
      </w:tr>
      <w:tr w:rsidR="00484056" w:rsidRPr="00D16A50" w:rsidTr="00936DA2">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4"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5"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70"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272"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340"/>
        </w:trPr>
        <w:tc>
          <w:tcPr>
            <w:tcW w:w="1276"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2"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9"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799"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54"/>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699"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407086">
        <w:trPr>
          <w:trHeight w:val="49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799"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484056" w:rsidRPr="00D16A50" w:rsidRDefault="00484056" w:rsidP="00CF7552">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color w:val="000000" w:themeColor="text1"/>
          <w:szCs w:val="21"/>
        </w:rPr>
        <w:t>****</w:t>
      </w:r>
      <w:r w:rsidRPr="00D16A50">
        <w:rPr>
          <w:rFonts w:hint="eastAsia"/>
          <w:color w:val="000000" w:themeColor="text1"/>
          <w:szCs w:val="21"/>
        </w:rPr>
        <w:t>（</w:t>
      </w:r>
      <w:r w:rsidRPr="00D16A50">
        <w:rPr>
          <w:color w:val="000000" w:themeColor="text1"/>
          <w:szCs w:val="21"/>
        </w:rPr>
        <w:t>2017</w:t>
      </w:r>
      <w:r w:rsidRPr="00D16A50">
        <w:rPr>
          <w:rFonts w:hint="eastAsia"/>
          <w:color w:val="000000" w:themeColor="text1"/>
          <w:szCs w:val="21"/>
        </w:rPr>
        <w:t>）</w:t>
      </w:r>
      <w:r w:rsidRPr="00D16A50">
        <w:rPr>
          <w:color w:val="000000" w:themeColor="text1"/>
          <w:szCs w:val="21"/>
        </w:rPr>
        <w:t xml:space="preserve">XJJL****                             </w:t>
      </w:r>
      <w:r w:rsidRPr="00D16A50">
        <w:rPr>
          <w:rFonts w:hint="eastAsia"/>
          <w:color w:val="000000" w:themeColor="text1"/>
          <w:szCs w:val="21"/>
        </w:rPr>
        <w:t xml:space="preserve">     </w:t>
      </w:r>
      <w:r w:rsidRPr="00D16A50">
        <w:rPr>
          <w:color w:val="000000" w:themeColor="text1"/>
          <w:szCs w:val="21"/>
        </w:rPr>
        <w:t xml:space="preserve">            </w:t>
      </w:r>
      <w:r w:rsidR="00537AAF">
        <w:rPr>
          <w:rFonts w:hint="eastAsia"/>
          <w:color w:val="000000" w:themeColor="text1"/>
          <w:szCs w:val="21"/>
        </w:rPr>
        <w:t xml:space="preserve">    </w:t>
      </w:r>
      <w:r w:rsidRPr="00D16A50">
        <w:rPr>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10.12/</w:t>
      </w:r>
      <w:r w:rsidR="00F44494" w:rsidRPr="00D16A50">
        <w:rPr>
          <w:rFonts w:hint="eastAsia"/>
          <w:color w:val="000000" w:themeColor="text1"/>
          <w:szCs w:val="21"/>
        </w:rPr>
        <w:t>0</w:t>
      </w:r>
      <w:r w:rsidRPr="00D16A50">
        <w:rPr>
          <w:rFonts w:hint="eastAsia"/>
          <w:color w:val="000000" w:themeColor="text1"/>
          <w:szCs w:val="21"/>
        </w:rPr>
        <w:t>4</w:t>
      </w:r>
      <w:r w:rsidRPr="00D16A50">
        <w:rPr>
          <w:color w:val="000000" w:themeColor="text1"/>
          <w:szCs w:val="21"/>
        </w:rPr>
        <w:t>-[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10"/>
        <w:gridCol w:w="567"/>
        <w:gridCol w:w="2832"/>
        <w:gridCol w:w="18"/>
        <w:gridCol w:w="1257"/>
        <w:gridCol w:w="2268"/>
        <w:gridCol w:w="1279"/>
        <w:gridCol w:w="1557"/>
      </w:tblGrid>
      <w:tr w:rsidR="00484056" w:rsidRPr="00D16A50" w:rsidTr="00936DA2">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0" w:type="dxa"/>
            <w:gridSpan w:val="6"/>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484056" w:rsidRPr="00D16A50" w:rsidTr="00537AAF">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7"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干粉灭火系统</w:t>
            </w:r>
            <w:r w:rsidRPr="00D16A50">
              <w:rPr>
                <w:rFonts w:ascii="宋体" w:hAnsi="宋体" w:cs="宋体" w:hint="eastAsia"/>
                <w:color w:val="000000" w:themeColor="text1"/>
                <w:kern w:val="0"/>
                <w:szCs w:val="21"/>
              </w:rPr>
              <w:t>】</w:t>
            </w:r>
            <w:r w:rsidRPr="00D16A50">
              <w:rPr>
                <w:rFonts w:ascii="宋体" w:hAnsi="宋体" w:cs="ºÚÌå" w:hint="eastAsia"/>
                <w:color w:val="000000" w:themeColor="text1"/>
                <w:kern w:val="0"/>
                <w:szCs w:val="21"/>
              </w:rPr>
              <w:t>10.</w:t>
            </w:r>
            <w:r w:rsidRPr="00D16A50">
              <w:rPr>
                <w:rFonts w:ascii="宋体" w:hAnsi="宋体" w:cs="ºÚÌå"/>
                <w:color w:val="000000" w:themeColor="text1"/>
                <w:kern w:val="0"/>
                <w:szCs w:val="21"/>
              </w:rPr>
              <w:t xml:space="preserve">12 </w:t>
            </w:r>
            <w:r w:rsidRPr="00D16A50">
              <w:rPr>
                <w:rFonts w:ascii="宋体" w:hAnsi="宋体" w:cs="黑体" w:hint="eastAsia"/>
                <w:color w:val="000000" w:themeColor="text1"/>
                <w:kern w:val="0"/>
                <w:szCs w:val="21"/>
              </w:rPr>
              <w:t>系统功能/</w:t>
            </w:r>
            <w:r w:rsidR="00F44494" w:rsidRPr="00D16A50">
              <w:rPr>
                <w:rFonts w:ascii="宋体" w:hAnsi="宋体" w:cs="ºÚÌå" w:hint="eastAsia"/>
                <w:color w:val="000000" w:themeColor="text1"/>
                <w:kern w:val="0"/>
                <w:szCs w:val="21"/>
              </w:rPr>
              <w:t>0</w:t>
            </w:r>
            <w:r w:rsidRPr="00D16A50">
              <w:rPr>
                <w:rFonts w:ascii="宋体" w:hAnsi="宋体" w:cs="ºÚÌå"/>
                <w:color w:val="000000" w:themeColor="text1"/>
                <w:kern w:val="0"/>
                <w:szCs w:val="21"/>
              </w:rPr>
              <w:t xml:space="preserve">4 </w:t>
            </w:r>
            <w:r w:rsidRPr="00D16A50">
              <w:rPr>
                <w:rFonts w:ascii="宋体" w:hAnsi="宋体" w:cs="黑体" w:hint="eastAsia"/>
                <w:color w:val="000000" w:themeColor="text1"/>
                <w:kern w:val="0"/>
                <w:szCs w:val="21"/>
              </w:rPr>
              <w:t>主、备用电源切换</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4"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olor w:val="000000" w:themeColor="text1"/>
                <w:kern w:val="0"/>
                <w:szCs w:val="21"/>
              </w:rPr>
              <w:t>A</w:t>
            </w:r>
          </w:p>
        </w:tc>
      </w:tr>
      <w:tr w:rsidR="00484056" w:rsidRPr="00D16A50" w:rsidTr="00936DA2">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《建筑消防设施检测评定规程》DB11/1354—2016第5.11.12.4条款</w:t>
            </w:r>
          </w:p>
        </w:tc>
      </w:tr>
      <w:tr w:rsidR="00484056" w:rsidRPr="00D16A50" w:rsidTr="00936DA2">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系统功能检测时，应对主、备用电源进行切换试验，并符合设计文件和标准要求。</w:t>
            </w:r>
          </w:p>
        </w:tc>
      </w:tr>
      <w:tr w:rsidR="00484056" w:rsidRPr="00D16A50" w:rsidTr="00936DA2">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0" w:type="dxa"/>
            <w:gridSpan w:val="6"/>
            <w:tcBorders>
              <w:top w:val="single" w:sz="4" w:space="0" w:color="000000"/>
              <w:left w:val="single" w:sz="4" w:space="0" w:color="000000"/>
              <w:bottom w:val="single" w:sz="4" w:space="0" w:color="auto"/>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将系统切换到备用电源，按模拟启动检测方法进行试验，并符合设计文件和标准要求。</w:t>
            </w:r>
          </w:p>
        </w:tc>
      </w:tr>
      <w:tr w:rsidR="00484056" w:rsidRPr="00D16A50" w:rsidTr="00936DA2">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仪器设备</w:t>
            </w:r>
          </w:p>
        </w:tc>
        <w:tc>
          <w:tcPr>
            <w:tcW w:w="2833"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s="宋体" w:hint="eastAsia"/>
                <w:color w:val="000000" w:themeColor="text1"/>
                <w:kern w:val="0"/>
                <w:szCs w:val="21"/>
              </w:rPr>
              <w:t>秒表</w:t>
            </w:r>
          </w:p>
        </w:tc>
        <w:tc>
          <w:tcPr>
            <w:tcW w:w="1275" w:type="dxa"/>
            <w:gridSpan w:val="2"/>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设备编号</w:t>
            </w:r>
          </w:p>
        </w:tc>
        <w:tc>
          <w:tcPr>
            <w:tcW w:w="2269"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color w:val="000000" w:themeColor="text1"/>
                <w:szCs w:val="21"/>
              </w:rPr>
              <w:t>****-YQ-****</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olor w:val="000000" w:themeColor="text1"/>
                <w:szCs w:val="21"/>
              </w:rPr>
            </w:pPr>
            <w:r w:rsidRPr="00D16A50">
              <w:rPr>
                <w:rFonts w:ascii="宋体" w:hAnsi="宋体" w:hint="eastAsia"/>
                <w:color w:val="000000" w:themeColor="text1"/>
                <w:szCs w:val="21"/>
              </w:rPr>
              <w:t>设备状态</w:t>
            </w:r>
          </w:p>
        </w:tc>
        <w:tc>
          <w:tcPr>
            <w:tcW w:w="1558"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936DA2">
        <w:trPr>
          <w:trHeight w:val="340"/>
        </w:trPr>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1" w:type="dxa"/>
            <w:gridSpan w:val="2"/>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c>
          <w:tcPr>
            <w:tcW w:w="1257"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9"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484056" w:rsidRPr="00D16A50" w:rsidRDefault="00484056" w:rsidP="00407086">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8" w:type="dxa"/>
            <w:tcBorders>
              <w:top w:val="single" w:sz="4" w:space="0" w:color="auto"/>
              <w:left w:val="single" w:sz="4" w:space="0" w:color="000000"/>
              <w:bottom w:val="single" w:sz="4" w:space="0" w:color="000000"/>
              <w:right w:val="single" w:sz="4" w:space="0" w:color="000000"/>
            </w:tcBorders>
            <w:vAlign w:val="center"/>
          </w:tcPr>
          <w:p w:rsidR="00484056" w:rsidRPr="00D16A50" w:rsidRDefault="00484056" w:rsidP="00407086">
            <w:pPr>
              <w:rPr>
                <w:rFonts w:ascii="宋体" w:hAnsi="宋体"/>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28" w:type="dxa"/>
            <w:gridSpan w:val="4"/>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1" w:type="dxa"/>
            <w:gridSpan w:val="3"/>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484056" w:rsidP="00407086">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84056" w:rsidRPr="00D16A50" w:rsidRDefault="00AA561E" w:rsidP="00407086">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708" w:type="dxa"/>
            <w:gridSpan w:val="2"/>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18"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54"/>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r w:rsidR="00484056" w:rsidRPr="00D16A50" w:rsidTr="00936DA2">
        <w:trPr>
          <w:trHeight w:val="497"/>
        </w:trPr>
        <w:tc>
          <w:tcPr>
            <w:tcW w:w="69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3428" w:type="dxa"/>
            <w:gridSpan w:val="4"/>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4801" w:type="dxa"/>
            <w:gridSpan w:val="3"/>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84056" w:rsidRPr="00D16A50" w:rsidRDefault="00484056" w:rsidP="00407086">
            <w:pPr>
              <w:jc w:val="center"/>
              <w:rPr>
                <w:color w:val="000000" w:themeColor="text1"/>
                <w:szCs w:val="21"/>
              </w:rPr>
            </w:pPr>
          </w:p>
        </w:tc>
      </w:tr>
    </w:tbl>
    <w:p w:rsidR="00484056" w:rsidRPr="00D16A50" w:rsidRDefault="00484056" w:rsidP="00484056">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color w:val="000000" w:themeColor="text1"/>
          <w:szCs w:val="21"/>
        </w:rPr>
        <w:t xml:space="preserve">                          </w:t>
      </w:r>
      <w:r w:rsidRPr="00D16A50">
        <w:rPr>
          <w:rFonts w:hint="eastAsia"/>
          <w:color w:val="000000" w:themeColor="text1"/>
          <w:szCs w:val="21"/>
        </w:rPr>
        <w:t>记录员：</w:t>
      </w:r>
      <w:r w:rsidRPr="00D16A50">
        <w:rPr>
          <w:color w:val="000000" w:themeColor="text1"/>
          <w:szCs w:val="21"/>
        </w:rPr>
        <w:t xml:space="preserve">                            </w:t>
      </w:r>
      <w:r w:rsidRPr="00D16A50">
        <w:rPr>
          <w:rFonts w:hint="eastAsia"/>
          <w:color w:val="000000" w:themeColor="text1"/>
          <w:szCs w:val="21"/>
        </w:rPr>
        <w:t>检测人员：</w:t>
      </w:r>
      <w:r w:rsidRPr="00D16A50">
        <w:rPr>
          <w:color w:val="000000" w:themeColor="text1"/>
          <w:szCs w:val="21"/>
        </w:rPr>
        <w:t xml:space="preserve">    </w:t>
      </w:r>
    </w:p>
    <w:p w:rsidR="00D243CF" w:rsidRPr="00D16A50" w:rsidRDefault="00484056" w:rsidP="00D243CF">
      <w:pPr>
        <w:widowControl/>
        <w:jc w:val="left"/>
        <w:rPr>
          <w:color w:val="000000" w:themeColor="text1"/>
          <w:szCs w:val="21"/>
        </w:rPr>
      </w:pPr>
      <w:r w:rsidRPr="00D16A50">
        <w:rPr>
          <w:color w:val="000000" w:themeColor="text1"/>
          <w:szCs w:val="21"/>
        </w:rPr>
        <w:br w:type="page"/>
      </w:r>
      <w:r w:rsidR="00D243CF" w:rsidRPr="00D16A50">
        <w:rPr>
          <w:rFonts w:hint="eastAsia"/>
          <w:color w:val="000000" w:themeColor="text1"/>
          <w:szCs w:val="21"/>
        </w:rPr>
        <w:lastRenderedPageBreak/>
        <w:t>记录编号：</w:t>
      </w:r>
      <w:r w:rsidR="00D243CF" w:rsidRPr="00D16A50">
        <w:rPr>
          <w:rFonts w:hint="eastAsia"/>
          <w:color w:val="000000" w:themeColor="text1"/>
          <w:szCs w:val="21"/>
        </w:rPr>
        <w:t>****</w:t>
      </w:r>
      <w:r w:rsidR="00D243CF" w:rsidRPr="00D16A50">
        <w:rPr>
          <w:rFonts w:hint="eastAsia"/>
          <w:color w:val="000000" w:themeColor="text1"/>
          <w:szCs w:val="21"/>
        </w:rPr>
        <w:t>（</w:t>
      </w:r>
      <w:r w:rsidR="00D243CF" w:rsidRPr="00D16A50">
        <w:rPr>
          <w:rFonts w:hint="eastAsia"/>
          <w:color w:val="000000" w:themeColor="text1"/>
          <w:szCs w:val="21"/>
        </w:rPr>
        <w:t>2017</w:t>
      </w:r>
      <w:r w:rsidR="00D243CF" w:rsidRPr="00D16A50">
        <w:rPr>
          <w:rFonts w:hint="eastAsia"/>
          <w:color w:val="000000" w:themeColor="text1"/>
          <w:szCs w:val="21"/>
        </w:rPr>
        <w:t>）</w:t>
      </w:r>
      <w:r w:rsidR="00D243CF" w:rsidRPr="00D16A50">
        <w:rPr>
          <w:rFonts w:hint="eastAsia"/>
          <w:color w:val="000000" w:themeColor="text1"/>
          <w:szCs w:val="21"/>
        </w:rPr>
        <w:t xml:space="preserve">XJJL****                                                       </w:t>
      </w:r>
      <w:r w:rsidR="00D243CF" w:rsidRPr="00D16A50">
        <w:rPr>
          <w:rFonts w:hint="eastAsia"/>
          <w:color w:val="000000" w:themeColor="text1"/>
          <w:szCs w:val="21"/>
        </w:rPr>
        <w:t>记录</w:t>
      </w:r>
      <w:r w:rsidR="00D243CF" w:rsidRPr="00D16A50">
        <w:rPr>
          <w:rFonts w:hint="eastAsia"/>
          <w:color w:val="000000" w:themeColor="text1"/>
          <w:szCs w:val="21"/>
        </w:rPr>
        <w:t>11.1-[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防烟排烟系统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11.1控制柜</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《建筑消防设施检测评定规程》DB11/1354—2016第5.12.1条款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应有注明系统名称和编号的标志；仪表、指示灯显示应正常，开关及控制按钮应灵活可靠；应有手动、自动切换功能且能可靠切换。</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sectPr w:rsidR="00D243CF" w:rsidRPr="00D16A50" w:rsidSect="00E93FB1">
          <w:headerReference w:type="default" r:id="rId9"/>
          <w:footerReference w:type="default" r:id="rId10"/>
          <w:pgSz w:w="11906" w:h="16838"/>
          <w:pgMar w:top="851" w:right="566" w:bottom="284" w:left="851" w:header="568" w:footer="303" w:gutter="0"/>
          <w:cols w:space="425"/>
          <w:docGrid w:type="lines" w:linePitch="312"/>
        </w:sect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243CF" w:rsidRPr="00D16A50" w:rsidRDefault="00D243CF" w:rsidP="00D243CF">
      <w:pPr>
        <w:jc w:val="left"/>
        <w:rPr>
          <w:color w:val="000000" w:themeColor="text1"/>
          <w:szCs w:val="21"/>
        </w:rPr>
      </w:pP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11.2-[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防烟排烟系统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11.2风机</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《建筑消防设施检测评定规程》DB11/1354—2016第5.12.2条款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位置正确，安装牢固；风机的铭牌清晰，技术指标应符合设计要求。风机上应有注明系统名称和编号的清晰标志；传动皮带的防护罩、新风入口的防护网应完好；启动运转平稳，叶轮旋转方向正确，无异常振动与声响。</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sectPr w:rsidR="00D243CF" w:rsidRPr="00D16A50" w:rsidSect="00E93FB1">
          <w:headerReference w:type="default" r:id="rId11"/>
          <w:footerReference w:type="default" r:id="rId12"/>
          <w:pgSz w:w="11906" w:h="16838"/>
          <w:pgMar w:top="851" w:right="566" w:bottom="284" w:left="851" w:header="568" w:footer="303" w:gutter="0"/>
          <w:cols w:space="425"/>
          <w:docGrid w:type="lines" w:linePitch="312"/>
        </w:sect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xml:space="preserve">：                          记录员：                            检测人员：    </w:t>
      </w:r>
    </w:p>
    <w:p w:rsidR="00D243CF" w:rsidRPr="00D16A50" w:rsidRDefault="00D243CF" w:rsidP="00D243CF">
      <w:pPr>
        <w:jc w:val="left"/>
        <w:rPr>
          <w:color w:val="000000" w:themeColor="text1"/>
          <w:szCs w:val="21"/>
        </w:rPr>
      </w:pP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11.3-[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防烟排烟系统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11.3送风口、排烟阀或排烟口</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《建筑消防设施检测评定规程》DB11/1354—2016第5.12.3条款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风口表面应平整，安装位置正确、安装牢固，有效面积符合设计要求；</w:t>
            </w:r>
          </w:p>
          <w:p w:rsidR="00D243CF" w:rsidRPr="00D16A50" w:rsidRDefault="00D243CF" w:rsidP="00D16A50">
            <w:pPr>
              <w:ind w:left="210" w:hangingChars="100" w:hanging="210"/>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r w:rsidRPr="00D16A50">
              <w:rPr>
                <w:rFonts w:asciiTheme="minorEastAsia" w:eastAsiaTheme="minorEastAsia" w:hAnsiTheme="minorEastAsia" w:cs="宋体" w:hint="eastAsia"/>
                <w:color w:val="000000" w:themeColor="text1"/>
                <w:kern w:val="0"/>
                <w:szCs w:val="21"/>
              </w:rPr>
              <w:t>送风口、排烟阀或排烟口应能正常手动开启和复位，阀门关闭严密，动作信号应在消防控制室显示。</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color w:val="000000" w:themeColor="text1"/>
                <w:kern w:val="0"/>
                <w:szCs w:val="21"/>
              </w:rPr>
              <w:t>30%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9F1AF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11.4-[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防烟排烟系统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11.4防火阀</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《建筑消防设施检测评定规程》DB11/1354—2016第5.12.4条款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a) </w:t>
            </w:r>
            <w:r w:rsidRPr="00D16A50">
              <w:rPr>
                <w:rFonts w:ascii="宋体" w:hAnsi="宋体" w:cs="宋体" w:hint="eastAsia"/>
                <w:color w:val="000000" w:themeColor="text1"/>
                <w:kern w:val="0"/>
                <w:szCs w:val="21"/>
              </w:rPr>
              <w:t>下列位置的防火</w:t>
            </w:r>
            <w:proofErr w:type="gramStart"/>
            <w:r w:rsidRPr="00D16A50">
              <w:rPr>
                <w:rFonts w:ascii="宋体" w:hAnsi="宋体" w:cs="宋体" w:hint="eastAsia"/>
                <w:color w:val="000000" w:themeColor="text1"/>
                <w:kern w:val="0"/>
                <w:szCs w:val="21"/>
              </w:rPr>
              <w:t>阀设置</w:t>
            </w:r>
            <w:proofErr w:type="gramEnd"/>
            <w:r w:rsidRPr="00D16A50">
              <w:rPr>
                <w:rFonts w:ascii="宋体" w:hAnsi="宋体" w:cs="宋体" w:hint="eastAsia"/>
                <w:color w:val="000000" w:themeColor="text1"/>
                <w:kern w:val="0"/>
                <w:szCs w:val="21"/>
              </w:rPr>
              <w:t>应符合设计要求；</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olor w:val="000000" w:themeColor="text1"/>
                <w:kern w:val="0"/>
                <w:szCs w:val="21"/>
              </w:rPr>
              <w:t>1</w:t>
            </w:r>
            <w:r w:rsidRPr="00D16A50">
              <w:rPr>
                <w:rFonts w:ascii="宋体" w:hAnsi="宋体" w:cs="宋体" w:hint="eastAsia"/>
                <w:color w:val="000000" w:themeColor="text1"/>
                <w:kern w:val="0"/>
                <w:szCs w:val="21"/>
              </w:rPr>
              <w:t>）穿越防火分区处；</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olor w:val="000000" w:themeColor="text1"/>
                <w:kern w:val="0"/>
                <w:szCs w:val="21"/>
              </w:rPr>
              <w:t>2</w:t>
            </w:r>
            <w:r w:rsidRPr="00D16A50">
              <w:rPr>
                <w:rFonts w:ascii="宋体" w:hAnsi="宋体" w:cs="宋体" w:hint="eastAsia"/>
                <w:color w:val="000000" w:themeColor="text1"/>
                <w:kern w:val="0"/>
                <w:szCs w:val="21"/>
              </w:rPr>
              <w:t>）穿越通风、空气调节机房的房间隔墙和楼板处；</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olor w:val="000000" w:themeColor="text1"/>
                <w:kern w:val="0"/>
                <w:szCs w:val="21"/>
              </w:rPr>
              <w:t>3</w:t>
            </w:r>
            <w:r w:rsidRPr="00D16A50">
              <w:rPr>
                <w:rFonts w:ascii="宋体" w:hAnsi="宋体" w:cs="宋体" w:hint="eastAsia"/>
                <w:color w:val="000000" w:themeColor="text1"/>
                <w:kern w:val="0"/>
                <w:szCs w:val="21"/>
              </w:rPr>
              <w:t>）穿越重要或火灾危险性大的场所的房间隔墙和楼板处；</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olor w:val="000000" w:themeColor="text1"/>
                <w:kern w:val="0"/>
                <w:szCs w:val="21"/>
              </w:rPr>
              <w:t>4</w:t>
            </w:r>
            <w:r w:rsidRPr="00D16A50">
              <w:rPr>
                <w:rFonts w:ascii="宋体" w:hAnsi="宋体" w:cs="宋体" w:hint="eastAsia"/>
                <w:color w:val="000000" w:themeColor="text1"/>
                <w:kern w:val="0"/>
                <w:szCs w:val="21"/>
              </w:rPr>
              <w:t>）穿越防火分隔处的变形缝两侧；</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olor w:val="000000" w:themeColor="text1"/>
                <w:kern w:val="0"/>
                <w:szCs w:val="21"/>
              </w:rPr>
              <w:t>5</w:t>
            </w:r>
            <w:r w:rsidRPr="00D16A50">
              <w:rPr>
                <w:rFonts w:ascii="宋体" w:hAnsi="宋体" w:cs="宋体" w:hint="eastAsia"/>
                <w:color w:val="000000" w:themeColor="text1"/>
                <w:kern w:val="0"/>
                <w:szCs w:val="21"/>
              </w:rPr>
              <w:t>）竖向风管与每层水平风管交接处的水平管段上。</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ËÎÌå"/>
                <w:color w:val="000000" w:themeColor="text1"/>
                <w:kern w:val="0"/>
                <w:szCs w:val="21"/>
              </w:rPr>
              <w:t xml:space="preserve">b) </w:t>
            </w:r>
            <w:r w:rsidRPr="00D16A50">
              <w:rPr>
                <w:rFonts w:ascii="宋体" w:hAnsi="宋体" w:cs="宋体" w:hint="eastAsia"/>
                <w:color w:val="000000" w:themeColor="text1"/>
                <w:kern w:val="0"/>
                <w:szCs w:val="21"/>
              </w:rPr>
              <w:t>设置防火阀的规格型号应符合设计要求；</w:t>
            </w:r>
          </w:p>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ËÎÌå"/>
                <w:color w:val="000000" w:themeColor="text1"/>
                <w:kern w:val="0"/>
                <w:szCs w:val="21"/>
              </w:rPr>
              <w:t xml:space="preserve">c) </w:t>
            </w:r>
            <w:r w:rsidRPr="00D16A50">
              <w:rPr>
                <w:rFonts w:ascii="宋体" w:hAnsi="宋体" w:cs="宋体" w:hint="eastAsia"/>
                <w:color w:val="000000" w:themeColor="text1"/>
                <w:kern w:val="0"/>
                <w:szCs w:val="21"/>
              </w:rPr>
              <w:t>进行手动关闭、复位试验，阀门动作应灵敏、可靠，关闭应严密。</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30%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9F1AFA" w:rsidP="00D243CF">
      <w:pPr>
        <w:jc w:val="left"/>
        <w:rPr>
          <w:color w:val="000000" w:themeColor="text1"/>
          <w:szCs w:val="21"/>
        </w:rPr>
      </w:pPr>
      <w:r w:rsidRPr="00D16A50">
        <w:rPr>
          <w:color w:val="000000" w:themeColor="text1"/>
          <w:szCs w:val="21"/>
        </w:rPr>
        <w:br w:type="page"/>
      </w:r>
      <w:r w:rsidR="00D243CF" w:rsidRPr="00D16A50">
        <w:rPr>
          <w:rFonts w:hint="eastAsia"/>
          <w:color w:val="000000" w:themeColor="text1"/>
          <w:szCs w:val="21"/>
        </w:rPr>
        <w:lastRenderedPageBreak/>
        <w:t>记录编号：</w:t>
      </w:r>
      <w:r w:rsidR="00D243CF" w:rsidRPr="00D16A50">
        <w:rPr>
          <w:rFonts w:hint="eastAsia"/>
          <w:color w:val="000000" w:themeColor="text1"/>
          <w:szCs w:val="21"/>
        </w:rPr>
        <w:t>****</w:t>
      </w:r>
      <w:r w:rsidR="00D243CF" w:rsidRPr="00D16A50">
        <w:rPr>
          <w:rFonts w:hint="eastAsia"/>
          <w:color w:val="000000" w:themeColor="text1"/>
          <w:szCs w:val="21"/>
        </w:rPr>
        <w:t>（</w:t>
      </w:r>
      <w:r w:rsidR="00D243CF" w:rsidRPr="00D16A50">
        <w:rPr>
          <w:rFonts w:hint="eastAsia"/>
          <w:color w:val="000000" w:themeColor="text1"/>
          <w:szCs w:val="21"/>
        </w:rPr>
        <w:t>2017</w:t>
      </w:r>
      <w:r w:rsidR="00D243CF" w:rsidRPr="00D16A50">
        <w:rPr>
          <w:rFonts w:hint="eastAsia"/>
          <w:color w:val="000000" w:themeColor="text1"/>
          <w:szCs w:val="21"/>
        </w:rPr>
        <w:t>）</w:t>
      </w:r>
      <w:r w:rsidR="00D243CF" w:rsidRPr="00D16A50">
        <w:rPr>
          <w:rFonts w:hint="eastAsia"/>
          <w:color w:val="000000" w:themeColor="text1"/>
          <w:szCs w:val="21"/>
        </w:rPr>
        <w:t xml:space="preserve">XJJL****                                                      </w:t>
      </w:r>
      <w:r w:rsidR="00D243CF" w:rsidRPr="00D16A50">
        <w:rPr>
          <w:rFonts w:hint="eastAsia"/>
          <w:color w:val="000000" w:themeColor="text1"/>
          <w:szCs w:val="21"/>
        </w:rPr>
        <w:t>记录</w:t>
      </w:r>
      <w:r w:rsidR="00D243CF" w:rsidRPr="00D16A50">
        <w:rPr>
          <w:rFonts w:hint="eastAsia"/>
          <w:color w:val="000000" w:themeColor="text1"/>
          <w:szCs w:val="21"/>
        </w:rPr>
        <w:t>11.5-[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防烟排烟系统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11.5</w:t>
            </w:r>
            <w:r w:rsidRPr="00D16A50">
              <w:rPr>
                <w:rFonts w:ascii="宋体" w:hAnsi="宋体" w:hint="eastAsia"/>
                <w:color w:val="000000" w:themeColor="text1"/>
                <w:szCs w:val="21"/>
              </w:rPr>
              <w:t xml:space="preserve"> </w:t>
            </w:r>
            <w:proofErr w:type="gramStart"/>
            <w:r w:rsidRPr="00D16A50">
              <w:rPr>
                <w:rFonts w:ascii="宋体" w:hAnsi="宋体" w:cs="黑体" w:hint="eastAsia"/>
                <w:color w:val="000000" w:themeColor="text1"/>
                <w:kern w:val="0"/>
                <w:szCs w:val="21"/>
              </w:rPr>
              <w:t>挡烟垂壁</w:t>
            </w:r>
            <w:proofErr w:type="gramEnd"/>
            <w:r w:rsidRPr="00D16A50">
              <w:rPr>
                <w:rFonts w:ascii="宋体" w:hAnsi="宋体" w:cs="黑体" w:hint="eastAsia"/>
                <w:color w:val="000000" w:themeColor="text1"/>
                <w:kern w:val="0"/>
                <w:szCs w:val="21"/>
              </w:rPr>
              <w:t>、排烟窗</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《建筑消防设施检测评定规程》DB11/1354—2016第5.12.5条款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查看外窗开启方式，测量开启面积应符合设计要求；</w:t>
            </w:r>
          </w:p>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color w:val="000000" w:themeColor="text1"/>
                <w:kern w:val="0"/>
                <w:szCs w:val="21"/>
              </w:rPr>
              <w:t>b)</w:t>
            </w:r>
            <w:proofErr w:type="gramStart"/>
            <w:r w:rsidRPr="00D16A50">
              <w:rPr>
                <w:rFonts w:ascii="宋体" w:hAnsi="宋体" w:cs="宋体" w:hint="eastAsia"/>
                <w:color w:val="000000" w:themeColor="text1"/>
                <w:kern w:val="0"/>
                <w:szCs w:val="21"/>
              </w:rPr>
              <w:t>活动挡烟垂壁</w:t>
            </w:r>
            <w:proofErr w:type="gramEnd"/>
            <w:r w:rsidRPr="00D16A50">
              <w:rPr>
                <w:rFonts w:ascii="宋体" w:hAnsi="宋体" w:cs="宋体" w:hint="eastAsia"/>
                <w:color w:val="000000" w:themeColor="text1"/>
                <w:kern w:val="0"/>
                <w:szCs w:val="21"/>
              </w:rPr>
              <w:t>、自动排烟窗应能正常手动开启和复位，动作信号应在消防控制室显示。</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卷尺</w:t>
            </w:r>
          </w:p>
        </w:tc>
        <w:tc>
          <w:tcPr>
            <w:tcW w:w="125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30%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D243CF">
      <w:pPr>
        <w:rPr>
          <w:rFonts w:asciiTheme="minorEastAsia" w:eastAsiaTheme="minorEastAsia" w:hAnsiTheme="minorEastAsia"/>
          <w:color w:val="000000" w:themeColor="text1"/>
          <w:szCs w:val="21"/>
        </w:rPr>
      </w:pPr>
    </w:p>
    <w:p w:rsidR="00D243CF" w:rsidRPr="00D16A50" w:rsidRDefault="009F1AFA" w:rsidP="00D243CF">
      <w:pPr>
        <w:jc w:val="left"/>
        <w:rPr>
          <w:color w:val="000000" w:themeColor="text1"/>
          <w:szCs w:val="21"/>
        </w:rPr>
      </w:pPr>
      <w:r w:rsidRPr="00D16A50">
        <w:rPr>
          <w:color w:val="000000" w:themeColor="text1"/>
          <w:szCs w:val="21"/>
        </w:rPr>
        <w:br w:type="page"/>
      </w:r>
      <w:r w:rsidR="00D243CF" w:rsidRPr="00D16A50">
        <w:rPr>
          <w:rFonts w:hint="eastAsia"/>
          <w:color w:val="000000" w:themeColor="text1"/>
          <w:szCs w:val="21"/>
        </w:rPr>
        <w:lastRenderedPageBreak/>
        <w:t>记录编号：</w:t>
      </w:r>
      <w:r w:rsidR="00D243CF" w:rsidRPr="00D16A50">
        <w:rPr>
          <w:rFonts w:hint="eastAsia"/>
          <w:color w:val="000000" w:themeColor="text1"/>
          <w:szCs w:val="21"/>
        </w:rPr>
        <w:t>****</w:t>
      </w:r>
      <w:r w:rsidR="00D243CF" w:rsidRPr="00D16A50">
        <w:rPr>
          <w:rFonts w:hint="eastAsia"/>
          <w:color w:val="000000" w:themeColor="text1"/>
          <w:szCs w:val="21"/>
        </w:rPr>
        <w:t>（</w:t>
      </w:r>
      <w:r w:rsidR="00D243CF" w:rsidRPr="00D16A50">
        <w:rPr>
          <w:rFonts w:hint="eastAsia"/>
          <w:color w:val="000000" w:themeColor="text1"/>
          <w:szCs w:val="21"/>
        </w:rPr>
        <w:t>2017</w:t>
      </w:r>
      <w:r w:rsidR="00D243CF" w:rsidRPr="00D16A50">
        <w:rPr>
          <w:rFonts w:hint="eastAsia"/>
          <w:color w:val="000000" w:themeColor="text1"/>
          <w:szCs w:val="21"/>
        </w:rPr>
        <w:t>）</w:t>
      </w:r>
      <w:r w:rsidR="00D243CF" w:rsidRPr="00D16A50">
        <w:rPr>
          <w:rFonts w:hint="eastAsia"/>
          <w:color w:val="000000" w:themeColor="text1"/>
          <w:szCs w:val="21"/>
        </w:rPr>
        <w:t xml:space="preserve">XJJL****                                                      </w:t>
      </w:r>
      <w:r w:rsidR="00D243CF" w:rsidRPr="00D16A50">
        <w:rPr>
          <w:rFonts w:hint="eastAsia"/>
          <w:color w:val="000000" w:themeColor="text1"/>
          <w:szCs w:val="21"/>
        </w:rPr>
        <w:t>记录</w:t>
      </w:r>
      <w:r w:rsidR="00D243CF" w:rsidRPr="00D16A50">
        <w:rPr>
          <w:rFonts w:hint="eastAsia"/>
          <w:color w:val="000000" w:themeColor="text1"/>
          <w:szCs w:val="21"/>
        </w:rPr>
        <w:t>11.6-[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防烟排烟系统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11.6风管</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《建筑消防设施检测评定规程》DB11/1354—2016第5.12.6条款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风管表面应平整、无损坏；接管合理，风管的连接以及风管与风机的连接，应无明显缺陷。</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30%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9F1AF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11.7-[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防烟排烟系统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11.7支吊架</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《建筑消防设施检测评定规程》DB11/1354—2016第5.12.7条款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风管的支、吊架型式、位置及间距应符合要求。</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对照设计，尺量、直观检查。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卷尺</w:t>
            </w:r>
          </w:p>
        </w:tc>
        <w:tc>
          <w:tcPr>
            <w:tcW w:w="1258"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激光测距仪</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30%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9F1AFA"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9F1AFA" w:rsidP="009F1AFA">
      <w:pPr>
        <w:spacing w:line="276" w:lineRule="auto"/>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00D243CF" w:rsidRPr="00D16A50">
        <w:rPr>
          <w:rFonts w:hint="eastAsia"/>
          <w:color w:val="000000" w:themeColor="text1"/>
          <w:szCs w:val="21"/>
        </w:rPr>
        <w:lastRenderedPageBreak/>
        <w:t>记录编号：</w:t>
      </w:r>
      <w:r w:rsidR="00D243CF" w:rsidRPr="00D16A50">
        <w:rPr>
          <w:rFonts w:hint="eastAsia"/>
          <w:color w:val="000000" w:themeColor="text1"/>
          <w:szCs w:val="21"/>
        </w:rPr>
        <w:t>****</w:t>
      </w:r>
      <w:r w:rsidR="00D243CF" w:rsidRPr="00D16A50">
        <w:rPr>
          <w:rFonts w:hint="eastAsia"/>
          <w:color w:val="000000" w:themeColor="text1"/>
          <w:szCs w:val="21"/>
        </w:rPr>
        <w:t>（</w:t>
      </w:r>
      <w:r w:rsidR="00D243CF" w:rsidRPr="00D16A50">
        <w:rPr>
          <w:rFonts w:hint="eastAsia"/>
          <w:color w:val="000000" w:themeColor="text1"/>
          <w:szCs w:val="21"/>
        </w:rPr>
        <w:t>2017</w:t>
      </w:r>
      <w:r w:rsidR="00D243CF" w:rsidRPr="00D16A50">
        <w:rPr>
          <w:rFonts w:hint="eastAsia"/>
          <w:color w:val="000000" w:themeColor="text1"/>
          <w:szCs w:val="21"/>
        </w:rPr>
        <w:t>）</w:t>
      </w:r>
      <w:r w:rsidR="00D243CF" w:rsidRPr="00D16A50">
        <w:rPr>
          <w:rFonts w:hint="eastAsia"/>
          <w:color w:val="000000" w:themeColor="text1"/>
          <w:szCs w:val="21"/>
        </w:rPr>
        <w:t xml:space="preserve">XJJL****                                                   </w:t>
      </w:r>
      <w:r w:rsidR="00D243CF" w:rsidRPr="00D16A50">
        <w:rPr>
          <w:rFonts w:hint="eastAsia"/>
          <w:color w:val="000000" w:themeColor="text1"/>
          <w:szCs w:val="21"/>
        </w:rPr>
        <w:t>记录</w:t>
      </w:r>
      <w:r w:rsidR="00D243CF" w:rsidRPr="00D16A50">
        <w:rPr>
          <w:rFonts w:hint="eastAsia"/>
          <w:color w:val="000000" w:themeColor="text1"/>
          <w:szCs w:val="21"/>
        </w:rPr>
        <w:t>11.8/</w:t>
      </w:r>
      <w:r w:rsidR="00F44494" w:rsidRPr="00D16A50">
        <w:rPr>
          <w:rFonts w:hint="eastAsia"/>
          <w:color w:val="000000" w:themeColor="text1"/>
          <w:szCs w:val="21"/>
        </w:rPr>
        <w:t>0</w:t>
      </w:r>
      <w:r w:rsidR="00D243CF"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防烟排烟系统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11.8系统功能/</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1 自然通风及自然排烟</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《建筑消防设施检测评定规程》DB11/1354—2016第5.12.8.1条款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 xml:space="preserve">a) </w:t>
            </w:r>
            <w:r w:rsidRPr="00D16A50">
              <w:rPr>
                <w:rFonts w:ascii="宋体" w:hAnsi="宋体" w:cs="宋体" w:hint="eastAsia"/>
                <w:color w:val="000000" w:themeColor="text1"/>
                <w:kern w:val="0"/>
                <w:szCs w:val="21"/>
              </w:rPr>
              <w:t>防烟楼梯间及其前室、消防电梯前室、合用前室可开启外窗的面积；</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 xml:space="preserve">b) </w:t>
            </w:r>
            <w:r w:rsidRPr="00D16A50">
              <w:rPr>
                <w:rFonts w:ascii="宋体" w:hAnsi="宋体" w:cs="宋体" w:hint="eastAsia"/>
                <w:color w:val="000000" w:themeColor="text1"/>
                <w:kern w:val="0"/>
                <w:szCs w:val="21"/>
              </w:rPr>
              <w:t>内走道可开启外窗的面积；</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 xml:space="preserve">c) </w:t>
            </w:r>
            <w:r w:rsidRPr="00D16A50">
              <w:rPr>
                <w:rFonts w:ascii="宋体" w:hAnsi="宋体" w:cs="宋体" w:hint="eastAsia"/>
                <w:color w:val="000000" w:themeColor="text1"/>
                <w:kern w:val="0"/>
                <w:szCs w:val="21"/>
              </w:rPr>
              <w:t>需要排烟的房间可开启外窗的面积；</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 xml:space="preserve">d) </w:t>
            </w:r>
            <w:r w:rsidRPr="00D16A50">
              <w:rPr>
                <w:rFonts w:ascii="宋体" w:hAnsi="宋体" w:cs="宋体" w:hint="eastAsia"/>
                <w:color w:val="000000" w:themeColor="text1"/>
                <w:kern w:val="0"/>
                <w:szCs w:val="21"/>
              </w:rPr>
              <w:t>中庭可开启的顶窗和侧窗的面积；</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 xml:space="preserve">e) </w:t>
            </w:r>
            <w:r w:rsidRPr="00D16A50">
              <w:rPr>
                <w:rFonts w:ascii="宋体" w:hAnsi="宋体" w:cs="宋体" w:hint="eastAsia"/>
                <w:color w:val="000000" w:themeColor="text1"/>
                <w:kern w:val="0"/>
                <w:szCs w:val="21"/>
              </w:rPr>
              <w:t>避难层（间）可开启外窗或百叶窗的面积。</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对照设计，尺量、直观检查。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卷尺</w:t>
            </w:r>
          </w:p>
        </w:tc>
        <w:tc>
          <w:tcPr>
            <w:tcW w:w="1258"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激光测距仪</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9F1AF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11.8/</w:t>
      </w:r>
      <w:r w:rsidR="00F44494"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防烟排烟系统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11.8系统功能/</w:t>
            </w:r>
            <w:r w:rsidR="00F44494"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2 联动功能</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《建筑消防设施检测评定规程》DB11/1354—2016第5.12.8.2条款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接到火灾报警信号后，根据设计模式，相应系统及部位的送风机启动、送风口开启，排烟风机启动、排烟阀或排烟口开启，自动排烟窗开启到符合要求的位置，</w:t>
            </w:r>
            <w:proofErr w:type="gramStart"/>
            <w:r w:rsidRPr="00D16A50">
              <w:rPr>
                <w:rFonts w:asciiTheme="minorEastAsia" w:eastAsiaTheme="minorEastAsia" w:hAnsiTheme="minorEastAsia" w:cs="宋体" w:hint="eastAsia"/>
                <w:color w:val="000000" w:themeColor="text1"/>
                <w:kern w:val="0"/>
                <w:szCs w:val="21"/>
              </w:rPr>
              <w:t>活动挡烟垂壁</w:t>
            </w:r>
            <w:proofErr w:type="gramEnd"/>
            <w:r w:rsidRPr="00D16A50">
              <w:rPr>
                <w:rFonts w:asciiTheme="minorEastAsia" w:eastAsiaTheme="minorEastAsia" w:hAnsiTheme="minorEastAsia" w:cs="宋体" w:hint="eastAsia"/>
                <w:color w:val="000000" w:themeColor="text1"/>
                <w:kern w:val="0"/>
                <w:szCs w:val="21"/>
              </w:rPr>
              <w:t>下降到设计高度，有补</w:t>
            </w:r>
            <w:proofErr w:type="gramStart"/>
            <w:r w:rsidRPr="00D16A50">
              <w:rPr>
                <w:rFonts w:asciiTheme="minorEastAsia" w:eastAsiaTheme="minorEastAsia" w:hAnsiTheme="minorEastAsia" w:cs="宋体" w:hint="eastAsia"/>
                <w:color w:val="000000" w:themeColor="text1"/>
                <w:kern w:val="0"/>
                <w:szCs w:val="21"/>
              </w:rPr>
              <w:t>风要求</w:t>
            </w:r>
            <w:proofErr w:type="gramEnd"/>
            <w:r w:rsidRPr="00D16A50">
              <w:rPr>
                <w:rFonts w:asciiTheme="minorEastAsia" w:eastAsiaTheme="minorEastAsia" w:hAnsiTheme="minorEastAsia" w:cs="宋体" w:hint="eastAsia"/>
                <w:color w:val="000000" w:themeColor="text1"/>
                <w:kern w:val="0"/>
                <w:szCs w:val="21"/>
              </w:rPr>
              <w:t>的补风机、补风口开启；各部件、设备动作状态信号在消防控制室显示。</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对照设计，操作、观察检查。</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709" w:type="dxa"/>
            <w:gridSpan w:val="2"/>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20" w:type="dxa"/>
            <w:gridSpan w:val="2"/>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D559C3">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11.8/</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1701"/>
        <w:gridCol w:w="1530"/>
        <w:gridCol w:w="880"/>
        <w:gridCol w:w="620"/>
        <w:gridCol w:w="1530"/>
        <w:gridCol w:w="11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8"/>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6"/>
            <w:vAlign w:val="center"/>
          </w:tcPr>
          <w:p w:rsidR="00D243CF" w:rsidRPr="00262609" w:rsidRDefault="00D243CF" w:rsidP="00F44494">
            <w:pPr>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宋体" w:hint="eastAsia"/>
                <w:b/>
                <w:color w:val="000000" w:themeColor="text1"/>
                <w:kern w:val="0"/>
                <w:szCs w:val="21"/>
              </w:rPr>
              <w:t>【</w:t>
            </w:r>
            <w:r w:rsidRPr="00262609">
              <w:rPr>
                <w:rFonts w:asciiTheme="minorEastAsia" w:eastAsiaTheme="minorEastAsia" w:hAnsiTheme="minorEastAsia" w:cs="黑体" w:hint="eastAsia"/>
                <w:b/>
                <w:color w:val="000000" w:themeColor="text1"/>
                <w:kern w:val="0"/>
                <w:szCs w:val="21"/>
              </w:rPr>
              <w:t>防烟排烟系统</w:t>
            </w:r>
            <w:r w:rsidRPr="00262609">
              <w:rPr>
                <w:rFonts w:asciiTheme="minorEastAsia" w:eastAsiaTheme="minorEastAsia" w:hAnsiTheme="minorEastAsia" w:cs="宋体" w:hint="eastAsia"/>
                <w:b/>
                <w:color w:val="000000" w:themeColor="text1"/>
                <w:kern w:val="0"/>
                <w:szCs w:val="21"/>
              </w:rPr>
              <w:t>】</w:t>
            </w:r>
            <w:r w:rsidR="00262609">
              <w:rPr>
                <w:rFonts w:asciiTheme="minorEastAsia" w:eastAsiaTheme="minorEastAsia" w:hAnsiTheme="minorEastAsia" w:cs="宋体" w:hint="eastAsia"/>
                <w:b/>
                <w:color w:val="000000" w:themeColor="text1"/>
                <w:kern w:val="0"/>
                <w:szCs w:val="21"/>
              </w:rPr>
              <w:t>*</w:t>
            </w:r>
            <w:r w:rsidRPr="00262609">
              <w:rPr>
                <w:rFonts w:asciiTheme="minorEastAsia" w:eastAsiaTheme="minorEastAsia" w:hAnsiTheme="minorEastAsia" w:cs="黑体" w:hint="eastAsia"/>
                <w:b/>
                <w:color w:val="000000" w:themeColor="text1"/>
                <w:kern w:val="0"/>
                <w:szCs w:val="21"/>
              </w:rPr>
              <w:t>11.8系统功能/</w:t>
            </w:r>
            <w:r w:rsidR="00F44494" w:rsidRPr="00262609">
              <w:rPr>
                <w:rFonts w:asciiTheme="minorEastAsia" w:eastAsiaTheme="minorEastAsia" w:hAnsiTheme="minorEastAsia" w:cs="黑体" w:hint="eastAsia"/>
                <w:b/>
                <w:color w:val="000000" w:themeColor="text1"/>
                <w:kern w:val="0"/>
                <w:szCs w:val="21"/>
              </w:rPr>
              <w:t>0</w:t>
            </w:r>
            <w:r w:rsidRPr="00262609">
              <w:rPr>
                <w:rFonts w:asciiTheme="minorEastAsia" w:eastAsiaTheme="minorEastAsia" w:hAnsiTheme="minorEastAsia" w:cs="黑体" w:hint="eastAsia"/>
                <w:b/>
                <w:color w:val="000000" w:themeColor="text1"/>
                <w:kern w:val="0"/>
                <w:szCs w:val="21"/>
              </w:rPr>
              <w:t>3 机械防烟系统压差</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8"/>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《建筑消防设施检测评定规程》DB11/1354—2016第5.12.8.3条款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8"/>
            <w:tcBorders>
              <w:bottom w:val="single" w:sz="4" w:space="0" w:color="auto"/>
            </w:tcBorders>
            <w:vAlign w:val="center"/>
          </w:tcPr>
          <w:p w:rsidR="00D243CF" w:rsidRPr="00262609" w:rsidRDefault="00D243CF" w:rsidP="0087651C">
            <w:pPr>
              <w:autoSpaceDE w:val="0"/>
              <w:autoSpaceDN w:val="0"/>
              <w:adjustRightInd w:val="0"/>
              <w:jc w:val="left"/>
              <w:rPr>
                <w:rFonts w:asciiTheme="minorEastAsia" w:eastAsiaTheme="minorEastAsia" w:hAnsiTheme="minorEastAsia" w:cs="宋体"/>
                <w:b/>
                <w:color w:val="000000" w:themeColor="text1"/>
                <w:kern w:val="0"/>
                <w:szCs w:val="21"/>
              </w:rPr>
            </w:pPr>
            <w:r w:rsidRPr="00262609">
              <w:rPr>
                <w:rFonts w:asciiTheme="minorEastAsia" w:eastAsiaTheme="minorEastAsia" w:hAnsiTheme="minorEastAsia" w:cs="宋体" w:hint="eastAsia"/>
                <w:b/>
                <w:color w:val="000000" w:themeColor="text1"/>
                <w:kern w:val="0"/>
                <w:szCs w:val="21"/>
              </w:rPr>
              <w:t>前室、合用前室、消防电梯前室、封闭避难层（间）与走道之间的压差应符合要求；封闭楼梯间、防烟楼梯间与走道间压差应符合设计要求；从走廊到前室再到楼梯间的余压值应依次呈递增分布。</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8"/>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在保护区域的顶层、中间层及最下层模拟火灾，打开送风口，联动启动加压送风机，当封闭楼梯间、防烟楼梯间、前室、合用前室、消防电梯前室及封闭避难层（间）门全闭时，测试该层的防烟楼梯间、前室、合用前室、消防电梯前室及封闭避难层（间）与走道间的压差。</w:t>
            </w:r>
          </w:p>
        </w:tc>
      </w:tr>
      <w:tr w:rsidR="00D243CF" w:rsidRPr="00D16A50" w:rsidTr="00930C26">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仪器设备</w:t>
            </w:r>
          </w:p>
        </w:tc>
        <w:tc>
          <w:tcPr>
            <w:tcW w:w="1701"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数字微压计</w:t>
            </w:r>
          </w:p>
        </w:tc>
        <w:tc>
          <w:tcPr>
            <w:tcW w:w="2410"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gridSpan w:val="3"/>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 xml:space="preserve"> </w:t>
            </w:r>
          </w:p>
        </w:tc>
      </w:tr>
      <w:tr w:rsidR="00D243CF" w:rsidRPr="00D16A50" w:rsidTr="00930C26">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1701"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2410"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gridSpan w:val="3"/>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930C26" w:rsidRPr="00D16A50" w:rsidTr="00930C26">
        <w:trPr>
          <w:trHeight w:val="255"/>
        </w:trPr>
        <w:tc>
          <w:tcPr>
            <w:tcW w:w="699" w:type="dxa"/>
            <w:vMerge w:val="restart"/>
            <w:vAlign w:val="center"/>
          </w:tcPr>
          <w:p w:rsidR="00930C26" w:rsidRPr="00D16A50" w:rsidRDefault="00930C26"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2278" w:type="dxa"/>
            <w:gridSpan w:val="3"/>
            <w:vMerge w:val="restart"/>
            <w:vAlign w:val="center"/>
          </w:tcPr>
          <w:p w:rsidR="00930C26" w:rsidRPr="00D16A50" w:rsidRDefault="00930C26"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5954" w:type="dxa"/>
            <w:gridSpan w:val="6"/>
            <w:vAlign w:val="center"/>
          </w:tcPr>
          <w:p w:rsidR="00930C26" w:rsidRPr="00D16A50" w:rsidRDefault="00930C26"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Merge w:val="restart"/>
            <w:vAlign w:val="center"/>
          </w:tcPr>
          <w:p w:rsidR="00930C26"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930C26" w:rsidRPr="00D16A50" w:rsidTr="00930C26">
        <w:trPr>
          <w:trHeight w:val="501"/>
        </w:trPr>
        <w:tc>
          <w:tcPr>
            <w:tcW w:w="699" w:type="dxa"/>
            <w:vMerge/>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Merge/>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0A025E">
            <w:pPr>
              <w:jc w:val="center"/>
              <w:rPr>
                <w:color w:val="000000" w:themeColor="text1"/>
                <w:szCs w:val="21"/>
              </w:rPr>
            </w:pPr>
            <w:r w:rsidRPr="00D16A50">
              <w:rPr>
                <w:rFonts w:ascii="宋体" w:hAnsi="宋体" w:cs="宋体" w:hint="eastAsia"/>
                <w:color w:val="000000" w:themeColor="text1"/>
                <w:szCs w:val="21"/>
              </w:rPr>
              <w:t>加压送风机启动时间</w:t>
            </w:r>
            <w:r w:rsidRPr="00D16A50">
              <w:rPr>
                <w:rFonts w:ascii="宋体" w:hAnsi="宋体" w:cs="宋体"/>
                <w:color w:val="000000" w:themeColor="text1"/>
                <w:szCs w:val="21"/>
              </w:rPr>
              <w:t>(s)</w:t>
            </w:r>
          </w:p>
        </w:tc>
        <w:tc>
          <w:tcPr>
            <w:tcW w:w="1500" w:type="dxa"/>
            <w:gridSpan w:val="2"/>
            <w:tcBorders>
              <w:right w:val="single" w:sz="4" w:space="0" w:color="auto"/>
            </w:tcBorders>
            <w:vAlign w:val="center"/>
          </w:tcPr>
          <w:p w:rsidR="00930C26" w:rsidRPr="00D16A50" w:rsidRDefault="00930C26" w:rsidP="000A025E">
            <w:pPr>
              <w:jc w:val="center"/>
              <w:rPr>
                <w:color w:val="000000" w:themeColor="text1"/>
                <w:szCs w:val="21"/>
              </w:rPr>
            </w:pPr>
            <w:r w:rsidRPr="00D16A50">
              <w:rPr>
                <w:rFonts w:ascii="宋体" w:hAnsi="宋体" w:cs="宋体" w:hint="eastAsia"/>
                <w:color w:val="000000" w:themeColor="text1"/>
                <w:szCs w:val="21"/>
              </w:rPr>
              <w:t>防烟楼梯间余压值</w:t>
            </w:r>
            <w:r w:rsidRPr="00D16A50">
              <w:rPr>
                <w:rFonts w:ascii="宋体" w:hAnsi="宋体" w:cs="宋体"/>
                <w:color w:val="000000" w:themeColor="text1"/>
                <w:szCs w:val="21"/>
              </w:rPr>
              <w:t>(Pa)</w:t>
            </w:r>
          </w:p>
        </w:tc>
        <w:tc>
          <w:tcPr>
            <w:tcW w:w="1530" w:type="dxa"/>
            <w:tcBorders>
              <w:left w:val="single" w:sz="4" w:space="0" w:color="auto"/>
              <w:right w:val="single" w:sz="4" w:space="0" w:color="auto"/>
            </w:tcBorders>
            <w:vAlign w:val="center"/>
          </w:tcPr>
          <w:p w:rsidR="00930C26" w:rsidRPr="00D16A50" w:rsidRDefault="00930C26"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合用前室</w:t>
            </w:r>
          </w:p>
          <w:p w:rsidR="00930C26" w:rsidRPr="00D16A50" w:rsidRDefault="00930C26" w:rsidP="000A025E">
            <w:pPr>
              <w:jc w:val="center"/>
              <w:rPr>
                <w:color w:val="000000" w:themeColor="text1"/>
                <w:szCs w:val="21"/>
              </w:rPr>
            </w:pPr>
            <w:r w:rsidRPr="00D16A50">
              <w:rPr>
                <w:rFonts w:ascii="宋体" w:hAnsi="宋体" w:cs="宋体" w:hint="eastAsia"/>
                <w:color w:val="000000" w:themeColor="text1"/>
                <w:szCs w:val="21"/>
              </w:rPr>
              <w:t>余压值</w:t>
            </w:r>
            <w:r w:rsidRPr="00D16A50">
              <w:rPr>
                <w:rFonts w:ascii="宋体" w:hAnsi="宋体" w:cs="宋体"/>
                <w:color w:val="000000" w:themeColor="text1"/>
                <w:szCs w:val="21"/>
              </w:rPr>
              <w:t>(Pa)</w:t>
            </w:r>
          </w:p>
        </w:tc>
        <w:tc>
          <w:tcPr>
            <w:tcW w:w="1394" w:type="dxa"/>
            <w:gridSpan w:val="2"/>
            <w:tcBorders>
              <w:left w:val="single" w:sz="4" w:space="0" w:color="auto"/>
            </w:tcBorders>
            <w:vAlign w:val="center"/>
          </w:tcPr>
          <w:p w:rsidR="00930C26" w:rsidRPr="00D16A50" w:rsidRDefault="00930C26"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前室</w:t>
            </w:r>
          </w:p>
          <w:p w:rsidR="00930C26" w:rsidRPr="00D16A50" w:rsidRDefault="00930C26" w:rsidP="000A025E">
            <w:pPr>
              <w:jc w:val="center"/>
              <w:rPr>
                <w:color w:val="000000" w:themeColor="text1"/>
                <w:szCs w:val="21"/>
              </w:rPr>
            </w:pPr>
            <w:r w:rsidRPr="00D16A50">
              <w:rPr>
                <w:rFonts w:ascii="宋体" w:hAnsi="宋体" w:cs="宋体" w:hint="eastAsia"/>
                <w:color w:val="000000" w:themeColor="text1"/>
                <w:szCs w:val="21"/>
              </w:rPr>
              <w:t>余压值</w:t>
            </w:r>
            <w:r w:rsidRPr="00D16A50">
              <w:rPr>
                <w:rFonts w:ascii="宋体" w:hAnsi="宋体" w:cs="宋体"/>
                <w:color w:val="000000" w:themeColor="text1"/>
                <w:szCs w:val="21"/>
              </w:rPr>
              <w:t>(Pa)</w:t>
            </w:r>
          </w:p>
        </w:tc>
        <w:tc>
          <w:tcPr>
            <w:tcW w:w="1559" w:type="dxa"/>
            <w:vMerge/>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54"/>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54"/>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54"/>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54"/>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54"/>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54"/>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69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78" w:type="dxa"/>
            <w:gridSpan w:val="3"/>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r w:rsidR="00930C26" w:rsidRPr="00D16A50" w:rsidTr="00930C26">
        <w:trPr>
          <w:trHeight w:val="497"/>
        </w:trPr>
        <w:tc>
          <w:tcPr>
            <w:tcW w:w="709"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2268" w:type="dxa"/>
            <w:gridSpan w:val="2"/>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00" w:type="dxa"/>
            <w:gridSpan w:val="2"/>
            <w:tcBorders>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30" w:type="dxa"/>
            <w:tcBorders>
              <w:left w:val="single" w:sz="4" w:space="0" w:color="auto"/>
              <w:righ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394" w:type="dxa"/>
            <w:gridSpan w:val="2"/>
            <w:tcBorders>
              <w:left w:val="single" w:sz="4" w:space="0" w:color="auto"/>
            </w:tcBorders>
            <w:vAlign w:val="center"/>
          </w:tcPr>
          <w:p w:rsidR="00930C26" w:rsidRPr="00D16A50" w:rsidRDefault="00930C26" w:rsidP="0087651C">
            <w:pPr>
              <w:jc w:val="center"/>
              <w:rPr>
                <w:rFonts w:asciiTheme="minorEastAsia" w:eastAsiaTheme="minorEastAsia" w:hAnsiTheme="minorEastAsia"/>
                <w:color w:val="000000" w:themeColor="text1"/>
                <w:szCs w:val="21"/>
              </w:rPr>
            </w:pPr>
          </w:p>
        </w:tc>
        <w:tc>
          <w:tcPr>
            <w:tcW w:w="1559" w:type="dxa"/>
            <w:vAlign w:val="center"/>
          </w:tcPr>
          <w:p w:rsidR="00930C26" w:rsidRPr="00D16A50" w:rsidRDefault="00930C26" w:rsidP="0087651C">
            <w:pPr>
              <w:jc w:val="center"/>
              <w:rPr>
                <w:rFonts w:asciiTheme="minorEastAsia" w:eastAsiaTheme="minorEastAsia" w:hAnsiTheme="minorEastAsia"/>
                <w:color w:val="000000" w:themeColor="text1"/>
                <w:szCs w:val="21"/>
              </w:rPr>
            </w:pPr>
          </w:p>
        </w:tc>
      </w:tr>
    </w:tbl>
    <w:p w:rsidR="00D243CF" w:rsidRPr="00D16A50" w:rsidRDefault="00D243CF" w:rsidP="00D243CF">
      <w:pPr>
        <w:spacing w:line="276" w:lineRule="auto"/>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150225">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11.8/</w:t>
      </w:r>
      <w:r w:rsidR="00F44494"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7AAF">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262609" w:rsidRDefault="00D243CF" w:rsidP="00F44494">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防烟排烟系统</w:t>
            </w:r>
            <w:r w:rsidRPr="00262609">
              <w:rPr>
                <w:rFonts w:ascii="宋体" w:hAnsi="宋体" w:cs="宋体" w:hint="eastAsia"/>
                <w:b/>
                <w:color w:val="000000" w:themeColor="text1"/>
                <w:kern w:val="0"/>
                <w:szCs w:val="21"/>
              </w:rPr>
              <w:t>】</w:t>
            </w:r>
            <w:r w:rsid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11.8系统功能/</w:t>
            </w:r>
            <w:r w:rsidR="00F44494" w:rsidRPr="00262609">
              <w:rPr>
                <w:rFonts w:ascii="宋体" w:hAnsi="宋体" w:cs="黑体" w:hint="eastAsia"/>
                <w:b/>
                <w:color w:val="000000" w:themeColor="text1"/>
                <w:kern w:val="0"/>
                <w:szCs w:val="21"/>
              </w:rPr>
              <w:t>0</w:t>
            </w:r>
            <w:r w:rsidRPr="00262609">
              <w:rPr>
                <w:rFonts w:ascii="宋体" w:hAnsi="宋体" w:cs="黑体" w:hint="eastAsia"/>
                <w:b/>
                <w:color w:val="000000" w:themeColor="text1"/>
                <w:kern w:val="0"/>
                <w:szCs w:val="21"/>
              </w:rPr>
              <w:t>4 机械防烟系统门洞风速</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《建筑消防设施检测评定规程》DB11/1354—2016第5.12.8.4条款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262609" w:rsidRDefault="00D243CF" w:rsidP="0087651C">
            <w:pPr>
              <w:autoSpaceDE w:val="0"/>
              <w:autoSpaceDN w:val="0"/>
              <w:adjustRightInd w:val="0"/>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按规范条件下开启疏散门，测试各门洞处的风速不应小于</w:t>
            </w:r>
            <w:r w:rsidRPr="00262609">
              <w:rPr>
                <w:rFonts w:ascii="宋体" w:hAnsi="宋体" w:cs="宋体"/>
                <w:b/>
                <w:color w:val="000000" w:themeColor="text1"/>
                <w:kern w:val="0"/>
                <w:szCs w:val="21"/>
              </w:rPr>
              <w:t>0.7m/s</w:t>
            </w:r>
            <w:r w:rsidRPr="00262609">
              <w:rPr>
                <w:rFonts w:ascii="宋体" w:hAnsi="宋体" w:cs="宋体" w:hint="eastAsia"/>
                <w:b/>
                <w:color w:val="000000" w:themeColor="text1"/>
                <w:kern w:val="0"/>
                <w:szCs w:val="21"/>
              </w:rPr>
              <w:t>。</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对于地上楼梯间，当机械加压送风系统负担层数小于</w:t>
            </w:r>
            <w:r w:rsidRPr="00D16A50">
              <w:rPr>
                <w:rFonts w:ascii="宋体" w:hAnsi="宋体" w:cs="宋体"/>
                <w:color w:val="000000" w:themeColor="text1"/>
                <w:kern w:val="0"/>
                <w:szCs w:val="21"/>
              </w:rPr>
              <w:t xml:space="preserve">15 </w:t>
            </w:r>
            <w:r w:rsidRPr="00D16A50">
              <w:rPr>
                <w:rFonts w:ascii="宋体" w:hAnsi="宋体" w:cs="宋体" w:hint="eastAsia"/>
                <w:color w:val="000000" w:themeColor="text1"/>
                <w:kern w:val="0"/>
                <w:szCs w:val="21"/>
              </w:rPr>
              <w:t>层时，同时打开模拟着火楼层及其上一层楼梯间的防火门；</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对于机械加压送风系统负担层数大于等于</w:t>
            </w:r>
            <w:r w:rsidR="00D559C3" w:rsidRPr="00D16A50">
              <w:rPr>
                <w:rFonts w:ascii="宋体" w:hAnsi="宋体" w:cs="宋体"/>
                <w:color w:val="000000" w:themeColor="text1"/>
                <w:kern w:val="0"/>
                <w:szCs w:val="21"/>
              </w:rPr>
              <w:t>15</w:t>
            </w:r>
            <w:r w:rsidRPr="00D16A50">
              <w:rPr>
                <w:rFonts w:ascii="宋体" w:hAnsi="宋体" w:cs="宋体" w:hint="eastAsia"/>
                <w:color w:val="000000" w:themeColor="text1"/>
                <w:kern w:val="0"/>
                <w:szCs w:val="21"/>
              </w:rPr>
              <w:t>层时，同时打开模拟着火楼层及其上、下一层楼梯间的防火门；</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c)</w:t>
            </w:r>
            <w:r w:rsidRPr="00D16A50">
              <w:rPr>
                <w:rFonts w:ascii="宋体" w:hAnsi="宋体" w:cs="宋体" w:hint="eastAsia"/>
                <w:color w:val="000000" w:themeColor="text1"/>
                <w:kern w:val="0"/>
                <w:szCs w:val="21"/>
              </w:rPr>
              <w:t>对于地下楼梯间，同时打开模拟着火楼层楼梯间的防火门；</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d)</w:t>
            </w:r>
            <w:r w:rsidRPr="00D16A50">
              <w:rPr>
                <w:rFonts w:ascii="宋体" w:hAnsi="宋体" w:cs="宋体" w:hint="eastAsia"/>
                <w:color w:val="000000" w:themeColor="text1"/>
                <w:kern w:val="0"/>
                <w:szCs w:val="21"/>
              </w:rPr>
              <w:t>在开启的门洞处模拟划分</w:t>
            </w:r>
            <w:r w:rsidRPr="00D16A50">
              <w:rPr>
                <w:rFonts w:ascii="宋体" w:hAnsi="宋体" w:cs="宋体"/>
                <w:color w:val="000000" w:themeColor="text1"/>
                <w:kern w:val="0"/>
                <w:szCs w:val="21"/>
              </w:rPr>
              <w:t xml:space="preserve">3 </w:t>
            </w:r>
            <w:r w:rsidRPr="00D16A50">
              <w:rPr>
                <w:rFonts w:ascii="宋体" w:hAnsi="宋体" w:cs="宋体" w:hint="eastAsia"/>
                <w:color w:val="000000" w:themeColor="text1"/>
                <w:kern w:val="0"/>
                <w:szCs w:val="21"/>
              </w:rPr>
              <w:t>等分区块，分别测试每个区块中间位置的风速后取平均值。</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数字风速计</w:t>
            </w:r>
          </w:p>
        </w:tc>
        <w:tc>
          <w:tcPr>
            <w:tcW w:w="125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559C3" w:rsidRPr="00D16A50" w:rsidRDefault="00D243CF" w:rsidP="00D559C3">
      <w:pPr>
        <w:rPr>
          <w:rFonts w:asciiTheme="minorEastAsia" w:eastAsiaTheme="minorEastAsia" w:hAnsiTheme="minorEastAsia"/>
          <w:color w:val="000000" w:themeColor="text1"/>
          <w:szCs w:val="21"/>
        </w:rPr>
        <w:sectPr w:rsidR="00D559C3" w:rsidRPr="00D16A50" w:rsidSect="00E93FB1">
          <w:headerReference w:type="default" r:id="rId13"/>
          <w:footerReference w:type="default" r:id="rId14"/>
          <w:pgSz w:w="11906" w:h="16838"/>
          <w:pgMar w:top="851" w:right="566" w:bottom="284" w:left="851" w:header="568" w:footer="303" w:gutter="0"/>
          <w:cols w:space="425"/>
          <w:docGrid w:type="lines" w:linePitch="312"/>
        </w:sect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559C3" w:rsidRPr="00D16A50" w:rsidRDefault="00D559C3" w:rsidP="00D559C3">
      <w:pPr>
        <w:rPr>
          <w:color w:val="000000" w:themeColor="text1"/>
          <w:szCs w:val="21"/>
        </w:rPr>
      </w:pP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11.8/</w:t>
      </w:r>
      <w:r w:rsidR="00F44494" w:rsidRPr="00D16A50">
        <w:rPr>
          <w:rFonts w:hint="eastAsia"/>
          <w:color w:val="000000" w:themeColor="text1"/>
          <w:szCs w:val="21"/>
        </w:rPr>
        <w:t>0</w:t>
      </w:r>
      <w:r w:rsidRPr="00D16A50">
        <w:rPr>
          <w:rFonts w:hint="eastAsia"/>
          <w:color w:val="000000" w:themeColor="text1"/>
          <w:szCs w:val="21"/>
        </w:rPr>
        <w:t>5-[     ]</w:t>
      </w:r>
    </w:p>
    <w:tbl>
      <w:tblPr>
        <w:tblW w:w="15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2"/>
        <w:gridCol w:w="852"/>
        <w:gridCol w:w="1150"/>
        <w:gridCol w:w="1398"/>
        <w:gridCol w:w="457"/>
        <w:gridCol w:w="667"/>
        <w:gridCol w:w="905"/>
        <w:gridCol w:w="219"/>
        <w:gridCol w:w="1124"/>
        <w:gridCol w:w="949"/>
        <w:gridCol w:w="175"/>
        <w:gridCol w:w="1021"/>
        <w:gridCol w:w="511"/>
        <w:gridCol w:w="511"/>
        <w:gridCol w:w="73"/>
        <w:gridCol w:w="438"/>
        <w:gridCol w:w="299"/>
        <w:gridCol w:w="212"/>
        <w:gridCol w:w="511"/>
        <w:gridCol w:w="511"/>
        <w:gridCol w:w="225"/>
        <w:gridCol w:w="137"/>
        <w:gridCol w:w="149"/>
        <w:gridCol w:w="511"/>
        <w:gridCol w:w="515"/>
        <w:gridCol w:w="1088"/>
      </w:tblGrid>
      <w:tr w:rsidR="00D559C3" w:rsidRPr="00D16A50" w:rsidTr="00D559C3">
        <w:trPr>
          <w:trHeight w:val="340"/>
        </w:trPr>
        <w:tc>
          <w:tcPr>
            <w:tcW w:w="1544" w:type="dxa"/>
            <w:gridSpan w:val="2"/>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13756" w:type="dxa"/>
            <w:gridSpan w:val="24"/>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559C3" w:rsidRPr="00D16A50" w:rsidTr="00D559C3">
        <w:trPr>
          <w:trHeight w:val="340"/>
        </w:trPr>
        <w:tc>
          <w:tcPr>
            <w:tcW w:w="1544" w:type="dxa"/>
            <w:gridSpan w:val="2"/>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9897" w:type="dxa"/>
            <w:gridSpan w:val="15"/>
            <w:vAlign w:val="center"/>
          </w:tcPr>
          <w:p w:rsidR="00D559C3" w:rsidRPr="00262609" w:rsidRDefault="00D559C3" w:rsidP="00F44494">
            <w:pPr>
              <w:rPr>
                <w:rFonts w:ascii="宋体" w:hAnsi="宋体" w:cs="宋体"/>
                <w:b/>
                <w:color w:val="000000" w:themeColor="text1"/>
                <w:kern w:val="0"/>
                <w:szCs w:val="21"/>
              </w:rPr>
            </w:pPr>
            <w:r w:rsidRP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防烟排烟系统</w:t>
            </w:r>
            <w:r w:rsidRPr="00262609">
              <w:rPr>
                <w:rFonts w:ascii="宋体" w:hAnsi="宋体" w:cs="宋体" w:hint="eastAsia"/>
                <w:b/>
                <w:color w:val="000000" w:themeColor="text1"/>
                <w:kern w:val="0"/>
                <w:szCs w:val="21"/>
              </w:rPr>
              <w:t>】</w:t>
            </w:r>
            <w:r w:rsid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11.8系统功能/</w:t>
            </w:r>
            <w:r w:rsidR="00F44494" w:rsidRPr="00262609">
              <w:rPr>
                <w:rFonts w:ascii="宋体" w:hAnsi="宋体" w:cs="黑体" w:hint="eastAsia"/>
                <w:b/>
                <w:color w:val="000000" w:themeColor="text1"/>
                <w:kern w:val="0"/>
                <w:szCs w:val="21"/>
              </w:rPr>
              <w:t>0</w:t>
            </w:r>
            <w:r w:rsidRPr="00262609">
              <w:rPr>
                <w:rFonts w:ascii="宋体" w:hAnsi="宋体" w:cs="黑体" w:hint="eastAsia"/>
                <w:b/>
                <w:color w:val="000000" w:themeColor="text1"/>
                <w:kern w:val="0"/>
                <w:szCs w:val="21"/>
              </w:rPr>
              <w:t>5机械排烟系统排烟量</w:t>
            </w:r>
          </w:p>
        </w:tc>
        <w:tc>
          <w:tcPr>
            <w:tcW w:w="1596" w:type="dxa"/>
            <w:gridSpan w:val="5"/>
            <w:tcBorders>
              <w:right w:val="single" w:sz="4" w:space="0" w:color="auto"/>
            </w:tcBorders>
            <w:vAlign w:val="center"/>
          </w:tcPr>
          <w:p w:rsidR="00D559C3" w:rsidRPr="00D16A50" w:rsidRDefault="00D559C3" w:rsidP="00D559C3">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2263" w:type="dxa"/>
            <w:gridSpan w:val="4"/>
            <w:tcBorders>
              <w:left w:val="single" w:sz="4" w:space="0" w:color="auto"/>
            </w:tcBorders>
            <w:vAlign w:val="center"/>
          </w:tcPr>
          <w:p w:rsidR="00D559C3" w:rsidRPr="00D16A50" w:rsidRDefault="00D559C3" w:rsidP="00D559C3">
            <w:pPr>
              <w:rPr>
                <w:rFonts w:ascii="宋体" w:hAnsi="宋体" w:cs="宋体"/>
                <w:color w:val="000000" w:themeColor="text1"/>
                <w:kern w:val="0"/>
                <w:szCs w:val="21"/>
              </w:rPr>
            </w:pPr>
            <w:r w:rsidRPr="00D16A50">
              <w:rPr>
                <w:rFonts w:ascii="宋体" w:hAnsi="宋体" w:cs="宋体" w:hint="eastAsia"/>
                <w:color w:val="000000" w:themeColor="text1"/>
                <w:kern w:val="0"/>
                <w:szCs w:val="21"/>
              </w:rPr>
              <w:t>A</w:t>
            </w:r>
          </w:p>
        </w:tc>
      </w:tr>
      <w:tr w:rsidR="00D559C3" w:rsidRPr="00D16A50" w:rsidTr="00D559C3">
        <w:trPr>
          <w:trHeight w:val="340"/>
        </w:trPr>
        <w:tc>
          <w:tcPr>
            <w:tcW w:w="1544" w:type="dxa"/>
            <w:gridSpan w:val="2"/>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13756" w:type="dxa"/>
            <w:gridSpan w:val="24"/>
            <w:tcBorders>
              <w:bottom w:val="single" w:sz="4" w:space="0" w:color="auto"/>
            </w:tcBorders>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《建筑消防设施检测评定规程》DB11/1354—2016第5.12.8.5条款</w:t>
            </w:r>
          </w:p>
        </w:tc>
      </w:tr>
      <w:tr w:rsidR="00D559C3" w:rsidRPr="00D16A50" w:rsidTr="00D559C3">
        <w:trPr>
          <w:trHeight w:val="340"/>
        </w:trPr>
        <w:tc>
          <w:tcPr>
            <w:tcW w:w="1544" w:type="dxa"/>
            <w:gridSpan w:val="2"/>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13756" w:type="dxa"/>
            <w:gridSpan w:val="24"/>
            <w:tcBorders>
              <w:bottom w:val="single" w:sz="4" w:space="0" w:color="auto"/>
            </w:tcBorders>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内走道排烟量；需要排烟的房间排烟量；中庭的排烟量；地下车库的排烟量应符合设计要求。</w:t>
            </w:r>
          </w:p>
        </w:tc>
      </w:tr>
      <w:tr w:rsidR="00D559C3" w:rsidRPr="00D16A50" w:rsidTr="00D559C3">
        <w:trPr>
          <w:trHeight w:val="340"/>
        </w:trPr>
        <w:tc>
          <w:tcPr>
            <w:tcW w:w="1544" w:type="dxa"/>
            <w:gridSpan w:val="2"/>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13756" w:type="dxa"/>
            <w:gridSpan w:val="24"/>
            <w:tcBorders>
              <w:bottom w:val="single" w:sz="4" w:space="0" w:color="auto"/>
            </w:tcBorders>
            <w:vAlign w:val="center"/>
          </w:tcPr>
          <w:p w:rsidR="00D559C3" w:rsidRPr="00D16A50" w:rsidRDefault="00D559C3" w:rsidP="00D559C3">
            <w:pPr>
              <w:ind w:left="210" w:hangingChars="100" w:hanging="210"/>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查阅设计文件，明确各系统顶层、中间层及最下层防烟分区的面积、设计排烟量及相应防烟分区内的排烟风口位置和数量；</w:t>
            </w:r>
          </w:p>
          <w:p w:rsidR="00D559C3" w:rsidRPr="00D16A50" w:rsidRDefault="00D559C3" w:rsidP="00D559C3">
            <w:pPr>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分别测量待测防烟分区内全部排烟风口的排烟量，按下面的方法检测风口排烟量：</w:t>
            </w:r>
          </w:p>
          <w:p w:rsidR="00D559C3" w:rsidRPr="00D16A50" w:rsidRDefault="00D559C3" w:rsidP="00D559C3">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测量排烟风口的风速：</w:t>
            </w:r>
          </w:p>
          <w:p w:rsidR="00D559C3" w:rsidRPr="00D16A50" w:rsidRDefault="00D559C3" w:rsidP="00D559C3">
            <w:pPr>
              <w:ind w:leftChars="250" w:left="735"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①小截面风口（风口面积小于</w:t>
            </w:r>
            <w:r w:rsidRPr="00D16A50">
              <w:rPr>
                <w:rFonts w:ascii="宋体" w:hAnsi="宋体" w:cs="宋体"/>
                <w:color w:val="000000" w:themeColor="text1"/>
                <w:kern w:val="0"/>
                <w:szCs w:val="21"/>
              </w:rPr>
              <w:t>0.3</w:t>
            </w:r>
            <w:r w:rsidRPr="00D16A50">
              <w:rPr>
                <w:rFonts w:ascii="宋体" w:hAnsi="宋体" w:cs="宋体" w:hint="eastAsia"/>
                <w:color w:val="000000" w:themeColor="text1"/>
                <w:kern w:val="0"/>
                <w:szCs w:val="21"/>
              </w:rPr>
              <w:t>㎡），可采用</w:t>
            </w:r>
            <w:r w:rsidRPr="00D16A50">
              <w:rPr>
                <w:rFonts w:ascii="宋体" w:hAnsi="宋体" w:cs="宋体"/>
                <w:color w:val="000000" w:themeColor="text1"/>
                <w:kern w:val="0"/>
                <w:szCs w:val="21"/>
              </w:rPr>
              <w:t xml:space="preserve">5 </w:t>
            </w:r>
            <w:proofErr w:type="gramStart"/>
            <w:r w:rsidRPr="00D16A50">
              <w:rPr>
                <w:rFonts w:ascii="宋体" w:hAnsi="宋体" w:cs="宋体" w:hint="eastAsia"/>
                <w:color w:val="000000" w:themeColor="text1"/>
                <w:kern w:val="0"/>
                <w:szCs w:val="21"/>
              </w:rPr>
              <w:t>个</w:t>
            </w:r>
            <w:proofErr w:type="gramEnd"/>
            <w:r w:rsidRPr="00D16A50">
              <w:rPr>
                <w:rFonts w:ascii="宋体" w:hAnsi="宋体" w:cs="宋体" w:hint="eastAsia"/>
                <w:color w:val="000000" w:themeColor="text1"/>
                <w:kern w:val="0"/>
                <w:szCs w:val="21"/>
              </w:rPr>
              <w:t>测点；②当风口面积大于</w:t>
            </w:r>
            <w:r w:rsidRPr="00D16A50">
              <w:rPr>
                <w:rFonts w:ascii="宋体" w:hAnsi="宋体" w:cs="宋体"/>
                <w:color w:val="000000" w:themeColor="text1"/>
                <w:kern w:val="0"/>
                <w:szCs w:val="21"/>
              </w:rPr>
              <w:t>0.3</w:t>
            </w:r>
            <w:r w:rsidRPr="00D16A50">
              <w:rPr>
                <w:rFonts w:ascii="宋体" w:hAnsi="宋体" w:cs="宋体" w:hint="eastAsia"/>
                <w:color w:val="000000" w:themeColor="text1"/>
                <w:kern w:val="0"/>
                <w:szCs w:val="21"/>
              </w:rPr>
              <w:t>㎡时，对于矩形风口，按风口断面的大小划分成若干个面积相等的矩形，测点布置在每个小矩形的中心，小矩形每边的长度为</w:t>
            </w:r>
            <w:r w:rsidRPr="00D16A50">
              <w:rPr>
                <w:rFonts w:ascii="宋体" w:hAnsi="宋体" w:cs="宋体"/>
                <w:color w:val="000000" w:themeColor="text1"/>
                <w:kern w:val="0"/>
                <w:szCs w:val="21"/>
              </w:rPr>
              <w:t>200mm</w:t>
            </w:r>
            <w:r w:rsidRPr="00D16A50">
              <w:rPr>
                <w:rFonts w:ascii="宋体" w:hAnsi="宋体" w:cs="宋体" w:hint="eastAsia"/>
                <w:color w:val="000000" w:themeColor="text1"/>
                <w:kern w:val="0"/>
                <w:szCs w:val="21"/>
              </w:rPr>
              <w:t>左右；对于条形风口，在高度方向上至少安排两个测点，沿其长度方向上可取（</w:t>
            </w:r>
            <w:r w:rsidRPr="00D16A50">
              <w:rPr>
                <w:rFonts w:ascii="宋体" w:hAnsi="宋体" w:cs="宋体"/>
                <w:color w:val="000000" w:themeColor="text1"/>
                <w:kern w:val="0"/>
                <w:szCs w:val="21"/>
              </w:rPr>
              <w:t>4</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6</w:t>
            </w:r>
            <w:r w:rsidRPr="00D16A50">
              <w:rPr>
                <w:rFonts w:ascii="宋体" w:hAnsi="宋体" w:cs="宋体" w:hint="eastAsia"/>
                <w:color w:val="000000" w:themeColor="text1"/>
                <w:kern w:val="0"/>
                <w:szCs w:val="21"/>
              </w:rPr>
              <w:t>）</w:t>
            </w:r>
            <w:proofErr w:type="gramStart"/>
            <w:r w:rsidRPr="00D16A50">
              <w:rPr>
                <w:rFonts w:ascii="宋体" w:hAnsi="宋体" w:cs="宋体" w:hint="eastAsia"/>
                <w:color w:val="000000" w:themeColor="text1"/>
                <w:kern w:val="0"/>
                <w:szCs w:val="21"/>
              </w:rPr>
              <w:t>个</w:t>
            </w:r>
            <w:proofErr w:type="gramEnd"/>
            <w:r w:rsidRPr="00D16A50">
              <w:rPr>
                <w:rFonts w:ascii="宋体" w:hAnsi="宋体" w:cs="宋体" w:hint="eastAsia"/>
                <w:color w:val="000000" w:themeColor="text1"/>
                <w:kern w:val="0"/>
                <w:szCs w:val="21"/>
              </w:rPr>
              <w:t>测点；对于圆形风罩，并至少取</w:t>
            </w:r>
            <w:r w:rsidRPr="00D16A50">
              <w:rPr>
                <w:rFonts w:ascii="宋体" w:hAnsi="宋体" w:cs="宋体"/>
                <w:color w:val="000000" w:themeColor="text1"/>
                <w:kern w:val="0"/>
                <w:szCs w:val="21"/>
              </w:rPr>
              <w:t>5</w:t>
            </w:r>
            <w:r w:rsidRPr="00D16A50">
              <w:rPr>
                <w:rFonts w:ascii="宋体" w:hAnsi="宋体" w:cs="宋体" w:hint="eastAsia"/>
                <w:color w:val="000000" w:themeColor="text1"/>
                <w:kern w:val="0"/>
                <w:szCs w:val="21"/>
              </w:rPr>
              <w:t>个测点，测点间距≤</w:t>
            </w:r>
            <w:r w:rsidRPr="00D16A50">
              <w:rPr>
                <w:rFonts w:ascii="宋体" w:hAnsi="宋体" w:cs="宋体"/>
                <w:color w:val="000000" w:themeColor="text1"/>
                <w:kern w:val="0"/>
                <w:szCs w:val="21"/>
              </w:rPr>
              <w:t>200mm</w:t>
            </w:r>
            <w:r w:rsidRPr="00D16A50">
              <w:rPr>
                <w:rFonts w:ascii="宋体" w:hAnsi="宋体" w:cs="宋体" w:hint="eastAsia"/>
                <w:color w:val="000000" w:themeColor="text1"/>
                <w:kern w:val="0"/>
                <w:szCs w:val="21"/>
              </w:rPr>
              <w:t>；③若风口气流偏斜时，可临时安装一截长度为（</w:t>
            </w:r>
            <w:r w:rsidRPr="00D16A50">
              <w:rPr>
                <w:rFonts w:ascii="宋体" w:hAnsi="宋体" w:cs="宋体"/>
                <w:color w:val="000000" w:themeColor="text1"/>
                <w:kern w:val="0"/>
                <w:szCs w:val="21"/>
              </w:rPr>
              <w:t>0.5</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m</w:t>
            </w:r>
            <w:r w:rsidRPr="00D16A50">
              <w:rPr>
                <w:rFonts w:ascii="宋体" w:hAnsi="宋体" w:cs="宋体" w:hint="eastAsia"/>
                <w:color w:val="000000" w:themeColor="text1"/>
                <w:kern w:val="0"/>
                <w:szCs w:val="21"/>
              </w:rPr>
              <w:t>，断面尺寸与风口相同的短管进行测定。</w:t>
            </w:r>
          </w:p>
          <w:p w:rsidR="00D559C3" w:rsidRPr="00D16A50" w:rsidRDefault="00D559C3" w:rsidP="00D559C3">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按下列公式计算排烟风口的平均风速：</w:t>
            </w:r>
          </w:p>
          <w:p w:rsidR="00D559C3" w:rsidRPr="00D16A50" w:rsidRDefault="00D559C3" w:rsidP="00D559C3">
            <w:pPr>
              <w:ind w:leftChars="171" w:left="359"/>
              <w:rPr>
                <w:rFonts w:ascii="宋体" w:hAnsi="宋体" w:cs="宋体"/>
                <w:color w:val="000000" w:themeColor="text1"/>
                <w:kern w:val="0"/>
                <w:szCs w:val="21"/>
              </w:rPr>
            </w:pPr>
            <w:r w:rsidRPr="00D16A50">
              <w:rPr>
                <w:rFonts w:ascii="宋体" w:hAnsi="宋体" w:cs="宋体"/>
                <w:color w:val="000000" w:themeColor="text1"/>
                <w:kern w:val="0"/>
                <w:szCs w:val="21"/>
              </w:rPr>
              <w:t>Vp =</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V1+V2+V3+</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 xml:space="preserve">Vn)/n </w:t>
            </w:r>
            <w:r w:rsidRPr="00D16A50">
              <w:rPr>
                <w:rFonts w:ascii="宋体" w:hAnsi="宋体" w:cs="宋体" w:hint="eastAsia"/>
                <w:color w:val="000000" w:themeColor="text1"/>
                <w:kern w:val="0"/>
                <w:szCs w:val="21"/>
              </w:rPr>
              <w:t>……</w:t>
            </w:r>
            <w:proofErr w:type="gramStart"/>
            <w:r w:rsidRPr="00D16A50">
              <w:rPr>
                <w:rFonts w:ascii="宋体" w:hAnsi="宋体" w:cs="宋体" w:hint="eastAsia"/>
                <w:color w:val="000000" w:themeColor="text1"/>
                <w:kern w:val="0"/>
                <w:szCs w:val="21"/>
              </w:rPr>
              <w:t>…………………</w:t>
            </w:r>
            <w:proofErr w:type="gramEnd"/>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w:t>
            </w:r>
          </w:p>
          <w:p w:rsidR="00D559C3" w:rsidRPr="00D16A50" w:rsidRDefault="00D559C3" w:rsidP="00D559C3">
            <w:pPr>
              <w:ind w:leftChars="171" w:left="359"/>
              <w:rPr>
                <w:rFonts w:ascii="宋体" w:hAnsi="宋体" w:cs="宋体"/>
                <w:color w:val="000000" w:themeColor="text1"/>
                <w:kern w:val="0"/>
                <w:szCs w:val="21"/>
              </w:rPr>
            </w:pPr>
            <w:r w:rsidRPr="00D16A50">
              <w:rPr>
                <w:rFonts w:ascii="宋体" w:hAnsi="宋体" w:cs="宋体" w:hint="eastAsia"/>
                <w:color w:val="000000" w:themeColor="text1"/>
                <w:kern w:val="0"/>
                <w:szCs w:val="21"/>
              </w:rPr>
              <w:t>式中：</w:t>
            </w:r>
            <w:r w:rsidRPr="00D16A50">
              <w:rPr>
                <w:rFonts w:ascii="宋体" w:hAnsi="宋体" w:cs="宋体"/>
                <w:color w:val="000000" w:themeColor="text1"/>
                <w:kern w:val="0"/>
                <w:szCs w:val="21"/>
              </w:rPr>
              <w:t xml:space="preserve">Vp </w:t>
            </w:r>
            <w:r w:rsidRPr="00D16A50">
              <w:rPr>
                <w:rFonts w:ascii="宋体" w:hAnsi="宋体" w:cs="宋体" w:hint="eastAsia"/>
                <w:color w:val="000000" w:themeColor="text1"/>
                <w:kern w:val="0"/>
                <w:szCs w:val="21"/>
              </w:rPr>
              <w:t>——风口平均风速，单位为米</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秒（</w:t>
            </w:r>
            <w:r w:rsidRPr="00D16A50">
              <w:rPr>
                <w:rFonts w:ascii="宋体" w:hAnsi="宋体" w:cs="宋体"/>
                <w:color w:val="000000" w:themeColor="text1"/>
                <w:kern w:val="0"/>
                <w:szCs w:val="21"/>
              </w:rPr>
              <w:t>m/s</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V1</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V2</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V3</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 xml:space="preserve">Vn </w:t>
            </w:r>
            <w:r w:rsidRPr="00D16A50">
              <w:rPr>
                <w:rFonts w:ascii="宋体" w:hAnsi="宋体" w:cs="宋体" w:hint="eastAsia"/>
                <w:color w:val="000000" w:themeColor="text1"/>
                <w:kern w:val="0"/>
                <w:szCs w:val="21"/>
              </w:rPr>
              <w:t>——各测点风速，单位为米</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秒（</w:t>
            </w:r>
            <w:r w:rsidRPr="00D16A50">
              <w:rPr>
                <w:rFonts w:ascii="宋体" w:hAnsi="宋体" w:cs="宋体"/>
                <w:color w:val="000000" w:themeColor="text1"/>
                <w:kern w:val="0"/>
                <w:szCs w:val="21"/>
              </w:rPr>
              <w:t>m/s</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 xml:space="preserve">n </w:t>
            </w:r>
            <w:r w:rsidRPr="00D16A50">
              <w:rPr>
                <w:rFonts w:ascii="宋体" w:hAnsi="宋体" w:cs="宋体" w:hint="eastAsia"/>
                <w:color w:val="000000" w:themeColor="text1"/>
                <w:kern w:val="0"/>
                <w:szCs w:val="21"/>
              </w:rPr>
              <w:t>——测点总数。</w:t>
            </w:r>
          </w:p>
          <w:p w:rsidR="00D559C3" w:rsidRPr="00D16A50" w:rsidRDefault="00D559C3" w:rsidP="00D559C3">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3)</w:t>
            </w:r>
            <w:r w:rsidRPr="00D16A50">
              <w:rPr>
                <w:rFonts w:ascii="宋体" w:hAnsi="宋体" w:cs="宋体" w:hint="eastAsia"/>
                <w:color w:val="000000" w:themeColor="text1"/>
                <w:kern w:val="0"/>
                <w:szCs w:val="21"/>
              </w:rPr>
              <w:t>按下列公式计算排烟量：</w:t>
            </w:r>
          </w:p>
          <w:p w:rsidR="00D559C3" w:rsidRPr="00D16A50" w:rsidRDefault="00D559C3" w:rsidP="00D559C3">
            <w:pPr>
              <w:ind w:firstLineChars="200" w:firstLine="420"/>
              <w:rPr>
                <w:rFonts w:ascii="宋体" w:hAnsi="宋体" w:cs="宋体"/>
                <w:color w:val="000000" w:themeColor="text1"/>
                <w:kern w:val="0"/>
                <w:szCs w:val="21"/>
              </w:rPr>
            </w:pPr>
            <w:r w:rsidRPr="00D16A50">
              <w:rPr>
                <w:rFonts w:ascii="宋体" w:hAnsi="宋体" w:cs="宋体"/>
                <w:color w:val="000000" w:themeColor="text1"/>
                <w:kern w:val="0"/>
                <w:szCs w:val="21"/>
              </w:rPr>
              <w:t>L = 3600Vp</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 xml:space="preserve"> F </w:t>
            </w:r>
            <w:r w:rsidRPr="00D16A50">
              <w:rPr>
                <w:rFonts w:ascii="宋体" w:hAnsi="宋体" w:cs="宋体" w:hint="eastAsia"/>
                <w:color w:val="000000" w:themeColor="text1"/>
                <w:kern w:val="0"/>
                <w:szCs w:val="21"/>
              </w:rPr>
              <w:t>……</w:t>
            </w:r>
            <w:proofErr w:type="gramStart"/>
            <w:r w:rsidRPr="00D16A50">
              <w:rPr>
                <w:rFonts w:ascii="宋体" w:hAnsi="宋体" w:cs="宋体" w:hint="eastAsia"/>
                <w:color w:val="000000" w:themeColor="text1"/>
                <w:kern w:val="0"/>
                <w:szCs w:val="21"/>
              </w:rPr>
              <w:t>…………………</w:t>
            </w:r>
            <w:proofErr w:type="gramEnd"/>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）式中：</w:t>
            </w:r>
          </w:p>
          <w:p w:rsidR="00D559C3" w:rsidRPr="00D16A50" w:rsidRDefault="00D559C3" w:rsidP="00D559C3">
            <w:pPr>
              <w:ind w:firstLineChars="200" w:firstLine="420"/>
              <w:rPr>
                <w:rFonts w:ascii="宋体" w:hAnsi="宋体" w:cs="宋体"/>
                <w:color w:val="000000" w:themeColor="text1"/>
                <w:kern w:val="0"/>
                <w:szCs w:val="21"/>
              </w:rPr>
            </w:pPr>
            <w:r w:rsidRPr="00D16A50">
              <w:rPr>
                <w:rFonts w:ascii="宋体" w:hAnsi="宋体" w:cs="宋体"/>
                <w:color w:val="000000" w:themeColor="text1"/>
                <w:kern w:val="0"/>
                <w:szCs w:val="21"/>
              </w:rPr>
              <w:t xml:space="preserve">L </w:t>
            </w:r>
            <w:r w:rsidRPr="00D16A50">
              <w:rPr>
                <w:rFonts w:ascii="宋体" w:hAnsi="宋体" w:cs="宋体" w:hint="eastAsia"/>
                <w:color w:val="000000" w:themeColor="text1"/>
                <w:kern w:val="0"/>
                <w:szCs w:val="21"/>
              </w:rPr>
              <w:t>——排烟量，单位为立方米每小时（m³</w:t>
            </w:r>
            <w:r w:rsidRPr="00D16A50">
              <w:rPr>
                <w:rFonts w:ascii="宋体" w:hAnsi="宋体" w:cs="宋体"/>
                <w:color w:val="000000" w:themeColor="text1"/>
                <w:kern w:val="0"/>
                <w:szCs w:val="21"/>
              </w:rPr>
              <w:t>/h</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 xml:space="preserve">Vp </w:t>
            </w:r>
            <w:r w:rsidRPr="00D16A50">
              <w:rPr>
                <w:rFonts w:ascii="宋体" w:hAnsi="宋体" w:cs="宋体" w:hint="eastAsia"/>
                <w:color w:val="000000" w:themeColor="text1"/>
                <w:kern w:val="0"/>
                <w:szCs w:val="21"/>
              </w:rPr>
              <w:t>——排烟口平均风速，单位为米每秒（</w:t>
            </w:r>
            <w:r w:rsidRPr="00D16A50">
              <w:rPr>
                <w:rFonts w:ascii="宋体" w:hAnsi="宋体" w:cs="宋体"/>
                <w:color w:val="000000" w:themeColor="text1"/>
                <w:kern w:val="0"/>
                <w:szCs w:val="21"/>
              </w:rPr>
              <w:t>m/s</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 xml:space="preserve">F </w:t>
            </w:r>
            <w:r w:rsidRPr="00D16A50">
              <w:rPr>
                <w:rFonts w:ascii="宋体" w:hAnsi="宋体" w:cs="宋体" w:hint="eastAsia"/>
                <w:color w:val="000000" w:themeColor="text1"/>
                <w:kern w:val="0"/>
                <w:szCs w:val="21"/>
              </w:rPr>
              <w:t>——排烟口的有效面积，单位为平方米（㎡）。</w:t>
            </w:r>
          </w:p>
          <w:p w:rsidR="00D559C3" w:rsidRPr="00D16A50" w:rsidRDefault="00D559C3" w:rsidP="00D559C3">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4)</w:t>
            </w:r>
            <w:r w:rsidRPr="00D16A50">
              <w:rPr>
                <w:rFonts w:ascii="宋体" w:hAnsi="宋体" w:cs="宋体" w:hint="eastAsia"/>
                <w:color w:val="000000" w:themeColor="text1"/>
                <w:kern w:val="0"/>
                <w:szCs w:val="21"/>
              </w:rPr>
              <w:t>将待测防烟分区内的全部排烟风口风量相加或按公式（</w:t>
            </w: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）计算待测防烟分区单位面积的排烟量，与设计参数相比较。</w:t>
            </w:r>
          </w:p>
        </w:tc>
      </w:tr>
      <w:tr w:rsidR="00D559C3" w:rsidRPr="00D16A50" w:rsidTr="00D559C3">
        <w:trPr>
          <w:trHeight w:val="340"/>
        </w:trPr>
        <w:tc>
          <w:tcPr>
            <w:tcW w:w="1544" w:type="dxa"/>
            <w:gridSpan w:val="2"/>
            <w:vMerge w:val="restart"/>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hint="eastAsia"/>
                <w:color w:val="000000" w:themeColor="text1"/>
                <w:szCs w:val="21"/>
              </w:rPr>
              <w:t>仪器设备</w:t>
            </w:r>
          </w:p>
        </w:tc>
        <w:tc>
          <w:tcPr>
            <w:tcW w:w="4577" w:type="dxa"/>
            <w:gridSpan w:val="5"/>
            <w:tcBorders>
              <w:bottom w:val="single" w:sz="4" w:space="0" w:color="auto"/>
            </w:tcBorders>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数字风速计</w:t>
            </w:r>
          </w:p>
        </w:tc>
        <w:tc>
          <w:tcPr>
            <w:tcW w:w="2292" w:type="dxa"/>
            <w:gridSpan w:val="3"/>
            <w:vMerge w:val="restart"/>
            <w:vAlign w:val="center"/>
          </w:tcPr>
          <w:p w:rsidR="00D559C3" w:rsidRPr="00D16A50" w:rsidRDefault="00D559C3" w:rsidP="00D16A50">
            <w:pPr>
              <w:ind w:firstLineChars="200" w:firstLine="420"/>
              <w:rPr>
                <w:rFonts w:ascii="宋体" w:hAnsi="宋体" w:cs="黑体"/>
                <w:color w:val="000000" w:themeColor="text1"/>
                <w:kern w:val="0"/>
                <w:szCs w:val="21"/>
              </w:rPr>
            </w:pPr>
            <w:r w:rsidRPr="00D16A50">
              <w:rPr>
                <w:rFonts w:ascii="宋体" w:hAnsi="宋体" w:hint="eastAsia"/>
                <w:color w:val="000000" w:themeColor="text1"/>
                <w:szCs w:val="21"/>
              </w:rPr>
              <w:t>设备编号</w:t>
            </w:r>
          </w:p>
        </w:tc>
        <w:tc>
          <w:tcPr>
            <w:tcW w:w="2291" w:type="dxa"/>
            <w:gridSpan w:val="5"/>
            <w:tcBorders>
              <w:bottom w:val="single" w:sz="4" w:space="0" w:color="auto"/>
            </w:tcBorders>
            <w:vAlign w:val="center"/>
          </w:tcPr>
          <w:p w:rsidR="00D559C3" w:rsidRPr="00D16A50" w:rsidRDefault="00D559C3" w:rsidP="000A025E">
            <w:pPr>
              <w:rPr>
                <w:rFonts w:ascii="宋体" w:hAnsi="宋体" w:cs="黑体"/>
                <w:color w:val="000000" w:themeColor="text1"/>
                <w:kern w:val="0"/>
                <w:szCs w:val="21"/>
              </w:rPr>
            </w:pPr>
            <w:r w:rsidRPr="00D16A50">
              <w:rPr>
                <w:rFonts w:ascii="宋体" w:hAnsi="宋体" w:hint="eastAsia"/>
                <w:color w:val="000000" w:themeColor="text1"/>
                <w:szCs w:val="21"/>
              </w:rPr>
              <w:t>****-YQ-****</w:t>
            </w:r>
          </w:p>
        </w:tc>
        <w:tc>
          <w:tcPr>
            <w:tcW w:w="2196" w:type="dxa"/>
            <w:gridSpan w:val="6"/>
            <w:vMerge w:val="restart"/>
            <w:vAlign w:val="center"/>
          </w:tcPr>
          <w:p w:rsidR="00D559C3" w:rsidRPr="00D16A50" w:rsidRDefault="00D559C3" w:rsidP="00D16A50">
            <w:pPr>
              <w:ind w:firstLineChars="200" w:firstLine="420"/>
              <w:rPr>
                <w:rFonts w:ascii="宋体" w:hAnsi="宋体" w:cs="黑体"/>
                <w:color w:val="000000" w:themeColor="text1"/>
                <w:kern w:val="0"/>
                <w:szCs w:val="21"/>
              </w:rPr>
            </w:pPr>
            <w:r w:rsidRPr="00D16A50">
              <w:rPr>
                <w:rFonts w:ascii="宋体" w:hAnsi="宋体" w:hint="eastAsia"/>
                <w:color w:val="000000" w:themeColor="text1"/>
                <w:szCs w:val="21"/>
              </w:rPr>
              <w:t>设备状态</w:t>
            </w:r>
          </w:p>
        </w:tc>
        <w:tc>
          <w:tcPr>
            <w:tcW w:w="2400" w:type="dxa"/>
            <w:gridSpan w:val="5"/>
            <w:tcBorders>
              <w:bottom w:val="single" w:sz="4" w:space="0" w:color="auto"/>
            </w:tcBorders>
            <w:vAlign w:val="center"/>
          </w:tcPr>
          <w:p w:rsidR="00D559C3" w:rsidRPr="00D16A50" w:rsidRDefault="00D559C3" w:rsidP="000A025E">
            <w:pPr>
              <w:rPr>
                <w:rFonts w:ascii="宋体" w:hAnsi="宋体" w:cs="黑体"/>
                <w:color w:val="000000" w:themeColor="text1"/>
                <w:kern w:val="0"/>
                <w:szCs w:val="21"/>
              </w:rPr>
            </w:pPr>
          </w:p>
        </w:tc>
      </w:tr>
      <w:tr w:rsidR="00D559C3" w:rsidRPr="00D16A50" w:rsidTr="00D559C3">
        <w:trPr>
          <w:trHeight w:val="340"/>
        </w:trPr>
        <w:tc>
          <w:tcPr>
            <w:tcW w:w="1544" w:type="dxa"/>
            <w:gridSpan w:val="2"/>
            <w:vMerge/>
            <w:vAlign w:val="center"/>
          </w:tcPr>
          <w:p w:rsidR="00D559C3" w:rsidRPr="00D16A50" w:rsidRDefault="00D559C3" w:rsidP="000A025E">
            <w:pPr>
              <w:rPr>
                <w:rFonts w:ascii="宋体" w:hAnsi="宋体"/>
                <w:color w:val="000000" w:themeColor="text1"/>
                <w:szCs w:val="21"/>
              </w:rPr>
            </w:pPr>
          </w:p>
        </w:tc>
        <w:tc>
          <w:tcPr>
            <w:tcW w:w="4577" w:type="dxa"/>
            <w:gridSpan w:val="5"/>
            <w:tcBorders>
              <w:bottom w:val="single" w:sz="4" w:space="0" w:color="auto"/>
            </w:tcBorders>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2292" w:type="dxa"/>
            <w:gridSpan w:val="3"/>
            <w:vMerge/>
            <w:vAlign w:val="center"/>
          </w:tcPr>
          <w:p w:rsidR="00D559C3" w:rsidRPr="00D16A50" w:rsidRDefault="00D559C3" w:rsidP="00D16A50">
            <w:pPr>
              <w:ind w:firstLineChars="200" w:firstLine="420"/>
              <w:rPr>
                <w:rFonts w:ascii="宋体" w:hAnsi="宋体"/>
                <w:color w:val="000000" w:themeColor="text1"/>
                <w:szCs w:val="21"/>
              </w:rPr>
            </w:pPr>
          </w:p>
        </w:tc>
        <w:tc>
          <w:tcPr>
            <w:tcW w:w="2291" w:type="dxa"/>
            <w:gridSpan w:val="5"/>
            <w:tcBorders>
              <w:bottom w:val="single" w:sz="4" w:space="0" w:color="auto"/>
            </w:tcBorders>
            <w:vAlign w:val="center"/>
          </w:tcPr>
          <w:p w:rsidR="00D559C3" w:rsidRPr="00D16A50" w:rsidRDefault="00D559C3" w:rsidP="000A025E">
            <w:pPr>
              <w:rPr>
                <w:rFonts w:ascii="宋体" w:hAnsi="宋体"/>
                <w:color w:val="000000" w:themeColor="text1"/>
                <w:szCs w:val="21"/>
              </w:rPr>
            </w:pPr>
            <w:r w:rsidRPr="00D16A50">
              <w:rPr>
                <w:rFonts w:ascii="宋体" w:hAnsi="宋体" w:hint="eastAsia"/>
                <w:color w:val="000000" w:themeColor="text1"/>
                <w:szCs w:val="21"/>
              </w:rPr>
              <w:t>****-YQ-****</w:t>
            </w:r>
          </w:p>
        </w:tc>
        <w:tc>
          <w:tcPr>
            <w:tcW w:w="2196" w:type="dxa"/>
            <w:gridSpan w:val="6"/>
            <w:vMerge/>
            <w:vAlign w:val="center"/>
          </w:tcPr>
          <w:p w:rsidR="00D559C3" w:rsidRPr="00D16A50" w:rsidRDefault="00D559C3" w:rsidP="00D16A50">
            <w:pPr>
              <w:ind w:firstLineChars="200" w:firstLine="420"/>
              <w:rPr>
                <w:rFonts w:ascii="宋体" w:hAnsi="宋体"/>
                <w:color w:val="000000" w:themeColor="text1"/>
                <w:szCs w:val="21"/>
              </w:rPr>
            </w:pPr>
          </w:p>
        </w:tc>
        <w:tc>
          <w:tcPr>
            <w:tcW w:w="2400" w:type="dxa"/>
            <w:gridSpan w:val="5"/>
            <w:tcBorders>
              <w:bottom w:val="single" w:sz="4" w:space="0" w:color="auto"/>
            </w:tcBorders>
            <w:vAlign w:val="center"/>
          </w:tcPr>
          <w:p w:rsidR="00D559C3" w:rsidRPr="00D16A50" w:rsidRDefault="00D559C3" w:rsidP="000A025E">
            <w:pPr>
              <w:rPr>
                <w:rFonts w:ascii="宋体" w:hAnsi="宋体" w:cs="黑体"/>
                <w:color w:val="000000" w:themeColor="text1"/>
                <w:kern w:val="0"/>
                <w:szCs w:val="21"/>
              </w:rPr>
            </w:pPr>
          </w:p>
        </w:tc>
      </w:tr>
      <w:tr w:rsidR="00D559C3" w:rsidRPr="00D16A50" w:rsidTr="00D559C3">
        <w:trPr>
          <w:trHeight w:val="340"/>
        </w:trPr>
        <w:tc>
          <w:tcPr>
            <w:tcW w:w="1544" w:type="dxa"/>
            <w:gridSpan w:val="2"/>
            <w:vMerge/>
            <w:vAlign w:val="center"/>
          </w:tcPr>
          <w:p w:rsidR="00D559C3" w:rsidRPr="00D16A50" w:rsidRDefault="00D559C3" w:rsidP="000A025E">
            <w:pPr>
              <w:rPr>
                <w:rFonts w:ascii="宋体" w:hAnsi="宋体" w:cs="宋体"/>
                <w:color w:val="000000" w:themeColor="text1"/>
                <w:kern w:val="0"/>
                <w:szCs w:val="21"/>
              </w:rPr>
            </w:pPr>
          </w:p>
        </w:tc>
        <w:tc>
          <w:tcPr>
            <w:tcW w:w="4577" w:type="dxa"/>
            <w:gridSpan w:val="5"/>
            <w:tcBorders>
              <w:bottom w:val="single" w:sz="4" w:space="0" w:color="auto"/>
            </w:tcBorders>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2292" w:type="dxa"/>
            <w:gridSpan w:val="3"/>
            <w:vMerge/>
            <w:vAlign w:val="center"/>
          </w:tcPr>
          <w:p w:rsidR="00D559C3" w:rsidRPr="00D16A50" w:rsidRDefault="00D559C3" w:rsidP="00D16A50">
            <w:pPr>
              <w:ind w:firstLineChars="200" w:firstLine="420"/>
              <w:rPr>
                <w:rFonts w:ascii="宋体" w:hAnsi="宋体" w:cs="黑体"/>
                <w:color w:val="000000" w:themeColor="text1"/>
                <w:kern w:val="0"/>
                <w:szCs w:val="21"/>
              </w:rPr>
            </w:pPr>
          </w:p>
        </w:tc>
        <w:tc>
          <w:tcPr>
            <w:tcW w:w="2291" w:type="dxa"/>
            <w:gridSpan w:val="5"/>
            <w:tcBorders>
              <w:bottom w:val="single" w:sz="4" w:space="0" w:color="auto"/>
            </w:tcBorders>
            <w:vAlign w:val="center"/>
          </w:tcPr>
          <w:p w:rsidR="00D559C3" w:rsidRPr="00D16A50" w:rsidRDefault="00D559C3" w:rsidP="000A025E">
            <w:pPr>
              <w:rPr>
                <w:rFonts w:ascii="宋体" w:hAnsi="宋体" w:cs="黑体"/>
                <w:color w:val="000000" w:themeColor="text1"/>
                <w:kern w:val="0"/>
                <w:szCs w:val="21"/>
              </w:rPr>
            </w:pPr>
            <w:r w:rsidRPr="00D16A50">
              <w:rPr>
                <w:rFonts w:ascii="宋体" w:hAnsi="宋体" w:hint="eastAsia"/>
                <w:color w:val="000000" w:themeColor="text1"/>
                <w:szCs w:val="21"/>
              </w:rPr>
              <w:t>****-YQ-****</w:t>
            </w:r>
          </w:p>
        </w:tc>
        <w:tc>
          <w:tcPr>
            <w:tcW w:w="2196" w:type="dxa"/>
            <w:gridSpan w:val="6"/>
            <w:vMerge/>
            <w:vAlign w:val="center"/>
          </w:tcPr>
          <w:p w:rsidR="00D559C3" w:rsidRPr="00D16A50" w:rsidRDefault="00D559C3" w:rsidP="00D16A50">
            <w:pPr>
              <w:ind w:firstLineChars="200" w:firstLine="420"/>
              <w:rPr>
                <w:rFonts w:ascii="宋体" w:hAnsi="宋体" w:cs="黑体"/>
                <w:color w:val="000000" w:themeColor="text1"/>
                <w:kern w:val="0"/>
                <w:szCs w:val="21"/>
              </w:rPr>
            </w:pPr>
          </w:p>
        </w:tc>
        <w:tc>
          <w:tcPr>
            <w:tcW w:w="2400" w:type="dxa"/>
            <w:gridSpan w:val="5"/>
            <w:tcBorders>
              <w:bottom w:val="single" w:sz="4" w:space="0" w:color="auto"/>
            </w:tcBorders>
            <w:vAlign w:val="center"/>
          </w:tcPr>
          <w:p w:rsidR="00D559C3" w:rsidRPr="00D16A50" w:rsidRDefault="00D559C3" w:rsidP="000A025E">
            <w:pPr>
              <w:rPr>
                <w:rFonts w:ascii="宋体" w:hAnsi="宋体" w:cs="黑体"/>
                <w:color w:val="000000" w:themeColor="text1"/>
                <w:kern w:val="0"/>
                <w:szCs w:val="21"/>
              </w:rPr>
            </w:pPr>
          </w:p>
        </w:tc>
      </w:tr>
      <w:tr w:rsidR="00D559C3" w:rsidRPr="00D16A50" w:rsidTr="00537AAF">
        <w:trPr>
          <w:trHeight w:val="340"/>
        </w:trPr>
        <w:tc>
          <w:tcPr>
            <w:tcW w:w="1544" w:type="dxa"/>
            <w:gridSpan w:val="2"/>
            <w:vAlign w:val="center"/>
          </w:tcPr>
          <w:p w:rsidR="00D559C3" w:rsidRPr="00D16A50" w:rsidRDefault="00D559C3" w:rsidP="000A025E">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1150" w:type="dxa"/>
            <w:tcBorders>
              <w:top w:val="single" w:sz="4" w:space="0" w:color="auto"/>
            </w:tcBorders>
            <w:vAlign w:val="center"/>
          </w:tcPr>
          <w:p w:rsidR="00D559C3" w:rsidRPr="00D16A50" w:rsidRDefault="00D559C3" w:rsidP="000A025E">
            <w:pPr>
              <w:rPr>
                <w:rFonts w:ascii="宋体" w:hAnsi="宋体"/>
                <w:color w:val="000000" w:themeColor="text1"/>
                <w:szCs w:val="21"/>
              </w:rPr>
            </w:pPr>
          </w:p>
        </w:tc>
        <w:tc>
          <w:tcPr>
            <w:tcW w:w="1855" w:type="dxa"/>
            <w:gridSpan w:val="2"/>
            <w:tcBorders>
              <w:top w:val="single" w:sz="4" w:space="0" w:color="auto"/>
            </w:tcBorders>
            <w:vAlign w:val="center"/>
          </w:tcPr>
          <w:p w:rsidR="00D559C3" w:rsidRPr="00D16A50" w:rsidRDefault="00D559C3" w:rsidP="000A025E">
            <w:pPr>
              <w:rPr>
                <w:rFonts w:ascii="宋体" w:hAnsi="宋体"/>
                <w:color w:val="000000" w:themeColor="text1"/>
                <w:szCs w:val="21"/>
              </w:rPr>
            </w:pPr>
            <w:r w:rsidRPr="00D16A50">
              <w:rPr>
                <w:rFonts w:ascii="宋体" w:hAnsi="宋体" w:cs="宋体" w:hint="eastAsia"/>
                <w:color w:val="000000" w:themeColor="text1"/>
                <w:kern w:val="0"/>
                <w:szCs w:val="21"/>
              </w:rPr>
              <w:t>抽样比例</w:t>
            </w:r>
          </w:p>
        </w:tc>
        <w:tc>
          <w:tcPr>
            <w:tcW w:w="8351" w:type="dxa"/>
            <w:gridSpan w:val="16"/>
            <w:tcBorders>
              <w:top w:val="single" w:sz="4" w:space="0" w:color="auto"/>
            </w:tcBorders>
            <w:vAlign w:val="center"/>
          </w:tcPr>
          <w:p w:rsidR="00D559C3" w:rsidRPr="00D16A50" w:rsidRDefault="00D559C3" w:rsidP="000A025E">
            <w:pPr>
              <w:rPr>
                <w:rFonts w:ascii="宋体" w:hAnsi="宋体"/>
                <w:color w:val="000000" w:themeColor="text1"/>
                <w:szCs w:val="21"/>
              </w:rPr>
            </w:pPr>
            <w:r w:rsidRPr="00D16A50">
              <w:rPr>
                <w:rFonts w:ascii="宋体" w:hAnsi="宋体" w:cs="宋体" w:hint="eastAsia"/>
                <w:color w:val="000000" w:themeColor="text1"/>
                <w:kern w:val="0"/>
                <w:szCs w:val="21"/>
              </w:rPr>
              <w:t>按设计在每个系统中选择顶层、中间层及最下层防烟分区全数检查。</w:t>
            </w:r>
          </w:p>
        </w:tc>
        <w:tc>
          <w:tcPr>
            <w:tcW w:w="1312" w:type="dxa"/>
            <w:gridSpan w:val="4"/>
            <w:tcBorders>
              <w:top w:val="single" w:sz="4" w:space="0" w:color="auto"/>
            </w:tcBorders>
            <w:vAlign w:val="center"/>
          </w:tcPr>
          <w:p w:rsidR="00D559C3" w:rsidRPr="00D16A50" w:rsidRDefault="00D559C3" w:rsidP="000A025E">
            <w:pPr>
              <w:rPr>
                <w:rFonts w:ascii="宋体" w:hAnsi="宋体"/>
                <w:color w:val="000000" w:themeColor="text1"/>
                <w:szCs w:val="21"/>
              </w:rPr>
            </w:pPr>
            <w:r w:rsidRPr="00D16A50">
              <w:rPr>
                <w:rFonts w:ascii="宋体" w:hAnsi="宋体" w:cs="宋体" w:hint="eastAsia"/>
                <w:color w:val="000000" w:themeColor="text1"/>
                <w:kern w:val="0"/>
                <w:szCs w:val="21"/>
              </w:rPr>
              <w:t>抽检数量</w:t>
            </w:r>
          </w:p>
        </w:tc>
        <w:tc>
          <w:tcPr>
            <w:tcW w:w="1088" w:type="dxa"/>
            <w:tcBorders>
              <w:top w:val="single" w:sz="4" w:space="0" w:color="auto"/>
            </w:tcBorders>
            <w:vAlign w:val="center"/>
          </w:tcPr>
          <w:p w:rsidR="00D559C3" w:rsidRPr="00D16A50" w:rsidRDefault="00D559C3" w:rsidP="000A025E">
            <w:pPr>
              <w:rPr>
                <w:rFonts w:ascii="宋体" w:hAnsi="宋体"/>
                <w:color w:val="000000" w:themeColor="text1"/>
                <w:szCs w:val="21"/>
              </w:rPr>
            </w:pPr>
          </w:p>
        </w:tc>
      </w:tr>
      <w:tr w:rsidR="00D559C3" w:rsidRPr="00D16A50" w:rsidTr="00537AAF">
        <w:trPr>
          <w:trHeight w:val="305"/>
        </w:trPr>
        <w:tc>
          <w:tcPr>
            <w:tcW w:w="692" w:type="dxa"/>
            <w:vMerge w:val="restart"/>
            <w:vAlign w:val="center"/>
          </w:tcPr>
          <w:p w:rsidR="00D559C3" w:rsidRPr="00D16A50" w:rsidRDefault="00D559C3" w:rsidP="000A025E">
            <w:pPr>
              <w:spacing w:line="240" w:lineRule="exact"/>
              <w:jc w:val="center"/>
              <w:rPr>
                <w:color w:val="000000" w:themeColor="text1"/>
                <w:szCs w:val="21"/>
              </w:rPr>
            </w:pPr>
            <w:r w:rsidRPr="00D16A50">
              <w:rPr>
                <w:rFonts w:hint="eastAsia"/>
                <w:color w:val="000000" w:themeColor="text1"/>
                <w:szCs w:val="21"/>
              </w:rPr>
              <w:t>抽检编号</w:t>
            </w:r>
          </w:p>
        </w:tc>
        <w:tc>
          <w:tcPr>
            <w:tcW w:w="2002" w:type="dxa"/>
            <w:gridSpan w:val="2"/>
            <w:vMerge w:val="restart"/>
            <w:vAlign w:val="center"/>
          </w:tcPr>
          <w:p w:rsidR="00D559C3" w:rsidRPr="00D16A50" w:rsidRDefault="00D559C3" w:rsidP="000A025E">
            <w:pPr>
              <w:jc w:val="center"/>
              <w:rPr>
                <w:color w:val="000000" w:themeColor="text1"/>
                <w:szCs w:val="21"/>
              </w:rPr>
            </w:pPr>
            <w:r w:rsidRPr="00D16A50">
              <w:rPr>
                <w:rFonts w:hint="eastAsia"/>
                <w:color w:val="000000" w:themeColor="text1"/>
                <w:szCs w:val="21"/>
              </w:rPr>
              <w:t>抽检位置及项目</w:t>
            </w:r>
          </w:p>
        </w:tc>
        <w:tc>
          <w:tcPr>
            <w:tcW w:w="11518" w:type="dxa"/>
            <w:gridSpan w:val="22"/>
            <w:vAlign w:val="center"/>
          </w:tcPr>
          <w:p w:rsidR="00D559C3" w:rsidRPr="00D16A50" w:rsidRDefault="00D559C3" w:rsidP="000A025E">
            <w:pPr>
              <w:jc w:val="center"/>
              <w:rPr>
                <w:color w:val="000000" w:themeColor="text1"/>
                <w:szCs w:val="21"/>
              </w:rPr>
            </w:pPr>
            <w:r w:rsidRPr="00D16A50">
              <w:rPr>
                <w:rFonts w:hint="eastAsia"/>
                <w:color w:val="000000" w:themeColor="text1"/>
                <w:szCs w:val="21"/>
              </w:rPr>
              <w:t>检测结果及数据</w:t>
            </w:r>
          </w:p>
        </w:tc>
        <w:tc>
          <w:tcPr>
            <w:tcW w:w="1088" w:type="dxa"/>
            <w:vMerge w:val="restart"/>
            <w:vAlign w:val="center"/>
          </w:tcPr>
          <w:p w:rsidR="00D559C3" w:rsidRPr="00D16A50" w:rsidRDefault="00AA561E" w:rsidP="000A025E">
            <w:pPr>
              <w:jc w:val="center"/>
              <w:rPr>
                <w:color w:val="000000" w:themeColor="text1"/>
                <w:szCs w:val="21"/>
              </w:rPr>
            </w:pPr>
            <w:r w:rsidRPr="00D16A50">
              <w:rPr>
                <w:rFonts w:hint="eastAsia"/>
                <w:color w:val="000000" w:themeColor="text1"/>
                <w:szCs w:val="21"/>
              </w:rPr>
              <w:t>评判</w:t>
            </w:r>
          </w:p>
        </w:tc>
      </w:tr>
      <w:tr w:rsidR="00D559C3" w:rsidRPr="00D16A50" w:rsidTr="00537AAF">
        <w:trPr>
          <w:trHeight w:val="269"/>
        </w:trPr>
        <w:tc>
          <w:tcPr>
            <w:tcW w:w="692" w:type="dxa"/>
            <w:vMerge/>
            <w:vAlign w:val="center"/>
          </w:tcPr>
          <w:p w:rsidR="00D559C3" w:rsidRPr="00D16A50" w:rsidRDefault="00D559C3" w:rsidP="000A025E">
            <w:pPr>
              <w:spacing w:line="240" w:lineRule="exact"/>
              <w:jc w:val="center"/>
              <w:rPr>
                <w:color w:val="000000" w:themeColor="text1"/>
                <w:szCs w:val="21"/>
              </w:rPr>
            </w:pPr>
          </w:p>
        </w:tc>
        <w:tc>
          <w:tcPr>
            <w:tcW w:w="2002" w:type="dxa"/>
            <w:gridSpan w:val="2"/>
            <w:vMerge/>
            <w:vAlign w:val="center"/>
          </w:tcPr>
          <w:p w:rsidR="00D559C3" w:rsidRPr="00D16A50" w:rsidRDefault="00D559C3" w:rsidP="000A025E">
            <w:pPr>
              <w:jc w:val="center"/>
              <w:rPr>
                <w:color w:val="000000" w:themeColor="text1"/>
                <w:szCs w:val="21"/>
              </w:rPr>
            </w:pPr>
          </w:p>
        </w:tc>
        <w:tc>
          <w:tcPr>
            <w:tcW w:w="1398" w:type="dxa"/>
            <w:vMerge w:val="restart"/>
            <w:vAlign w:val="center"/>
          </w:tcPr>
          <w:p w:rsidR="00D559C3" w:rsidRPr="00D16A50" w:rsidRDefault="00D559C3" w:rsidP="000A025E">
            <w:pPr>
              <w:jc w:val="center"/>
              <w:rPr>
                <w:color w:val="000000" w:themeColor="text1"/>
                <w:szCs w:val="21"/>
              </w:rPr>
            </w:pPr>
            <w:r w:rsidRPr="00D16A50">
              <w:rPr>
                <w:rFonts w:ascii="宋体" w:hAnsi="宋体" w:cs="宋体" w:hint="eastAsia"/>
                <w:color w:val="000000" w:themeColor="text1"/>
                <w:szCs w:val="21"/>
              </w:rPr>
              <w:t>排烟风机启动时间</w:t>
            </w:r>
            <w:r w:rsidRPr="00D16A50">
              <w:rPr>
                <w:rFonts w:ascii="宋体" w:hAnsi="宋体" w:cs="宋体"/>
                <w:color w:val="000000" w:themeColor="text1"/>
                <w:szCs w:val="21"/>
              </w:rPr>
              <w:t>(s)</w:t>
            </w:r>
          </w:p>
        </w:tc>
        <w:tc>
          <w:tcPr>
            <w:tcW w:w="1124" w:type="dxa"/>
            <w:gridSpan w:val="2"/>
            <w:vMerge w:val="restart"/>
            <w:vAlign w:val="center"/>
          </w:tcPr>
          <w:p w:rsidR="00D559C3" w:rsidRPr="00D16A50" w:rsidRDefault="00D559C3" w:rsidP="000A025E">
            <w:pPr>
              <w:jc w:val="center"/>
              <w:rPr>
                <w:color w:val="000000" w:themeColor="text1"/>
                <w:szCs w:val="21"/>
              </w:rPr>
            </w:pPr>
            <w:r w:rsidRPr="00D16A50">
              <w:rPr>
                <w:rFonts w:ascii="宋体" w:hAnsi="宋体" w:cs="宋体" w:hint="eastAsia"/>
                <w:color w:val="000000" w:themeColor="text1"/>
                <w:szCs w:val="21"/>
              </w:rPr>
              <w:t>排烟口长</w:t>
            </w:r>
            <w:r w:rsidRPr="00D16A50">
              <w:rPr>
                <w:rFonts w:ascii="宋体" w:cs="宋体"/>
                <w:color w:val="000000" w:themeColor="text1"/>
                <w:szCs w:val="21"/>
              </w:rPr>
              <w:br/>
            </w:r>
            <w:r w:rsidRPr="00D16A50">
              <w:rPr>
                <w:rFonts w:ascii="宋体" w:hAnsi="宋体" w:cs="宋体" w:hint="eastAsia"/>
                <w:color w:val="000000" w:themeColor="text1"/>
                <w:szCs w:val="21"/>
              </w:rPr>
              <w:t>（</w:t>
            </w:r>
            <w:r w:rsidRPr="00D16A50">
              <w:rPr>
                <w:rFonts w:ascii="宋体" w:hAnsi="宋体" w:cs="宋体"/>
                <w:color w:val="000000" w:themeColor="text1"/>
                <w:szCs w:val="21"/>
              </w:rPr>
              <w:t>m)</w:t>
            </w:r>
          </w:p>
        </w:tc>
        <w:tc>
          <w:tcPr>
            <w:tcW w:w="1124" w:type="dxa"/>
            <w:gridSpan w:val="2"/>
            <w:vMerge w:val="restart"/>
            <w:vAlign w:val="center"/>
          </w:tcPr>
          <w:p w:rsidR="00D559C3" w:rsidRPr="00D16A50" w:rsidRDefault="00D559C3" w:rsidP="000A025E">
            <w:pPr>
              <w:jc w:val="center"/>
              <w:rPr>
                <w:color w:val="000000" w:themeColor="text1"/>
                <w:szCs w:val="21"/>
              </w:rPr>
            </w:pPr>
            <w:r w:rsidRPr="00D16A50">
              <w:rPr>
                <w:rFonts w:ascii="宋体" w:hAnsi="宋体" w:cs="宋体" w:hint="eastAsia"/>
                <w:color w:val="000000" w:themeColor="text1"/>
                <w:szCs w:val="21"/>
              </w:rPr>
              <w:t>排烟口宽</w:t>
            </w:r>
            <w:r w:rsidRPr="00D16A50">
              <w:rPr>
                <w:rFonts w:ascii="宋体" w:cs="宋体"/>
                <w:color w:val="000000" w:themeColor="text1"/>
                <w:szCs w:val="21"/>
              </w:rPr>
              <w:br/>
            </w:r>
            <w:r w:rsidRPr="00D16A50">
              <w:rPr>
                <w:rFonts w:ascii="宋体" w:hAnsi="宋体" w:cs="宋体" w:hint="eastAsia"/>
                <w:color w:val="000000" w:themeColor="text1"/>
                <w:szCs w:val="21"/>
              </w:rPr>
              <w:t>（</w:t>
            </w:r>
            <w:r w:rsidRPr="00D16A50">
              <w:rPr>
                <w:rFonts w:ascii="宋体" w:hAnsi="宋体" w:cs="宋体"/>
                <w:color w:val="000000" w:themeColor="text1"/>
                <w:szCs w:val="21"/>
              </w:rPr>
              <w:t>m)</w:t>
            </w:r>
          </w:p>
        </w:tc>
        <w:tc>
          <w:tcPr>
            <w:tcW w:w="1124" w:type="dxa"/>
            <w:vMerge w:val="restart"/>
            <w:vAlign w:val="center"/>
          </w:tcPr>
          <w:p w:rsidR="00D559C3" w:rsidRPr="00D16A50" w:rsidRDefault="00D559C3" w:rsidP="000A025E">
            <w:pPr>
              <w:jc w:val="center"/>
              <w:rPr>
                <w:color w:val="000000" w:themeColor="text1"/>
                <w:szCs w:val="21"/>
              </w:rPr>
            </w:pPr>
            <w:r w:rsidRPr="00D16A50">
              <w:rPr>
                <w:rFonts w:ascii="宋体" w:hAnsi="宋体" w:cs="宋体" w:hint="eastAsia"/>
                <w:color w:val="000000" w:themeColor="text1"/>
                <w:szCs w:val="21"/>
              </w:rPr>
              <w:t>排烟口面积 F（</w:t>
            </w:r>
            <w:r w:rsidRPr="00D16A50">
              <w:rPr>
                <w:rFonts w:ascii="宋体" w:hAnsi="宋体" w:cs="宋体"/>
                <w:color w:val="000000" w:themeColor="text1"/>
                <w:szCs w:val="21"/>
              </w:rPr>
              <w:t>m</w:t>
            </w:r>
            <w:r w:rsidRPr="00D16A50">
              <w:rPr>
                <w:rFonts w:ascii="宋体" w:hAnsi="宋体" w:cs="宋体"/>
                <w:color w:val="000000" w:themeColor="text1"/>
                <w:szCs w:val="21"/>
                <w:vertAlign w:val="superscript"/>
              </w:rPr>
              <w:t>2</w:t>
            </w:r>
            <w:r w:rsidRPr="00D16A50">
              <w:rPr>
                <w:rFonts w:ascii="宋体" w:hAnsi="宋体" w:cs="宋体" w:hint="eastAsia"/>
                <w:color w:val="000000" w:themeColor="text1"/>
                <w:szCs w:val="21"/>
              </w:rPr>
              <w:t>）</w:t>
            </w:r>
          </w:p>
        </w:tc>
        <w:tc>
          <w:tcPr>
            <w:tcW w:w="1124" w:type="dxa"/>
            <w:gridSpan w:val="2"/>
            <w:vMerge w:val="restart"/>
            <w:vAlign w:val="center"/>
          </w:tcPr>
          <w:p w:rsidR="00D559C3" w:rsidRPr="00D16A50" w:rsidRDefault="00D559C3" w:rsidP="000A025E">
            <w:pPr>
              <w:jc w:val="center"/>
              <w:rPr>
                <w:color w:val="000000" w:themeColor="text1"/>
                <w:szCs w:val="21"/>
              </w:rPr>
            </w:pPr>
            <w:r w:rsidRPr="00D16A50">
              <w:rPr>
                <w:rFonts w:ascii="宋体" w:hAnsi="宋体" w:cs="黑体" w:hint="eastAsia"/>
                <w:color w:val="000000" w:themeColor="text1"/>
                <w:kern w:val="0"/>
                <w:szCs w:val="21"/>
              </w:rPr>
              <w:t>排烟风量 L</w:t>
            </w:r>
          </w:p>
        </w:tc>
        <w:tc>
          <w:tcPr>
            <w:tcW w:w="5624" w:type="dxa"/>
            <w:gridSpan w:val="14"/>
            <w:vAlign w:val="center"/>
          </w:tcPr>
          <w:p w:rsidR="00D559C3" w:rsidRPr="00D16A50" w:rsidRDefault="00D559C3" w:rsidP="000A025E">
            <w:pPr>
              <w:jc w:val="center"/>
              <w:rPr>
                <w:color w:val="000000" w:themeColor="text1"/>
                <w:szCs w:val="21"/>
              </w:rPr>
            </w:pPr>
            <w:r w:rsidRPr="00D16A50">
              <w:rPr>
                <w:rFonts w:ascii="宋体" w:hAnsi="宋体" w:cs="宋体" w:hint="eastAsia"/>
                <w:color w:val="000000" w:themeColor="text1"/>
                <w:szCs w:val="21"/>
              </w:rPr>
              <w:t>排烟口风速</w:t>
            </w:r>
            <w:r w:rsidRPr="00D16A50">
              <w:rPr>
                <w:rFonts w:ascii="宋体" w:hAnsi="宋体" w:cs="宋体"/>
                <w:color w:val="000000" w:themeColor="text1"/>
                <w:szCs w:val="21"/>
              </w:rPr>
              <w:t>(m/s)</w:t>
            </w:r>
          </w:p>
        </w:tc>
        <w:tc>
          <w:tcPr>
            <w:tcW w:w="1088" w:type="dxa"/>
            <w:vMerge/>
            <w:vAlign w:val="center"/>
          </w:tcPr>
          <w:p w:rsidR="00D559C3" w:rsidRPr="00D16A50" w:rsidRDefault="00D559C3" w:rsidP="000A025E">
            <w:pPr>
              <w:jc w:val="center"/>
              <w:rPr>
                <w:color w:val="000000" w:themeColor="text1"/>
                <w:szCs w:val="21"/>
              </w:rPr>
            </w:pPr>
          </w:p>
        </w:tc>
      </w:tr>
      <w:tr w:rsidR="00D559C3" w:rsidRPr="00D16A50" w:rsidTr="00537AAF">
        <w:trPr>
          <w:trHeight w:val="234"/>
        </w:trPr>
        <w:tc>
          <w:tcPr>
            <w:tcW w:w="692" w:type="dxa"/>
            <w:vMerge/>
            <w:vAlign w:val="center"/>
          </w:tcPr>
          <w:p w:rsidR="00D559C3" w:rsidRPr="00D16A50" w:rsidRDefault="00D559C3" w:rsidP="000A025E">
            <w:pPr>
              <w:spacing w:line="240" w:lineRule="exact"/>
              <w:jc w:val="center"/>
              <w:rPr>
                <w:color w:val="000000" w:themeColor="text1"/>
                <w:szCs w:val="21"/>
              </w:rPr>
            </w:pPr>
          </w:p>
        </w:tc>
        <w:tc>
          <w:tcPr>
            <w:tcW w:w="2002" w:type="dxa"/>
            <w:gridSpan w:val="2"/>
            <w:vMerge/>
            <w:vAlign w:val="center"/>
          </w:tcPr>
          <w:p w:rsidR="00D559C3" w:rsidRPr="00D16A50" w:rsidRDefault="00D559C3" w:rsidP="000A025E">
            <w:pPr>
              <w:jc w:val="center"/>
              <w:rPr>
                <w:color w:val="000000" w:themeColor="text1"/>
                <w:szCs w:val="21"/>
              </w:rPr>
            </w:pPr>
          </w:p>
        </w:tc>
        <w:tc>
          <w:tcPr>
            <w:tcW w:w="1398" w:type="dxa"/>
            <w:vMerge/>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Merge/>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Merge/>
            <w:vAlign w:val="center"/>
          </w:tcPr>
          <w:p w:rsidR="00D559C3" w:rsidRPr="00D16A50" w:rsidRDefault="00D559C3" w:rsidP="000A025E">
            <w:pPr>
              <w:jc w:val="center"/>
              <w:rPr>
                <w:rFonts w:ascii="宋体" w:hAnsi="宋体" w:cs="宋体"/>
                <w:color w:val="000000" w:themeColor="text1"/>
                <w:szCs w:val="21"/>
              </w:rPr>
            </w:pPr>
          </w:p>
        </w:tc>
        <w:tc>
          <w:tcPr>
            <w:tcW w:w="1124" w:type="dxa"/>
            <w:vMerge/>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Merge/>
            <w:vAlign w:val="center"/>
          </w:tcPr>
          <w:p w:rsidR="00D559C3" w:rsidRPr="00D16A50" w:rsidRDefault="00D559C3" w:rsidP="000A025E">
            <w:pPr>
              <w:jc w:val="center"/>
              <w:rPr>
                <w:rFonts w:ascii="宋体" w:hAnsi="宋体" w:cs="宋体"/>
                <w:color w:val="000000" w:themeColor="text1"/>
                <w:szCs w:val="21"/>
              </w:rPr>
            </w:pPr>
          </w:p>
        </w:tc>
        <w:tc>
          <w:tcPr>
            <w:tcW w:w="1021" w:type="dxa"/>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Vp</w:t>
            </w:r>
          </w:p>
        </w:tc>
        <w:tc>
          <w:tcPr>
            <w:tcW w:w="511" w:type="dxa"/>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V1</w:t>
            </w:r>
          </w:p>
        </w:tc>
        <w:tc>
          <w:tcPr>
            <w:tcW w:w="511" w:type="dxa"/>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V2</w:t>
            </w: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V3</w:t>
            </w: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V4</w:t>
            </w:r>
          </w:p>
        </w:tc>
        <w:tc>
          <w:tcPr>
            <w:tcW w:w="511" w:type="dxa"/>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V5</w:t>
            </w:r>
          </w:p>
        </w:tc>
        <w:tc>
          <w:tcPr>
            <w:tcW w:w="511" w:type="dxa"/>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V6</w:t>
            </w:r>
          </w:p>
        </w:tc>
        <w:tc>
          <w:tcPr>
            <w:tcW w:w="511" w:type="dxa"/>
            <w:gridSpan w:val="3"/>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V7</w:t>
            </w:r>
          </w:p>
        </w:tc>
        <w:tc>
          <w:tcPr>
            <w:tcW w:w="511" w:type="dxa"/>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V8</w:t>
            </w:r>
          </w:p>
        </w:tc>
        <w:tc>
          <w:tcPr>
            <w:tcW w:w="515" w:type="dxa"/>
            <w:vAlign w:val="center"/>
          </w:tcPr>
          <w:p w:rsidR="00D559C3" w:rsidRPr="00D16A50" w:rsidRDefault="00D559C3" w:rsidP="000A025E">
            <w:pPr>
              <w:jc w:val="center"/>
              <w:rPr>
                <w:rFonts w:ascii="宋体" w:hAnsi="宋体" w:cs="宋体"/>
                <w:color w:val="000000" w:themeColor="text1"/>
                <w:szCs w:val="21"/>
              </w:rPr>
            </w:pPr>
            <w:r w:rsidRPr="00D16A50">
              <w:rPr>
                <w:rFonts w:ascii="宋体" w:hAnsi="宋体" w:cs="宋体" w:hint="eastAsia"/>
                <w:color w:val="000000" w:themeColor="text1"/>
                <w:szCs w:val="21"/>
              </w:rPr>
              <w:t>V9</w:t>
            </w:r>
          </w:p>
        </w:tc>
        <w:tc>
          <w:tcPr>
            <w:tcW w:w="1088" w:type="dxa"/>
            <w:vMerge/>
            <w:vAlign w:val="center"/>
          </w:tcPr>
          <w:p w:rsidR="00D559C3" w:rsidRPr="00D16A50" w:rsidRDefault="00D559C3" w:rsidP="000A025E">
            <w:pPr>
              <w:jc w:val="center"/>
              <w:rPr>
                <w:color w:val="000000" w:themeColor="text1"/>
                <w:szCs w:val="21"/>
              </w:rPr>
            </w:pPr>
          </w:p>
        </w:tc>
      </w:tr>
      <w:tr w:rsidR="00D559C3" w:rsidRPr="00D16A50" w:rsidTr="00537AAF">
        <w:trPr>
          <w:trHeight w:val="454"/>
        </w:trPr>
        <w:tc>
          <w:tcPr>
            <w:tcW w:w="692" w:type="dxa"/>
            <w:vAlign w:val="center"/>
          </w:tcPr>
          <w:p w:rsidR="00D559C3" w:rsidRPr="00D16A50" w:rsidRDefault="00D559C3" w:rsidP="000A025E">
            <w:pPr>
              <w:spacing w:line="240" w:lineRule="exact"/>
              <w:jc w:val="center"/>
              <w:rPr>
                <w:color w:val="000000" w:themeColor="text1"/>
                <w:szCs w:val="21"/>
              </w:rPr>
            </w:pPr>
          </w:p>
        </w:tc>
        <w:tc>
          <w:tcPr>
            <w:tcW w:w="2002" w:type="dxa"/>
            <w:gridSpan w:val="2"/>
            <w:vAlign w:val="center"/>
          </w:tcPr>
          <w:p w:rsidR="00D559C3" w:rsidRPr="00D16A50" w:rsidRDefault="00D559C3" w:rsidP="000A025E">
            <w:pPr>
              <w:jc w:val="center"/>
              <w:rPr>
                <w:color w:val="000000" w:themeColor="text1"/>
                <w:szCs w:val="21"/>
              </w:rPr>
            </w:pPr>
          </w:p>
        </w:tc>
        <w:tc>
          <w:tcPr>
            <w:tcW w:w="1398" w:type="dxa"/>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124" w:type="dxa"/>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02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gridSpan w:val="3"/>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5" w:type="dxa"/>
            <w:vAlign w:val="center"/>
          </w:tcPr>
          <w:p w:rsidR="00D559C3" w:rsidRPr="00D16A50" w:rsidRDefault="00D559C3" w:rsidP="000A025E">
            <w:pPr>
              <w:jc w:val="center"/>
              <w:rPr>
                <w:rFonts w:ascii="宋体" w:hAnsi="宋体" w:cs="宋体"/>
                <w:color w:val="000000" w:themeColor="text1"/>
                <w:szCs w:val="21"/>
              </w:rPr>
            </w:pPr>
          </w:p>
        </w:tc>
        <w:tc>
          <w:tcPr>
            <w:tcW w:w="1088" w:type="dxa"/>
            <w:vAlign w:val="center"/>
          </w:tcPr>
          <w:p w:rsidR="00D559C3" w:rsidRPr="00D16A50" w:rsidRDefault="00D559C3" w:rsidP="000A025E">
            <w:pPr>
              <w:jc w:val="center"/>
              <w:rPr>
                <w:color w:val="000000" w:themeColor="text1"/>
                <w:szCs w:val="21"/>
              </w:rPr>
            </w:pPr>
          </w:p>
        </w:tc>
      </w:tr>
      <w:tr w:rsidR="00D559C3" w:rsidRPr="00D16A50" w:rsidTr="00537AAF">
        <w:trPr>
          <w:trHeight w:val="454"/>
        </w:trPr>
        <w:tc>
          <w:tcPr>
            <w:tcW w:w="692" w:type="dxa"/>
            <w:vAlign w:val="center"/>
          </w:tcPr>
          <w:p w:rsidR="00D559C3" w:rsidRPr="00D16A50" w:rsidRDefault="00D559C3" w:rsidP="000A025E">
            <w:pPr>
              <w:spacing w:line="240" w:lineRule="exact"/>
              <w:jc w:val="center"/>
              <w:rPr>
                <w:color w:val="000000" w:themeColor="text1"/>
                <w:szCs w:val="21"/>
              </w:rPr>
            </w:pPr>
          </w:p>
        </w:tc>
        <w:tc>
          <w:tcPr>
            <w:tcW w:w="2002" w:type="dxa"/>
            <w:gridSpan w:val="2"/>
            <w:vAlign w:val="center"/>
          </w:tcPr>
          <w:p w:rsidR="00D559C3" w:rsidRPr="00D16A50" w:rsidRDefault="00D559C3" w:rsidP="000A025E">
            <w:pPr>
              <w:jc w:val="center"/>
              <w:rPr>
                <w:color w:val="000000" w:themeColor="text1"/>
                <w:szCs w:val="21"/>
              </w:rPr>
            </w:pPr>
          </w:p>
        </w:tc>
        <w:tc>
          <w:tcPr>
            <w:tcW w:w="1398" w:type="dxa"/>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124" w:type="dxa"/>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02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gridSpan w:val="3"/>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5" w:type="dxa"/>
            <w:vAlign w:val="center"/>
          </w:tcPr>
          <w:p w:rsidR="00D559C3" w:rsidRPr="00D16A50" w:rsidRDefault="00D559C3" w:rsidP="000A025E">
            <w:pPr>
              <w:jc w:val="center"/>
              <w:rPr>
                <w:rFonts w:ascii="宋体" w:hAnsi="宋体" w:cs="宋体"/>
                <w:color w:val="000000" w:themeColor="text1"/>
                <w:szCs w:val="21"/>
              </w:rPr>
            </w:pPr>
          </w:p>
        </w:tc>
        <w:tc>
          <w:tcPr>
            <w:tcW w:w="1088" w:type="dxa"/>
            <w:vAlign w:val="center"/>
          </w:tcPr>
          <w:p w:rsidR="00D559C3" w:rsidRPr="00D16A50" w:rsidRDefault="00D559C3" w:rsidP="000A025E">
            <w:pPr>
              <w:jc w:val="center"/>
              <w:rPr>
                <w:color w:val="000000" w:themeColor="text1"/>
                <w:szCs w:val="21"/>
              </w:rPr>
            </w:pPr>
          </w:p>
        </w:tc>
      </w:tr>
      <w:tr w:rsidR="00D559C3" w:rsidRPr="00D16A50" w:rsidTr="00537AAF">
        <w:trPr>
          <w:trHeight w:val="454"/>
        </w:trPr>
        <w:tc>
          <w:tcPr>
            <w:tcW w:w="692" w:type="dxa"/>
            <w:vAlign w:val="center"/>
          </w:tcPr>
          <w:p w:rsidR="00D559C3" w:rsidRPr="00D16A50" w:rsidRDefault="00D559C3" w:rsidP="000A025E">
            <w:pPr>
              <w:spacing w:line="240" w:lineRule="exact"/>
              <w:jc w:val="center"/>
              <w:rPr>
                <w:color w:val="000000" w:themeColor="text1"/>
                <w:szCs w:val="21"/>
              </w:rPr>
            </w:pPr>
          </w:p>
        </w:tc>
        <w:tc>
          <w:tcPr>
            <w:tcW w:w="2002" w:type="dxa"/>
            <w:gridSpan w:val="2"/>
            <w:vAlign w:val="center"/>
          </w:tcPr>
          <w:p w:rsidR="00D559C3" w:rsidRPr="00D16A50" w:rsidRDefault="00D559C3" w:rsidP="000A025E">
            <w:pPr>
              <w:jc w:val="center"/>
              <w:rPr>
                <w:color w:val="000000" w:themeColor="text1"/>
                <w:szCs w:val="21"/>
              </w:rPr>
            </w:pPr>
          </w:p>
        </w:tc>
        <w:tc>
          <w:tcPr>
            <w:tcW w:w="1398" w:type="dxa"/>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124" w:type="dxa"/>
            <w:vAlign w:val="center"/>
          </w:tcPr>
          <w:p w:rsidR="00D559C3" w:rsidRPr="00D16A50" w:rsidRDefault="00D559C3" w:rsidP="000A025E">
            <w:pPr>
              <w:jc w:val="center"/>
              <w:rPr>
                <w:rFonts w:ascii="宋体" w:hAnsi="宋体" w:cs="宋体"/>
                <w:color w:val="000000" w:themeColor="text1"/>
                <w:szCs w:val="21"/>
              </w:rPr>
            </w:pPr>
          </w:p>
        </w:tc>
        <w:tc>
          <w:tcPr>
            <w:tcW w:w="1124" w:type="dxa"/>
            <w:gridSpan w:val="2"/>
            <w:vAlign w:val="center"/>
          </w:tcPr>
          <w:p w:rsidR="00D559C3" w:rsidRPr="00D16A50" w:rsidRDefault="00D559C3" w:rsidP="000A025E">
            <w:pPr>
              <w:jc w:val="center"/>
              <w:rPr>
                <w:rFonts w:ascii="宋体" w:hAnsi="宋体" w:cs="宋体"/>
                <w:color w:val="000000" w:themeColor="text1"/>
                <w:szCs w:val="21"/>
              </w:rPr>
            </w:pPr>
          </w:p>
        </w:tc>
        <w:tc>
          <w:tcPr>
            <w:tcW w:w="102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p>
        </w:tc>
        <w:tc>
          <w:tcPr>
            <w:tcW w:w="511" w:type="dxa"/>
            <w:gridSpan w:val="2"/>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1" w:type="dxa"/>
            <w:gridSpan w:val="3"/>
            <w:vAlign w:val="center"/>
          </w:tcPr>
          <w:p w:rsidR="00D559C3" w:rsidRPr="00D16A50" w:rsidRDefault="00D559C3" w:rsidP="000A025E">
            <w:pPr>
              <w:jc w:val="center"/>
              <w:rPr>
                <w:rFonts w:ascii="宋体" w:hAnsi="宋体" w:cs="宋体"/>
                <w:color w:val="000000" w:themeColor="text1"/>
                <w:szCs w:val="21"/>
              </w:rPr>
            </w:pPr>
          </w:p>
        </w:tc>
        <w:tc>
          <w:tcPr>
            <w:tcW w:w="511" w:type="dxa"/>
            <w:vAlign w:val="center"/>
          </w:tcPr>
          <w:p w:rsidR="00D559C3" w:rsidRPr="00D16A50" w:rsidRDefault="00D559C3" w:rsidP="000A025E">
            <w:pPr>
              <w:jc w:val="center"/>
              <w:rPr>
                <w:rFonts w:ascii="宋体" w:hAnsi="宋体" w:cs="宋体"/>
                <w:color w:val="000000" w:themeColor="text1"/>
                <w:szCs w:val="21"/>
              </w:rPr>
            </w:pPr>
          </w:p>
        </w:tc>
        <w:tc>
          <w:tcPr>
            <w:tcW w:w="515" w:type="dxa"/>
            <w:vAlign w:val="center"/>
          </w:tcPr>
          <w:p w:rsidR="00D559C3" w:rsidRPr="00D16A50" w:rsidRDefault="00D559C3" w:rsidP="000A025E">
            <w:pPr>
              <w:jc w:val="center"/>
              <w:rPr>
                <w:rFonts w:ascii="宋体" w:hAnsi="宋体" w:cs="宋体"/>
                <w:color w:val="000000" w:themeColor="text1"/>
                <w:szCs w:val="21"/>
              </w:rPr>
            </w:pPr>
          </w:p>
        </w:tc>
        <w:tc>
          <w:tcPr>
            <w:tcW w:w="1088" w:type="dxa"/>
            <w:vAlign w:val="center"/>
          </w:tcPr>
          <w:p w:rsidR="00D559C3" w:rsidRPr="00D16A50" w:rsidRDefault="00D559C3" w:rsidP="000A025E">
            <w:pPr>
              <w:jc w:val="center"/>
              <w:rPr>
                <w:color w:val="000000" w:themeColor="text1"/>
                <w:szCs w:val="21"/>
              </w:rPr>
            </w:pPr>
          </w:p>
        </w:tc>
      </w:tr>
    </w:tbl>
    <w:p w:rsidR="00D559C3" w:rsidRPr="00D16A50" w:rsidRDefault="00D559C3" w:rsidP="00D559C3">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559C3" w:rsidRPr="00D16A50" w:rsidRDefault="00D559C3" w:rsidP="0088392A">
      <w:pPr>
        <w:widowControl/>
        <w:jc w:val="left"/>
        <w:rPr>
          <w:rFonts w:asciiTheme="minorEastAsia" w:eastAsiaTheme="minorEastAsia" w:hAnsiTheme="minorEastAsia"/>
          <w:color w:val="000000" w:themeColor="text1"/>
          <w:szCs w:val="21"/>
        </w:rPr>
        <w:sectPr w:rsidR="00D559C3" w:rsidRPr="00D16A50" w:rsidSect="00D559C3">
          <w:pgSz w:w="16838" w:h="11906" w:orient="landscape" w:code="9"/>
          <w:pgMar w:top="567" w:right="284" w:bottom="851" w:left="851" w:header="567" w:footer="301" w:gutter="0"/>
          <w:cols w:space="425"/>
          <w:docGrid w:type="linesAndChars" w:linePitch="312"/>
        </w:sectPr>
      </w:pP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12.1/</w:t>
      </w:r>
      <w:r w:rsidR="00F44494" w:rsidRPr="00D16A50">
        <w:rPr>
          <w:rFonts w:hint="eastAsia"/>
          <w:color w:val="000000" w:themeColor="text1"/>
          <w:szCs w:val="21"/>
        </w:rPr>
        <w:t>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CC2D90">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消防应急照明和消防疏散指示标志</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12.1消防应急照明/</w:t>
            </w:r>
            <w:r w:rsidRPr="00D16A50">
              <w:rPr>
                <w:rFonts w:asciiTheme="minorEastAsia" w:eastAsiaTheme="minorEastAsia" w:hAnsiTheme="minorEastAsia" w:hint="eastAsia"/>
                <w:color w:val="000000" w:themeColor="text1"/>
                <w:szCs w:val="21"/>
              </w:rPr>
              <w:t xml:space="preserve"> </w:t>
            </w:r>
            <w:r w:rsidR="00F44494"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1 一般规定</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《建筑消防设施检测评定规程》DB11/1354—2016第5.13.1.1条款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消防应急照明的类别、型号、数量、设置场所、间距应符合设计要求。</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对照设计，直观和尺量检查。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D243CF" w:rsidRPr="00D16A50" w:rsidRDefault="00D243CF" w:rsidP="0087651C">
            <w:pPr>
              <w:rPr>
                <w:rFonts w:asciiTheme="minorEastAsia" w:eastAsiaTheme="minorEastAsia" w:hAnsiTheme="minorEastAsia"/>
                <w:color w:val="000000" w:themeColor="text1"/>
                <w:szCs w:val="21"/>
              </w:rPr>
            </w:pP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r w:rsidR="0088392A" w:rsidRPr="00D16A50">
              <w:rPr>
                <w:rFonts w:asciiTheme="minorEastAsia" w:eastAsiaTheme="minorEastAsia" w:hAnsiTheme="minorEastAsia" w:hint="eastAsia"/>
                <w:color w:val="000000" w:themeColor="text1"/>
                <w:szCs w:val="21"/>
              </w:rPr>
              <w:t>。</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12.1/</w:t>
      </w:r>
      <w:r w:rsidR="00F44494"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CC2D90">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消防应急照明和消防疏散指示标志</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12.1消防应急照明/</w:t>
            </w:r>
            <w:r w:rsidRPr="00D16A50">
              <w:rPr>
                <w:rFonts w:ascii="宋体" w:hAnsi="宋体" w:hint="eastAsia"/>
                <w:color w:val="000000" w:themeColor="text1"/>
                <w:szCs w:val="21"/>
              </w:rPr>
              <w:t xml:space="preserve"> </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2 安装位置</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《建筑消防设施检测评定规程》DB11/1354—2016第5.13.1.2条款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安装位置应符合设计要求，并应设置在出口的顶部、墙面的上部或顶棚上；备用照明灯具应设置在墙面的上部或顶棚上。</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p>
        </w:tc>
        <w:tc>
          <w:tcPr>
            <w:tcW w:w="1276"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12.1/</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CC2D90">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消防应急照明和消防疏散指示标志</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12.1消防应急照明/</w:t>
            </w:r>
            <w:r w:rsidRPr="00D16A50">
              <w:rPr>
                <w:rFonts w:hint="eastAsia"/>
                <w:color w:val="000000" w:themeColor="text1"/>
                <w:szCs w:val="21"/>
              </w:rPr>
              <w:t xml:space="preserve"> </w:t>
            </w:r>
            <w:r w:rsidR="00F44494" w:rsidRPr="00D16A50">
              <w:rPr>
                <w:rFonts w:asciiTheme="minorEastAsia" w:eastAsiaTheme="minorEastAsia" w:hAnsiTheme="minorEastAsia" w:cs="黑体" w:hint="eastAsia"/>
                <w:color w:val="000000" w:themeColor="text1"/>
                <w:kern w:val="0"/>
                <w:szCs w:val="21"/>
              </w:rPr>
              <w:t>0</w:t>
            </w:r>
            <w:r w:rsidRPr="00D16A50">
              <w:rPr>
                <w:rFonts w:hint="eastAsia"/>
                <w:color w:val="000000" w:themeColor="text1"/>
                <w:szCs w:val="21"/>
              </w:rPr>
              <w:t xml:space="preserve"> </w:t>
            </w:r>
            <w:r w:rsidRPr="00D16A50">
              <w:rPr>
                <w:rFonts w:asciiTheme="minorEastAsia" w:eastAsiaTheme="minorEastAsia" w:hAnsiTheme="minorEastAsia" w:cs="黑体" w:hint="eastAsia"/>
                <w:color w:val="000000" w:themeColor="text1"/>
                <w:kern w:val="0"/>
                <w:szCs w:val="21"/>
              </w:rPr>
              <w:t>3 安装质量</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《建筑消防设施检测评定规程》DB11/1354—2016第5.13.1.3条款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消防应急照明灯具的安装高度应符合设计要求，应固定牢固，外观完好，手动试验状态时指示灯正常。照明方向无遮挡。</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对照设计，直观和尺量检查。</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12.1/</w:t>
      </w:r>
      <w:r w:rsidR="00F44494"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559"/>
      </w:tblGrid>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CC2D90">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262609" w:rsidRDefault="00D243CF" w:rsidP="00F44494">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消防应急照明和消防疏散指示标志</w:t>
            </w:r>
            <w:r w:rsidRPr="00262609">
              <w:rPr>
                <w:rFonts w:ascii="宋体" w:hAnsi="宋体" w:cs="宋体" w:hint="eastAsia"/>
                <w:b/>
                <w:color w:val="000000" w:themeColor="text1"/>
                <w:kern w:val="0"/>
                <w:szCs w:val="21"/>
              </w:rPr>
              <w:t>】</w:t>
            </w:r>
            <w:r w:rsid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12.1消防应急照明/</w:t>
            </w:r>
            <w:r w:rsidRPr="00262609">
              <w:rPr>
                <w:rFonts w:ascii="宋体" w:hAnsi="宋体" w:hint="eastAsia"/>
                <w:b/>
                <w:color w:val="000000" w:themeColor="text1"/>
                <w:szCs w:val="21"/>
              </w:rPr>
              <w:t xml:space="preserve"> </w:t>
            </w:r>
            <w:r w:rsidR="00F44494" w:rsidRPr="00262609">
              <w:rPr>
                <w:rFonts w:ascii="宋体" w:hAnsi="宋体" w:cs="黑体" w:hint="eastAsia"/>
                <w:b/>
                <w:color w:val="000000" w:themeColor="text1"/>
                <w:kern w:val="0"/>
                <w:szCs w:val="21"/>
              </w:rPr>
              <w:t>0</w:t>
            </w:r>
            <w:r w:rsidRPr="00262609">
              <w:rPr>
                <w:rFonts w:ascii="宋体" w:hAnsi="宋体" w:cs="黑体" w:hint="eastAsia"/>
                <w:b/>
                <w:color w:val="000000" w:themeColor="text1"/>
                <w:kern w:val="0"/>
                <w:szCs w:val="21"/>
              </w:rPr>
              <w:t>4 备用电源的连续供电时间、照度</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《建筑消防设施检测评定规程》DB11/1354—2016第5.13.1.4条款</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切断正常供电电源后，应急照明的最低水平照度不应低于下列规定：</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对于疏散走道，不应低于</w:t>
            </w:r>
            <w:r w:rsidRPr="00D16A50">
              <w:rPr>
                <w:rFonts w:ascii="宋体" w:hAnsi="宋体" w:cs="宋体"/>
                <w:color w:val="000000" w:themeColor="text1"/>
                <w:kern w:val="0"/>
                <w:szCs w:val="21"/>
              </w:rPr>
              <w:t>1.0 lx</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对于人员密集场所、避难层</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间</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，不应低于</w:t>
            </w:r>
            <w:r w:rsidRPr="00D16A50">
              <w:rPr>
                <w:rFonts w:ascii="宋体" w:hAnsi="宋体" w:cs="宋体"/>
                <w:color w:val="000000" w:themeColor="text1"/>
                <w:kern w:val="0"/>
                <w:szCs w:val="21"/>
              </w:rPr>
              <w:t>3.0lx</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3)</w:t>
            </w:r>
            <w:r w:rsidRPr="00D16A50">
              <w:rPr>
                <w:rFonts w:ascii="宋体" w:hAnsi="宋体" w:cs="宋体" w:hint="eastAsia"/>
                <w:color w:val="000000" w:themeColor="text1"/>
                <w:kern w:val="0"/>
                <w:szCs w:val="21"/>
              </w:rPr>
              <w:t>对于病房楼或手术部的避难间，不应低于</w:t>
            </w:r>
            <w:r w:rsidRPr="00D16A50">
              <w:rPr>
                <w:rFonts w:ascii="宋体" w:hAnsi="宋体" w:cs="宋体"/>
                <w:color w:val="000000" w:themeColor="text1"/>
                <w:kern w:val="0"/>
                <w:szCs w:val="21"/>
              </w:rPr>
              <w:t>10.01x</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4)</w:t>
            </w:r>
            <w:r w:rsidRPr="00D16A50">
              <w:rPr>
                <w:rFonts w:ascii="宋体" w:hAnsi="宋体" w:cs="宋体" w:hint="eastAsia"/>
                <w:color w:val="000000" w:themeColor="text1"/>
                <w:kern w:val="0"/>
                <w:szCs w:val="21"/>
              </w:rPr>
              <w:t>对于楼梯间、前室或合用前室、避难走道，不应低于</w:t>
            </w:r>
            <w:r w:rsidRPr="00D16A50">
              <w:rPr>
                <w:rFonts w:ascii="宋体" w:hAnsi="宋体" w:cs="宋体"/>
                <w:color w:val="000000" w:themeColor="text1"/>
                <w:kern w:val="0"/>
                <w:szCs w:val="21"/>
              </w:rPr>
              <w:t>5.01x</w:t>
            </w:r>
            <w:r w:rsidRPr="00D16A50">
              <w:rPr>
                <w:rFonts w:ascii="宋体" w:hAnsi="宋体" w:cs="宋体" w:hint="eastAsia"/>
                <w:color w:val="000000" w:themeColor="text1"/>
                <w:kern w:val="0"/>
                <w:szCs w:val="21"/>
              </w:rPr>
              <w:t>。</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在工作状态下，不低于以下持续时间时，应急照明最低水平照度仍符合上述规定：</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建筑高度大于</w:t>
            </w:r>
            <w:r w:rsidRPr="00D16A50">
              <w:rPr>
                <w:rFonts w:ascii="宋体" w:hAnsi="宋体" w:cs="宋体"/>
                <w:color w:val="000000" w:themeColor="text1"/>
                <w:kern w:val="0"/>
                <w:szCs w:val="21"/>
              </w:rPr>
              <w:t>100m</w:t>
            </w:r>
            <w:r w:rsidRPr="00D16A50">
              <w:rPr>
                <w:rFonts w:ascii="宋体" w:hAnsi="宋体" w:cs="宋体" w:hint="eastAsia"/>
                <w:color w:val="000000" w:themeColor="text1"/>
                <w:kern w:val="0"/>
                <w:szCs w:val="21"/>
              </w:rPr>
              <w:t>的民用建筑，不应少于</w:t>
            </w:r>
            <w:r w:rsidRPr="00D16A50">
              <w:rPr>
                <w:rFonts w:ascii="宋体" w:hAnsi="宋体" w:cs="宋体"/>
                <w:color w:val="000000" w:themeColor="text1"/>
                <w:kern w:val="0"/>
                <w:szCs w:val="21"/>
              </w:rPr>
              <w:t>1.5h</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leftChars="131" w:left="433" w:hangingChars="75" w:hanging="158"/>
              <w:jc w:val="left"/>
              <w:rPr>
                <w:rFonts w:ascii="宋体" w:hAnsi="宋体" w:cs="宋体"/>
                <w:color w:val="000000" w:themeColor="text1"/>
                <w:kern w:val="0"/>
                <w:szCs w:val="21"/>
              </w:rPr>
            </w:pP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医疗建筑、老年人建筑、总建筑面积大于</w:t>
            </w:r>
            <w:r w:rsidRPr="00D16A50">
              <w:rPr>
                <w:rFonts w:ascii="宋体" w:hAnsi="宋体" w:cs="宋体"/>
                <w:color w:val="000000" w:themeColor="text1"/>
                <w:kern w:val="0"/>
                <w:szCs w:val="21"/>
              </w:rPr>
              <w:t xml:space="preserve">100000m2 </w:t>
            </w:r>
            <w:proofErr w:type="gramStart"/>
            <w:r w:rsidRPr="00D16A50">
              <w:rPr>
                <w:rFonts w:ascii="宋体" w:hAnsi="宋体" w:cs="宋体" w:hint="eastAsia"/>
                <w:color w:val="000000" w:themeColor="text1"/>
                <w:kern w:val="0"/>
                <w:szCs w:val="21"/>
              </w:rPr>
              <w:t>共建筑</w:t>
            </w:r>
            <w:proofErr w:type="gramEnd"/>
            <w:r w:rsidRPr="00D16A50">
              <w:rPr>
                <w:rFonts w:ascii="宋体" w:hAnsi="宋体" w:cs="宋体" w:hint="eastAsia"/>
                <w:color w:val="000000" w:themeColor="text1"/>
                <w:kern w:val="0"/>
                <w:szCs w:val="21"/>
              </w:rPr>
              <w:t>和总建筑面积</w:t>
            </w:r>
            <w:r w:rsidRPr="00D16A50">
              <w:rPr>
                <w:rFonts w:ascii="宋体" w:hAnsi="宋体" w:cs="宋体"/>
                <w:color w:val="000000" w:themeColor="text1"/>
                <w:kern w:val="0"/>
                <w:szCs w:val="21"/>
              </w:rPr>
              <w:t xml:space="preserve">20000 m2 </w:t>
            </w:r>
            <w:r w:rsidRPr="00D16A50">
              <w:rPr>
                <w:rFonts w:ascii="宋体" w:hAnsi="宋体" w:cs="宋体" w:hint="eastAsia"/>
                <w:color w:val="000000" w:themeColor="text1"/>
                <w:kern w:val="0"/>
                <w:szCs w:val="21"/>
              </w:rPr>
              <w:t>的地下、半地下建筑，不应少于</w:t>
            </w:r>
            <w:r w:rsidRPr="00D16A50">
              <w:rPr>
                <w:rFonts w:ascii="宋体" w:hAnsi="宋体" w:cs="宋体"/>
                <w:color w:val="000000" w:themeColor="text1"/>
                <w:kern w:val="0"/>
                <w:szCs w:val="21"/>
              </w:rPr>
              <w:t>1.0h</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3)</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建筑，不应少于</w:t>
            </w:r>
            <w:r w:rsidRPr="00D16A50">
              <w:rPr>
                <w:rFonts w:ascii="宋体" w:hAnsi="宋体" w:cs="宋体"/>
                <w:color w:val="000000" w:themeColor="text1"/>
                <w:kern w:val="0"/>
                <w:szCs w:val="21"/>
              </w:rPr>
              <w:t>0.5h</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left="315" w:hangingChars="150" w:hanging="315"/>
              <w:jc w:val="left"/>
              <w:rPr>
                <w:rFonts w:ascii="宋体" w:hAnsi="宋体" w:cs="宋体"/>
                <w:color w:val="000000" w:themeColor="text1"/>
                <w:kern w:val="0"/>
                <w:szCs w:val="21"/>
              </w:rPr>
            </w:pPr>
            <w:r w:rsidRPr="00D16A50">
              <w:rPr>
                <w:rFonts w:ascii="宋体" w:hAnsi="宋体" w:cs="宋体"/>
                <w:color w:val="000000" w:themeColor="text1"/>
                <w:kern w:val="0"/>
                <w:szCs w:val="21"/>
              </w:rPr>
              <w:t>c)</w:t>
            </w:r>
            <w:r w:rsidRPr="00D16A50">
              <w:rPr>
                <w:rFonts w:ascii="宋体" w:hAnsi="宋体" w:cs="宋体" w:hint="eastAsia"/>
                <w:color w:val="000000" w:themeColor="text1"/>
                <w:kern w:val="0"/>
                <w:szCs w:val="21"/>
              </w:rPr>
              <w:t>消防控制室、消防水泵房、自备发电机房、配电室、防排烟机房以及发生火灾时仍需正常工作的消防设备房应设置备用照明，其作业面的最低照度不应低于正常照明的照度，且不低于下列规定：</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消防控制室不应低于</w:t>
            </w:r>
            <w:r w:rsidRPr="00D16A50">
              <w:rPr>
                <w:rFonts w:ascii="宋体" w:hAnsi="宋体" w:cs="宋体"/>
                <w:color w:val="000000" w:themeColor="text1"/>
                <w:kern w:val="0"/>
                <w:szCs w:val="21"/>
              </w:rPr>
              <w:t>300lx</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自备发电机房、电源设备室、配电室不应低于</w:t>
            </w:r>
            <w:r w:rsidRPr="00D16A50">
              <w:rPr>
                <w:rFonts w:ascii="宋体" w:hAnsi="宋体" w:cs="宋体"/>
                <w:color w:val="000000" w:themeColor="text1"/>
                <w:kern w:val="0"/>
                <w:szCs w:val="21"/>
              </w:rPr>
              <w:t>200lx</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3)</w:t>
            </w:r>
            <w:r w:rsidRPr="00D16A50">
              <w:rPr>
                <w:rFonts w:ascii="宋体" w:hAnsi="宋体" w:cs="宋体" w:hint="eastAsia"/>
                <w:color w:val="000000" w:themeColor="text1"/>
                <w:kern w:val="0"/>
                <w:szCs w:val="21"/>
              </w:rPr>
              <w:t>变压器室、防排烟机房、消防水泵房不应低于</w:t>
            </w:r>
            <w:r w:rsidRPr="00D16A50">
              <w:rPr>
                <w:rFonts w:ascii="宋体" w:hAnsi="宋体" w:cs="宋体"/>
                <w:color w:val="000000" w:themeColor="text1"/>
                <w:kern w:val="0"/>
                <w:szCs w:val="21"/>
              </w:rPr>
              <w:t>100lx</w:t>
            </w:r>
            <w:r w:rsidRPr="00D16A50">
              <w:rPr>
                <w:rFonts w:ascii="宋体" w:hAnsi="宋体" w:cs="宋体" w:hint="eastAsia"/>
                <w:color w:val="000000" w:themeColor="text1"/>
                <w:kern w:val="0"/>
                <w:szCs w:val="21"/>
              </w:rPr>
              <w:t>。</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切断正常供电电源</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在排除干扰光源的条件下，消防控制室、消防水泵房、自备发电机房、配电室、防排烟机房以及发生火灾时仍需正常工作的消防设备</w:t>
            </w:r>
            <w:proofErr w:type="gramStart"/>
            <w:r w:rsidRPr="00D16A50">
              <w:rPr>
                <w:rFonts w:ascii="宋体" w:hAnsi="宋体" w:cs="宋体" w:hint="eastAsia"/>
                <w:color w:val="000000" w:themeColor="text1"/>
                <w:kern w:val="0"/>
                <w:szCs w:val="21"/>
              </w:rPr>
              <w:t>房设置</w:t>
            </w:r>
            <w:proofErr w:type="gramEnd"/>
            <w:r w:rsidRPr="00D16A50">
              <w:rPr>
                <w:rFonts w:ascii="宋体" w:hAnsi="宋体" w:cs="宋体" w:hint="eastAsia"/>
                <w:color w:val="000000" w:themeColor="text1"/>
                <w:kern w:val="0"/>
                <w:szCs w:val="21"/>
              </w:rPr>
              <w:t>的备用照明，使用照度计测量作业面最不利处的最低照度；</w:t>
            </w:r>
            <w:r w:rsidR="00CF430F">
              <w:rPr>
                <w:rFonts w:ascii="宋体" w:hAnsi="宋体" w:cs="宋体" w:hint="eastAsia"/>
                <w:color w:val="000000" w:themeColor="text1"/>
                <w:kern w:val="0"/>
                <w:szCs w:val="21"/>
              </w:rPr>
              <w:t>其它</w:t>
            </w:r>
            <w:proofErr w:type="gramStart"/>
            <w:r w:rsidRPr="00D16A50">
              <w:rPr>
                <w:rFonts w:ascii="宋体" w:hAnsi="宋体" w:cs="宋体" w:hint="eastAsia"/>
                <w:color w:val="000000" w:themeColor="text1"/>
                <w:kern w:val="0"/>
                <w:szCs w:val="21"/>
              </w:rPr>
              <w:t>场所在</w:t>
            </w:r>
            <w:proofErr w:type="gramEnd"/>
            <w:r w:rsidRPr="00D16A50">
              <w:rPr>
                <w:rFonts w:ascii="宋体" w:hAnsi="宋体" w:cs="宋体" w:hint="eastAsia"/>
                <w:color w:val="000000" w:themeColor="text1"/>
                <w:kern w:val="0"/>
                <w:szCs w:val="21"/>
              </w:rPr>
              <w:t>地面照明最不利处（如走道取与走道中线的交点）测量；</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达到规定的应急工作状态持续时间时，重复测量上述测点的照度。</w:t>
            </w:r>
          </w:p>
        </w:tc>
      </w:tr>
      <w:tr w:rsidR="00D243CF" w:rsidRPr="00D16A50" w:rsidTr="0087651C">
        <w:trPr>
          <w:trHeight w:val="340"/>
        </w:trPr>
        <w:tc>
          <w:tcPr>
            <w:tcW w:w="1276" w:type="dxa"/>
            <w:gridSpan w:val="2"/>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数字照度计</w:t>
            </w:r>
          </w:p>
        </w:tc>
        <w:tc>
          <w:tcPr>
            <w:tcW w:w="1258"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58" w:type="dxa"/>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ind w:leftChars="16" w:left="34"/>
              <w:jc w:val="left"/>
              <w:rPr>
                <w:rFonts w:ascii="宋体" w:hAnsi="宋体"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p>
        </w:tc>
        <w:tc>
          <w:tcPr>
            <w:tcW w:w="1276" w:type="dxa"/>
            <w:vAlign w:val="center"/>
          </w:tcPr>
          <w:p w:rsidR="00D243CF" w:rsidRPr="00D16A50" w:rsidRDefault="00D243CF" w:rsidP="0087651C">
            <w:pPr>
              <w:ind w:leftChars="16" w:left="34"/>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2"/>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CC2D90" w:rsidRPr="00D16A50" w:rsidTr="0087651C">
        <w:trPr>
          <w:trHeight w:val="454"/>
        </w:trPr>
        <w:tc>
          <w:tcPr>
            <w:tcW w:w="69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3430"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4802" w:type="dxa"/>
            <w:gridSpan w:val="3"/>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155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r>
      <w:tr w:rsidR="00CC2D90" w:rsidRPr="00D16A50" w:rsidTr="0087651C">
        <w:trPr>
          <w:trHeight w:val="454"/>
        </w:trPr>
        <w:tc>
          <w:tcPr>
            <w:tcW w:w="69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3430"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4802" w:type="dxa"/>
            <w:gridSpan w:val="3"/>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155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r>
      <w:tr w:rsidR="00CC2D90" w:rsidRPr="00D16A50" w:rsidTr="0087651C">
        <w:trPr>
          <w:trHeight w:val="454"/>
        </w:trPr>
        <w:tc>
          <w:tcPr>
            <w:tcW w:w="69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3430"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4802" w:type="dxa"/>
            <w:gridSpan w:val="3"/>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155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r>
      <w:tr w:rsidR="00CC2D90" w:rsidRPr="00D16A50" w:rsidTr="0087651C">
        <w:trPr>
          <w:trHeight w:val="454"/>
        </w:trPr>
        <w:tc>
          <w:tcPr>
            <w:tcW w:w="69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3430"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4802" w:type="dxa"/>
            <w:gridSpan w:val="3"/>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1559" w:type="dxa"/>
            <w:vAlign w:val="center"/>
          </w:tcPr>
          <w:p w:rsidR="00CC2D90" w:rsidRPr="00D16A50" w:rsidRDefault="00CC2D90"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12.2/</w:t>
      </w:r>
      <w:r w:rsidR="00F44494" w:rsidRPr="00D16A50">
        <w:rPr>
          <w:rFonts w:hint="eastAsia"/>
          <w:color w:val="000000" w:themeColor="text1"/>
          <w:szCs w:val="21"/>
        </w:rPr>
        <w:t>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消防应急照明和消防疏散指示标志</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12.2消防疏散指示标志/</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1 一般规定</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《建筑消防设施检测评定规程》DB11/1354—2016第5.13.2.1条款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消防疏散指示标志的类别、型号、数量、设置场所、间距应符合设计要求。</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对照设计，直观和尺量检查。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12.2/</w:t>
      </w:r>
      <w:r w:rsidR="00F44494"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消防应急照明和消防疏散指示标志</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12.2消防疏散指示标志/</w:t>
            </w:r>
            <w:r w:rsidR="00F44494"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2 安装位置</w:t>
            </w:r>
          </w:p>
        </w:tc>
        <w:tc>
          <w:tcPr>
            <w:tcW w:w="1417" w:type="dxa"/>
            <w:gridSpan w:val="2"/>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《建筑消防设施检测评定规程》DB11/1354—2016第5.13.2.2条款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 xml:space="preserve">a) </w:t>
            </w:r>
            <w:r w:rsidRPr="00D16A50">
              <w:rPr>
                <w:rFonts w:asciiTheme="minorEastAsia" w:eastAsiaTheme="minorEastAsia" w:hAnsiTheme="minorEastAsia" w:cs="宋体" w:hint="eastAsia"/>
                <w:color w:val="000000" w:themeColor="text1"/>
                <w:kern w:val="0"/>
                <w:szCs w:val="21"/>
              </w:rPr>
              <w:t>安装位置应符合设计要求，并应沿疏散走道设置的灯光疏散指示标志；</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 xml:space="preserve">b) </w:t>
            </w:r>
            <w:r w:rsidRPr="00D16A50">
              <w:rPr>
                <w:rFonts w:asciiTheme="minorEastAsia" w:eastAsiaTheme="minorEastAsia" w:hAnsiTheme="minorEastAsia" w:cs="宋体" w:hint="eastAsia"/>
                <w:color w:val="000000" w:themeColor="text1"/>
                <w:kern w:val="0"/>
                <w:szCs w:val="21"/>
              </w:rPr>
              <w:t>设置在</w:t>
            </w:r>
            <w:proofErr w:type="gramStart"/>
            <w:r w:rsidRPr="00D16A50">
              <w:rPr>
                <w:rFonts w:asciiTheme="minorEastAsia" w:eastAsiaTheme="minorEastAsia" w:hAnsiTheme="minorEastAsia" w:cs="宋体" w:hint="eastAsia"/>
                <w:color w:val="000000" w:themeColor="text1"/>
                <w:kern w:val="0"/>
                <w:szCs w:val="21"/>
              </w:rPr>
              <w:t>疏散走</w:t>
            </w:r>
            <w:proofErr w:type="gramEnd"/>
            <w:r w:rsidRPr="00D16A50">
              <w:rPr>
                <w:rFonts w:asciiTheme="minorEastAsia" w:eastAsiaTheme="minorEastAsia" w:hAnsiTheme="minorEastAsia" w:cs="宋体" w:hint="eastAsia"/>
                <w:color w:val="000000" w:themeColor="text1"/>
                <w:kern w:val="0"/>
                <w:szCs w:val="21"/>
              </w:rPr>
              <w:t>道距地面高度</w:t>
            </w:r>
            <w:r w:rsidRPr="00D16A50">
              <w:rPr>
                <w:rFonts w:asciiTheme="minorEastAsia" w:eastAsiaTheme="minorEastAsia" w:hAnsiTheme="minorEastAsia" w:cs="宋体"/>
                <w:color w:val="000000" w:themeColor="text1"/>
                <w:kern w:val="0"/>
                <w:szCs w:val="21"/>
              </w:rPr>
              <w:t xml:space="preserve">1.0m </w:t>
            </w:r>
            <w:r w:rsidRPr="00D16A50">
              <w:rPr>
                <w:rFonts w:asciiTheme="minorEastAsia" w:eastAsiaTheme="minorEastAsia" w:hAnsiTheme="minorEastAsia" w:cs="宋体" w:hint="eastAsia"/>
                <w:color w:val="000000" w:themeColor="text1"/>
                <w:kern w:val="0"/>
                <w:szCs w:val="21"/>
              </w:rPr>
              <w:t>以下的墙面上，间距不应大于</w:t>
            </w:r>
            <w:r w:rsidRPr="00D16A50">
              <w:rPr>
                <w:rFonts w:asciiTheme="minorEastAsia" w:eastAsiaTheme="minorEastAsia" w:hAnsiTheme="minorEastAsia" w:cs="宋体"/>
                <w:color w:val="000000" w:themeColor="text1"/>
                <w:kern w:val="0"/>
                <w:szCs w:val="21"/>
              </w:rPr>
              <w:t>10m</w:t>
            </w:r>
            <w:r w:rsidRPr="00D16A50">
              <w:rPr>
                <w:rFonts w:asciiTheme="minorEastAsia" w:eastAsiaTheme="minorEastAsia" w:hAnsiTheme="minorEastAsia" w:cs="宋体" w:hint="eastAsia"/>
                <w:color w:val="000000" w:themeColor="text1"/>
                <w:kern w:val="0"/>
                <w:szCs w:val="21"/>
              </w:rPr>
              <w:t>；</w:t>
            </w:r>
          </w:p>
          <w:p w:rsidR="00D243CF" w:rsidRPr="00D16A50" w:rsidRDefault="00D243CF" w:rsidP="00D16A50">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 xml:space="preserve">c) </w:t>
            </w:r>
            <w:r w:rsidRPr="00D16A50">
              <w:rPr>
                <w:rFonts w:asciiTheme="minorEastAsia" w:eastAsiaTheme="minorEastAsia" w:hAnsiTheme="minorEastAsia" w:cs="宋体" w:hint="eastAsia"/>
                <w:color w:val="000000" w:themeColor="text1"/>
                <w:kern w:val="0"/>
                <w:szCs w:val="21"/>
              </w:rPr>
              <w:t>设置在疏散走道上空时，间距不应大于</w:t>
            </w:r>
            <w:r w:rsidRPr="00D16A50">
              <w:rPr>
                <w:rFonts w:asciiTheme="minorEastAsia" w:eastAsiaTheme="minorEastAsia" w:hAnsiTheme="minorEastAsia" w:cs="宋体"/>
                <w:color w:val="000000" w:themeColor="text1"/>
                <w:kern w:val="0"/>
                <w:szCs w:val="21"/>
              </w:rPr>
              <w:t>20m</w:t>
            </w:r>
            <w:r w:rsidRPr="00D16A50">
              <w:rPr>
                <w:rFonts w:asciiTheme="minorEastAsia" w:eastAsiaTheme="minorEastAsia" w:hAnsiTheme="minorEastAsia" w:cs="宋体" w:hint="eastAsia"/>
                <w:color w:val="000000" w:themeColor="text1"/>
                <w:kern w:val="0"/>
                <w:szCs w:val="21"/>
              </w:rPr>
              <w:t>，其标志面应与疏散方向垂直，标志下缘距室内地面距离宜为（</w:t>
            </w:r>
            <w:r w:rsidRPr="00D16A50">
              <w:rPr>
                <w:rFonts w:asciiTheme="minorEastAsia" w:eastAsiaTheme="minorEastAsia" w:hAnsiTheme="minorEastAsia" w:cs="宋体"/>
                <w:color w:val="000000" w:themeColor="text1"/>
                <w:kern w:val="0"/>
                <w:szCs w:val="21"/>
              </w:rPr>
              <w:t>2.2</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color w:val="000000" w:themeColor="text1"/>
                <w:kern w:val="0"/>
                <w:szCs w:val="21"/>
              </w:rPr>
              <w:t>2.5</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color w:val="000000" w:themeColor="text1"/>
                <w:kern w:val="0"/>
                <w:szCs w:val="21"/>
              </w:rPr>
              <w:t>m</w:t>
            </w:r>
            <w:r w:rsidRPr="00D16A50">
              <w:rPr>
                <w:rFonts w:asciiTheme="minorEastAsia" w:eastAsiaTheme="minorEastAsia" w:hAnsiTheme="minorEastAsia" w:cs="宋体" w:hint="eastAsia"/>
                <w:color w:val="000000" w:themeColor="text1"/>
                <w:kern w:val="0"/>
                <w:szCs w:val="21"/>
              </w:rPr>
              <w:t>；</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 xml:space="preserve">d) </w:t>
            </w:r>
            <w:r w:rsidRPr="00D16A50">
              <w:rPr>
                <w:rFonts w:asciiTheme="minorEastAsia" w:eastAsiaTheme="minorEastAsia" w:hAnsiTheme="minorEastAsia" w:cs="宋体" w:hint="eastAsia"/>
                <w:color w:val="000000" w:themeColor="text1"/>
                <w:kern w:val="0"/>
                <w:szCs w:val="21"/>
              </w:rPr>
              <w:t>设置在袋形走道，不应大于</w:t>
            </w:r>
            <w:r w:rsidRPr="00D16A50">
              <w:rPr>
                <w:rFonts w:asciiTheme="minorEastAsia" w:eastAsiaTheme="minorEastAsia" w:hAnsiTheme="minorEastAsia" w:cs="宋体"/>
                <w:color w:val="000000" w:themeColor="text1"/>
                <w:kern w:val="0"/>
                <w:szCs w:val="21"/>
              </w:rPr>
              <w:t>10m</w:t>
            </w:r>
            <w:r w:rsidRPr="00D16A50">
              <w:rPr>
                <w:rFonts w:asciiTheme="minorEastAsia" w:eastAsiaTheme="minorEastAsia" w:hAnsiTheme="minorEastAsia" w:cs="宋体" w:hint="eastAsia"/>
                <w:color w:val="000000" w:themeColor="text1"/>
                <w:kern w:val="0"/>
                <w:szCs w:val="21"/>
              </w:rPr>
              <w:t>；</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 xml:space="preserve">e) </w:t>
            </w:r>
            <w:r w:rsidRPr="00D16A50">
              <w:rPr>
                <w:rFonts w:asciiTheme="minorEastAsia" w:eastAsiaTheme="minorEastAsia" w:hAnsiTheme="minorEastAsia" w:cs="宋体" w:hint="eastAsia"/>
                <w:color w:val="000000" w:themeColor="text1"/>
                <w:kern w:val="0"/>
                <w:szCs w:val="21"/>
              </w:rPr>
              <w:t>设置在走道转角区，不应大于</w:t>
            </w:r>
            <w:r w:rsidRPr="00D16A50">
              <w:rPr>
                <w:rFonts w:asciiTheme="minorEastAsia" w:eastAsiaTheme="minorEastAsia" w:hAnsiTheme="minorEastAsia" w:cs="宋体"/>
                <w:color w:val="000000" w:themeColor="text1"/>
                <w:kern w:val="0"/>
                <w:szCs w:val="21"/>
              </w:rPr>
              <w:t>1.0m</w:t>
            </w:r>
            <w:r w:rsidRPr="00D16A50">
              <w:rPr>
                <w:rFonts w:asciiTheme="minorEastAsia" w:eastAsiaTheme="minorEastAsia" w:hAnsiTheme="minorEastAsia" w:cs="宋体" w:hint="eastAsia"/>
                <w:color w:val="000000" w:themeColor="text1"/>
                <w:kern w:val="0"/>
                <w:szCs w:val="21"/>
              </w:rPr>
              <w:t>。</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对照设计，直观和尺量检查。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D243CF" w:rsidRPr="00D16A50" w:rsidRDefault="00D243CF" w:rsidP="0087651C">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CC2D90" w:rsidRPr="00D16A50" w:rsidTr="0087651C">
        <w:trPr>
          <w:trHeight w:val="497"/>
        </w:trPr>
        <w:tc>
          <w:tcPr>
            <w:tcW w:w="709"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3420"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4802" w:type="dxa"/>
            <w:gridSpan w:val="3"/>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1559"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r>
      <w:tr w:rsidR="00CC2D90" w:rsidRPr="00D16A50" w:rsidTr="0087651C">
        <w:trPr>
          <w:trHeight w:val="497"/>
        </w:trPr>
        <w:tc>
          <w:tcPr>
            <w:tcW w:w="709"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3420"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4802" w:type="dxa"/>
            <w:gridSpan w:val="3"/>
            <w:vAlign w:val="center"/>
          </w:tcPr>
          <w:p w:rsidR="00CC2D90" w:rsidRPr="00D16A50" w:rsidRDefault="00CC2D90" w:rsidP="0087651C">
            <w:pPr>
              <w:jc w:val="center"/>
              <w:rPr>
                <w:rFonts w:asciiTheme="minorEastAsia" w:eastAsiaTheme="minorEastAsia" w:hAnsiTheme="minorEastAsia"/>
                <w:color w:val="000000" w:themeColor="text1"/>
                <w:szCs w:val="21"/>
              </w:rPr>
            </w:pPr>
          </w:p>
        </w:tc>
        <w:tc>
          <w:tcPr>
            <w:tcW w:w="1559" w:type="dxa"/>
            <w:gridSpan w:val="2"/>
            <w:vAlign w:val="center"/>
          </w:tcPr>
          <w:p w:rsidR="00CC2D90" w:rsidRPr="00D16A50" w:rsidRDefault="00CC2D90"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12.2/</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消防应急照明和消防疏散指示标志</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12.2消防疏散指示标志/</w:t>
            </w:r>
            <w:r w:rsidR="00F44494"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 安装质量</w:t>
            </w:r>
          </w:p>
        </w:tc>
        <w:tc>
          <w:tcPr>
            <w:tcW w:w="1417" w:type="dxa"/>
            <w:gridSpan w:val="2"/>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《建筑消防设施检测评定规程》DB11/1354—2016第5.13.2.3条款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消防疏散指示标志的安装高度应符合设计要求，安装应固定牢固，外观完好，手动试验时状态指示灯正常。疏散方向指示应正确、清晰无遮挡。</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对照设计，直观和尺量检查。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设备状态</w:t>
            </w:r>
          </w:p>
        </w:tc>
        <w:tc>
          <w:tcPr>
            <w:tcW w:w="1559"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Theme="minorEastAsia" w:eastAsiaTheme="minorEastAsia" w:hAnsiTheme="minorEastAsia"/>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****-YQ-****</w:t>
            </w:r>
          </w:p>
        </w:tc>
        <w:tc>
          <w:tcPr>
            <w:tcW w:w="1276" w:type="dxa"/>
            <w:vMerge/>
            <w:vAlign w:val="center"/>
          </w:tcPr>
          <w:p w:rsidR="00D243CF" w:rsidRPr="00D16A50" w:rsidRDefault="00D243CF" w:rsidP="0087651C">
            <w:pPr>
              <w:rPr>
                <w:rFonts w:asciiTheme="minorEastAsia" w:eastAsiaTheme="minorEastAsia" w:hAnsiTheme="minorEastAsia"/>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12.2/</w:t>
      </w:r>
      <w:r w:rsidR="00F44494"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262609" w:rsidRDefault="00D243CF" w:rsidP="00F44494">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消防应急照明和消防疏散指示标志</w:t>
            </w:r>
            <w:r w:rsidRPr="00262609">
              <w:rPr>
                <w:rFonts w:ascii="宋体" w:hAnsi="宋体" w:cs="宋体" w:hint="eastAsia"/>
                <w:b/>
                <w:color w:val="000000" w:themeColor="text1"/>
                <w:kern w:val="0"/>
                <w:szCs w:val="21"/>
              </w:rPr>
              <w:t>】</w:t>
            </w:r>
            <w:r w:rsid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12.2消防疏散指示标志/</w:t>
            </w:r>
            <w:r w:rsidR="00F44494" w:rsidRPr="00262609">
              <w:rPr>
                <w:rFonts w:ascii="宋体" w:hAnsi="宋体" w:cs="黑体" w:hint="eastAsia"/>
                <w:b/>
                <w:color w:val="000000" w:themeColor="text1"/>
                <w:kern w:val="0"/>
                <w:szCs w:val="21"/>
              </w:rPr>
              <w:t>0</w:t>
            </w:r>
            <w:r w:rsidR="0088392A" w:rsidRPr="00262609">
              <w:rPr>
                <w:rFonts w:ascii="宋体" w:hAnsi="宋体" w:cs="黑体" w:hint="eastAsia"/>
                <w:b/>
                <w:color w:val="000000" w:themeColor="text1"/>
                <w:kern w:val="0"/>
                <w:szCs w:val="21"/>
              </w:rPr>
              <w:t>4</w:t>
            </w:r>
            <w:r w:rsidRPr="00262609">
              <w:rPr>
                <w:rFonts w:ascii="宋体" w:hAnsi="宋体" w:cs="黑体" w:hint="eastAsia"/>
                <w:b/>
                <w:color w:val="000000" w:themeColor="text1"/>
                <w:kern w:val="0"/>
                <w:szCs w:val="21"/>
              </w:rPr>
              <w:t>应急时间、照度</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《建筑消防设施检测评定规程》DB11/1354—2016第5.13.2.4条款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切断正常供电电源后，灯光疏散指示标志状态正常，通道最不利点地面中心的水平照度不应低于</w:t>
            </w:r>
            <w:r w:rsidRPr="00D16A50">
              <w:rPr>
                <w:rFonts w:ascii="宋体" w:hAnsi="宋体" w:cs="宋体"/>
                <w:color w:val="000000" w:themeColor="text1"/>
                <w:kern w:val="0"/>
                <w:szCs w:val="21"/>
              </w:rPr>
              <w:t>1.0</w:t>
            </w:r>
            <w:r w:rsidR="00CC2D90">
              <w:rPr>
                <w:rFonts w:ascii="宋体" w:hAnsi="宋体" w:cs="宋体" w:hint="eastAsia"/>
                <w:color w:val="000000" w:themeColor="text1"/>
                <w:kern w:val="0"/>
                <w:szCs w:val="21"/>
              </w:rPr>
              <w:t xml:space="preserve"> </w:t>
            </w:r>
            <w:r w:rsidRPr="00D16A50">
              <w:rPr>
                <w:rFonts w:ascii="宋体" w:hAnsi="宋体" w:cs="宋体"/>
                <w:color w:val="000000" w:themeColor="text1"/>
                <w:kern w:val="0"/>
                <w:szCs w:val="21"/>
              </w:rPr>
              <w:t>1x</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在工作状态下，不低于下列持续时间时，通道最不利点地面中心的水平照度仍不应低于</w:t>
            </w:r>
            <w:r w:rsidRPr="00D16A50">
              <w:rPr>
                <w:rFonts w:ascii="宋体" w:hAnsi="宋体" w:cs="宋体"/>
                <w:color w:val="000000" w:themeColor="text1"/>
                <w:kern w:val="0"/>
                <w:szCs w:val="21"/>
              </w:rPr>
              <w:t>1.0</w:t>
            </w:r>
            <w:r w:rsidR="00CC2D90">
              <w:rPr>
                <w:rFonts w:ascii="宋体" w:hAnsi="宋体" w:cs="宋体" w:hint="eastAsia"/>
                <w:color w:val="000000" w:themeColor="text1"/>
                <w:kern w:val="0"/>
                <w:szCs w:val="21"/>
              </w:rPr>
              <w:t xml:space="preserve"> </w:t>
            </w:r>
            <w:r w:rsidRPr="00D16A50">
              <w:rPr>
                <w:rFonts w:ascii="宋体" w:hAnsi="宋体" w:cs="宋体"/>
                <w:color w:val="000000" w:themeColor="text1"/>
                <w:kern w:val="0"/>
                <w:szCs w:val="21"/>
              </w:rPr>
              <w:t>1x</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建筑高度大于</w:t>
            </w:r>
            <w:r w:rsidRPr="00D16A50">
              <w:rPr>
                <w:rFonts w:ascii="宋体" w:hAnsi="宋体" w:cs="宋体"/>
                <w:color w:val="000000" w:themeColor="text1"/>
                <w:kern w:val="0"/>
                <w:szCs w:val="21"/>
              </w:rPr>
              <w:t>100m</w:t>
            </w:r>
            <w:r w:rsidRPr="00D16A50">
              <w:rPr>
                <w:rFonts w:ascii="宋体" w:hAnsi="宋体" w:cs="宋体" w:hint="eastAsia"/>
                <w:color w:val="000000" w:themeColor="text1"/>
                <w:kern w:val="0"/>
                <w:szCs w:val="21"/>
              </w:rPr>
              <w:t>的民用建筑，不应少于</w:t>
            </w:r>
            <w:r w:rsidRPr="00D16A50">
              <w:rPr>
                <w:rFonts w:ascii="宋体" w:hAnsi="宋体" w:cs="宋体"/>
                <w:color w:val="000000" w:themeColor="text1"/>
                <w:kern w:val="0"/>
                <w:szCs w:val="21"/>
              </w:rPr>
              <w:t>1.5h</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leftChars="114" w:left="449"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医疗建筑、老年人建筑、总建筑面积大于</w:t>
            </w:r>
            <w:r w:rsidRPr="00D16A50">
              <w:rPr>
                <w:rFonts w:ascii="宋体" w:hAnsi="宋体" w:cs="宋体"/>
                <w:color w:val="000000" w:themeColor="text1"/>
                <w:kern w:val="0"/>
                <w:szCs w:val="21"/>
              </w:rPr>
              <w:t>100000</w:t>
            </w:r>
            <w:r w:rsidR="00CC2D90"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的公共建筑和总建筑面积</w:t>
            </w:r>
            <w:r w:rsidRPr="00D16A50">
              <w:rPr>
                <w:rFonts w:ascii="宋体" w:hAnsi="宋体" w:cs="宋体"/>
                <w:color w:val="000000" w:themeColor="text1"/>
                <w:kern w:val="0"/>
                <w:szCs w:val="21"/>
              </w:rPr>
              <w:t>20000</w:t>
            </w:r>
            <w:r w:rsidR="0088392A"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的地下、半地下建筑，不应少于</w:t>
            </w:r>
            <w:r w:rsidRPr="00D16A50">
              <w:rPr>
                <w:rFonts w:ascii="宋体" w:hAnsi="宋体" w:cs="宋体"/>
                <w:color w:val="000000" w:themeColor="text1"/>
                <w:kern w:val="0"/>
                <w:szCs w:val="21"/>
              </w:rPr>
              <w:t>1.0h</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3)</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建筑不应少于</w:t>
            </w:r>
            <w:r w:rsidRPr="00D16A50">
              <w:rPr>
                <w:rFonts w:ascii="宋体" w:hAnsi="宋体" w:cs="宋体"/>
                <w:color w:val="000000" w:themeColor="text1"/>
                <w:kern w:val="0"/>
                <w:szCs w:val="21"/>
              </w:rPr>
              <w:t>0.5h</w:t>
            </w:r>
            <w:r w:rsidRPr="00D16A50">
              <w:rPr>
                <w:rFonts w:ascii="宋体" w:hAnsi="宋体" w:cs="宋体" w:hint="eastAsia"/>
                <w:color w:val="000000" w:themeColor="text1"/>
                <w:kern w:val="0"/>
                <w:szCs w:val="21"/>
              </w:rPr>
              <w:t>。</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切断正常供电电源</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在排除干扰光源的条件下，在灯光疏散指示标志前的通道中心处，用照度计测量地面照度；</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达到规定的应急工作状态持续时间时，重复测量上述测点的照度。</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数字照度计</w:t>
            </w:r>
          </w:p>
        </w:tc>
        <w:tc>
          <w:tcPr>
            <w:tcW w:w="1258"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 xml:space="preserve"> </w:t>
            </w: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58" w:type="dxa"/>
            <w:vMerge/>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Theme="minorEastAsia" w:eastAsiaTheme="minorEastAsia" w:hAnsiTheme="minorEastAsia" w:hint="eastAsia"/>
                <w:color w:val="000000" w:themeColor="text1"/>
                <w:szCs w:val="21"/>
              </w:rPr>
              <w:t>10%且≥5台，≤5台时100%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2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8392A">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13.1-[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41"/>
        <w:gridCol w:w="1418"/>
      </w:tblGrid>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262609" w:rsidRDefault="00D243CF" w:rsidP="0087651C">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消防应急广播系统</w:t>
            </w:r>
            <w:r w:rsidRPr="00262609">
              <w:rPr>
                <w:rFonts w:ascii="宋体" w:hAnsi="宋体" w:cs="宋体" w:hint="eastAsia"/>
                <w:b/>
                <w:color w:val="000000" w:themeColor="text1"/>
                <w:kern w:val="0"/>
                <w:szCs w:val="21"/>
              </w:rPr>
              <w:t>】</w:t>
            </w:r>
            <w:r w:rsidR="00262609">
              <w:rPr>
                <w:rFonts w:ascii="宋体" w:hAnsi="宋体" w:cs="宋体" w:hint="eastAsia"/>
                <w:b/>
                <w:color w:val="000000" w:themeColor="text1"/>
                <w:kern w:val="0"/>
                <w:szCs w:val="21"/>
              </w:rPr>
              <w:t>*</w:t>
            </w:r>
            <w:r w:rsidRPr="00262609">
              <w:rPr>
                <w:rFonts w:ascii="宋体" w:hAnsi="宋体" w:cs="黑体" w:hint="eastAsia"/>
                <w:b/>
                <w:color w:val="000000" w:themeColor="text1"/>
                <w:kern w:val="0"/>
                <w:szCs w:val="21"/>
              </w:rPr>
              <w:t>13.1消防应急广播控制设备功能</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《建筑消防设施检测评定规程》DB11/1354—2016第5.14.1条款</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自检功能；</w:t>
            </w:r>
          </w:p>
          <w:p w:rsidR="00D243CF" w:rsidRPr="00262609" w:rsidRDefault="00D243CF" w:rsidP="00262609">
            <w:pPr>
              <w:ind w:left="316" w:hangingChars="150" w:hanging="316"/>
              <w:rPr>
                <w:rFonts w:ascii="宋体" w:hAnsi="宋体" w:cs="宋体"/>
                <w:b/>
                <w:color w:val="000000" w:themeColor="text1"/>
                <w:kern w:val="0"/>
                <w:szCs w:val="21"/>
              </w:rPr>
            </w:pPr>
            <w:r w:rsidRPr="00262609">
              <w:rPr>
                <w:rFonts w:ascii="宋体" w:hAnsi="宋体" w:cs="宋体"/>
                <w:b/>
                <w:color w:val="000000" w:themeColor="text1"/>
                <w:kern w:val="0"/>
                <w:szCs w:val="21"/>
              </w:rPr>
              <w:t>b)</w:t>
            </w:r>
            <w:r w:rsidRPr="00262609">
              <w:rPr>
                <w:rFonts w:ascii="宋体" w:hAnsi="宋体" w:cs="宋体" w:hint="eastAsia"/>
                <w:b/>
                <w:color w:val="000000" w:themeColor="text1"/>
                <w:kern w:val="0"/>
                <w:szCs w:val="21"/>
              </w:rPr>
              <w:t>将所有共用扬声器强行切换至应急广播状态，对扩音机进行全负荷试验，应急广播的语音应清晰，每两个扬声器中间距地面（</w:t>
            </w:r>
            <w:r w:rsidRPr="00262609">
              <w:rPr>
                <w:rFonts w:ascii="宋体" w:hAnsi="宋体" w:cs="宋体"/>
                <w:b/>
                <w:color w:val="000000" w:themeColor="text1"/>
                <w:kern w:val="0"/>
                <w:szCs w:val="21"/>
              </w:rPr>
              <w:t>1.5</w:t>
            </w:r>
            <w:r w:rsidRPr="00262609">
              <w:rPr>
                <w:rFonts w:ascii="宋体" w:hAnsi="宋体" w:cs="宋体" w:hint="eastAsia"/>
                <w:b/>
                <w:color w:val="000000" w:themeColor="text1"/>
                <w:kern w:val="0"/>
                <w:szCs w:val="21"/>
              </w:rPr>
              <w:t>～</w:t>
            </w:r>
            <w:r w:rsidRPr="00262609">
              <w:rPr>
                <w:rFonts w:ascii="宋体" w:hAnsi="宋体" w:cs="宋体"/>
                <w:b/>
                <w:color w:val="000000" w:themeColor="text1"/>
                <w:kern w:val="0"/>
                <w:szCs w:val="21"/>
              </w:rPr>
              <w:t>1.6</w:t>
            </w:r>
            <w:r w:rsidRPr="00262609">
              <w:rPr>
                <w:rFonts w:ascii="宋体" w:hAnsi="宋体" w:cs="宋体" w:hint="eastAsia"/>
                <w:b/>
                <w:color w:val="000000" w:themeColor="text1"/>
                <w:kern w:val="0"/>
                <w:szCs w:val="21"/>
              </w:rPr>
              <w:t>）</w:t>
            </w:r>
            <w:r w:rsidRPr="00262609">
              <w:rPr>
                <w:rFonts w:ascii="宋体" w:hAnsi="宋体" w:cs="宋体"/>
                <w:b/>
                <w:color w:val="000000" w:themeColor="text1"/>
                <w:kern w:val="0"/>
                <w:szCs w:val="21"/>
              </w:rPr>
              <w:t>m</w:t>
            </w:r>
            <w:r w:rsidRPr="00262609">
              <w:rPr>
                <w:rFonts w:ascii="宋体" w:hAnsi="宋体" w:cs="宋体" w:hint="eastAsia"/>
                <w:b/>
                <w:color w:val="000000" w:themeColor="text1"/>
                <w:kern w:val="0"/>
                <w:szCs w:val="21"/>
              </w:rPr>
              <w:t>处的声压级</w:t>
            </w:r>
            <w:r w:rsidRPr="00262609">
              <w:rPr>
                <w:rFonts w:ascii="宋体" w:hAnsi="宋体" w:cs="宋体"/>
                <w:b/>
                <w:color w:val="000000" w:themeColor="text1"/>
                <w:kern w:val="0"/>
                <w:szCs w:val="21"/>
              </w:rPr>
              <w:t xml:space="preserve">(A </w:t>
            </w:r>
            <w:r w:rsidRPr="00262609">
              <w:rPr>
                <w:rFonts w:ascii="宋体" w:hAnsi="宋体" w:cs="宋体" w:hint="eastAsia"/>
                <w:b/>
                <w:color w:val="000000" w:themeColor="text1"/>
                <w:kern w:val="0"/>
                <w:szCs w:val="21"/>
              </w:rPr>
              <w:t>计权</w:t>
            </w:r>
            <w:r w:rsidRPr="00262609">
              <w:rPr>
                <w:rFonts w:ascii="宋体" w:hAnsi="宋体" w:cs="宋体"/>
                <w:b/>
                <w:color w:val="000000" w:themeColor="text1"/>
                <w:kern w:val="0"/>
                <w:szCs w:val="21"/>
              </w:rPr>
              <w:t>)</w:t>
            </w:r>
            <w:r w:rsidRPr="00262609">
              <w:rPr>
                <w:rFonts w:ascii="宋体" w:hAnsi="宋体" w:cs="宋体" w:hint="eastAsia"/>
                <w:b/>
                <w:color w:val="000000" w:themeColor="text1"/>
                <w:kern w:val="0"/>
                <w:szCs w:val="21"/>
              </w:rPr>
              <w:t>应在（</w:t>
            </w:r>
            <w:r w:rsidRPr="00262609">
              <w:rPr>
                <w:rFonts w:ascii="宋体" w:hAnsi="宋体" w:cs="宋体"/>
                <w:b/>
                <w:color w:val="000000" w:themeColor="text1"/>
                <w:kern w:val="0"/>
                <w:szCs w:val="21"/>
              </w:rPr>
              <w:t>65</w:t>
            </w:r>
            <w:r w:rsidRPr="00262609">
              <w:rPr>
                <w:rFonts w:ascii="宋体" w:hAnsi="宋体" w:cs="宋体" w:hint="eastAsia"/>
                <w:b/>
                <w:color w:val="000000" w:themeColor="text1"/>
                <w:kern w:val="0"/>
                <w:szCs w:val="21"/>
              </w:rPr>
              <w:t>～</w:t>
            </w:r>
            <w:r w:rsidRPr="00262609">
              <w:rPr>
                <w:rFonts w:ascii="宋体" w:hAnsi="宋体" w:cs="宋体"/>
                <w:b/>
                <w:color w:val="000000" w:themeColor="text1"/>
                <w:kern w:val="0"/>
                <w:szCs w:val="21"/>
              </w:rPr>
              <w:t>105</w:t>
            </w:r>
            <w:r w:rsidRPr="00262609">
              <w:rPr>
                <w:rFonts w:ascii="宋体" w:hAnsi="宋体" w:cs="宋体" w:hint="eastAsia"/>
                <w:b/>
                <w:color w:val="000000" w:themeColor="text1"/>
                <w:kern w:val="0"/>
                <w:szCs w:val="21"/>
              </w:rPr>
              <w:t>）</w:t>
            </w:r>
            <w:r w:rsidRPr="00262609">
              <w:rPr>
                <w:rFonts w:ascii="宋体" w:hAnsi="宋体" w:cs="宋体"/>
                <w:b/>
                <w:color w:val="000000" w:themeColor="text1"/>
                <w:kern w:val="0"/>
                <w:szCs w:val="21"/>
              </w:rPr>
              <w:t>dB</w:t>
            </w:r>
            <w:r w:rsidRPr="00262609">
              <w:rPr>
                <w:rFonts w:ascii="宋体" w:hAnsi="宋体" w:cs="宋体" w:hint="eastAsia"/>
                <w:b/>
                <w:color w:val="000000" w:themeColor="text1"/>
                <w:kern w:val="0"/>
                <w:szCs w:val="21"/>
              </w:rPr>
              <w:t>；</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c)</w:t>
            </w:r>
            <w:r w:rsidRPr="00D16A50">
              <w:rPr>
                <w:rFonts w:ascii="宋体" w:hAnsi="宋体" w:cs="宋体" w:hint="eastAsia"/>
                <w:color w:val="000000" w:themeColor="text1"/>
                <w:kern w:val="0"/>
                <w:szCs w:val="21"/>
              </w:rPr>
              <w:t>监听、显示、预设广播信息、通过传声器广播及录音功能；</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d)</w:t>
            </w:r>
            <w:r w:rsidRPr="00D16A50">
              <w:rPr>
                <w:rFonts w:ascii="宋体" w:hAnsi="宋体" w:cs="宋体" w:hint="eastAsia"/>
                <w:color w:val="000000" w:themeColor="text1"/>
                <w:kern w:val="0"/>
                <w:szCs w:val="21"/>
              </w:rPr>
              <w:t>主、备电源的自动转换功能；</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e)</w:t>
            </w:r>
            <w:r w:rsidRPr="00D16A50">
              <w:rPr>
                <w:rFonts w:ascii="宋体" w:hAnsi="宋体" w:cs="宋体" w:hint="eastAsia"/>
                <w:color w:val="000000" w:themeColor="text1"/>
                <w:kern w:val="0"/>
                <w:szCs w:val="21"/>
              </w:rPr>
              <w:t>消防联动控制器接收和显示消防应急广播控制设备的故障信息情况；</w:t>
            </w:r>
          </w:p>
          <w:p w:rsidR="00D243CF" w:rsidRPr="00D16A50" w:rsidRDefault="00D243CF" w:rsidP="0087651C">
            <w:pPr>
              <w:rPr>
                <w:rFonts w:ascii="宋体" w:hAnsi="宋体" w:cs="宋体"/>
                <w:color w:val="000000" w:themeColor="text1"/>
                <w:kern w:val="0"/>
                <w:szCs w:val="21"/>
              </w:rPr>
            </w:pPr>
            <w:r w:rsidRPr="00D16A50">
              <w:rPr>
                <w:rFonts w:ascii="宋体" w:hAnsi="宋体" w:cs="宋体"/>
                <w:color w:val="000000" w:themeColor="text1"/>
                <w:kern w:val="0"/>
                <w:szCs w:val="21"/>
              </w:rPr>
              <w:t>f)</w:t>
            </w:r>
            <w:r w:rsidRPr="00D16A50">
              <w:rPr>
                <w:rFonts w:ascii="宋体" w:hAnsi="宋体" w:cs="宋体" w:hint="eastAsia"/>
                <w:color w:val="000000" w:themeColor="text1"/>
                <w:kern w:val="0"/>
                <w:szCs w:val="21"/>
              </w:rPr>
              <w:t>消防应急广播系统联动控制功能：</w:t>
            </w:r>
          </w:p>
          <w:p w:rsidR="00D243CF" w:rsidRPr="00D16A50" w:rsidRDefault="00D243CF" w:rsidP="0088392A">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手动控制：</w:t>
            </w:r>
          </w:p>
          <w:p w:rsidR="00D243CF" w:rsidRPr="00D16A50" w:rsidRDefault="00D243CF" w:rsidP="0087651C">
            <w:pPr>
              <w:ind w:leftChars="150" w:left="315"/>
              <w:rPr>
                <w:rFonts w:ascii="宋体" w:hAnsi="宋体" w:cs="宋体"/>
                <w:color w:val="000000" w:themeColor="text1"/>
                <w:kern w:val="0"/>
                <w:szCs w:val="21"/>
              </w:rPr>
            </w:pPr>
            <w:r w:rsidRPr="00D16A50">
              <w:rPr>
                <w:rFonts w:ascii="宋体" w:hAnsi="宋体" w:cs="宋体" w:hint="eastAsia"/>
                <w:color w:val="000000" w:themeColor="text1"/>
                <w:kern w:val="0"/>
                <w:szCs w:val="21"/>
              </w:rPr>
              <w:t>①消防应急广播扬声器语音的清晰及同步情况；②语音信息的播放时间；③消防应急广播的广播分区工作状态的显示情况；</w:t>
            </w:r>
          </w:p>
          <w:p w:rsidR="00D243CF" w:rsidRPr="00D16A50" w:rsidRDefault="00D243CF" w:rsidP="0088392A">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合用广播手动控制（开启状态下的手动控制）：</w:t>
            </w:r>
          </w:p>
          <w:p w:rsidR="00D243CF" w:rsidRPr="00D16A50" w:rsidRDefault="00D243CF" w:rsidP="0088392A">
            <w:pPr>
              <w:ind w:leftChars="149" w:left="563" w:hangingChars="119" w:hanging="250"/>
              <w:rPr>
                <w:rFonts w:ascii="宋体" w:hAnsi="宋体" w:cs="宋体"/>
                <w:color w:val="000000" w:themeColor="text1"/>
                <w:kern w:val="0"/>
                <w:szCs w:val="21"/>
              </w:rPr>
            </w:pPr>
            <w:r w:rsidRPr="00D16A50">
              <w:rPr>
                <w:rFonts w:ascii="宋体" w:hAnsi="宋体" w:cs="宋体" w:hint="eastAsia"/>
                <w:color w:val="000000" w:themeColor="text1"/>
                <w:kern w:val="0"/>
                <w:szCs w:val="21"/>
              </w:rPr>
              <w:t>①使普通广播或背景音乐广播处于开启状态，手动切换至消防应急广播状态，检查广播切换情况；②扬声器语音的清晰及同步情况；③语音信息的播放时间；④广播分区工作状态的显示情况；</w:t>
            </w:r>
          </w:p>
          <w:p w:rsidR="00D243CF" w:rsidRPr="00D16A50" w:rsidRDefault="0088392A" w:rsidP="0088392A">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3)</w:t>
            </w:r>
            <w:r w:rsidR="00D243CF" w:rsidRPr="00D16A50">
              <w:rPr>
                <w:rFonts w:ascii="宋体" w:hAnsi="宋体" w:cs="宋体" w:hint="eastAsia"/>
                <w:color w:val="000000" w:themeColor="text1"/>
                <w:kern w:val="0"/>
                <w:szCs w:val="21"/>
              </w:rPr>
              <w:t>合用广播手动控制（关闭状态下的手动控制）：</w:t>
            </w:r>
          </w:p>
          <w:p w:rsidR="00D243CF" w:rsidRPr="00D16A50" w:rsidRDefault="00D243CF" w:rsidP="0088392A">
            <w:pPr>
              <w:ind w:leftChars="150" w:left="525"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①使普通广播或背景音乐广播处于关闭状态，手动切换至消防应急广播状态，检查广播切换情况；②扬声器语音的清晰及同步情况；③语音信息的播放时间；④广播分区工作状态的显示情况；</w:t>
            </w:r>
          </w:p>
          <w:p w:rsidR="00D243CF" w:rsidRPr="00D16A50" w:rsidRDefault="0088392A" w:rsidP="0088392A">
            <w:pPr>
              <w:ind w:firstLineChars="100" w:firstLine="210"/>
              <w:rPr>
                <w:rFonts w:ascii="宋体" w:hAnsi="宋体" w:cs="宋体"/>
                <w:color w:val="000000" w:themeColor="text1"/>
                <w:kern w:val="0"/>
                <w:szCs w:val="21"/>
              </w:rPr>
            </w:pPr>
            <w:r w:rsidRPr="00D16A50">
              <w:rPr>
                <w:rFonts w:ascii="宋体" w:hAnsi="宋体" w:cs="宋体"/>
                <w:color w:val="000000" w:themeColor="text1"/>
                <w:kern w:val="0"/>
                <w:szCs w:val="21"/>
              </w:rPr>
              <w:t>4)</w:t>
            </w:r>
            <w:r w:rsidR="00D243CF" w:rsidRPr="00D16A50">
              <w:rPr>
                <w:rFonts w:ascii="宋体" w:hAnsi="宋体" w:cs="宋体" w:hint="eastAsia"/>
                <w:color w:val="000000" w:themeColor="text1"/>
                <w:kern w:val="0"/>
                <w:szCs w:val="21"/>
              </w:rPr>
              <w:t>自动控制：</w:t>
            </w:r>
          </w:p>
          <w:p w:rsidR="00D243CF" w:rsidRPr="00D16A50" w:rsidRDefault="00D243CF" w:rsidP="0087651C">
            <w:pPr>
              <w:ind w:leftChars="150" w:left="315"/>
              <w:rPr>
                <w:rFonts w:ascii="宋体" w:hAnsi="宋体" w:cs="宋体"/>
                <w:color w:val="000000" w:themeColor="text1"/>
                <w:kern w:val="0"/>
                <w:szCs w:val="21"/>
              </w:rPr>
            </w:pPr>
            <w:r w:rsidRPr="00D16A50">
              <w:rPr>
                <w:rFonts w:ascii="宋体" w:hAnsi="宋体" w:cs="宋体" w:hint="eastAsia"/>
                <w:color w:val="000000" w:themeColor="text1"/>
                <w:kern w:val="0"/>
                <w:szCs w:val="21"/>
              </w:rPr>
              <w:t>①火灾报警控制器接收联动触发信号情况；②消防联动控制器发出联动控制信号及模块动作情况；③合用广播时，检查广播切换情况；④消防应急广播扬声器语音的清晰及同步情况；⑤语音信息的播放时间；⑥消防应急广播的广播分区工作状态的显示情况；⑦语音信息播放与</w:t>
            </w:r>
            <w:proofErr w:type="gramStart"/>
            <w:r w:rsidRPr="00D16A50">
              <w:rPr>
                <w:rFonts w:ascii="宋体" w:hAnsi="宋体" w:cs="宋体" w:hint="eastAsia"/>
                <w:color w:val="000000" w:themeColor="text1"/>
                <w:kern w:val="0"/>
                <w:szCs w:val="21"/>
              </w:rPr>
              <w:t>火灾声</w:t>
            </w:r>
            <w:proofErr w:type="gramEnd"/>
            <w:r w:rsidRPr="00D16A50">
              <w:rPr>
                <w:rFonts w:ascii="宋体" w:hAnsi="宋体" w:cs="宋体" w:hint="eastAsia"/>
                <w:color w:val="000000" w:themeColor="text1"/>
                <w:kern w:val="0"/>
                <w:szCs w:val="21"/>
              </w:rPr>
              <w:t>警报的交替工作情况；⑧手动控制插入优先功能；</w:t>
            </w:r>
          </w:p>
          <w:p w:rsidR="00D243CF" w:rsidRPr="00D16A50" w:rsidRDefault="0088392A" w:rsidP="0087651C">
            <w:pPr>
              <w:rPr>
                <w:rFonts w:ascii="宋体" w:hAnsi="宋体" w:cs="宋体"/>
                <w:color w:val="000000" w:themeColor="text1"/>
                <w:kern w:val="0"/>
                <w:szCs w:val="21"/>
              </w:rPr>
            </w:pPr>
            <w:r w:rsidRPr="00D16A50">
              <w:rPr>
                <w:rFonts w:ascii="宋体" w:hAnsi="宋体" w:cs="宋体"/>
                <w:color w:val="000000" w:themeColor="text1"/>
                <w:kern w:val="0"/>
                <w:szCs w:val="21"/>
              </w:rPr>
              <w:t>g)</w:t>
            </w:r>
            <w:r w:rsidR="00D243CF" w:rsidRPr="00D16A50">
              <w:rPr>
                <w:rFonts w:ascii="宋体" w:hAnsi="宋体" w:cs="宋体" w:hint="eastAsia"/>
                <w:color w:val="000000" w:themeColor="text1"/>
                <w:kern w:val="0"/>
                <w:szCs w:val="21"/>
              </w:rPr>
              <w:t>音频输出回路：使任一个扬声器断路，</w:t>
            </w:r>
            <w:r w:rsidR="00CF430F">
              <w:rPr>
                <w:rFonts w:ascii="宋体" w:hAnsi="宋体" w:cs="宋体" w:hint="eastAsia"/>
                <w:color w:val="000000" w:themeColor="text1"/>
                <w:kern w:val="0"/>
                <w:szCs w:val="21"/>
              </w:rPr>
              <w:t>其它</w:t>
            </w:r>
            <w:r w:rsidR="00D243CF" w:rsidRPr="00D16A50">
              <w:rPr>
                <w:rFonts w:ascii="宋体" w:hAnsi="宋体" w:cs="宋体" w:hint="eastAsia"/>
                <w:color w:val="000000" w:themeColor="text1"/>
                <w:kern w:val="0"/>
                <w:szCs w:val="21"/>
              </w:rPr>
              <w:t>扬声器的工作状态不受影响。</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2"/>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CC2D90" w:rsidP="00CC2D90">
      <w:pPr>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t xml:space="preserve"> </w:t>
      </w:r>
    </w:p>
    <w:p w:rsidR="00D243CF" w:rsidRPr="00D16A50" w:rsidRDefault="00D243CF" w:rsidP="0087651C">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CC2D9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13.2/</w:t>
      </w:r>
      <w:r w:rsidR="00CC2D90">
        <w:rPr>
          <w:rFonts w:hint="eastAsia"/>
          <w:color w:val="000000" w:themeColor="text1"/>
          <w:szCs w:val="21"/>
        </w:rPr>
        <w:t>01</w:t>
      </w:r>
      <w:r w:rsidR="00CC2D90">
        <w:rPr>
          <w:rFonts w:hint="eastAsia"/>
          <w:color w:val="000000" w:themeColor="text1"/>
          <w:szCs w:val="21"/>
        </w:rPr>
        <w:t>；</w:t>
      </w:r>
      <w:r w:rsidR="00CC2D90">
        <w:rPr>
          <w:rFonts w:hint="eastAsia"/>
          <w:color w:val="000000" w:themeColor="text1"/>
          <w:szCs w:val="21"/>
        </w:rPr>
        <w:t>02</w:t>
      </w:r>
      <w:r w:rsidR="00CC2D90">
        <w:rPr>
          <w:rFonts w:hint="eastAsia"/>
          <w:color w:val="000000" w:themeColor="text1"/>
          <w:szCs w:val="21"/>
        </w:rPr>
        <w:t>；</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41"/>
        <w:gridCol w:w="1418"/>
      </w:tblGrid>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消防应急广播系统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13.2扬声器/</w:t>
            </w:r>
            <w:r w:rsidR="00CC2D90" w:rsidRPr="00D16A50">
              <w:rPr>
                <w:rFonts w:asciiTheme="minorEastAsia" w:eastAsiaTheme="minorEastAsia" w:hAnsiTheme="minorEastAsia" w:cs="黑体" w:hint="eastAsia"/>
                <w:color w:val="000000" w:themeColor="text1"/>
                <w:kern w:val="0"/>
                <w:szCs w:val="21"/>
              </w:rPr>
              <w:t>01一般规定</w:t>
            </w:r>
            <w:r w:rsidR="00CC2D90">
              <w:rPr>
                <w:rFonts w:asciiTheme="minorEastAsia" w:eastAsiaTheme="minorEastAsia" w:hAnsiTheme="minorEastAsia" w:cs="黑体" w:hint="eastAsia"/>
                <w:color w:val="000000" w:themeColor="text1"/>
                <w:kern w:val="0"/>
                <w:szCs w:val="21"/>
              </w:rPr>
              <w:t>；</w:t>
            </w:r>
            <w:r w:rsidR="00CC2D90" w:rsidRPr="00D16A50">
              <w:rPr>
                <w:rFonts w:asciiTheme="minorEastAsia" w:eastAsiaTheme="minorEastAsia" w:hAnsiTheme="minorEastAsia" w:cs="黑体" w:hint="eastAsia"/>
                <w:color w:val="000000" w:themeColor="text1"/>
                <w:kern w:val="0"/>
                <w:szCs w:val="21"/>
              </w:rPr>
              <w:t>02 位置、数量</w:t>
            </w:r>
            <w:r w:rsidR="00CC2D90">
              <w:rPr>
                <w:rFonts w:asciiTheme="minorEastAsia" w:eastAsiaTheme="minorEastAsia" w:hAnsiTheme="minorEastAsia" w:cs="黑体" w:hint="eastAsia"/>
                <w:color w:val="000000" w:themeColor="text1"/>
                <w:kern w:val="0"/>
                <w:szCs w:val="21"/>
              </w:rPr>
              <w:t>；</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3 安装质量</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CC2D90" w:rsidRDefault="00CC2D90" w:rsidP="0087651C">
            <w:pPr>
              <w:rPr>
                <w:rFonts w:ascii="宋体" w:hAnsi="宋体"/>
                <w:color w:val="000000" w:themeColor="text1"/>
                <w:kern w:val="0"/>
                <w:szCs w:val="21"/>
              </w:rPr>
            </w:pPr>
            <w:r>
              <w:rPr>
                <w:rFonts w:ascii="宋体" w:hAnsi="宋体" w:hint="eastAsia"/>
                <w:color w:val="000000" w:themeColor="text1"/>
                <w:kern w:val="0"/>
                <w:szCs w:val="21"/>
              </w:rPr>
              <w:t>01：    B</w:t>
            </w:r>
          </w:p>
          <w:p w:rsidR="00D243CF" w:rsidRPr="00D16A50" w:rsidRDefault="00CC2D90" w:rsidP="0087651C">
            <w:pPr>
              <w:rPr>
                <w:rFonts w:ascii="宋体" w:hAnsi="宋体" w:cs="宋体"/>
                <w:color w:val="000000" w:themeColor="text1"/>
                <w:kern w:val="0"/>
                <w:szCs w:val="21"/>
              </w:rPr>
            </w:pPr>
            <w:r>
              <w:rPr>
                <w:rFonts w:ascii="宋体" w:hAnsi="宋体" w:hint="eastAsia"/>
                <w:color w:val="000000" w:themeColor="text1"/>
                <w:kern w:val="0"/>
                <w:szCs w:val="21"/>
              </w:rPr>
              <w:t>02、03：</w:t>
            </w:r>
            <w:r w:rsidR="00D243CF"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CC2D90">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00CC2D90" w:rsidRPr="00D16A50">
              <w:rPr>
                <w:rFonts w:ascii="宋体" w:hAnsi="宋体" w:cs="宋体" w:hint="eastAsia"/>
                <w:color w:val="000000" w:themeColor="text1"/>
                <w:kern w:val="0"/>
                <w:szCs w:val="21"/>
              </w:rPr>
              <w:t>5.14.2.</w:t>
            </w:r>
            <w:r w:rsidR="00CC2D90">
              <w:rPr>
                <w:rFonts w:ascii="宋体" w:hAnsi="宋体" w:cs="宋体" w:hint="eastAsia"/>
                <w:color w:val="000000" w:themeColor="text1"/>
                <w:kern w:val="0"/>
                <w:szCs w:val="21"/>
              </w:rPr>
              <w:t>1、5.14.2.2、</w:t>
            </w:r>
            <w:r w:rsidRPr="00D16A50">
              <w:rPr>
                <w:rFonts w:ascii="宋体" w:hAnsi="宋体" w:cs="宋体" w:hint="eastAsia"/>
                <w:color w:val="000000" w:themeColor="text1"/>
                <w:kern w:val="0"/>
                <w:szCs w:val="21"/>
              </w:rPr>
              <w:t>5.14.2.3条款</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CC2D90" w:rsidRDefault="00CC2D90" w:rsidP="0087651C">
            <w:pPr>
              <w:autoSpaceDE w:val="0"/>
              <w:autoSpaceDN w:val="0"/>
              <w:adjustRightInd w:val="0"/>
              <w:jc w:val="left"/>
              <w:rPr>
                <w:rFonts w:asciiTheme="minorEastAsia" w:eastAsiaTheme="minorEastAsia" w:hAnsiTheme="minorEastAsia" w:cs="黑体"/>
                <w:color w:val="000000" w:themeColor="text1"/>
                <w:kern w:val="0"/>
                <w:szCs w:val="21"/>
              </w:rPr>
            </w:pPr>
            <w:r w:rsidRPr="00D16A50">
              <w:rPr>
                <w:rFonts w:asciiTheme="minorEastAsia" w:eastAsiaTheme="minorEastAsia" w:hAnsiTheme="minorEastAsia" w:cs="黑体" w:hint="eastAsia"/>
                <w:color w:val="000000" w:themeColor="text1"/>
                <w:kern w:val="0"/>
                <w:szCs w:val="21"/>
              </w:rPr>
              <w:t>01</w:t>
            </w:r>
            <w:r>
              <w:rPr>
                <w:rFonts w:asciiTheme="minorEastAsia" w:eastAsiaTheme="minorEastAsia" w:hAnsiTheme="minorEastAsia" w:cs="黑体" w:hint="eastAsia"/>
                <w:color w:val="000000" w:themeColor="text1"/>
                <w:kern w:val="0"/>
                <w:szCs w:val="21"/>
              </w:rPr>
              <w:t xml:space="preserve"> </w:t>
            </w:r>
            <w:r w:rsidRPr="00D16A50">
              <w:rPr>
                <w:rFonts w:asciiTheme="minorEastAsia" w:eastAsiaTheme="minorEastAsia" w:hAnsiTheme="minorEastAsia" w:cs="黑体" w:hint="eastAsia"/>
                <w:color w:val="000000" w:themeColor="text1"/>
                <w:kern w:val="0"/>
                <w:szCs w:val="21"/>
              </w:rPr>
              <w:t>一般规定</w:t>
            </w:r>
          </w:p>
          <w:p w:rsidR="00CC2D90" w:rsidRDefault="00CC2D90" w:rsidP="0087651C">
            <w:pPr>
              <w:autoSpaceDE w:val="0"/>
              <w:autoSpaceDN w:val="0"/>
              <w:adjustRightInd w:val="0"/>
              <w:jc w:val="left"/>
              <w:rPr>
                <w:rFonts w:ascii="宋体" w:hAnsi="宋体" w:cs="黑体"/>
                <w:b/>
                <w:color w:val="000000" w:themeColor="text1"/>
                <w:kern w:val="0"/>
                <w:szCs w:val="21"/>
              </w:rPr>
            </w:pPr>
            <w:r w:rsidRPr="00D16A50">
              <w:rPr>
                <w:rFonts w:asciiTheme="minorEastAsia" w:eastAsiaTheme="minorEastAsia" w:hAnsiTheme="minorEastAsia" w:cs="黑体" w:hint="eastAsia"/>
                <w:color w:val="000000" w:themeColor="text1"/>
                <w:kern w:val="0"/>
                <w:szCs w:val="21"/>
              </w:rPr>
              <w:t>02 位置、数量</w:t>
            </w:r>
          </w:p>
          <w:p w:rsidR="00CC2D90" w:rsidRPr="00CC2D90" w:rsidRDefault="00CC2D90" w:rsidP="0087651C">
            <w:pPr>
              <w:autoSpaceDE w:val="0"/>
              <w:autoSpaceDN w:val="0"/>
              <w:adjustRightInd w:val="0"/>
              <w:jc w:val="left"/>
              <w:rPr>
                <w:rFonts w:ascii="宋体" w:hAnsi="宋体" w:cs="宋体"/>
                <w:color w:val="000000" w:themeColor="text1"/>
                <w:kern w:val="0"/>
                <w:szCs w:val="21"/>
              </w:rPr>
            </w:pPr>
            <w:r w:rsidRPr="00CC2D90">
              <w:rPr>
                <w:rFonts w:ascii="宋体" w:hAnsi="宋体" w:cs="黑体" w:hint="eastAsia"/>
                <w:color w:val="000000" w:themeColor="text1"/>
                <w:kern w:val="0"/>
                <w:szCs w:val="21"/>
              </w:rPr>
              <w:t>03 安装质量</w:t>
            </w:r>
          </w:p>
          <w:p w:rsidR="00D243CF" w:rsidRPr="00D16A50" w:rsidRDefault="00D243CF" w:rsidP="00CC2D9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a) </w:t>
            </w:r>
            <w:r w:rsidRPr="00D16A50">
              <w:rPr>
                <w:rFonts w:ascii="宋体" w:hAnsi="宋体" w:cs="宋体" w:hint="eastAsia"/>
                <w:color w:val="000000" w:themeColor="text1"/>
                <w:kern w:val="0"/>
                <w:szCs w:val="21"/>
              </w:rPr>
              <w:t>扬声器安装应牢固可靠，表面不应有破损；</w:t>
            </w:r>
          </w:p>
          <w:p w:rsidR="00D243CF" w:rsidRPr="00D16A50" w:rsidRDefault="00D243CF" w:rsidP="00CC2D9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b) </w:t>
            </w:r>
            <w:r w:rsidRPr="00D16A50">
              <w:rPr>
                <w:rFonts w:ascii="宋体" w:hAnsi="宋体" w:cs="宋体" w:hint="eastAsia"/>
                <w:color w:val="000000" w:themeColor="text1"/>
                <w:kern w:val="0"/>
                <w:szCs w:val="21"/>
              </w:rPr>
              <w:t>扬声器和</w:t>
            </w:r>
            <w:proofErr w:type="gramStart"/>
            <w:r w:rsidRPr="00D16A50">
              <w:rPr>
                <w:rFonts w:ascii="宋体" w:hAnsi="宋体" w:cs="宋体" w:hint="eastAsia"/>
                <w:color w:val="000000" w:themeColor="text1"/>
                <w:kern w:val="0"/>
                <w:szCs w:val="21"/>
              </w:rPr>
              <w:t>宜在</w:t>
            </w:r>
            <w:proofErr w:type="gramEnd"/>
            <w:r w:rsidRPr="00D16A50">
              <w:rPr>
                <w:rFonts w:ascii="宋体" w:hAnsi="宋体" w:cs="宋体" w:hint="eastAsia"/>
                <w:color w:val="000000" w:themeColor="text1"/>
                <w:kern w:val="0"/>
                <w:szCs w:val="21"/>
              </w:rPr>
              <w:t>报警区域内均匀安装。</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对照设计，直观、尺量检查。</w:t>
            </w:r>
          </w:p>
        </w:tc>
      </w:tr>
      <w:tr w:rsidR="00D243CF" w:rsidRPr="00D16A50" w:rsidTr="0087651C">
        <w:trPr>
          <w:trHeight w:val="340"/>
        </w:trPr>
        <w:tc>
          <w:tcPr>
            <w:tcW w:w="1276" w:type="dxa"/>
            <w:gridSpan w:val="2"/>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2"/>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7651C">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13.</w:t>
      </w:r>
      <w:r w:rsidR="00F44494" w:rsidRPr="00D16A50">
        <w:rPr>
          <w:rFonts w:hint="eastAsia"/>
          <w:color w:val="000000" w:themeColor="text1"/>
          <w:szCs w:val="21"/>
        </w:rPr>
        <w:t>2</w:t>
      </w:r>
      <w:r w:rsidRPr="00D16A50">
        <w:rPr>
          <w:rFonts w:hint="eastAsia"/>
          <w:color w:val="000000" w:themeColor="text1"/>
          <w:szCs w:val="21"/>
        </w:rPr>
        <w:t>/</w:t>
      </w:r>
      <w:r w:rsidR="00F44494"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41"/>
        <w:gridCol w:w="1418"/>
      </w:tblGrid>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消防应急广播系统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13.2扬声器/</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4 功能</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《建筑消防设施检测评定规程》DB11/1354—2016第5.14.2.4条款</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a) </w:t>
            </w:r>
            <w:r w:rsidRPr="00D16A50">
              <w:rPr>
                <w:rFonts w:ascii="宋体" w:hAnsi="宋体" w:cs="宋体" w:hint="eastAsia"/>
                <w:color w:val="000000" w:themeColor="text1"/>
                <w:kern w:val="0"/>
                <w:szCs w:val="21"/>
              </w:rPr>
              <w:t>应急广播的语音应清晰；</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b) </w:t>
            </w:r>
            <w:r w:rsidRPr="00D16A50">
              <w:rPr>
                <w:rFonts w:ascii="宋体" w:hAnsi="宋体" w:cs="宋体" w:hint="eastAsia"/>
                <w:color w:val="000000" w:themeColor="text1"/>
                <w:kern w:val="0"/>
                <w:szCs w:val="21"/>
              </w:rPr>
              <w:t>每两个扬声器中间距地面（</w:t>
            </w:r>
            <w:r w:rsidRPr="00D16A50">
              <w:rPr>
                <w:rFonts w:ascii="宋体" w:hAnsi="宋体" w:cs="宋体"/>
                <w:color w:val="000000" w:themeColor="text1"/>
                <w:kern w:val="0"/>
                <w:szCs w:val="21"/>
              </w:rPr>
              <w:t>1.5</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1.6</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m</w:t>
            </w:r>
            <w:r w:rsidRPr="00D16A50">
              <w:rPr>
                <w:rFonts w:ascii="宋体" w:hAnsi="宋体" w:cs="宋体" w:hint="eastAsia"/>
                <w:color w:val="000000" w:themeColor="text1"/>
                <w:kern w:val="0"/>
                <w:szCs w:val="21"/>
              </w:rPr>
              <w:t>处的声压级</w:t>
            </w:r>
            <w:r w:rsidRPr="00D16A50">
              <w:rPr>
                <w:rFonts w:ascii="宋体" w:hAnsi="宋体" w:cs="宋体"/>
                <w:color w:val="000000" w:themeColor="text1"/>
                <w:kern w:val="0"/>
                <w:szCs w:val="21"/>
              </w:rPr>
              <w:t xml:space="preserve">(A </w:t>
            </w:r>
            <w:r w:rsidRPr="00D16A50">
              <w:rPr>
                <w:rFonts w:ascii="宋体" w:hAnsi="宋体" w:cs="宋体" w:hint="eastAsia"/>
                <w:color w:val="000000" w:themeColor="text1"/>
                <w:kern w:val="0"/>
                <w:szCs w:val="21"/>
              </w:rPr>
              <w:t>计权</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应在（</w:t>
            </w:r>
            <w:r w:rsidRPr="00D16A50">
              <w:rPr>
                <w:rFonts w:ascii="宋体" w:hAnsi="宋体" w:cs="宋体"/>
                <w:color w:val="000000" w:themeColor="text1"/>
                <w:kern w:val="0"/>
                <w:szCs w:val="21"/>
              </w:rPr>
              <w:t>65</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105</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dB</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c) </w:t>
            </w:r>
            <w:r w:rsidRPr="00D16A50">
              <w:rPr>
                <w:rFonts w:ascii="宋体" w:hAnsi="宋体" w:cs="宋体" w:hint="eastAsia"/>
                <w:color w:val="000000" w:themeColor="text1"/>
                <w:kern w:val="0"/>
                <w:szCs w:val="21"/>
              </w:rPr>
              <w:t>与消防应急广播控制设备间的广播信息传输线路断路，消防应急广播控制设备应在</w:t>
            </w:r>
            <w:r w:rsidRPr="00D16A50">
              <w:rPr>
                <w:rFonts w:ascii="宋体" w:hAnsi="宋体" w:cs="宋体"/>
                <w:color w:val="000000" w:themeColor="text1"/>
                <w:kern w:val="0"/>
                <w:szCs w:val="21"/>
              </w:rPr>
              <w:t xml:space="preserve">100s </w:t>
            </w:r>
            <w:r w:rsidRPr="00D16A50">
              <w:rPr>
                <w:rFonts w:ascii="宋体" w:hAnsi="宋体" w:cs="宋体" w:hint="eastAsia"/>
                <w:color w:val="000000" w:themeColor="text1"/>
                <w:kern w:val="0"/>
                <w:szCs w:val="21"/>
              </w:rPr>
              <w:t>内发出故障信号，并显示出故障部位；</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 xml:space="preserve">d) </w:t>
            </w:r>
            <w:r w:rsidRPr="00D16A50">
              <w:rPr>
                <w:rFonts w:ascii="宋体" w:hAnsi="宋体" w:cs="宋体" w:hint="eastAsia"/>
                <w:color w:val="000000" w:themeColor="text1"/>
                <w:kern w:val="0"/>
                <w:szCs w:val="21"/>
              </w:rPr>
              <w:t>与消防应急广播控制设备间的广播信息传输线路短路，消防应急广播控制设备应在</w:t>
            </w:r>
            <w:r w:rsidRPr="00D16A50">
              <w:rPr>
                <w:rFonts w:ascii="宋体" w:hAnsi="宋体" w:cs="宋体"/>
                <w:color w:val="000000" w:themeColor="text1"/>
                <w:kern w:val="0"/>
                <w:szCs w:val="21"/>
              </w:rPr>
              <w:t xml:space="preserve">100s </w:t>
            </w:r>
            <w:r w:rsidRPr="00D16A50">
              <w:rPr>
                <w:rFonts w:ascii="宋体" w:hAnsi="宋体" w:cs="宋体" w:hint="eastAsia"/>
                <w:color w:val="000000" w:themeColor="text1"/>
                <w:kern w:val="0"/>
                <w:szCs w:val="21"/>
              </w:rPr>
              <w:t>内发出故障信号，并显示出故障部位。</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数字声级计</w:t>
            </w:r>
          </w:p>
        </w:tc>
        <w:tc>
          <w:tcPr>
            <w:tcW w:w="1258" w:type="dxa"/>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2"/>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7651C">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14.1-[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559"/>
      </w:tblGrid>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CC2D90">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消防专用电话系统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14.1消防电话总机功能</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《建筑消防设施检测评定规程》DB11/1354—2016第5.15.1条款</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自检功能；</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r w:rsidRPr="00D16A50">
              <w:rPr>
                <w:rFonts w:asciiTheme="minorEastAsia" w:eastAsiaTheme="minorEastAsia" w:hAnsiTheme="minorEastAsia" w:cs="宋体" w:hint="eastAsia"/>
                <w:color w:val="000000" w:themeColor="text1"/>
                <w:kern w:val="0"/>
                <w:szCs w:val="21"/>
              </w:rPr>
              <w:t>消音功能；</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c)</w:t>
            </w:r>
            <w:r w:rsidRPr="00D16A50">
              <w:rPr>
                <w:rFonts w:asciiTheme="minorEastAsia" w:eastAsiaTheme="minorEastAsia" w:hAnsiTheme="minorEastAsia" w:cs="宋体" w:hint="eastAsia"/>
                <w:color w:val="000000" w:themeColor="text1"/>
                <w:kern w:val="0"/>
                <w:szCs w:val="21"/>
              </w:rPr>
              <w:t>复位功能；</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d)</w:t>
            </w:r>
            <w:r w:rsidRPr="00D16A50">
              <w:rPr>
                <w:rFonts w:asciiTheme="minorEastAsia" w:eastAsiaTheme="minorEastAsia" w:hAnsiTheme="minorEastAsia" w:cs="宋体" w:hint="eastAsia"/>
                <w:color w:val="000000" w:themeColor="text1"/>
                <w:kern w:val="0"/>
                <w:szCs w:val="21"/>
              </w:rPr>
              <w:t>总机的群呼、录音、记录和显示等功能；</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e)</w:t>
            </w:r>
            <w:r w:rsidRPr="00D16A50">
              <w:rPr>
                <w:rFonts w:asciiTheme="minorEastAsia" w:eastAsiaTheme="minorEastAsia" w:hAnsiTheme="minorEastAsia" w:cs="宋体" w:hint="eastAsia"/>
                <w:color w:val="000000" w:themeColor="text1"/>
                <w:kern w:val="0"/>
                <w:szCs w:val="21"/>
              </w:rPr>
              <w:t>消防控制室的外线电话与另外一部外线电话模拟报警电话通话，语音应清晰；</w:t>
            </w:r>
          </w:p>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f)</w:t>
            </w:r>
            <w:r w:rsidRPr="00D16A50">
              <w:rPr>
                <w:rFonts w:asciiTheme="minorEastAsia" w:eastAsiaTheme="minorEastAsia" w:hAnsiTheme="minorEastAsia" w:cs="宋体" w:hint="eastAsia"/>
                <w:color w:val="000000" w:themeColor="text1"/>
                <w:kern w:val="0"/>
                <w:szCs w:val="21"/>
              </w:rPr>
              <w:t>使消防专用电话总机与一个消防专用电话分机或消防电话插孔间连接线断线，非</w:t>
            </w:r>
            <w:proofErr w:type="gramStart"/>
            <w:r w:rsidRPr="00D16A50">
              <w:rPr>
                <w:rFonts w:asciiTheme="minorEastAsia" w:eastAsiaTheme="minorEastAsia" w:hAnsiTheme="minorEastAsia" w:cs="宋体" w:hint="eastAsia"/>
                <w:color w:val="000000" w:themeColor="text1"/>
                <w:kern w:val="0"/>
                <w:szCs w:val="21"/>
              </w:rPr>
              <w:t>故障消防</w:t>
            </w:r>
            <w:proofErr w:type="gramEnd"/>
            <w:r w:rsidRPr="00D16A50">
              <w:rPr>
                <w:rFonts w:asciiTheme="minorEastAsia" w:eastAsiaTheme="minorEastAsia" w:hAnsiTheme="minorEastAsia" w:cs="宋体" w:hint="eastAsia"/>
                <w:color w:val="000000" w:themeColor="text1"/>
                <w:kern w:val="0"/>
                <w:szCs w:val="21"/>
              </w:rPr>
              <w:t>专用电话分机应能与消防专用电话总机正常通话；</w:t>
            </w:r>
          </w:p>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g)</w:t>
            </w:r>
            <w:r w:rsidRPr="00D16A50">
              <w:rPr>
                <w:rFonts w:asciiTheme="minorEastAsia" w:eastAsiaTheme="minorEastAsia" w:hAnsiTheme="minorEastAsia" w:cs="宋体" w:hint="eastAsia"/>
                <w:color w:val="000000" w:themeColor="text1"/>
                <w:kern w:val="0"/>
                <w:szCs w:val="21"/>
              </w:rPr>
              <w:t>消防联动控制器接收和显示消防专用电话总机的故障信息情况。</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1258"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7651C">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14.2/</w:t>
      </w:r>
      <w:r w:rsidR="00207C5B">
        <w:rPr>
          <w:rFonts w:hint="eastAsia"/>
          <w:color w:val="000000" w:themeColor="text1"/>
          <w:szCs w:val="21"/>
        </w:rPr>
        <w:t>01</w:t>
      </w:r>
      <w:r w:rsidR="00207C5B">
        <w:rPr>
          <w:rFonts w:hint="eastAsia"/>
          <w:color w:val="000000" w:themeColor="text1"/>
          <w:szCs w:val="21"/>
        </w:rPr>
        <w:t>；</w:t>
      </w:r>
      <w:r w:rsidR="00F44494"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559"/>
      </w:tblGrid>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207C5B">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消防专用电话系统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14.2消防专用电话分机/</w:t>
            </w:r>
            <w:r w:rsidR="00207C5B" w:rsidRPr="00D16A50">
              <w:rPr>
                <w:rFonts w:asciiTheme="minorEastAsia" w:eastAsiaTheme="minorEastAsia" w:hAnsiTheme="minorEastAsia" w:cs="黑体" w:hint="eastAsia"/>
                <w:color w:val="000000" w:themeColor="text1"/>
                <w:kern w:val="0"/>
                <w:szCs w:val="21"/>
              </w:rPr>
              <w:t>01 一般规定</w:t>
            </w:r>
            <w:r w:rsidR="00207C5B">
              <w:rPr>
                <w:rFonts w:asciiTheme="minorEastAsia" w:eastAsiaTheme="minorEastAsia" w:hAnsiTheme="minorEastAsia" w:cs="黑体" w:hint="eastAsia"/>
                <w:color w:val="000000" w:themeColor="text1"/>
                <w:kern w:val="0"/>
                <w:szCs w:val="21"/>
              </w:rPr>
              <w:t>；</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2 安装质量</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207C5B" w:rsidRDefault="00207C5B" w:rsidP="0087651C">
            <w:pPr>
              <w:rPr>
                <w:rFonts w:ascii="宋体" w:hAnsi="宋体"/>
                <w:color w:val="000000" w:themeColor="text1"/>
                <w:kern w:val="0"/>
                <w:szCs w:val="21"/>
              </w:rPr>
            </w:pPr>
            <w:r>
              <w:rPr>
                <w:rFonts w:ascii="宋体" w:hAnsi="宋体" w:hint="eastAsia"/>
                <w:color w:val="000000" w:themeColor="text1"/>
                <w:kern w:val="0"/>
                <w:szCs w:val="21"/>
              </w:rPr>
              <w:t>01：B</w:t>
            </w:r>
          </w:p>
          <w:p w:rsidR="00D243CF" w:rsidRPr="00D16A50" w:rsidRDefault="00207C5B" w:rsidP="0087651C">
            <w:pPr>
              <w:rPr>
                <w:rFonts w:ascii="宋体" w:hAnsi="宋体" w:cs="宋体"/>
                <w:color w:val="000000" w:themeColor="text1"/>
                <w:kern w:val="0"/>
                <w:szCs w:val="21"/>
              </w:rPr>
            </w:pPr>
            <w:r>
              <w:rPr>
                <w:rFonts w:ascii="宋体" w:hAnsi="宋体" w:hint="eastAsia"/>
                <w:color w:val="000000" w:themeColor="text1"/>
                <w:kern w:val="0"/>
                <w:szCs w:val="21"/>
              </w:rPr>
              <w:t>02：</w:t>
            </w:r>
            <w:r w:rsidR="00D243CF"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00207C5B" w:rsidRPr="00D16A50">
              <w:rPr>
                <w:rFonts w:asciiTheme="minorEastAsia" w:eastAsiaTheme="minorEastAsia" w:hAnsiTheme="minorEastAsia" w:cs="宋体" w:hint="eastAsia"/>
                <w:color w:val="000000" w:themeColor="text1"/>
                <w:kern w:val="0"/>
                <w:szCs w:val="21"/>
              </w:rPr>
              <w:t>5.15.2.</w:t>
            </w:r>
            <w:r w:rsidR="00207C5B">
              <w:rPr>
                <w:rFonts w:asciiTheme="minorEastAsia" w:eastAsiaTheme="minorEastAsia" w:hAnsiTheme="minorEastAsia" w:cs="宋体" w:hint="eastAsia"/>
                <w:color w:val="000000" w:themeColor="text1"/>
                <w:kern w:val="0"/>
                <w:szCs w:val="21"/>
              </w:rPr>
              <w:t>1；</w:t>
            </w:r>
            <w:r w:rsidRPr="00D16A50">
              <w:rPr>
                <w:rFonts w:asciiTheme="minorEastAsia" w:eastAsiaTheme="minorEastAsia" w:hAnsiTheme="minorEastAsia" w:cs="宋体" w:hint="eastAsia"/>
                <w:color w:val="000000" w:themeColor="text1"/>
                <w:kern w:val="0"/>
                <w:szCs w:val="21"/>
              </w:rPr>
              <w:t>5.15.2.2</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207C5B" w:rsidRDefault="00207C5B" w:rsidP="00D16A50">
            <w:pPr>
              <w:autoSpaceDE w:val="0"/>
              <w:autoSpaceDN w:val="0"/>
              <w:adjustRightInd w:val="0"/>
              <w:ind w:left="210" w:hangingChars="100" w:hanging="210"/>
              <w:jc w:val="left"/>
              <w:rPr>
                <w:rFonts w:ascii="宋体" w:hAnsi="宋体" w:cs="黑体"/>
                <w:color w:val="000000" w:themeColor="text1"/>
                <w:kern w:val="0"/>
                <w:szCs w:val="21"/>
              </w:rPr>
            </w:pPr>
            <w:r>
              <w:rPr>
                <w:rFonts w:asciiTheme="minorEastAsia" w:eastAsiaTheme="minorEastAsia" w:hAnsiTheme="minorEastAsia" w:cs="宋体" w:hint="eastAsia"/>
                <w:color w:val="000000" w:themeColor="text1"/>
                <w:kern w:val="0"/>
                <w:szCs w:val="21"/>
              </w:rPr>
              <w:t xml:space="preserve">01 </w:t>
            </w:r>
            <w:r w:rsidRPr="00D16A50">
              <w:rPr>
                <w:rFonts w:asciiTheme="minorEastAsia" w:eastAsiaTheme="minorEastAsia" w:hAnsiTheme="minorEastAsia" w:cs="宋体" w:hint="eastAsia"/>
                <w:color w:val="000000" w:themeColor="text1"/>
                <w:kern w:val="0"/>
                <w:szCs w:val="21"/>
              </w:rPr>
              <w:t>规格型号、类别应符合设计要求。</w:t>
            </w:r>
          </w:p>
          <w:p w:rsidR="00207C5B" w:rsidRDefault="00207C5B" w:rsidP="00D16A50">
            <w:pPr>
              <w:autoSpaceDE w:val="0"/>
              <w:autoSpaceDN w:val="0"/>
              <w:adjustRightInd w:val="0"/>
              <w:ind w:left="210" w:hangingChars="100" w:hanging="210"/>
              <w:jc w:val="left"/>
              <w:rPr>
                <w:rFonts w:ascii="宋体" w:hAnsi="宋体" w:cs="黑体"/>
                <w:color w:val="000000" w:themeColor="text1"/>
                <w:kern w:val="0"/>
                <w:szCs w:val="21"/>
              </w:rPr>
            </w:pPr>
            <w:r w:rsidRPr="00D16A50">
              <w:rPr>
                <w:rFonts w:ascii="宋体" w:hAnsi="宋体" w:cs="黑体" w:hint="eastAsia"/>
                <w:color w:val="000000" w:themeColor="text1"/>
                <w:kern w:val="0"/>
                <w:szCs w:val="21"/>
              </w:rPr>
              <w:t>02 安装质量</w:t>
            </w:r>
          </w:p>
          <w:p w:rsidR="00D243CF" w:rsidRPr="00D16A50" w:rsidRDefault="00D243CF" w:rsidP="00207C5B">
            <w:pPr>
              <w:autoSpaceDE w:val="0"/>
              <w:autoSpaceDN w:val="0"/>
              <w:adjustRightInd w:val="0"/>
              <w:ind w:leftChars="100" w:left="42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消防专用电话分机宜安装在明显、便于操作的位置；当在墙面上安装时，其底边距地</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楼</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面高度宜为（</w:t>
            </w:r>
            <w:r w:rsidRPr="00D16A50">
              <w:rPr>
                <w:rFonts w:ascii="宋体" w:hAnsi="宋体" w:cs="宋体"/>
                <w:color w:val="000000" w:themeColor="text1"/>
                <w:kern w:val="0"/>
                <w:szCs w:val="21"/>
              </w:rPr>
              <w:t>1.3</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1.5</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m</w:t>
            </w:r>
            <w:r w:rsidRPr="00D16A50">
              <w:rPr>
                <w:rFonts w:ascii="宋体" w:hAnsi="宋体" w:cs="宋体" w:hint="eastAsia"/>
                <w:color w:val="000000" w:themeColor="text1"/>
                <w:kern w:val="0"/>
                <w:szCs w:val="21"/>
              </w:rPr>
              <w:t>；</w:t>
            </w:r>
          </w:p>
          <w:p w:rsidR="00D243CF" w:rsidRPr="00D16A50" w:rsidRDefault="00D243CF" w:rsidP="00207C5B">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消防专用电话分机应有明显的永久性标志。</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对照设计，直观、尺量检查。</w:t>
            </w:r>
          </w:p>
        </w:tc>
      </w:tr>
      <w:tr w:rsidR="00D243CF" w:rsidRPr="00D16A50" w:rsidTr="0087651C">
        <w:trPr>
          <w:trHeight w:val="340"/>
        </w:trPr>
        <w:tc>
          <w:tcPr>
            <w:tcW w:w="1276" w:type="dxa"/>
            <w:gridSpan w:val="2"/>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7651C">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14.2/</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559"/>
      </w:tblGrid>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207C5B">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消防专用电话系统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14.2消防专用电话分机/</w:t>
            </w:r>
            <w:r w:rsidR="00F44494"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3功能</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《建筑消防设施检测评定规程》DB11/1354—2016第5.15.2.3条款</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消防专用电话总机与消防专用电话分机互相呼叫与通话，总机应能显示每部分机的位置，呼叫音和通话语音应清晰；</w:t>
            </w:r>
          </w:p>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r w:rsidRPr="00D16A50">
              <w:rPr>
                <w:rFonts w:asciiTheme="minorEastAsia" w:eastAsiaTheme="minorEastAsia" w:hAnsiTheme="minorEastAsia" w:cs="宋体" w:hint="eastAsia"/>
                <w:color w:val="000000" w:themeColor="text1"/>
                <w:kern w:val="0"/>
                <w:szCs w:val="21"/>
              </w:rPr>
              <w:t>使消防专用电话总机与消防专用电话分机间连接线断线，消防电话主机应在</w:t>
            </w:r>
            <w:r w:rsidRPr="00D16A50">
              <w:rPr>
                <w:rFonts w:asciiTheme="minorEastAsia" w:eastAsiaTheme="minorEastAsia" w:hAnsiTheme="minorEastAsia" w:cs="宋体"/>
                <w:color w:val="000000" w:themeColor="text1"/>
                <w:kern w:val="0"/>
                <w:szCs w:val="21"/>
              </w:rPr>
              <w:t xml:space="preserve">100s </w:t>
            </w:r>
            <w:r w:rsidRPr="00D16A50">
              <w:rPr>
                <w:rFonts w:asciiTheme="minorEastAsia" w:eastAsiaTheme="minorEastAsia" w:hAnsiTheme="minorEastAsia" w:cs="宋体" w:hint="eastAsia"/>
                <w:color w:val="000000" w:themeColor="text1"/>
                <w:kern w:val="0"/>
                <w:szCs w:val="21"/>
              </w:rPr>
              <w:t>内发出故障信号，并显示出故障部位；</w:t>
            </w:r>
          </w:p>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c)</w:t>
            </w:r>
            <w:r w:rsidRPr="00D16A50">
              <w:rPr>
                <w:rFonts w:asciiTheme="minorEastAsia" w:eastAsiaTheme="minorEastAsia" w:hAnsiTheme="minorEastAsia" w:cs="宋体" w:hint="eastAsia"/>
                <w:color w:val="000000" w:themeColor="text1"/>
                <w:kern w:val="0"/>
                <w:szCs w:val="21"/>
              </w:rPr>
              <w:t>使消防专用电话总机与消防电话分机间连接线短路，消防电话主机应在</w:t>
            </w:r>
            <w:r w:rsidRPr="00D16A50">
              <w:rPr>
                <w:rFonts w:asciiTheme="minorEastAsia" w:eastAsiaTheme="minorEastAsia" w:hAnsiTheme="minorEastAsia" w:cs="宋体"/>
                <w:color w:val="000000" w:themeColor="text1"/>
                <w:kern w:val="0"/>
                <w:szCs w:val="21"/>
              </w:rPr>
              <w:t>100s</w:t>
            </w:r>
            <w:r w:rsidRPr="00D16A50">
              <w:rPr>
                <w:rFonts w:asciiTheme="minorEastAsia" w:eastAsiaTheme="minorEastAsia" w:hAnsiTheme="minorEastAsia" w:cs="宋体" w:hint="eastAsia"/>
                <w:color w:val="000000" w:themeColor="text1"/>
                <w:kern w:val="0"/>
                <w:szCs w:val="21"/>
              </w:rPr>
              <w:t>内发出故障信号，并显示出故障部位（短路时显示通话状态除外）。</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1258"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D243CF">
      <w:pPr>
        <w:jc w:val="left"/>
        <w:rPr>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14.3/</w:t>
      </w:r>
      <w:r w:rsidR="00F44494" w:rsidRPr="00D16A50">
        <w:rPr>
          <w:rFonts w:hint="eastAsia"/>
          <w:color w:val="000000" w:themeColor="text1"/>
          <w:szCs w:val="21"/>
        </w:rPr>
        <w:t>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559"/>
      </w:tblGrid>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207C5B">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消防专用电话系统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14.3电话插孔/</w:t>
            </w:r>
            <w:r w:rsidR="00F44494"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1 一般规定</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B</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《建筑消防设施检测评定规程》DB11/1354—2016第5.15.3.1条款</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规格型号、类别应符合设计要求。</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1258"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7651C">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14.3/</w:t>
      </w:r>
      <w:r w:rsidR="00F44494"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41"/>
        <w:gridCol w:w="1418"/>
      </w:tblGrid>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消防专用电话系统</w:t>
            </w:r>
            <w:r w:rsidRPr="00D16A50">
              <w:rPr>
                <w:rFonts w:ascii="宋体" w:hAnsi="宋体" w:cs="宋体" w:hint="eastAsia"/>
                <w:color w:val="000000" w:themeColor="text1"/>
                <w:kern w:val="0"/>
                <w:szCs w:val="21"/>
              </w:rPr>
              <w:t>】</w:t>
            </w:r>
            <w:r w:rsidRPr="00D16A50">
              <w:rPr>
                <w:rFonts w:ascii="宋体" w:hAnsi="宋体" w:cs="黑体" w:hint="eastAsia"/>
                <w:color w:val="000000" w:themeColor="text1"/>
                <w:kern w:val="0"/>
                <w:szCs w:val="21"/>
              </w:rPr>
              <w:t>14.3电话插孔/</w:t>
            </w:r>
            <w:r w:rsidR="00F44494" w:rsidRPr="00D16A50">
              <w:rPr>
                <w:rFonts w:ascii="宋体" w:hAnsi="宋体" w:cs="黑体" w:hint="eastAsia"/>
                <w:color w:val="000000" w:themeColor="text1"/>
                <w:kern w:val="0"/>
                <w:szCs w:val="21"/>
              </w:rPr>
              <w:t>0</w:t>
            </w:r>
            <w:r w:rsidRPr="00D16A50">
              <w:rPr>
                <w:rFonts w:ascii="宋体" w:hAnsi="宋体" w:cs="黑体" w:hint="eastAsia"/>
                <w:color w:val="000000" w:themeColor="text1"/>
                <w:kern w:val="0"/>
                <w:szCs w:val="21"/>
              </w:rPr>
              <w:t>2安装质量</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《建筑消防设施检测评定规程》DB11/1354—2016第5.15.3.2条款</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a)</w:t>
            </w:r>
            <w:r w:rsidRPr="00D16A50">
              <w:rPr>
                <w:rFonts w:ascii="宋体" w:hAnsi="宋体" w:cs="宋体" w:hint="eastAsia"/>
                <w:color w:val="000000" w:themeColor="text1"/>
                <w:kern w:val="0"/>
                <w:szCs w:val="21"/>
              </w:rPr>
              <w:t>电话插孔、带电话插孔的手动报警按钮宜安装在明显、便于操作的位置；当在墙面上安装时，其底边距地</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楼</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面高度宜为（</w:t>
            </w:r>
            <w:r w:rsidRPr="00D16A50">
              <w:rPr>
                <w:rFonts w:ascii="宋体" w:hAnsi="宋体" w:cs="宋体"/>
                <w:color w:val="000000" w:themeColor="text1"/>
                <w:kern w:val="0"/>
                <w:szCs w:val="21"/>
              </w:rPr>
              <w:t>1.3</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1.5</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m</w:t>
            </w:r>
            <w:r w:rsidRPr="00D16A50">
              <w:rPr>
                <w:rFonts w:ascii="宋体" w:hAnsi="宋体" w:cs="宋体" w:hint="eastAsia"/>
                <w:color w:val="000000" w:themeColor="text1"/>
                <w:kern w:val="0"/>
                <w:szCs w:val="21"/>
              </w:rPr>
              <w:t>；</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b)</w:t>
            </w:r>
            <w:r w:rsidRPr="00D16A50">
              <w:rPr>
                <w:rFonts w:ascii="宋体" w:hAnsi="宋体" w:cs="宋体" w:hint="eastAsia"/>
                <w:color w:val="000000" w:themeColor="text1"/>
                <w:kern w:val="0"/>
                <w:szCs w:val="21"/>
              </w:rPr>
              <w:t>电话插孔、带电话插孔的手动报警按钮应有明显的永久性标志。</w:t>
            </w: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对照设计，直观、尺量检查。</w:t>
            </w:r>
          </w:p>
        </w:tc>
      </w:tr>
      <w:tr w:rsidR="00D243CF" w:rsidRPr="00D16A50" w:rsidTr="0087651C">
        <w:trPr>
          <w:trHeight w:val="340"/>
        </w:trPr>
        <w:tc>
          <w:tcPr>
            <w:tcW w:w="1276" w:type="dxa"/>
            <w:gridSpan w:val="2"/>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58" w:type="dxa"/>
            <w:vMerge/>
            <w:vAlign w:val="center"/>
          </w:tcPr>
          <w:p w:rsidR="00D243CF" w:rsidRPr="00D16A50" w:rsidRDefault="00D243CF" w:rsidP="0087651C">
            <w:pPr>
              <w:rPr>
                <w:rFonts w:ascii="宋体" w:hAnsi="宋体"/>
                <w:color w:val="000000" w:themeColor="text1"/>
                <w:szCs w:val="21"/>
              </w:rPr>
            </w:pPr>
          </w:p>
        </w:tc>
        <w:tc>
          <w:tcPr>
            <w:tcW w:w="2268" w:type="dxa"/>
            <w:tcBorders>
              <w:top w:val="single" w:sz="4" w:space="0" w:color="auto"/>
            </w:tcBorders>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****-YQ-****</w:t>
            </w:r>
          </w:p>
        </w:tc>
        <w:tc>
          <w:tcPr>
            <w:tcW w:w="1276" w:type="dxa"/>
            <w:vMerge/>
            <w:vAlign w:val="center"/>
          </w:tcPr>
          <w:p w:rsidR="00D243CF" w:rsidRPr="00D16A50" w:rsidRDefault="00D243CF" w:rsidP="0087651C">
            <w:pPr>
              <w:rPr>
                <w:rFonts w:ascii="宋体" w:hAnsi="宋体"/>
                <w:color w:val="000000" w:themeColor="text1"/>
                <w:szCs w:val="21"/>
              </w:rPr>
            </w:pP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340"/>
        </w:trPr>
        <w:tc>
          <w:tcPr>
            <w:tcW w:w="127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100%</w:t>
            </w:r>
          </w:p>
        </w:tc>
        <w:tc>
          <w:tcPr>
            <w:tcW w:w="1276"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87651C">
      <w:pPr>
        <w:widowControl/>
        <w:jc w:val="left"/>
        <w:rPr>
          <w:rFonts w:asciiTheme="minorEastAsia" w:eastAsiaTheme="minorEastAsia" w:hAnsiTheme="minorEastAsia"/>
          <w:color w:val="000000" w:themeColor="text1"/>
          <w:szCs w:val="21"/>
        </w:rPr>
      </w:pPr>
      <w:r w:rsidRPr="00D16A50">
        <w:rPr>
          <w:rFonts w:asciiTheme="minorEastAsia" w:eastAsiaTheme="minorEastAsia" w:hAnsiTheme="minorEastAsia"/>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14.3/</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268"/>
        <w:gridCol w:w="1276"/>
        <w:gridCol w:w="141"/>
        <w:gridCol w:w="1418"/>
      </w:tblGrid>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消防专用电话系统</w:t>
            </w:r>
            <w:r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黑体" w:hint="eastAsia"/>
                <w:color w:val="000000" w:themeColor="text1"/>
                <w:kern w:val="0"/>
                <w:szCs w:val="21"/>
              </w:rPr>
              <w:t>14.3电话插孔/</w:t>
            </w:r>
            <w:r w:rsidR="00F44494" w:rsidRPr="00D16A50">
              <w:rPr>
                <w:rFonts w:asciiTheme="minorEastAsia" w:eastAsiaTheme="minorEastAsia" w:hAnsiTheme="minorEastAsia" w:cs="黑体" w:hint="eastAsia"/>
                <w:color w:val="000000" w:themeColor="text1"/>
                <w:kern w:val="0"/>
                <w:szCs w:val="21"/>
              </w:rPr>
              <w:t>0</w:t>
            </w:r>
            <w:r w:rsidRPr="00D16A50">
              <w:rPr>
                <w:rFonts w:asciiTheme="minorEastAsia" w:eastAsiaTheme="minorEastAsia" w:hAnsiTheme="minorEastAsia" w:cs="黑体" w:hint="eastAsia"/>
                <w:color w:val="000000" w:themeColor="text1"/>
                <w:kern w:val="0"/>
                <w:szCs w:val="21"/>
              </w:rPr>
              <w:t>3功能</w:t>
            </w:r>
          </w:p>
        </w:tc>
        <w:tc>
          <w:tcPr>
            <w:tcW w:w="1417" w:type="dxa"/>
            <w:gridSpan w:val="2"/>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418"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《建筑消防设施检测评定规程》DB11/1354—2016第5.15.3.3条款</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a)</w:t>
            </w:r>
            <w:r w:rsidRPr="00D16A50">
              <w:rPr>
                <w:rFonts w:asciiTheme="minorEastAsia" w:eastAsiaTheme="minorEastAsia" w:hAnsiTheme="minorEastAsia" w:cs="宋体" w:hint="eastAsia"/>
                <w:color w:val="000000" w:themeColor="text1"/>
                <w:kern w:val="0"/>
                <w:szCs w:val="21"/>
              </w:rPr>
              <w:t>消防专用电话总机与电话插孔互相呼叫与通话，总机应能显示每个电话插孔的位置，呼叫音和通话语音应清晰；</w:t>
            </w:r>
          </w:p>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b)</w:t>
            </w:r>
            <w:r w:rsidRPr="00D16A50">
              <w:rPr>
                <w:rFonts w:asciiTheme="minorEastAsia" w:eastAsiaTheme="minorEastAsia" w:hAnsiTheme="minorEastAsia" w:cs="宋体" w:hint="eastAsia"/>
                <w:color w:val="000000" w:themeColor="text1"/>
                <w:kern w:val="0"/>
                <w:szCs w:val="21"/>
              </w:rPr>
              <w:t>使消防专用电话总机与电话插孔间连接线断线，消防电话主机应在</w:t>
            </w:r>
            <w:r w:rsidRPr="00D16A50">
              <w:rPr>
                <w:rFonts w:asciiTheme="minorEastAsia" w:eastAsiaTheme="minorEastAsia" w:hAnsiTheme="minorEastAsia" w:cs="宋体"/>
                <w:color w:val="000000" w:themeColor="text1"/>
                <w:kern w:val="0"/>
                <w:szCs w:val="21"/>
              </w:rPr>
              <w:t xml:space="preserve">100s </w:t>
            </w:r>
            <w:r w:rsidRPr="00D16A50">
              <w:rPr>
                <w:rFonts w:asciiTheme="minorEastAsia" w:eastAsiaTheme="minorEastAsia" w:hAnsiTheme="minorEastAsia" w:cs="宋体" w:hint="eastAsia"/>
                <w:color w:val="000000" w:themeColor="text1"/>
                <w:kern w:val="0"/>
                <w:szCs w:val="21"/>
              </w:rPr>
              <w:t>内发出故障信号，并显示出故障部位；</w:t>
            </w:r>
          </w:p>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color w:val="000000" w:themeColor="text1"/>
                <w:kern w:val="0"/>
                <w:szCs w:val="21"/>
              </w:rPr>
              <w:t>c)</w:t>
            </w:r>
            <w:r w:rsidRPr="00D16A50">
              <w:rPr>
                <w:rFonts w:asciiTheme="minorEastAsia" w:eastAsiaTheme="minorEastAsia" w:hAnsiTheme="minorEastAsia" w:cs="宋体" w:hint="eastAsia"/>
                <w:color w:val="000000" w:themeColor="text1"/>
                <w:kern w:val="0"/>
                <w:szCs w:val="21"/>
              </w:rPr>
              <w:t>使消防专用电话总机与电话插孔间连接线短路，消防电话主机应在</w:t>
            </w:r>
            <w:r w:rsidRPr="00D16A50">
              <w:rPr>
                <w:rFonts w:asciiTheme="minorEastAsia" w:eastAsiaTheme="minorEastAsia" w:hAnsiTheme="minorEastAsia" w:cs="宋体"/>
                <w:color w:val="000000" w:themeColor="text1"/>
                <w:kern w:val="0"/>
                <w:szCs w:val="21"/>
              </w:rPr>
              <w:t xml:space="preserve">100s </w:t>
            </w:r>
            <w:r w:rsidRPr="00D16A50">
              <w:rPr>
                <w:rFonts w:asciiTheme="minorEastAsia" w:eastAsiaTheme="minorEastAsia" w:hAnsiTheme="minorEastAsia" w:cs="宋体" w:hint="eastAsia"/>
                <w:color w:val="000000" w:themeColor="text1"/>
                <w:kern w:val="0"/>
                <w:szCs w:val="21"/>
              </w:rPr>
              <w:t>内发出故障信号，并显示出故障部位（短路时显示通话状态除外）。</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对照设计，操作、直观检查。</w:t>
            </w:r>
          </w:p>
        </w:tc>
      </w:tr>
      <w:tr w:rsidR="00D243CF" w:rsidRPr="00D16A50" w:rsidTr="0087651C">
        <w:trPr>
          <w:trHeight w:val="340"/>
        </w:trPr>
        <w:tc>
          <w:tcPr>
            <w:tcW w:w="1276" w:type="dxa"/>
            <w:gridSpan w:val="2"/>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p>
        </w:tc>
        <w:tc>
          <w:tcPr>
            <w:tcW w:w="1258"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100%</w:t>
            </w:r>
          </w:p>
        </w:tc>
        <w:tc>
          <w:tcPr>
            <w:tcW w:w="1276"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54"/>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r w:rsidR="00D243CF" w:rsidRPr="00D16A50" w:rsidTr="0087651C">
        <w:trPr>
          <w:trHeight w:val="497"/>
        </w:trPr>
        <w:tc>
          <w:tcPr>
            <w:tcW w:w="699" w:type="dxa"/>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3430"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c>
          <w:tcPr>
            <w:tcW w:w="1559" w:type="dxa"/>
            <w:gridSpan w:val="2"/>
            <w:vAlign w:val="center"/>
          </w:tcPr>
          <w:p w:rsidR="00D243CF" w:rsidRPr="00D16A50" w:rsidRDefault="00D243CF" w:rsidP="0087651C">
            <w:pPr>
              <w:jc w:val="center"/>
              <w:rPr>
                <w:rFonts w:asciiTheme="minorEastAsia" w:eastAsiaTheme="minorEastAsia" w:hAnsiTheme="minorEastAsia"/>
                <w:color w:val="000000" w:themeColor="text1"/>
                <w:szCs w:val="21"/>
                <w:highlight w:val="yellow"/>
              </w:rPr>
            </w:pPr>
          </w:p>
        </w:tc>
      </w:tr>
    </w:tbl>
    <w:p w:rsidR="00D243CF" w:rsidRPr="00D16A50" w:rsidRDefault="00D243CF" w:rsidP="00D243CF">
      <w:pPr>
        <w:rPr>
          <w:rFonts w:asciiTheme="minorEastAsia" w:eastAsiaTheme="minorEastAsia" w:hAnsiTheme="minorEastAsia"/>
          <w:color w:val="000000" w:themeColor="text1"/>
          <w:szCs w:val="21"/>
        </w:rPr>
      </w:pPr>
      <w:proofErr w:type="gramStart"/>
      <w:r w:rsidRPr="00D16A50">
        <w:rPr>
          <w:rFonts w:asciiTheme="minorEastAsia" w:eastAsiaTheme="minorEastAsia" w:hAnsiTheme="minorEastAsia" w:hint="eastAsia"/>
          <w:color w:val="000000" w:themeColor="text1"/>
          <w:szCs w:val="21"/>
        </w:rPr>
        <w:t>陪检人员</w:t>
      </w:r>
      <w:proofErr w:type="gramEnd"/>
      <w:r w:rsidRPr="00D16A50">
        <w:rPr>
          <w:rFonts w:asciiTheme="minorEastAsia" w:eastAsiaTheme="minorEastAsia" w:hAnsiTheme="minorEastAsia" w:hint="eastAsia"/>
          <w:color w:val="000000" w:themeColor="text1"/>
          <w:szCs w:val="21"/>
        </w:rPr>
        <w:t>：                          记录员：                            检测人员：</w:t>
      </w:r>
    </w:p>
    <w:p w:rsidR="00D243CF" w:rsidRPr="00D16A50" w:rsidRDefault="00D243CF" w:rsidP="00D243CF">
      <w:pPr>
        <w:widowControl/>
        <w:jc w:val="left"/>
        <w:rPr>
          <w:rFonts w:asciiTheme="minorEastAsia" w:eastAsiaTheme="minorEastAsia" w:hAnsiTheme="minorEastAsia"/>
          <w:color w:val="000000" w:themeColor="text1"/>
          <w:szCs w:val="21"/>
        </w:rPr>
      </w:pPr>
    </w:p>
    <w:p w:rsidR="00D243CF" w:rsidRPr="00D16A50" w:rsidRDefault="00D243CF" w:rsidP="00D243CF">
      <w:pPr>
        <w:spacing w:line="276" w:lineRule="auto"/>
        <w:rPr>
          <w:color w:val="000000" w:themeColor="text1"/>
          <w:szCs w:val="21"/>
        </w:rPr>
      </w:pP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15.1/</w:t>
      </w:r>
      <w:r w:rsidR="00F44494" w:rsidRPr="00D16A50">
        <w:rPr>
          <w:rFonts w:hint="eastAsia"/>
          <w:color w:val="000000" w:themeColor="text1"/>
          <w:szCs w:val="21"/>
        </w:rPr>
        <w:t>0</w:t>
      </w:r>
      <w:r w:rsidRPr="00D16A50">
        <w:rPr>
          <w:rFonts w:hint="eastAsia"/>
          <w:color w:val="000000" w:themeColor="text1"/>
          <w:szCs w:val="21"/>
        </w:rPr>
        <w:t>1</w:t>
      </w:r>
      <w:r w:rsidR="00207C5B">
        <w:rPr>
          <w:rFonts w:hint="eastAsia"/>
          <w:color w:val="000000" w:themeColor="text1"/>
          <w:szCs w:val="21"/>
        </w:rPr>
        <w:t>；</w:t>
      </w:r>
      <w:r w:rsidR="00207C5B">
        <w:rPr>
          <w:rFonts w:hint="eastAsia"/>
          <w:color w:val="000000" w:themeColor="text1"/>
          <w:szCs w:val="21"/>
        </w:rPr>
        <w:t>02</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207C5B">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F44494"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1一般规定</w:t>
            </w:r>
            <w:r w:rsidR="00207C5B">
              <w:rPr>
                <w:rFonts w:ascii="宋体" w:hAnsi="宋体" w:cs="宋体" w:hint="eastAsia"/>
                <w:color w:val="000000" w:themeColor="text1"/>
                <w:kern w:val="0"/>
                <w:szCs w:val="21"/>
              </w:rPr>
              <w:t>；</w:t>
            </w:r>
            <w:r w:rsidR="00207C5B" w:rsidRPr="00D16A50">
              <w:rPr>
                <w:rFonts w:ascii="宋体" w:hAnsi="宋体" w:cs="宋体" w:hint="eastAsia"/>
                <w:color w:val="000000" w:themeColor="text1"/>
                <w:kern w:val="0"/>
                <w:szCs w:val="21"/>
              </w:rPr>
              <w:t>02</w:t>
            </w:r>
            <w:r w:rsidR="00207C5B" w:rsidRPr="00D16A50">
              <w:rPr>
                <w:rFonts w:ascii="宋体" w:hAnsi="宋体" w:cs="黑体" w:hint="eastAsia"/>
                <w:color w:val="000000" w:themeColor="text1"/>
                <w:kern w:val="0"/>
                <w:szCs w:val="21"/>
              </w:rPr>
              <w:t>外观质量</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5.16.1.1</w:t>
            </w:r>
            <w:r w:rsidR="00207C5B">
              <w:rPr>
                <w:rFonts w:ascii="宋体" w:hAnsi="宋体" w:cs="宋体" w:hint="eastAsia"/>
                <w:color w:val="000000" w:themeColor="text1"/>
                <w:kern w:val="0"/>
                <w:szCs w:val="21"/>
              </w:rPr>
              <w:t>、</w:t>
            </w:r>
            <w:r w:rsidR="00207C5B" w:rsidRPr="00D16A50">
              <w:rPr>
                <w:rFonts w:ascii="宋体" w:hAnsi="宋体" w:cs="宋体"/>
                <w:color w:val="000000" w:themeColor="text1"/>
                <w:kern w:val="0"/>
                <w:szCs w:val="21"/>
              </w:rPr>
              <w:t>5.16.1.</w:t>
            </w:r>
            <w:r w:rsidR="00207C5B">
              <w:rPr>
                <w:rFonts w:ascii="宋体" w:hAnsi="宋体" w:cs="宋体" w:hint="eastAsia"/>
                <w:color w:val="000000" w:themeColor="text1"/>
                <w:kern w:val="0"/>
                <w:szCs w:val="21"/>
              </w:rPr>
              <w:t>2</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Default="00207C5B" w:rsidP="00D16A50">
            <w:pPr>
              <w:autoSpaceDE w:val="0"/>
              <w:autoSpaceDN w:val="0"/>
              <w:adjustRightInd w:val="0"/>
              <w:ind w:left="210" w:hangingChars="100" w:hanging="210"/>
              <w:jc w:val="left"/>
              <w:rPr>
                <w:rFonts w:ascii="宋体" w:hAnsi="宋体" w:cs="ËÎÌå"/>
                <w:color w:val="000000" w:themeColor="text1"/>
                <w:kern w:val="0"/>
                <w:szCs w:val="21"/>
              </w:rPr>
            </w:pPr>
            <w:r>
              <w:rPr>
                <w:rFonts w:ascii="宋体" w:hAnsi="宋体" w:cs="ËÎÌå" w:hint="eastAsia"/>
                <w:color w:val="000000" w:themeColor="text1"/>
                <w:kern w:val="0"/>
                <w:szCs w:val="21"/>
              </w:rPr>
              <w:t xml:space="preserve">01 </w:t>
            </w:r>
            <w:r w:rsidR="00D243CF" w:rsidRPr="00D16A50">
              <w:rPr>
                <w:rFonts w:ascii="宋体" w:hAnsi="宋体" w:cs="ËÎÌå" w:hint="eastAsia"/>
                <w:color w:val="000000" w:themeColor="text1"/>
                <w:kern w:val="0"/>
                <w:szCs w:val="21"/>
              </w:rPr>
              <w:t>防火卷帘的规格型号、数量、安装位置等应符合设计要求。</w:t>
            </w:r>
          </w:p>
          <w:p w:rsidR="00207C5B" w:rsidRPr="00D16A50" w:rsidRDefault="00207C5B" w:rsidP="00D16A50">
            <w:pPr>
              <w:autoSpaceDE w:val="0"/>
              <w:autoSpaceDN w:val="0"/>
              <w:adjustRightInd w:val="0"/>
              <w:ind w:left="210" w:hangingChars="100" w:hanging="210"/>
              <w:jc w:val="left"/>
              <w:rPr>
                <w:rFonts w:ascii="宋体" w:hAnsi="宋体" w:cs="宋体"/>
                <w:color w:val="000000" w:themeColor="text1"/>
                <w:kern w:val="0"/>
                <w:szCs w:val="21"/>
              </w:rPr>
            </w:pPr>
            <w:r>
              <w:rPr>
                <w:rFonts w:ascii="宋体" w:hAnsi="宋体" w:cs="ËÎÌå" w:hint="eastAsia"/>
                <w:color w:val="000000" w:themeColor="text1"/>
                <w:kern w:val="0"/>
                <w:szCs w:val="21"/>
              </w:rPr>
              <w:t xml:space="preserve">02 </w:t>
            </w:r>
            <w:r w:rsidRPr="00D16A50">
              <w:rPr>
                <w:rFonts w:ascii="宋体" w:hAnsi="宋体" w:cs="ËÎÌå" w:hint="eastAsia"/>
                <w:color w:val="000000" w:themeColor="text1"/>
                <w:kern w:val="0"/>
                <w:szCs w:val="21"/>
              </w:rPr>
              <w:t>钢质防火卷帘</w:t>
            </w:r>
            <w:proofErr w:type="gramStart"/>
            <w:r w:rsidRPr="00D16A50">
              <w:rPr>
                <w:rFonts w:ascii="宋体" w:hAnsi="宋体" w:cs="ËÎÌå" w:hint="eastAsia"/>
                <w:color w:val="000000" w:themeColor="text1"/>
                <w:kern w:val="0"/>
                <w:szCs w:val="21"/>
              </w:rPr>
              <w:t>的帘板装配</w:t>
            </w:r>
            <w:proofErr w:type="gramEnd"/>
            <w:r w:rsidRPr="00D16A50">
              <w:rPr>
                <w:rFonts w:ascii="宋体" w:hAnsi="宋体" w:cs="ËÎÌå" w:hint="eastAsia"/>
                <w:color w:val="000000" w:themeColor="text1"/>
                <w:kern w:val="0"/>
                <w:szCs w:val="21"/>
              </w:rPr>
              <w:t>完毕后应平直，不应有孔洞或缝隙。</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1</w:t>
            </w:r>
            <w:r w:rsidRPr="00D16A50">
              <w:rPr>
                <w:rFonts w:ascii="宋体" w:hAnsi="宋体" w:hint="eastAsia"/>
                <w:color w:val="000000" w:themeColor="text1"/>
                <w:kern w:val="0"/>
                <w:szCs w:val="21"/>
              </w:rPr>
              <w:t>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F44494"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15.1/</w:t>
      </w:r>
      <w:r w:rsidR="00F44494"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207C5B">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D243CF" w:rsidRPr="00D16A50" w:rsidRDefault="00D243CF" w:rsidP="00F44494">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F44494"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3导轨安装</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5.16.1.3.1</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5.16.1.3.</w:t>
            </w:r>
            <w:r w:rsidRPr="00D16A50">
              <w:rPr>
                <w:rFonts w:ascii="宋体" w:hAnsi="宋体" w:cs="宋体" w:hint="eastAsia"/>
                <w:color w:val="000000" w:themeColor="text1"/>
                <w:kern w:val="0"/>
                <w:szCs w:val="21"/>
              </w:rPr>
              <w:t>2；</w:t>
            </w:r>
            <w:r w:rsidRPr="00D16A50">
              <w:rPr>
                <w:rFonts w:ascii="宋体" w:hAnsi="宋体" w:cs="宋体"/>
                <w:color w:val="000000" w:themeColor="text1"/>
                <w:kern w:val="0"/>
                <w:szCs w:val="21"/>
              </w:rPr>
              <w:t>5.16.1.3.</w:t>
            </w:r>
            <w:r w:rsidRPr="00D16A50">
              <w:rPr>
                <w:rFonts w:ascii="宋体" w:hAnsi="宋体" w:cs="宋体" w:hint="eastAsia"/>
                <w:color w:val="000000" w:themeColor="text1"/>
                <w:kern w:val="0"/>
                <w:szCs w:val="21"/>
              </w:rPr>
              <w:t>3条款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w:t>
            </w:r>
            <w:r w:rsidR="00864BA1" w:rsidRPr="00D16A50">
              <w:rPr>
                <w:rFonts w:ascii="宋体" w:hAnsi="宋体" w:cs="宋体" w:hint="eastAsia"/>
                <w:color w:val="000000" w:themeColor="text1"/>
                <w:kern w:val="0"/>
                <w:szCs w:val="21"/>
              </w:rPr>
              <w:t xml:space="preserve">） </w:t>
            </w:r>
            <w:r w:rsidRPr="00D16A50">
              <w:rPr>
                <w:rFonts w:ascii="宋体" w:hAnsi="宋体" w:cs="宋体" w:hint="eastAsia"/>
                <w:color w:val="000000" w:themeColor="text1"/>
                <w:kern w:val="0"/>
                <w:szCs w:val="21"/>
              </w:rPr>
              <w:t>防火卷帘</w:t>
            </w:r>
            <w:proofErr w:type="gramStart"/>
            <w:r w:rsidRPr="00D16A50">
              <w:rPr>
                <w:rFonts w:ascii="宋体" w:hAnsi="宋体" w:cs="宋体" w:hint="eastAsia"/>
                <w:color w:val="000000" w:themeColor="text1"/>
                <w:kern w:val="0"/>
                <w:szCs w:val="21"/>
              </w:rPr>
              <w:t>帘板或帘</w:t>
            </w:r>
            <w:proofErr w:type="gramEnd"/>
            <w:r w:rsidRPr="00D16A50">
              <w:rPr>
                <w:rFonts w:ascii="宋体" w:hAnsi="宋体" w:cs="宋体" w:hint="eastAsia"/>
                <w:color w:val="000000" w:themeColor="text1"/>
                <w:kern w:val="0"/>
                <w:szCs w:val="21"/>
              </w:rPr>
              <w:t>面嵌入导轨的深度应符合标准规定。</w:t>
            </w:r>
          </w:p>
          <w:p w:rsidR="00D243CF" w:rsidRPr="00D16A50" w:rsidRDefault="00D243CF" w:rsidP="00D16A50">
            <w:pPr>
              <w:autoSpaceDE w:val="0"/>
              <w:autoSpaceDN w:val="0"/>
              <w:adjustRightInd w:val="0"/>
              <w:ind w:left="1260" w:hangingChars="600" w:hanging="126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864BA1" w:rsidRPr="00D16A50">
              <w:rPr>
                <w:rFonts w:ascii="宋体" w:hAnsi="宋体" w:cs="宋体" w:hint="eastAsia"/>
                <w:color w:val="000000" w:themeColor="text1"/>
                <w:kern w:val="0"/>
                <w:szCs w:val="21"/>
              </w:rPr>
              <w:t xml:space="preserve">） </w:t>
            </w:r>
            <w:proofErr w:type="gramStart"/>
            <w:r w:rsidRPr="00D16A50">
              <w:rPr>
                <w:rFonts w:ascii="宋体" w:hAnsi="宋体" w:cs="宋体" w:hint="eastAsia"/>
                <w:color w:val="000000" w:themeColor="text1"/>
                <w:kern w:val="0"/>
                <w:szCs w:val="21"/>
              </w:rPr>
              <w:t>单帘面</w:t>
            </w:r>
            <w:proofErr w:type="gramEnd"/>
            <w:r w:rsidRPr="00D16A50">
              <w:rPr>
                <w:rFonts w:ascii="宋体" w:hAnsi="宋体" w:cs="宋体" w:hint="eastAsia"/>
                <w:color w:val="000000" w:themeColor="text1"/>
                <w:kern w:val="0"/>
                <w:szCs w:val="21"/>
              </w:rPr>
              <w:t>卷帘的两根导轨应互相平行，</w:t>
            </w:r>
            <w:proofErr w:type="gramStart"/>
            <w:r w:rsidRPr="00D16A50">
              <w:rPr>
                <w:rFonts w:ascii="宋体" w:hAnsi="宋体" w:cs="宋体" w:hint="eastAsia"/>
                <w:color w:val="000000" w:themeColor="text1"/>
                <w:kern w:val="0"/>
                <w:szCs w:val="21"/>
              </w:rPr>
              <w:t>双帘面</w:t>
            </w:r>
            <w:proofErr w:type="gramEnd"/>
            <w:r w:rsidRPr="00D16A50">
              <w:rPr>
                <w:rFonts w:ascii="宋体" w:hAnsi="宋体" w:cs="宋体" w:hint="eastAsia"/>
                <w:color w:val="000000" w:themeColor="text1"/>
                <w:kern w:val="0"/>
                <w:szCs w:val="21"/>
              </w:rPr>
              <w:t>卷帘不同</w:t>
            </w:r>
            <w:proofErr w:type="gramStart"/>
            <w:r w:rsidRPr="00D16A50">
              <w:rPr>
                <w:rFonts w:ascii="宋体" w:hAnsi="宋体" w:cs="宋体" w:hint="eastAsia"/>
                <w:color w:val="000000" w:themeColor="text1"/>
                <w:kern w:val="0"/>
                <w:szCs w:val="21"/>
              </w:rPr>
              <w:t>帘</w:t>
            </w:r>
            <w:proofErr w:type="gramEnd"/>
            <w:r w:rsidRPr="00D16A50">
              <w:rPr>
                <w:rFonts w:ascii="宋体" w:hAnsi="宋体" w:cs="宋体" w:hint="eastAsia"/>
                <w:color w:val="000000" w:themeColor="text1"/>
                <w:kern w:val="0"/>
                <w:szCs w:val="21"/>
              </w:rPr>
              <w:t>面的导轨也应互相</w:t>
            </w:r>
          </w:p>
          <w:p w:rsidR="00D243CF" w:rsidRPr="00D16A50" w:rsidRDefault="00D243CF" w:rsidP="00D16A50">
            <w:pPr>
              <w:autoSpaceDE w:val="0"/>
              <w:autoSpaceDN w:val="0"/>
              <w:adjustRightInd w:val="0"/>
              <w:ind w:firstLineChars="191" w:firstLine="401"/>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平行，其平行度误差均不应大于5mm。</w:t>
            </w:r>
          </w:p>
          <w:p w:rsidR="00D243CF" w:rsidRPr="00D16A50" w:rsidRDefault="00864BA1" w:rsidP="00D16A50">
            <w:pPr>
              <w:autoSpaceDE w:val="0"/>
              <w:autoSpaceDN w:val="0"/>
              <w:adjustRightInd w:val="0"/>
              <w:ind w:left="401" w:hangingChars="191" w:hanging="401"/>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 xml:space="preserve">3） </w:t>
            </w:r>
            <w:r w:rsidR="00D243CF" w:rsidRPr="00D16A50">
              <w:rPr>
                <w:rFonts w:ascii="宋体" w:hAnsi="宋体" w:cs="宋体" w:hint="eastAsia"/>
                <w:color w:val="000000" w:themeColor="text1"/>
                <w:kern w:val="0"/>
                <w:szCs w:val="21"/>
              </w:rPr>
              <w:t>卷帘的导轨安装后相对于基础面的垂直度误差不应大于1.5mm/m，全长不应大于20mm。</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401" w:hangingChars="191" w:hanging="401"/>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w:t>
            </w:r>
            <w:r w:rsidR="00864BA1" w:rsidRPr="00D16A50">
              <w:rPr>
                <w:rFonts w:ascii="宋体" w:hAnsi="宋体" w:cs="宋体" w:hint="eastAsia"/>
                <w:color w:val="000000" w:themeColor="text1"/>
                <w:kern w:val="0"/>
                <w:szCs w:val="21"/>
              </w:rPr>
              <w:t xml:space="preserve">） </w:t>
            </w:r>
            <w:r w:rsidRPr="00D16A50">
              <w:rPr>
                <w:rFonts w:ascii="宋体" w:hAnsi="宋体" w:cs="宋体" w:hint="eastAsia"/>
                <w:color w:val="000000" w:themeColor="text1"/>
                <w:kern w:val="0"/>
                <w:szCs w:val="21"/>
              </w:rPr>
              <w:t>直观检查，测量，测量点为每根导轨距其底部2OOmm处，取最小值。导轨间距大于表6的规定时，导轨间距每增加</w:t>
            </w:r>
            <w:r w:rsidR="00207C5B">
              <w:rPr>
                <w:rFonts w:ascii="宋体" w:hAnsi="宋体" w:cs="宋体" w:hint="eastAsia"/>
                <w:color w:val="000000" w:themeColor="text1"/>
                <w:kern w:val="0"/>
                <w:szCs w:val="21"/>
              </w:rPr>
              <w:t>lOOOmm</w:t>
            </w:r>
            <w:r w:rsidRPr="00D16A50">
              <w:rPr>
                <w:rFonts w:ascii="宋体" w:hAnsi="宋体" w:cs="宋体" w:hint="eastAsia"/>
                <w:color w:val="000000" w:themeColor="text1"/>
                <w:kern w:val="0"/>
                <w:szCs w:val="21"/>
              </w:rPr>
              <w:t>，每端嵌入深度应增加lOmm，且卷帘安装后</w:t>
            </w:r>
            <w:proofErr w:type="gramStart"/>
            <w:r w:rsidRPr="00D16A50">
              <w:rPr>
                <w:rFonts w:ascii="宋体" w:hAnsi="宋体" w:cs="宋体" w:hint="eastAsia"/>
                <w:color w:val="000000" w:themeColor="text1"/>
                <w:kern w:val="0"/>
                <w:szCs w:val="21"/>
              </w:rPr>
              <w:t>不</w:t>
            </w:r>
            <w:proofErr w:type="gramEnd"/>
            <w:r w:rsidRPr="00D16A50">
              <w:rPr>
                <w:rFonts w:ascii="宋体" w:hAnsi="宋体" w:cs="宋体" w:hint="eastAsia"/>
                <w:color w:val="000000" w:themeColor="text1"/>
                <w:kern w:val="0"/>
                <w:szCs w:val="21"/>
              </w:rPr>
              <w:t>应变形。</w:t>
            </w:r>
          </w:p>
          <w:p w:rsidR="00D243CF" w:rsidRPr="00D16A50" w:rsidRDefault="00D243CF" w:rsidP="00207C5B">
            <w:pPr>
              <w:autoSpaceDE w:val="0"/>
              <w:autoSpaceDN w:val="0"/>
              <w:adjustRightInd w:val="0"/>
              <w:ind w:left="315" w:hangingChars="150" w:hanging="315"/>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864BA1" w:rsidRPr="00D16A50">
              <w:rPr>
                <w:rFonts w:ascii="宋体" w:hAnsi="宋体" w:cs="宋体" w:hint="eastAsia"/>
                <w:color w:val="000000" w:themeColor="text1"/>
                <w:kern w:val="0"/>
                <w:szCs w:val="21"/>
              </w:rPr>
              <w:t xml:space="preserve">） </w:t>
            </w:r>
            <w:r w:rsidRPr="00D16A50">
              <w:rPr>
                <w:rFonts w:ascii="宋体" w:hAnsi="宋体" w:cs="宋体" w:hint="eastAsia"/>
                <w:color w:val="000000" w:themeColor="text1"/>
                <w:kern w:val="0"/>
                <w:szCs w:val="21"/>
              </w:rPr>
              <w:t>用钢卷尺、激光测距仪测量，测量点为距导轨顶部200mm处、导轨长度的</w:t>
            </w:r>
            <w:r w:rsidR="00207C5B">
              <w:rPr>
                <w:rFonts w:ascii="宋体" w:hAnsi="宋体" w:cs="宋体" w:hint="eastAsia"/>
                <w:color w:val="000000" w:themeColor="text1"/>
                <w:kern w:val="0"/>
                <w:szCs w:val="21"/>
              </w:rPr>
              <w:t>1/2</w:t>
            </w:r>
            <w:r w:rsidRPr="00D16A50">
              <w:rPr>
                <w:rFonts w:ascii="宋体" w:hAnsi="宋体" w:cs="宋体" w:hint="eastAsia"/>
                <w:color w:val="000000" w:themeColor="text1"/>
                <w:kern w:val="0"/>
                <w:szCs w:val="21"/>
              </w:rPr>
              <w:t>处及距导轨底部200mm处3点，取最大值和最小值之差。</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3</w:t>
            </w:r>
            <w:r w:rsidR="00864BA1" w:rsidRPr="00D16A50">
              <w:rPr>
                <w:rFonts w:ascii="宋体" w:hAnsi="宋体" w:cs="宋体" w:hint="eastAsia"/>
                <w:color w:val="000000" w:themeColor="text1"/>
                <w:kern w:val="0"/>
                <w:szCs w:val="21"/>
              </w:rPr>
              <w:t xml:space="preserve">） </w:t>
            </w:r>
            <w:r w:rsidRPr="00D16A50">
              <w:rPr>
                <w:rFonts w:ascii="宋体" w:hAnsi="宋体" w:cs="宋体" w:hint="eastAsia"/>
                <w:color w:val="000000" w:themeColor="text1"/>
                <w:kern w:val="0"/>
                <w:szCs w:val="21"/>
              </w:rPr>
              <w:t>采用吊线方法，用直尺或钢卷尺、激光测距仪测量。</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76" w:type="dxa"/>
            <w:gridSpan w:val="2"/>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钢直尺</w:t>
            </w:r>
          </w:p>
        </w:tc>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垂直度测试仪</w:t>
            </w:r>
          </w:p>
        </w:tc>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864BA1"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15.1/</w:t>
      </w:r>
      <w:r w:rsidR="00864BA1" w:rsidRPr="00D16A50">
        <w:rPr>
          <w:rFonts w:hint="eastAsia"/>
          <w:color w:val="000000" w:themeColor="text1"/>
          <w:szCs w:val="21"/>
        </w:rPr>
        <w:t>0</w:t>
      </w:r>
      <w:r w:rsidRPr="00D16A50">
        <w:rPr>
          <w:rFonts w:hint="eastAsia"/>
          <w:color w:val="000000" w:themeColor="text1"/>
          <w:szCs w:val="21"/>
        </w:rPr>
        <w:t>4</w:t>
      </w:r>
      <w:r w:rsidR="00864BA1" w:rsidRPr="00D16A50">
        <w:rPr>
          <w:rFonts w:hint="eastAsia"/>
          <w:color w:val="000000" w:themeColor="text1"/>
          <w:szCs w:val="21"/>
        </w:rPr>
        <w:t>-</w:t>
      </w:r>
      <w:r w:rsidRPr="00D16A50">
        <w:rPr>
          <w:rFonts w:hint="eastAsia"/>
          <w:color w:val="000000" w:themeColor="text1"/>
          <w:szCs w:val="21"/>
        </w:rPr>
        <w:t>1</w:t>
      </w:r>
      <w:r w:rsidR="00864BA1" w:rsidRPr="00D16A50">
        <w:rPr>
          <w:rFonts w:hint="eastAsia"/>
          <w:color w:val="000000" w:themeColor="text1"/>
          <w:szCs w:val="21"/>
        </w:rPr>
        <w:t>）；</w:t>
      </w:r>
      <w:r w:rsidRPr="00D16A50">
        <w:rPr>
          <w:rFonts w:hint="eastAsia"/>
          <w:color w:val="000000" w:themeColor="text1"/>
          <w:szCs w:val="21"/>
        </w:rPr>
        <w:t>2</w:t>
      </w:r>
      <w:r w:rsidR="00864BA1"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3</w:t>
      </w:r>
      <w:r w:rsidR="00864BA1" w:rsidRPr="00D16A50">
        <w:rPr>
          <w:rFonts w:hint="eastAsia"/>
          <w:color w:val="000000" w:themeColor="text1"/>
          <w:szCs w:val="21"/>
        </w:rPr>
        <w:t>）</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D243CF" w:rsidRPr="00D16A50" w:rsidRDefault="00D243CF" w:rsidP="00864BA1">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F44494"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4卷门机</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1</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手动拉链和</w:t>
            </w:r>
            <w:proofErr w:type="gramStart"/>
            <w:r w:rsidRPr="00D16A50">
              <w:rPr>
                <w:rFonts w:ascii="宋体" w:hAnsi="宋体" w:cs="宋体" w:hint="eastAsia"/>
                <w:color w:val="000000" w:themeColor="text1"/>
                <w:kern w:val="0"/>
                <w:szCs w:val="21"/>
              </w:rPr>
              <w:t>速放</w:t>
            </w:r>
            <w:proofErr w:type="gramEnd"/>
            <w:r w:rsidRPr="00D16A50">
              <w:rPr>
                <w:rFonts w:ascii="宋体" w:hAnsi="宋体" w:cs="宋体" w:hint="eastAsia"/>
                <w:color w:val="000000" w:themeColor="text1"/>
                <w:kern w:val="0"/>
                <w:szCs w:val="21"/>
              </w:rPr>
              <w:t>装置设置；</w:t>
            </w:r>
            <w:r w:rsidR="00864BA1" w:rsidRPr="00D16A50">
              <w:rPr>
                <w:rFonts w:ascii="宋体" w:hAnsi="宋体" w:cs="宋体" w:hint="eastAsia"/>
                <w:color w:val="000000" w:themeColor="text1"/>
                <w:kern w:val="0"/>
                <w:szCs w:val="21"/>
              </w:rPr>
              <w:t>2）</w:t>
            </w:r>
            <w:r w:rsidRPr="00D16A50">
              <w:rPr>
                <w:rFonts w:ascii="宋体" w:hAnsi="宋体" w:cs="宋体" w:hint="eastAsia"/>
                <w:color w:val="000000" w:themeColor="text1"/>
                <w:kern w:val="0"/>
                <w:szCs w:val="21"/>
              </w:rPr>
              <w:t>手动拉链和</w:t>
            </w:r>
            <w:proofErr w:type="gramStart"/>
            <w:r w:rsidRPr="00D16A50">
              <w:rPr>
                <w:rFonts w:ascii="宋体" w:hAnsi="宋体" w:cs="宋体" w:hint="eastAsia"/>
                <w:color w:val="000000" w:themeColor="text1"/>
                <w:kern w:val="0"/>
                <w:szCs w:val="21"/>
              </w:rPr>
              <w:t>速放</w:t>
            </w:r>
            <w:proofErr w:type="gramEnd"/>
            <w:r w:rsidRPr="00D16A50">
              <w:rPr>
                <w:rFonts w:ascii="宋体" w:hAnsi="宋体" w:cs="宋体" w:hint="eastAsia"/>
                <w:color w:val="000000" w:themeColor="text1"/>
                <w:kern w:val="0"/>
                <w:szCs w:val="21"/>
              </w:rPr>
              <w:t>装置功能；</w:t>
            </w:r>
            <w:r w:rsidR="00864BA1" w:rsidRPr="00D16A50">
              <w:rPr>
                <w:rFonts w:ascii="宋体" w:hAnsi="宋体" w:cs="宋体" w:hint="eastAsia"/>
                <w:color w:val="000000" w:themeColor="text1"/>
                <w:kern w:val="0"/>
                <w:szCs w:val="21"/>
              </w:rPr>
              <w:t>3）</w:t>
            </w:r>
            <w:r w:rsidRPr="00D16A50">
              <w:rPr>
                <w:rFonts w:ascii="宋体" w:hAnsi="宋体" w:cs="宋体" w:hint="eastAsia"/>
                <w:color w:val="000000" w:themeColor="text1"/>
                <w:kern w:val="0"/>
                <w:szCs w:val="21"/>
              </w:rPr>
              <w:t>温控释放装置</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1</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C</w:t>
            </w:r>
          </w:p>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A</w:t>
            </w:r>
          </w:p>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3</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w:t>
            </w:r>
            <w:r w:rsidRPr="00D16A50">
              <w:rPr>
                <w:rFonts w:ascii="宋体" w:hAnsi="宋体" w:cs="宋体" w:hint="eastAsia"/>
                <w:color w:val="000000" w:themeColor="text1"/>
                <w:kern w:val="0"/>
                <w:szCs w:val="21"/>
              </w:rPr>
              <w:t>4</w:t>
            </w: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5.16.1.</w:t>
            </w:r>
            <w:r w:rsidRPr="00D16A50">
              <w:rPr>
                <w:rFonts w:ascii="宋体" w:hAnsi="宋体" w:cs="宋体" w:hint="eastAsia"/>
                <w:color w:val="000000" w:themeColor="text1"/>
                <w:kern w:val="0"/>
                <w:szCs w:val="21"/>
              </w:rPr>
              <w:t>4</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2；</w:t>
            </w:r>
            <w:r w:rsidRPr="00D16A50">
              <w:rPr>
                <w:rFonts w:ascii="宋体" w:hAnsi="宋体" w:cs="宋体"/>
                <w:color w:val="000000" w:themeColor="text1"/>
                <w:kern w:val="0"/>
                <w:szCs w:val="21"/>
              </w:rPr>
              <w:t>5.16.1.</w:t>
            </w:r>
            <w:r w:rsidRPr="00D16A50">
              <w:rPr>
                <w:rFonts w:ascii="宋体" w:hAnsi="宋体" w:cs="宋体" w:hint="eastAsia"/>
                <w:color w:val="000000" w:themeColor="text1"/>
                <w:kern w:val="0"/>
                <w:szCs w:val="21"/>
              </w:rPr>
              <w:t>4</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3条款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卷门机应设有手动拉链和</w:t>
            </w:r>
            <w:proofErr w:type="gramStart"/>
            <w:r w:rsidRPr="00D16A50">
              <w:rPr>
                <w:rFonts w:ascii="宋体" w:hAnsi="宋体" w:cs="宋体" w:hint="eastAsia"/>
                <w:color w:val="000000" w:themeColor="text1"/>
                <w:kern w:val="0"/>
                <w:szCs w:val="21"/>
              </w:rPr>
              <w:t>手动速放装置</w:t>
            </w:r>
            <w:proofErr w:type="gramEnd"/>
            <w:r w:rsidRPr="00D16A50">
              <w:rPr>
                <w:rFonts w:ascii="宋体" w:hAnsi="宋体" w:cs="宋体" w:hint="eastAsia"/>
                <w:color w:val="000000" w:themeColor="text1"/>
                <w:kern w:val="0"/>
                <w:szCs w:val="21"/>
              </w:rPr>
              <w:t>，其安装位置应便于操作，并应有</w:t>
            </w:r>
          </w:p>
          <w:p w:rsidR="00D243CF" w:rsidRPr="00D16A50" w:rsidRDefault="00D243CF" w:rsidP="00D16A50">
            <w:pPr>
              <w:autoSpaceDE w:val="0"/>
              <w:autoSpaceDN w:val="0"/>
              <w:adjustRightInd w:val="0"/>
              <w:ind w:leftChars="151" w:left="1086" w:hangingChars="366" w:hanging="769"/>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明显标志。手动拉链和</w:t>
            </w:r>
            <w:proofErr w:type="gramStart"/>
            <w:r w:rsidRPr="00D16A50">
              <w:rPr>
                <w:rFonts w:ascii="宋体" w:hAnsi="宋体" w:cs="宋体" w:hint="eastAsia"/>
                <w:color w:val="000000" w:themeColor="text1"/>
                <w:kern w:val="0"/>
                <w:szCs w:val="21"/>
              </w:rPr>
              <w:t>手动速放装置</w:t>
            </w:r>
            <w:proofErr w:type="gramEnd"/>
            <w:r w:rsidRPr="00D16A50">
              <w:rPr>
                <w:rFonts w:ascii="宋体" w:hAnsi="宋体" w:cs="宋体" w:hint="eastAsia"/>
                <w:color w:val="000000" w:themeColor="text1"/>
                <w:kern w:val="0"/>
                <w:szCs w:val="21"/>
              </w:rPr>
              <w:t>不应加锁，且应采用不燃或难燃材料制作。</w:t>
            </w:r>
          </w:p>
          <w:p w:rsidR="00D243CF" w:rsidRPr="00D16A50" w:rsidRDefault="00D243CF" w:rsidP="00D16A50">
            <w:pPr>
              <w:autoSpaceDE w:val="0"/>
              <w:autoSpaceDN w:val="0"/>
              <w:adjustRightInd w:val="0"/>
              <w:ind w:left="1470" w:hangingChars="700" w:hanging="147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a)卷门机手动操作装置（手动拉链）应灵活、可靠，安装位置应便于操作。</w:t>
            </w:r>
          </w:p>
          <w:p w:rsidR="00D243CF" w:rsidRPr="00D16A50" w:rsidRDefault="00D243CF" w:rsidP="00864BA1">
            <w:pPr>
              <w:autoSpaceDE w:val="0"/>
              <w:autoSpaceDN w:val="0"/>
              <w:adjustRightInd w:val="0"/>
              <w:ind w:leftChars="286" w:left="601" w:firstLine="2"/>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使用手动操作装置（手动拉链）操作防火卷帘启、</w:t>
            </w:r>
            <w:proofErr w:type="gramStart"/>
            <w:r w:rsidRPr="00D16A50">
              <w:rPr>
                <w:rFonts w:ascii="宋体" w:hAnsi="宋体" w:cs="宋体" w:hint="eastAsia"/>
                <w:color w:val="000000" w:themeColor="text1"/>
                <w:kern w:val="0"/>
                <w:szCs w:val="21"/>
              </w:rPr>
              <w:t>闭运行</w:t>
            </w:r>
            <w:proofErr w:type="gramEnd"/>
            <w:r w:rsidRPr="00D16A50">
              <w:rPr>
                <w:rFonts w:ascii="宋体" w:hAnsi="宋体" w:cs="宋体" w:hint="eastAsia"/>
                <w:color w:val="000000" w:themeColor="text1"/>
                <w:kern w:val="0"/>
                <w:szCs w:val="21"/>
              </w:rPr>
              <w:t>时，不应出现滑行撞击现象；</w:t>
            </w:r>
          </w:p>
          <w:p w:rsidR="00D243CF" w:rsidRPr="00D16A50" w:rsidRDefault="00D243CF" w:rsidP="00D16A50">
            <w:pPr>
              <w:autoSpaceDE w:val="0"/>
              <w:autoSpaceDN w:val="0"/>
              <w:adjustRightInd w:val="0"/>
              <w:ind w:leftChars="151" w:left="1506" w:hangingChars="566" w:hanging="1189"/>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b)卷门机应具有电动启闭和依靠防火卷帘自重恒速下降（手动速放）的功</w:t>
            </w:r>
          </w:p>
          <w:p w:rsidR="00D243CF" w:rsidRPr="00D16A50" w:rsidRDefault="00D243CF" w:rsidP="00D16A50">
            <w:pPr>
              <w:autoSpaceDE w:val="0"/>
              <w:autoSpaceDN w:val="0"/>
              <w:adjustRightInd w:val="0"/>
              <w:ind w:firstLineChars="250" w:firstLine="525"/>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能。启动防火卷帘自重下降（手动速放）的臂力不应大于70N；</w:t>
            </w:r>
          </w:p>
          <w:p w:rsidR="00D243CF" w:rsidRPr="00D16A50" w:rsidRDefault="00D243CF" w:rsidP="00D16A50">
            <w:pPr>
              <w:autoSpaceDE w:val="0"/>
              <w:autoSpaceDN w:val="0"/>
              <w:adjustRightInd w:val="0"/>
              <w:ind w:leftChars="150" w:left="565" w:hangingChars="119" w:hanging="25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c)卷门机应设有自动限位装置，当防火卷帘启、闭至上、</w:t>
            </w:r>
            <w:proofErr w:type="gramStart"/>
            <w:r w:rsidRPr="00D16A50">
              <w:rPr>
                <w:rFonts w:ascii="宋体" w:hAnsi="宋体" w:cs="宋体" w:hint="eastAsia"/>
                <w:color w:val="000000" w:themeColor="text1"/>
                <w:kern w:val="0"/>
                <w:szCs w:val="21"/>
              </w:rPr>
              <w:t>下限位</w:t>
            </w:r>
            <w:proofErr w:type="gramEnd"/>
            <w:r w:rsidRPr="00D16A50">
              <w:rPr>
                <w:rFonts w:ascii="宋体" w:hAnsi="宋体" w:cs="宋体" w:hint="eastAsia"/>
                <w:color w:val="000000" w:themeColor="text1"/>
                <w:kern w:val="0"/>
                <w:szCs w:val="21"/>
              </w:rPr>
              <w:t>时应自动停止，其重复定位误差应小于20mm。15.1.4.3：卷帘的导轨安装后相对于基础面的垂直度误差不应大于1.5mm/m，全长不应大于20mm。</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3</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温控释放装置的安装位置应符合设计和产品说明书的要求。</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1050" w:hangingChars="500" w:hanging="105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直观检查。</w:t>
            </w:r>
          </w:p>
          <w:p w:rsidR="00D243CF" w:rsidRPr="00D16A50" w:rsidRDefault="00D243CF" w:rsidP="00D16A50">
            <w:pPr>
              <w:autoSpaceDE w:val="0"/>
              <w:autoSpaceDN w:val="0"/>
              <w:adjustRightInd w:val="0"/>
              <w:ind w:left="1260" w:hangingChars="600" w:hanging="126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 xml:space="preserve">a)直观检查，拉动手动拉链，观察防火卷帘动作、运行情况； </w:t>
            </w:r>
          </w:p>
          <w:p w:rsidR="00D243CF" w:rsidRPr="00D16A50" w:rsidRDefault="00D243CF" w:rsidP="00D16A50">
            <w:pPr>
              <w:autoSpaceDE w:val="0"/>
              <w:autoSpaceDN w:val="0"/>
              <w:adjustRightInd w:val="0"/>
              <w:ind w:leftChars="151" w:left="565" w:hangingChars="118" w:hanging="248"/>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b)手动试验，拉动</w:t>
            </w:r>
            <w:proofErr w:type="gramStart"/>
            <w:r w:rsidRPr="00D16A50">
              <w:rPr>
                <w:rFonts w:ascii="宋体" w:hAnsi="宋体" w:cs="宋体" w:hint="eastAsia"/>
                <w:color w:val="000000" w:themeColor="text1"/>
                <w:kern w:val="0"/>
                <w:szCs w:val="21"/>
              </w:rPr>
              <w:t>手动速放装置</w:t>
            </w:r>
            <w:proofErr w:type="gramEnd"/>
            <w:r w:rsidRPr="00D16A50">
              <w:rPr>
                <w:rFonts w:ascii="宋体" w:hAnsi="宋体" w:cs="宋体" w:hint="eastAsia"/>
                <w:color w:val="000000" w:themeColor="text1"/>
                <w:kern w:val="0"/>
                <w:szCs w:val="21"/>
              </w:rPr>
              <w:t xml:space="preserve">，观察防火卷帘动作情况，用弹簧测力计或法码测量其启动下降臂力。 </w:t>
            </w:r>
          </w:p>
          <w:p w:rsidR="00D243CF" w:rsidRPr="00D16A50" w:rsidRDefault="00D243CF" w:rsidP="00D16A50">
            <w:pPr>
              <w:autoSpaceDE w:val="0"/>
              <w:autoSpaceDN w:val="0"/>
              <w:adjustRightInd w:val="0"/>
              <w:ind w:firstLineChars="132" w:firstLine="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 xml:space="preserve">c)启动卷门机，运行一定时间后，关闭卷门机，用直尺测量重复定位误差。 </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3</w:t>
            </w:r>
            <w:r w:rsidR="00864BA1"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对照设计文件和产品说明书检查。</w:t>
            </w:r>
          </w:p>
        </w:tc>
      </w:tr>
      <w:tr w:rsidR="00D243CF" w:rsidRPr="00D16A50" w:rsidTr="0087651C">
        <w:trPr>
          <w:trHeight w:val="340"/>
        </w:trPr>
        <w:tc>
          <w:tcPr>
            <w:tcW w:w="1276" w:type="dxa"/>
            <w:gridSpan w:val="3"/>
            <w:vMerge w:val="restart"/>
            <w:vAlign w:val="center"/>
          </w:tcPr>
          <w:p w:rsidR="00D243CF" w:rsidRPr="00D16A50" w:rsidRDefault="00D243CF" w:rsidP="0087651C">
            <w:pPr>
              <w:rPr>
                <w:color w:val="000000" w:themeColor="text1"/>
                <w:szCs w:val="21"/>
              </w:rPr>
            </w:pPr>
            <w:r w:rsidRPr="00D16A50">
              <w:rPr>
                <w:rFonts w:hint="eastAsia"/>
                <w:color w:val="000000" w:themeColor="text1"/>
                <w:szCs w:val="21"/>
              </w:rPr>
              <w:t>仪器设备</w:t>
            </w: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测力计</w:t>
            </w:r>
          </w:p>
        </w:tc>
        <w:tc>
          <w:tcPr>
            <w:tcW w:w="1276" w:type="dxa"/>
            <w:gridSpan w:val="2"/>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color w:val="000000" w:themeColor="text1"/>
                <w:szCs w:val="21"/>
              </w:rPr>
            </w:pP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钢直尺</w:t>
            </w:r>
          </w:p>
        </w:tc>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4"/>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7640FB"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4</w:t>
      </w:r>
      <w:r w:rsidR="007640FB" w:rsidRPr="00D16A50">
        <w:rPr>
          <w:rFonts w:hint="eastAsia"/>
          <w:color w:val="000000" w:themeColor="text1"/>
          <w:szCs w:val="21"/>
        </w:rPr>
        <w:t>-</w:t>
      </w:r>
      <w:r w:rsidRPr="00D16A50">
        <w:rPr>
          <w:rFonts w:hint="eastAsia"/>
          <w:color w:val="000000" w:themeColor="text1"/>
          <w:szCs w:val="21"/>
        </w:rPr>
        <w:t>4</w:t>
      </w:r>
      <w:r w:rsidR="007640FB" w:rsidRPr="00D16A50">
        <w:rPr>
          <w:rFonts w:hint="eastAsia"/>
          <w:color w:val="000000" w:themeColor="text1"/>
          <w:szCs w:val="21"/>
        </w:rPr>
        <w:t>）</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D16A50">
            <w:pPr>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【防火分隔设施】15.1防火卷帘/</w:t>
            </w:r>
            <w:r w:rsidR="007640FB"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4卷门机</w:t>
            </w:r>
            <w:r w:rsidR="007640FB"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4</w:t>
            </w:r>
            <w:r w:rsidR="007640FB" w:rsidRPr="00D16A50">
              <w:rPr>
                <w:rFonts w:asciiTheme="minorEastAsia" w:eastAsiaTheme="minorEastAsia" w:hAnsiTheme="minorEastAsia" w:cs="宋体" w:hint="eastAsia"/>
                <w:color w:val="000000" w:themeColor="text1"/>
                <w:kern w:val="0"/>
                <w:szCs w:val="21"/>
              </w:rPr>
              <w:t>）</w:t>
            </w:r>
            <w:r w:rsidRPr="00D16A50">
              <w:rPr>
                <w:rFonts w:asciiTheme="minorEastAsia" w:eastAsiaTheme="minorEastAsia" w:hAnsiTheme="minorEastAsia" w:cs="宋体" w:hint="eastAsia"/>
                <w:color w:val="000000" w:themeColor="text1"/>
                <w:kern w:val="0"/>
                <w:szCs w:val="21"/>
              </w:rPr>
              <w:t>温控释放功能</w:t>
            </w:r>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w:t>
            </w:r>
            <w:r w:rsidRPr="00D16A50">
              <w:rPr>
                <w:rFonts w:asciiTheme="minorEastAsia" w:eastAsiaTheme="minorEastAsia" w:hAnsiTheme="minorEastAsia" w:cs="宋体"/>
                <w:color w:val="000000" w:themeColor="text1"/>
                <w:kern w:val="0"/>
                <w:szCs w:val="21"/>
              </w:rPr>
              <w:t>5.16.1.4.4</w:t>
            </w:r>
            <w:r w:rsidRPr="00D16A50">
              <w:rPr>
                <w:rFonts w:asciiTheme="minorEastAsia" w:eastAsiaTheme="minorEastAsia" w:hAnsiTheme="minorEastAsia"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安装在防火卷帘上的温控释放装置动作后，防火卷帘应自动下降至全闭。</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防火卷帘安装并调试完毕后，切断电源，加热温控释放装置，使其感温元件动作，观察防火卷帘动作情况。试验前，应准备备用的温控释放装置，试验后，应重新安装。</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同一工程同类温控释放装置抽检（1～2）</w:t>
            </w:r>
            <w:proofErr w:type="gramStart"/>
            <w:r w:rsidRPr="00D16A50">
              <w:rPr>
                <w:rFonts w:asciiTheme="minorEastAsia" w:eastAsiaTheme="minorEastAsia" w:hAnsiTheme="minorEastAsia" w:hint="eastAsia"/>
                <w:color w:val="000000" w:themeColor="text1"/>
                <w:kern w:val="0"/>
                <w:szCs w:val="21"/>
              </w:rPr>
              <w:t>个</w:t>
            </w:r>
            <w:proofErr w:type="gramEnd"/>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7640FB">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7640FB"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5防火封堵</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5.16.1.5</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ËÎÌå" w:hint="eastAsia"/>
                <w:color w:val="000000" w:themeColor="text1"/>
                <w:kern w:val="0"/>
                <w:szCs w:val="21"/>
              </w:rPr>
              <w:t>防火卷帘、防护罩等与楼板、梁和墙、柱之间的空隙，应采用防火封堵材料等封堵，封堵部位的耐火极限不应低于防火卷帘的耐火极限。</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对照封堵材料的检查报告直观检查。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10</w:t>
            </w:r>
            <w:r w:rsidRPr="00D16A50">
              <w:rPr>
                <w:rFonts w:ascii="宋体" w:hAnsi="宋体" w:hint="eastAsia"/>
                <w:color w:val="000000" w:themeColor="text1"/>
                <w:kern w:val="0"/>
                <w:szCs w:val="21"/>
              </w:rPr>
              <w:t>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7640FB" w:rsidRPr="00D16A50">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6</w:t>
      </w:r>
      <w:r w:rsidR="007640FB" w:rsidRPr="00D16A50">
        <w:rPr>
          <w:rFonts w:hint="eastAsia"/>
          <w:color w:val="000000" w:themeColor="text1"/>
          <w:szCs w:val="21"/>
        </w:rPr>
        <w:t>-</w:t>
      </w:r>
      <w:r w:rsidRPr="00D16A50">
        <w:rPr>
          <w:rFonts w:hint="eastAsia"/>
          <w:color w:val="000000" w:themeColor="text1"/>
          <w:szCs w:val="21"/>
        </w:rPr>
        <w:t>1</w:t>
      </w:r>
      <w:r w:rsidR="007640FB" w:rsidRPr="00D16A50">
        <w:rPr>
          <w:rFonts w:hint="eastAsia"/>
          <w:color w:val="000000" w:themeColor="text1"/>
          <w:szCs w:val="21"/>
        </w:rPr>
        <w:t>）</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7640FB">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7640FB"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6 控制装置</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1</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安装位置及标识</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5.16.1.6.1</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401" w:hangingChars="191" w:hanging="401"/>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a)  防火卷帘的控制器和手动按钮盒应分别安装在防火卷帘内外两侧的墙壁上，当卷帘一侧为无人场所时，可安装在一侧墙壁上，安装应牢固可靠，其底边距地面高度宜为（1.3～1.5）m,且应符合设计要求；</w:t>
            </w:r>
          </w:p>
          <w:p w:rsidR="00D243CF" w:rsidRPr="00D16A50" w:rsidRDefault="00D243CF" w:rsidP="00D16A50">
            <w:pPr>
              <w:autoSpaceDE w:val="0"/>
              <w:autoSpaceDN w:val="0"/>
              <w:adjustRightInd w:val="0"/>
              <w:ind w:left="420" w:hangingChars="200" w:hanging="42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  控制器和手动按钮盒应安装在便于识别的位置，且应标出上升、下降、停止等功能。</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7640FB"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6</w:t>
      </w:r>
      <w:r w:rsidR="007640FB" w:rsidRPr="00D16A50">
        <w:rPr>
          <w:rFonts w:hint="eastAsia"/>
          <w:color w:val="000000" w:themeColor="text1"/>
          <w:szCs w:val="21"/>
        </w:rPr>
        <w:t>-</w:t>
      </w:r>
      <w:r w:rsidRPr="00D16A50">
        <w:rPr>
          <w:rFonts w:hint="eastAsia"/>
          <w:color w:val="000000" w:themeColor="text1"/>
          <w:szCs w:val="21"/>
        </w:rPr>
        <w:t>2</w:t>
      </w:r>
      <w:r w:rsidR="007640FB"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3</w:t>
      </w:r>
      <w:r w:rsidR="007640FB"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4</w:t>
      </w:r>
      <w:r w:rsidR="007640FB" w:rsidRPr="00D16A50">
        <w:rPr>
          <w:rFonts w:hint="eastAsia"/>
          <w:color w:val="000000" w:themeColor="text1"/>
          <w:szCs w:val="21"/>
        </w:rPr>
        <w:t>）</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7640FB">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7640FB"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6 控制装置</w:t>
            </w:r>
            <w:r w:rsidR="007640FB" w:rsidRPr="00D16A50">
              <w:rPr>
                <w:rFonts w:ascii="宋体" w:hAnsi="宋体" w:cs="宋体" w:hint="eastAsia"/>
                <w:color w:val="000000" w:themeColor="text1"/>
                <w:kern w:val="0"/>
                <w:szCs w:val="21"/>
              </w:rPr>
              <w:t>-2）</w:t>
            </w:r>
            <w:r w:rsidRPr="00D16A50">
              <w:rPr>
                <w:rFonts w:ascii="宋体" w:hAnsi="宋体" w:cs="宋体" w:hint="eastAsia"/>
                <w:color w:val="000000" w:themeColor="text1"/>
                <w:kern w:val="0"/>
                <w:szCs w:val="21"/>
              </w:rPr>
              <w:t>手动控制功能；</w:t>
            </w:r>
            <w:r w:rsidR="007640FB" w:rsidRPr="00D16A50">
              <w:rPr>
                <w:rFonts w:ascii="宋体" w:hAnsi="宋体" w:cs="宋体" w:hint="eastAsia"/>
                <w:color w:val="000000" w:themeColor="text1"/>
                <w:kern w:val="0"/>
                <w:szCs w:val="21"/>
              </w:rPr>
              <w:t>3）</w:t>
            </w:r>
            <w:r w:rsidRPr="00D16A50">
              <w:rPr>
                <w:rFonts w:ascii="宋体" w:hAnsi="宋体" w:cs="宋体" w:hint="eastAsia"/>
                <w:color w:val="000000" w:themeColor="text1"/>
                <w:kern w:val="0"/>
                <w:szCs w:val="21"/>
              </w:rPr>
              <w:t>自重下降功能；</w:t>
            </w:r>
            <w:r w:rsidR="007640FB" w:rsidRPr="00D16A50">
              <w:rPr>
                <w:rFonts w:ascii="宋体" w:hAnsi="宋体" w:cs="宋体" w:hint="eastAsia"/>
                <w:color w:val="000000" w:themeColor="text1"/>
                <w:kern w:val="0"/>
                <w:szCs w:val="21"/>
              </w:rPr>
              <w:t>4）</w:t>
            </w:r>
            <w:r w:rsidRPr="00D16A50">
              <w:rPr>
                <w:rFonts w:ascii="宋体" w:hAnsi="宋体" w:cs="宋体" w:hint="eastAsia"/>
                <w:color w:val="000000" w:themeColor="text1"/>
                <w:kern w:val="0"/>
                <w:szCs w:val="21"/>
              </w:rPr>
              <w:t>远程控制功能</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5.16.1.6.</w:t>
            </w:r>
            <w:r w:rsidRPr="00D16A50">
              <w:rPr>
                <w:rFonts w:ascii="宋体" w:hAnsi="宋体" w:cs="宋体" w:hint="eastAsia"/>
                <w:color w:val="000000" w:themeColor="text1"/>
                <w:kern w:val="0"/>
                <w:szCs w:val="21"/>
              </w:rPr>
              <w:t>2；</w:t>
            </w:r>
            <w:r w:rsidRPr="00D16A50">
              <w:rPr>
                <w:rFonts w:ascii="宋体" w:hAnsi="宋体" w:cs="宋体"/>
                <w:color w:val="000000" w:themeColor="text1"/>
                <w:kern w:val="0"/>
                <w:szCs w:val="21"/>
              </w:rPr>
              <w:t>5.16.1.6.</w:t>
            </w:r>
            <w:r w:rsidRPr="00D16A50">
              <w:rPr>
                <w:rFonts w:ascii="宋体" w:hAnsi="宋体" w:cs="宋体" w:hint="eastAsia"/>
                <w:color w:val="000000" w:themeColor="text1"/>
                <w:kern w:val="0"/>
                <w:szCs w:val="21"/>
              </w:rPr>
              <w:t>3；</w:t>
            </w:r>
            <w:r w:rsidRPr="00D16A50">
              <w:rPr>
                <w:rFonts w:ascii="宋体" w:hAnsi="宋体" w:cs="宋体"/>
                <w:color w:val="000000" w:themeColor="text1"/>
                <w:kern w:val="0"/>
                <w:szCs w:val="21"/>
              </w:rPr>
              <w:t>5.16.1.6.</w:t>
            </w:r>
            <w:r w:rsidRPr="00D16A50">
              <w:rPr>
                <w:rFonts w:ascii="宋体" w:hAnsi="宋体" w:cs="宋体" w:hint="eastAsia"/>
                <w:color w:val="000000" w:themeColor="text1"/>
                <w:kern w:val="0"/>
                <w:szCs w:val="21"/>
              </w:rPr>
              <w:t>4条款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手动操作防火卷帘控制器上的按钮和手动按钮盒上的按钮，可控制防火卷帘的上升、下降、停止。</w:t>
            </w:r>
          </w:p>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3</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将卷门机电源设置于故障状态，防火卷帘应在防火卷帘控制器的控制下，依靠自重下降至全闭。</w:t>
            </w:r>
          </w:p>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4</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防火卷帘控制器应直接或间接地接收来自火灾探测器</w:t>
            </w:r>
            <w:proofErr w:type="gramStart"/>
            <w:r w:rsidRPr="00D16A50">
              <w:rPr>
                <w:rFonts w:ascii="宋体" w:hAnsi="宋体" w:cs="宋体" w:hint="eastAsia"/>
                <w:color w:val="000000" w:themeColor="text1"/>
                <w:kern w:val="0"/>
                <w:szCs w:val="21"/>
              </w:rPr>
              <w:t>组发出</w:t>
            </w:r>
            <w:proofErr w:type="gramEnd"/>
            <w:r w:rsidRPr="00D16A50">
              <w:rPr>
                <w:rFonts w:ascii="宋体" w:hAnsi="宋体" w:cs="宋体" w:hint="eastAsia"/>
                <w:color w:val="000000" w:themeColor="text1"/>
                <w:kern w:val="0"/>
                <w:szCs w:val="21"/>
              </w:rPr>
              <w:t>的火灾报警信号，并应发出声、光报警信号。</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手动试验</w:t>
            </w:r>
          </w:p>
          <w:p w:rsidR="00D243CF" w:rsidRPr="00D16A50" w:rsidRDefault="00D243CF" w:rsidP="00D16A50">
            <w:pPr>
              <w:autoSpaceDE w:val="0"/>
              <w:autoSpaceDN w:val="0"/>
              <w:adjustRightInd w:val="0"/>
              <w:ind w:left="1050" w:hangingChars="500" w:hanging="105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3</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切断卷门机电源，按下防火卷帘控制器下降按钮，观察防火卷帘动作、运行情况。</w:t>
            </w:r>
          </w:p>
          <w:p w:rsidR="00D243CF" w:rsidRPr="00D16A50" w:rsidRDefault="00D243CF" w:rsidP="00D16A50">
            <w:pPr>
              <w:autoSpaceDE w:val="0"/>
              <w:autoSpaceDN w:val="0"/>
              <w:adjustRightInd w:val="0"/>
              <w:ind w:left="1050" w:hangingChars="500" w:hanging="105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4</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使火灾探测器</w:t>
            </w:r>
            <w:proofErr w:type="gramStart"/>
            <w:r w:rsidRPr="00D16A50">
              <w:rPr>
                <w:rFonts w:ascii="宋体" w:hAnsi="宋体" w:cs="宋体" w:hint="eastAsia"/>
                <w:color w:val="000000" w:themeColor="text1"/>
                <w:kern w:val="0"/>
                <w:szCs w:val="21"/>
              </w:rPr>
              <w:t>组发出</w:t>
            </w:r>
            <w:proofErr w:type="gramEnd"/>
            <w:r w:rsidRPr="00D16A50">
              <w:rPr>
                <w:rFonts w:ascii="宋体" w:hAnsi="宋体" w:cs="宋体" w:hint="eastAsia"/>
                <w:color w:val="000000" w:themeColor="text1"/>
                <w:kern w:val="0"/>
                <w:szCs w:val="21"/>
              </w:rPr>
              <w:t>火灾报警信号，观察防火卷帘控制器的声、光报警情况。</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7640FB"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6</w:t>
      </w:r>
      <w:r w:rsidR="007640FB" w:rsidRPr="00D16A50">
        <w:rPr>
          <w:rFonts w:hint="eastAsia"/>
          <w:color w:val="000000" w:themeColor="text1"/>
          <w:szCs w:val="21"/>
        </w:rPr>
        <w:t>-</w:t>
      </w:r>
      <w:r w:rsidRPr="00D16A50">
        <w:rPr>
          <w:rFonts w:hint="eastAsia"/>
          <w:color w:val="000000" w:themeColor="text1"/>
          <w:szCs w:val="21"/>
        </w:rPr>
        <w:t>5</w:t>
      </w:r>
      <w:r w:rsidR="007640FB"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6</w:t>
      </w:r>
      <w:r w:rsidR="007640FB"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7</w:t>
      </w:r>
      <w:r w:rsidR="007640FB" w:rsidRPr="00D16A50">
        <w:rPr>
          <w:rFonts w:hint="eastAsia"/>
          <w:color w:val="000000" w:themeColor="text1"/>
          <w:szCs w:val="21"/>
        </w:rPr>
        <w:t>）</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D243CF" w:rsidRPr="00D16A50" w:rsidRDefault="00D243CF" w:rsidP="007640FB">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7640FB" w:rsidRPr="00D16A50">
              <w:rPr>
                <w:rFonts w:ascii="宋体" w:hAnsi="宋体" w:cs="宋体" w:hint="eastAsia"/>
                <w:color w:val="000000" w:themeColor="text1"/>
                <w:kern w:val="0"/>
                <w:szCs w:val="21"/>
              </w:rPr>
              <w:t>06</w:t>
            </w:r>
            <w:r w:rsidRPr="00D16A50">
              <w:rPr>
                <w:rFonts w:ascii="宋体" w:hAnsi="宋体" w:cs="宋体" w:hint="eastAsia"/>
                <w:color w:val="000000" w:themeColor="text1"/>
                <w:kern w:val="0"/>
                <w:szCs w:val="21"/>
              </w:rPr>
              <w:t>控制装置</w:t>
            </w:r>
            <w:r w:rsidR="007640FB" w:rsidRPr="00D16A50">
              <w:rPr>
                <w:rFonts w:ascii="宋体" w:hAnsi="宋体" w:cs="宋体" w:hint="eastAsia"/>
                <w:color w:val="000000" w:themeColor="text1"/>
                <w:kern w:val="0"/>
                <w:szCs w:val="21"/>
              </w:rPr>
              <w:t>-5）</w:t>
            </w:r>
            <w:r w:rsidRPr="00D16A50">
              <w:rPr>
                <w:rFonts w:ascii="宋体" w:hAnsi="宋体" w:cs="宋体" w:hint="eastAsia"/>
                <w:color w:val="000000" w:themeColor="text1"/>
                <w:kern w:val="0"/>
                <w:szCs w:val="21"/>
              </w:rPr>
              <w:t>备用电源；</w:t>
            </w:r>
            <w:r w:rsidR="007640FB" w:rsidRPr="00D16A50">
              <w:rPr>
                <w:rFonts w:ascii="宋体" w:hAnsi="宋体" w:cs="宋体" w:hint="eastAsia"/>
                <w:color w:val="000000" w:themeColor="text1"/>
                <w:kern w:val="0"/>
                <w:szCs w:val="21"/>
              </w:rPr>
              <w:t xml:space="preserve"> 6）</w:t>
            </w:r>
            <w:r w:rsidRPr="00D16A50">
              <w:rPr>
                <w:rFonts w:ascii="宋体" w:hAnsi="宋体" w:cs="宋体" w:hint="eastAsia"/>
                <w:color w:val="000000" w:themeColor="text1"/>
                <w:kern w:val="0"/>
                <w:szCs w:val="21"/>
              </w:rPr>
              <w:t>故障报警功能；</w:t>
            </w:r>
            <w:r w:rsidR="007640FB" w:rsidRPr="00D16A50">
              <w:rPr>
                <w:rFonts w:ascii="宋体" w:hAnsi="宋体" w:cs="宋体" w:hint="eastAsia"/>
                <w:color w:val="000000" w:themeColor="text1"/>
                <w:kern w:val="0"/>
                <w:szCs w:val="21"/>
              </w:rPr>
              <w:t>7）</w:t>
            </w:r>
            <w:r w:rsidRPr="00D16A50">
              <w:rPr>
                <w:rFonts w:ascii="宋体" w:hAnsi="宋体" w:cs="宋体" w:hint="eastAsia"/>
                <w:color w:val="000000" w:themeColor="text1"/>
                <w:kern w:val="0"/>
                <w:szCs w:val="21"/>
              </w:rPr>
              <w:t>接地点及标识</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5.16.1.6.</w:t>
            </w:r>
            <w:r w:rsidRPr="00D16A50">
              <w:rPr>
                <w:rFonts w:ascii="宋体" w:hAnsi="宋体" w:cs="宋体" w:hint="eastAsia"/>
                <w:color w:val="000000" w:themeColor="text1"/>
                <w:kern w:val="0"/>
                <w:szCs w:val="21"/>
              </w:rPr>
              <w:t>5；</w:t>
            </w:r>
            <w:r w:rsidRPr="00D16A50">
              <w:rPr>
                <w:rFonts w:ascii="宋体" w:hAnsi="宋体" w:cs="宋体"/>
                <w:color w:val="000000" w:themeColor="text1"/>
                <w:kern w:val="0"/>
                <w:szCs w:val="21"/>
              </w:rPr>
              <w:t>5.16.1.6.</w:t>
            </w:r>
            <w:r w:rsidRPr="00D16A50">
              <w:rPr>
                <w:rFonts w:ascii="宋体" w:hAnsi="宋体" w:cs="宋体" w:hint="eastAsia"/>
                <w:color w:val="000000" w:themeColor="text1"/>
                <w:kern w:val="0"/>
                <w:szCs w:val="21"/>
              </w:rPr>
              <w:t>6；</w:t>
            </w:r>
            <w:r w:rsidRPr="00D16A50">
              <w:rPr>
                <w:rFonts w:ascii="宋体" w:hAnsi="宋体" w:cs="宋体"/>
                <w:color w:val="000000" w:themeColor="text1"/>
                <w:kern w:val="0"/>
                <w:szCs w:val="21"/>
              </w:rPr>
              <w:t>5.16.1.6.</w:t>
            </w:r>
            <w:r w:rsidRPr="00D16A50">
              <w:rPr>
                <w:rFonts w:ascii="宋体" w:hAnsi="宋体" w:cs="宋体" w:hint="eastAsia"/>
                <w:color w:val="000000" w:themeColor="text1"/>
                <w:kern w:val="0"/>
                <w:szCs w:val="21"/>
              </w:rPr>
              <w:t>7条款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5</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设有备用电源的防火卷帘，其控制器应有主、备电源转换功能。主、备电源的工作状态应有指示，主、备电源的转换不应使防火卷帘控制器发生误动作。备用电源的电池容量应保证防火卷帘控制器在备用电源供电条件下能正常可靠工作lh，并应提供控制器控制卷门机速</w:t>
            </w:r>
            <w:proofErr w:type="gramStart"/>
            <w:r w:rsidRPr="00D16A50">
              <w:rPr>
                <w:rFonts w:ascii="宋体" w:hAnsi="宋体" w:cs="宋体" w:hint="eastAsia"/>
                <w:color w:val="000000" w:themeColor="text1"/>
                <w:kern w:val="0"/>
                <w:szCs w:val="21"/>
              </w:rPr>
              <w:t>放控制</w:t>
            </w:r>
            <w:proofErr w:type="gramEnd"/>
            <w:r w:rsidRPr="00D16A50">
              <w:rPr>
                <w:rFonts w:ascii="宋体" w:hAnsi="宋体" w:cs="宋体" w:hint="eastAsia"/>
                <w:color w:val="000000" w:themeColor="text1"/>
                <w:kern w:val="0"/>
                <w:szCs w:val="21"/>
              </w:rPr>
              <w:t>装置完成卷帘自</w:t>
            </w:r>
          </w:p>
          <w:p w:rsidR="00D243CF" w:rsidRPr="00D16A50" w:rsidRDefault="00D243CF" w:rsidP="00D16A50">
            <w:pPr>
              <w:autoSpaceDE w:val="0"/>
              <w:autoSpaceDN w:val="0"/>
              <w:adjustRightInd w:val="0"/>
              <w:ind w:firstLineChars="132" w:firstLine="277"/>
              <w:jc w:val="left"/>
              <w:rPr>
                <w:rFonts w:ascii="宋体" w:hAnsi="宋体" w:cs="宋体"/>
                <w:color w:val="000000" w:themeColor="text1"/>
                <w:kern w:val="0"/>
                <w:szCs w:val="21"/>
              </w:rPr>
            </w:pPr>
            <w:proofErr w:type="gramStart"/>
            <w:r w:rsidRPr="00D16A50">
              <w:rPr>
                <w:rFonts w:ascii="宋体" w:hAnsi="宋体" w:cs="宋体" w:hint="eastAsia"/>
                <w:color w:val="000000" w:themeColor="text1"/>
                <w:kern w:val="0"/>
                <w:szCs w:val="21"/>
              </w:rPr>
              <w:t>重垂降</w:t>
            </w:r>
            <w:proofErr w:type="gramEnd"/>
            <w:r w:rsidRPr="00D16A50">
              <w:rPr>
                <w:rFonts w:ascii="宋体" w:hAnsi="宋体" w:cs="宋体" w:hint="eastAsia"/>
                <w:color w:val="000000" w:themeColor="text1"/>
                <w:kern w:val="0"/>
                <w:szCs w:val="21"/>
              </w:rPr>
              <w:t>，控制卷帘降至</w:t>
            </w:r>
            <w:proofErr w:type="gramStart"/>
            <w:r w:rsidRPr="00D16A50">
              <w:rPr>
                <w:rFonts w:ascii="宋体" w:hAnsi="宋体" w:cs="宋体" w:hint="eastAsia"/>
                <w:color w:val="000000" w:themeColor="text1"/>
                <w:kern w:val="0"/>
                <w:szCs w:val="21"/>
              </w:rPr>
              <w:t>下限位</w:t>
            </w:r>
            <w:proofErr w:type="gramEnd"/>
            <w:r w:rsidRPr="00D16A50">
              <w:rPr>
                <w:rFonts w:ascii="宋体" w:hAnsi="宋体" w:cs="宋体" w:hint="eastAsia"/>
                <w:color w:val="000000" w:themeColor="text1"/>
                <w:kern w:val="0"/>
                <w:szCs w:val="21"/>
              </w:rPr>
              <w:t>所需的电源。</w:t>
            </w:r>
          </w:p>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6</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防火卷帘控制器的电源缺相或相序有误，以及防火卷帘控制器与火灾探测器之间的连接线断线或发生故障，防火卷帘控制器均应发出故障报警信号。</w:t>
            </w:r>
          </w:p>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7</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防火卷帘控制器的金属件应有接地点，且接地点应有明显的接地标志，连接地线的螺钉不应作</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紧固用。</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5</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切断防火卷帘控制器的主电源，观察电源工作指示灯变化情况和防火卷帘是否发生误动作。再切断卷门机主电源，使用备用电源供电，使防火卷帘控制器工作lh，用备用电源启动</w:t>
            </w:r>
            <w:proofErr w:type="gramStart"/>
            <w:r w:rsidRPr="00D16A50">
              <w:rPr>
                <w:rFonts w:ascii="宋体" w:hAnsi="宋体" w:cs="宋体" w:hint="eastAsia"/>
                <w:color w:val="000000" w:themeColor="text1"/>
                <w:kern w:val="0"/>
                <w:szCs w:val="21"/>
              </w:rPr>
              <w:t>速放控制</w:t>
            </w:r>
            <w:proofErr w:type="gramEnd"/>
            <w:r w:rsidRPr="00D16A50">
              <w:rPr>
                <w:rFonts w:ascii="宋体" w:hAnsi="宋体" w:cs="宋体" w:hint="eastAsia"/>
                <w:color w:val="000000" w:themeColor="text1"/>
                <w:kern w:val="0"/>
                <w:szCs w:val="21"/>
              </w:rPr>
              <w:t>装置，观察防火卷帘动作、运行情况。</w:t>
            </w:r>
          </w:p>
          <w:p w:rsidR="00D243CF" w:rsidRPr="00D16A50" w:rsidRDefault="00D243CF" w:rsidP="00D16A50">
            <w:pPr>
              <w:autoSpaceDE w:val="0"/>
              <w:autoSpaceDN w:val="0"/>
              <w:adjustRightInd w:val="0"/>
              <w:ind w:left="277" w:hangingChars="132" w:hanging="277"/>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6</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任意断开电源</w:t>
            </w:r>
            <w:proofErr w:type="gramStart"/>
            <w:r w:rsidRPr="00D16A50">
              <w:rPr>
                <w:rFonts w:ascii="宋体" w:hAnsi="宋体" w:cs="宋体" w:hint="eastAsia"/>
                <w:color w:val="000000" w:themeColor="text1"/>
                <w:kern w:val="0"/>
                <w:szCs w:val="21"/>
              </w:rPr>
              <w:t>一</w:t>
            </w:r>
            <w:proofErr w:type="gramEnd"/>
            <w:r w:rsidRPr="00D16A50">
              <w:rPr>
                <w:rFonts w:ascii="宋体" w:hAnsi="宋体" w:cs="宋体" w:hint="eastAsia"/>
                <w:color w:val="000000" w:themeColor="text1"/>
                <w:kern w:val="0"/>
                <w:szCs w:val="21"/>
              </w:rPr>
              <w:t>相或对调电源的任意两相，手动操作防火卷帘控制器按钮，观察防火卷帘动作情况及防火卷帘控制器报警情况。断开火灾探测器与防火卷帘控制器的连接线，观察防火卷帘控制器报警情况。</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7</w:t>
            </w:r>
            <w:r w:rsidR="007640FB" w:rsidRPr="00D16A50">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直观检查。</w:t>
            </w:r>
          </w:p>
        </w:tc>
      </w:tr>
      <w:tr w:rsidR="00D243CF" w:rsidRPr="00D16A50" w:rsidTr="0087651C">
        <w:trPr>
          <w:trHeight w:val="340"/>
        </w:trPr>
        <w:tc>
          <w:tcPr>
            <w:tcW w:w="1276" w:type="dxa"/>
            <w:gridSpan w:val="3"/>
            <w:vAlign w:val="center"/>
          </w:tcPr>
          <w:p w:rsidR="00D243CF" w:rsidRPr="00D16A50" w:rsidRDefault="00D243CF" w:rsidP="0087651C">
            <w:pPr>
              <w:rPr>
                <w:color w:val="000000" w:themeColor="text1"/>
                <w:szCs w:val="21"/>
              </w:rPr>
            </w:pPr>
            <w:r w:rsidRPr="00D16A50">
              <w:rPr>
                <w:rFonts w:hint="eastAsia"/>
                <w:color w:val="000000" w:themeColor="text1"/>
                <w:szCs w:val="21"/>
              </w:rPr>
              <w:t>仪器设备</w:t>
            </w: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76"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4"/>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7-[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7640FB">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7640FB"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7探测器组安装</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5.16.1.7</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与火灾自动报警系统联动的防火卷帘，防火卷帘两侧均应安装火灾探测器组和手动按</w:t>
            </w:r>
          </w:p>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钮盒；当防火卷帘一侧为无人场所时，防火卷帘</w:t>
            </w:r>
            <w:proofErr w:type="gramStart"/>
            <w:r w:rsidRPr="00D16A50">
              <w:rPr>
                <w:rFonts w:ascii="宋体" w:hAnsi="宋体" w:cs="宋体" w:hint="eastAsia"/>
                <w:color w:val="000000" w:themeColor="text1"/>
                <w:kern w:val="0"/>
                <w:szCs w:val="21"/>
              </w:rPr>
              <w:t>有人侧应安装</w:t>
            </w:r>
            <w:proofErr w:type="gramEnd"/>
            <w:r w:rsidRPr="00D16A50">
              <w:rPr>
                <w:rFonts w:ascii="宋体" w:hAnsi="宋体" w:cs="宋体" w:hint="eastAsia"/>
                <w:color w:val="000000" w:themeColor="text1"/>
                <w:kern w:val="0"/>
                <w:szCs w:val="21"/>
              </w:rPr>
              <w:t>火灾探测器组和手动按</w:t>
            </w:r>
          </w:p>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钮盒。火灾探测器的类型、数量及其间距应符合设计文件要求。</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8-[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7640FB">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7640FB"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8 喷水保护组件安装</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5.16.1.8</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用于保护防火卷帘的自动喷水灭火系统的管道、喷头、报警阀等组件的安装，其规格、</w:t>
            </w:r>
          </w:p>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数量及喷头间距应符合设计文件要求。</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802" w:type="dxa"/>
            <w:gridSpan w:val="3"/>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15.1/</w:t>
      </w:r>
      <w:r w:rsidR="007640FB" w:rsidRPr="00D16A50">
        <w:rPr>
          <w:rFonts w:hint="eastAsia"/>
          <w:color w:val="000000" w:themeColor="text1"/>
          <w:szCs w:val="21"/>
        </w:rPr>
        <w:t>0</w:t>
      </w:r>
      <w:r w:rsidRPr="00D16A50">
        <w:rPr>
          <w:rFonts w:hint="eastAsia"/>
          <w:color w:val="000000" w:themeColor="text1"/>
          <w:szCs w:val="21"/>
        </w:rPr>
        <w:t>9-[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1842"/>
        <w:gridCol w:w="1011"/>
        <w:gridCol w:w="832"/>
        <w:gridCol w:w="426"/>
        <w:gridCol w:w="1417"/>
        <w:gridCol w:w="851"/>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8"/>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6"/>
            <w:vAlign w:val="center"/>
          </w:tcPr>
          <w:p w:rsidR="00D243CF" w:rsidRPr="00D16A50" w:rsidRDefault="00D243CF" w:rsidP="007640FB">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【防火分隔设施】15.1防火卷帘/</w:t>
            </w:r>
            <w:r w:rsidR="007640FB"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9 自动控制功能</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8"/>
            <w:tcBorders>
              <w:bottom w:val="single" w:sz="4" w:space="0" w:color="auto"/>
            </w:tcBorders>
            <w:vAlign w:val="center"/>
          </w:tcPr>
          <w:p w:rsidR="00D243CF" w:rsidRPr="00D16A50" w:rsidRDefault="00D243CF" w:rsidP="00D16A50">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w:t>
            </w:r>
            <w:r w:rsidRPr="00D16A50">
              <w:rPr>
                <w:rFonts w:ascii="宋体" w:hAnsi="宋体" w:cs="宋体" w:hint="eastAsia"/>
                <w:color w:val="000000" w:themeColor="text1"/>
                <w:kern w:val="0"/>
                <w:szCs w:val="21"/>
              </w:rPr>
              <w:t>9条款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8"/>
            <w:tcBorders>
              <w:bottom w:val="single" w:sz="4" w:space="0" w:color="auto"/>
            </w:tcBorders>
            <w:vAlign w:val="center"/>
          </w:tcPr>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当防火卷帘控制器接收到火灾报警信号后，应输出控制防火卷帘完成相应动作的信号，</w:t>
            </w:r>
          </w:p>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并应符合下列要求：</w:t>
            </w:r>
          </w:p>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a) 控制分隔防火分区的防火卷帘由</w:t>
            </w:r>
            <w:proofErr w:type="gramStart"/>
            <w:r w:rsidRPr="00D16A50">
              <w:rPr>
                <w:rFonts w:ascii="宋体" w:hAnsi="宋体" w:cs="宋体" w:hint="eastAsia"/>
                <w:color w:val="000000" w:themeColor="text1"/>
                <w:kern w:val="0"/>
                <w:szCs w:val="21"/>
              </w:rPr>
              <w:t>上限位</w:t>
            </w:r>
            <w:proofErr w:type="gramEnd"/>
            <w:r w:rsidRPr="00D16A50">
              <w:rPr>
                <w:rFonts w:ascii="宋体" w:hAnsi="宋体" w:cs="宋体" w:hint="eastAsia"/>
                <w:color w:val="000000" w:themeColor="text1"/>
                <w:kern w:val="0"/>
                <w:szCs w:val="21"/>
              </w:rPr>
              <w:t>自动关闭至全闭；</w:t>
            </w:r>
          </w:p>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 防火卷帘控制器接到感烟火灾探测器的报警信号后，控制防火卷帘自动关闭至中位</w:t>
            </w:r>
          </w:p>
          <w:p w:rsidR="00D243CF" w:rsidRPr="00D16A50" w:rsidRDefault="00D243CF" w:rsidP="00D16A50">
            <w:pPr>
              <w:autoSpaceDE w:val="0"/>
              <w:autoSpaceDN w:val="0"/>
              <w:adjustRightInd w:val="0"/>
              <w:ind w:leftChars="114" w:left="869" w:hangingChars="300" w:hanging="63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（1.8m）处停止，接到感温火灾探测器的报警信号后，继续关闭至全闭；</w:t>
            </w:r>
          </w:p>
          <w:p w:rsidR="00D243CF" w:rsidRPr="00D16A50" w:rsidRDefault="00D243CF" w:rsidP="00D16A50">
            <w:pPr>
              <w:autoSpaceDE w:val="0"/>
              <w:autoSpaceDN w:val="0"/>
              <w:adjustRightInd w:val="0"/>
              <w:ind w:left="840" w:hangingChars="400" w:hanging="84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c) 防火卷帘半降、全降的动作状态信号应反馈到消防控制室。</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8"/>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分别使火灾探测器</w:t>
            </w:r>
            <w:proofErr w:type="gramStart"/>
            <w:r w:rsidRPr="00D16A50">
              <w:rPr>
                <w:rFonts w:ascii="宋体" w:hAnsi="宋体" w:cs="宋体" w:hint="eastAsia"/>
                <w:color w:val="000000" w:themeColor="text1"/>
                <w:kern w:val="0"/>
                <w:szCs w:val="21"/>
              </w:rPr>
              <w:t>组发出半</w:t>
            </w:r>
            <w:proofErr w:type="gramEnd"/>
            <w:r w:rsidRPr="00D16A50">
              <w:rPr>
                <w:rFonts w:ascii="宋体" w:hAnsi="宋体" w:cs="宋体" w:hint="eastAsia"/>
                <w:color w:val="000000" w:themeColor="text1"/>
                <w:kern w:val="0"/>
                <w:szCs w:val="21"/>
              </w:rPr>
              <w:t>降、全降信号，观察防火卷帘控制器声、光报警和防火卷帘动作、运行情况以及消防控制室防火卷帘动作状态信号显示情况</w:t>
            </w:r>
          </w:p>
        </w:tc>
      </w:tr>
      <w:tr w:rsidR="00D243CF" w:rsidRPr="00D16A50" w:rsidTr="007000FA">
        <w:trPr>
          <w:trHeight w:val="340"/>
        </w:trPr>
        <w:tc>
          <w:tcPr>
            <w:tcW w:w="1276" w:type="dxa"/>
            <w:gridSpan w:val="3"/>
            <w:vMerge w:val="restart"/>
            <w:vAlign w:val="center"/>
          </w:tcPr>
          <w:p w:rsidR="00D243CF" w:rsidRPr="00D16A50" w:rsidRDefault="00D243CF" w:rsidP="0087651C">
            <w:pPr>
              <w:rPr>
                <w:color w:val="000000" w:themeColor="text1"/>
                <w:szCs w:val="21"/>
              </w:rPr>
            </w:pPr>
            <w:r w:rsidRPr="00D16A50">
              <w:rPr>
                <w:rFonts w:hint="eastAsia"/>
                <w:color w:val="000000" w:themeColor="text1"/>
                <w:szCs w:val="21"/>
              </w:rPr>
              <w:t>仪器设备</w:t>
            </w:r>
          </w:p>
        </w:tc>
        <w:tc>
          <w:tcPr>
            <w:tcW w:w="1842" w:type="dxa"/>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843" w:type="dxa"/>
            <w:gridSpan w:val="2"/>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1843" w:type="dxa"/>
            <w:gridSpan w:val="2"/>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2127" w:type="dxa"/>
            <w:gridSpan w:val="2"/>
            <w:vMerge w:val="restart"/>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7000FA">
        <w:trPr>
          <w:trHeight w:val="340"/>
        </w:trPr>
        <w:tc>
          <w:tcPr>
            <w:tcW w:w="1276" w:type="dxa"/>
            <w:gridSpan w:val="3"/>
            <w:vMerge/>
            <w:vAlign w:val="center"/>
          </w:tcPr>
          <w:p w:rsidR="00D243CF" w:rsidRPr="00D16A50" w:rsidRDefault="00D243CF" w:rsidP="0087651C">
            <w:pPr>
              <w:rPr>
                <w:color w:val="000000" w:themeColor="text1"/>
                <w:szCs w:val="21"/>
              </w:rPr>
            </w:pPr>
          </w:p>
        </w:tc>
        <w:tc>
          <w:tcPr>
            <w:tcW w:w="1842" w:type="dxa"/>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843" w:type="dxa"/>
            <w:gridSpan w:val="2"/>
            <w:vMerge/>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843" w:type="dxa"/>
            <w:gridSpan w:val="2"/>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2127" w:type="dxa"/>
            <w:gridSpan w:val="2"/>
            <w:vMerge/>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559" w:type="dxa"/>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7000FA">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1417"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2127"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30" w:type="dxa"/>
            <w:gridSpan w:val="4"/>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802" w:type="dxa"/>
            <w:gridSpan w:val="5"/>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559"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647A58" w:rsidRPr="00D16A50">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15.1/10-[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35"/>
        <w:gridCol w:w="18"/>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D243CF" w:rsidRPr="00262609" w:rsidRDefault="00D243CF" w:rsidP="006827BD">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【防火分隔设施】</w:t>
            </w:r>
            <w:r w:rsidR="00262609">
              <w:rPr>
                <w:rFonts w:ascii="宋体" w:hAnsi="宋体" w:cs="宋体" w:hint="eastAsia"/>
                <w:b/>
                <w:color w:val="000000" w:themeColor="text1"/>
                <w:kern w:val="0"/>
                <w:szCs w:val="21"/>
              </w:rPr>
              <w:t>*</w:t>
            </w:r>
            <w:r w:rsidRPr="00262609">
              <w:rPr>
                <w:rFonts w:ascii="宋体" w:hAnsi="宋体" w:cs="宋体" w:hint="eastAsia"/>
                <w:b/>
                <w:color w:val="000000" w:themeColor="text1"/>
                <w:kern w:val="0"/>
                <w:szCs w:val="21"/>
              </w:rPr>
              <w:t>15.1防火卷帘/</w:t>
            </w:r>
            <w:r w:rsidR="006827BD" w:rsidRPr="00262609">
              <w:rPr>
                <w:rFonts w:ascii="宋体" w:hAnsi="宋体" w:cs="宋体" w:hint="eastAsia"/>
                <w:b/>
                <w:color w:val="000000" w:themeColor="text1"/>
                <w:kern w:val="0"/>
                <w:szCs w:val="21"/>
              </w:rPr>
              <w:t>10</w:t>
            </w:r>
            <w:r w:rsidRPr="00262609">
              <w:rPr>
                <w:rFonts w:ascii="宋体" w:hAnsi="宋体" w:cs="宋体" w:hint="eastAsia"/>
                <w:b/>
                <w:color w:val="000000" w:themeColor="text1"/>
                <w:kern w:val="0"/>
                <w:szCs w:val="21"/>
              </w:rPr>
              <w:t>运行功能</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6827BD"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 xml:space="preserve">1） </w:t>
            </w:r>
            <w:r w:rsidR="00D243CF" w:rsidRPr="00D16A50">
              <w:rPr>
                <w:rFonts w:ascii="宋体" w:hAnsi="宋体" w:cs="宋体" w:hint="eastAsia"/>
                <w:color w:val="000000" w:themeColor="text1"/>
                <w:kern w:val="0"/>
                <w:szCs w:val="21"/>
              </w:rPr>
              <w:t>B</w:t>
            </w:r>
          </w:p>
          <w:p w:rsidR="00D243CF" w:rsidRPr="00D16A50" w:rsidRDefault="006827BD"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 xml:space="preserve">2） </w:t>
            </w:r>
            <w:r w:rsidR="00D243CF" w:rsidRPr="00D16A50">
              <w:rPr>
                <w:rFonts w:ascii="宋体" w:hAnsi="宋体" w:cs="宋体" w:hint="eastAsia"/>
                <w:color w:val="000000" w:themeColor="text1"/>
                <w:kern w:val="0"/>
                <w:szCs w:val="21"/>
              </w:rPr>
              <w:t>C</w:t>
            </w:r>
          </w:p>
          <w:p w:rsidR="00D243CF" w:rsidRPr="00D16A50" w:rsidRDefault="006827BD"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 xml:space="preserve">3） </w:t>
            </w:r>
            <w:r w:rsidR="00D243CF" w:rsidRPr="00D16A50">
              <w:rPr>
                <w:rFonts w:ascii="宋体" w:hAnsi="宋体" w:cs="宋体"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7000FA">
            <w:pPr>
              <w:ind w:left="210" w:hangingChars="100" w:hanging="210"/>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5.16.1.10</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6827BD" w:rsidP="00D16A50">
            <w:pPr>
              <w:autoSpaceDE w:val="0"/>
              <w:autoSpaceDN w:val="0"/>
              <w:adjustRightInd w:val="0"/>
              <w:ind w:left="401" w:hangingChars="191" w:hanging="401"/>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w:t>
            </w:r>
            <w:r w:rsidR="00D243CF" w:rsidRPr="00D16A50">
              <w:rPr>
                <w:rFonts w:ascii="宋体" w:hAnsi="宋体" w:cs="宋体" w:hint="eastAsia"/>
                <w:color w:val="000000" w:themeColor="text1"/>
                <w:kern w:val="0"/>
                <w:szCs w:val="21"/>
              </w:rPr>
              <w:t xml:space="preserve"> 设防火卷帘运行时，帘面在导轨内运行应平稳，不应有脱轨和明显的倾斜现象。</w:t>
            </w:r>
            <w:proofErr w:type="gramStart"/>
            <w:r w:rsidR="00D243CF" w:rsidRPr="00D16A50">
              <w:rPr>
                <w:rFonts w:ascii="宋体" w:hAnsi="宋体" w:cs="宋体" w:hint="eastAsia"/>
                <w:color w:val="000000" w:themeColor="text1"/>
                <w:kern w:val="0"/>
                <w:szCs w:val="21"/>
              </w:rPr>
              <w:t>双帘面</w:t>
            </w:r>
            <w:proofErr w:type="gramEnd"/>
            <w:r w:rsidR="00D243CF" w:rsidRPr="00D16A50">
              <w:rPr>
                <w:rFonts w:ascii="宋体" w:hAnsi="宋体" w:cs="宋体" w:hint="eastAsia"/>
                <w:color w:val="000000" w:themeColor="text1"/>
                <w:kern w:val="0"/>
                <w:szCs w:val="21"/>
              </w:rPr>
              <w:t>卷帘的两个帘面应同时升降，两个帘面之间的高度差不应大于50mm。。</w:t>
            </w:r>
          </w:p>
          <w:p w:rsidR="00D243CF" w:rsidRPr="00262609" w:rsidRDefault="006827BD" w:rsidP="00262609">
            <w:pPr>
              <w:autoSpaceDE w:val="0"/>
              <w:autoSpaceDN w:val="0"/>
              <w:adjustRightInd w:val="0"/>
              <w:ind w:left="403" w:hangingChars="191" w:hanging="403"/>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2）</w:t>
            </w:r>
            <w:r w:rsidR="00D243CF" w:rsidRPr="00262609">
              <w:rPr>
                <w:rFonts w:ascii="宋体" w:hAnsi="宋体" w:cs="宋体" w:hint="eastAsia"/>
                <w:b/>
                <w:color w:val="000000" w:themeColor="text1"/>
                <w:kern w:val="0"/>
                <w:szCs w:val="21"/>
              </w:rPr>
              <w:t xml:space="preserve"> 防火卷帘电动启、闭的运行速度应为（2～7.5）m/min,其自重下降速度不应大于9.5m/min。</w:t>
            </w:r>
          </w:p>
          <w:p w:rsidR="00D243CF" w:rsidRPr="00D16A50" w:rsidRDefault="006827BD" w:rsidP="00262609">
            <w:pPr>
              <w:autoSpaceDE w:val="0"/>
              <w:autoSpaceDN w:val="0"/>
              <w:adjustRightInd w:val="0"/>
              <w:ind w:left="1054" w:hangingChars="500" w:hanging="1054"/>
              <w:jc w:val="left"/>
              <w:rPr>
                <w:rFonts w:ascii="宋体" w:hAnsi="宋体" w:cs="宋体"/>
                <w:color w:val="000000" w:themeColor="text1"/>
                <w:kern w:val="0"/>
                <w:szCs w:val="21"/>
              </w:rPr>
            </w:pPr>
            <w:r w:rsidRPr="00262609">
              <w:rPr>
                <w:rFonts w:ascii="宋体" w:hAnsi="宋体" w:cs="宋体" w:hint="eastAsia"/>
                <w:b/>
                <w:color w:val="000000" w:themeColor="text1"/>
                <w:kern w:val="0"/>
                <w:szCs w:val="21"/>
              </w:rPr>
              <w:t>3）</w:t>
            </w:r>
            <w:r w:rsidR="00D243CF" w:rsidRPr="00262609">
              <w:rPr>
                <w:rFonts w:ascii="宋体" w:hAnsi="宋体" w:cs="宋体" w:hint="eastAsia"/>
                <w:b/>
                <w:color w:val="000000" w:themeColor="text1"/>
                <w:kern w:val="0"/>
                <w:szCs w:val="21"/>
              </w:rPr>
              <w:t xml:space="preserve"> 防火卷帘启、</w:t>
            </w:r>
            <w:proofErr w:type="gramStart"/>
            <w:r w:rsidR="00D243CF" w:rsidRPr="00262609">
              <w:rPr>
                <w:rFonts w:ascii="宋体" w:hAnsi="宋体" w:cs="宋体" w:hint="eastAsia"/>
                <w:b/>
                <w:color w:val="000000" w:themeColor="text1"/>
                <w:kern w:val="0"/>
                <w:szCs w:val="21"/>
              </w:rPr>
              <w:t>闭运行</w:t>
            </w:r>
            <w:proofErr w:type="gramEnd"/>
            <w:r w:rsidR="00D243CF" w:rsidRPr="00262609">
              <w:rPr>
                <w:rFonts w:ascii="宋体" w:hAnsi="宋体" w:cs="宋体" w:hint="eastAsia"/>
                <w:b/>
                <w:color w:val="000000" w:themeColor="text1"/>
                <w:kern w:val="0"/>
                <w:szCs w:val="21"/>
              </w:rPr>
              <w:t>的平均噪声不应大于85dB。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6827BD" w:rsidP="00D16A50">
            <w:pPr>
              <w:autoSpaceDE w:val="0"/>
              <w:autoSpaceDN w:val="0"/>
              <w:adjustRightInd w:val="0"/>
              <w:ind w:left="1470" w:hangingChars="700" w:hanging="147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1）</w:t>
            </w:r>
            <w:r w:rsidR="00D243CF" w:rsidRPr="00D16A50">
              <w:rPr>
                <w:rFonts w:ascii="宋体" w:hAnsi="宋体" w:cs="宋体" w:hint="eastAsia"/>
                <w:color w:val="000000" w:themeColor="text1"/>
                <w:kern w:val="0"/>
                <w:szCs w:val="21"/>
              </w:rPr>
              <w:t xml:space="preserve"> 手动检查；用钢卷尺、激光测距仪</w:t>
            </w:r>
            <w:proofErr w:type="gramStart"/>
            <w:r w:rsidR="00D243CF" w:rsidRPr="00D16A50">
              <w:rPr>
                <w:rFonts w:ascii="宋体" w:hAnsi="宋体" w:cs="宋体" w:hint="eastAsia"/>
                <w:color w:val="000000" w:themeColor="text1"/>
                <w:kern w:val="0"/>
                <w:szCs w:val="21"/>
              </w:rPr>
              <w:t>测量双帘面</w:t>
            </w:r>
            <w:proofErr w:type="gramEnd"/>
            <w:r w:rsidR="00D243CF" w:rsidRPr="00D16A50">
              <w:rPr>
                <w:rFonts w:ascii="宋体" w:hAnsi="宋体" w:cs="宋体" w:hint="eastAsia"/>
                <w:color w:val="000000" w:themeColor="text1"/>
                <w:kern w:val="0"/>
                <w:szCs w:val="21"/>
              </w:rPr>
              <w:t>卷帘的两个帘面之间的高度差。</w:t>
            </w:r>
          </w:p>
          <w:p w:rsidR="00D243CF" w:rsidRPr="00D16A50" w:rsidRDefault="006827BD" w:rsidP="00D16A50">
            <w:pPr>
              <w:autoSpaceDE w:val="0"/>
              <w:autoSpaceDN w:val="0"/>
              <w:adjustRightInd w:val="0"/>
              <w:ind w:left="1050" w:hangingChars="500" w:hanging="105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2）</w:t>
            </w:r>
            <w:r w:rsidR="00D243CF" w:rsidRPr="00D16A50">
              <w:rPr>
                <w:rFonts w:ascii="宋体" w:hAnsi="宋体" w:cs="宋体" w:hint="eastAsia"/>
                <w:color w:val="000000" w:themeColor="text1"/>
                <w:kern w:val="0"/>
                <w:szCs w:val="21"/>
              </w:rPr>
              <w:t xml:space="preserve"> 测量自卷帘门动作至自动停止的距离（m）与运行时间（min）之比。</w:t>
            </w:r>
          </w:p>
          <w:p w:rsidR="00D243CF" w:rsidRPr="00D16A50" w:rsidRDefault="006827BD" w:rsidP="00D16A50">
            <w:pPr>
              <w:autoSpaceDE w:val="0"/>
              <w:autoSpaceDN w:val="0"/>
              <w:adjustRightInd w:val="0"/>
              <w:ind w:left="401" w:hangingChars="191" w:hanging="401"/>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3）</w:t>
            </w:r>
            <w:r w:rsidR="00D243CF" w:rsidRPr="00D16A50">
              <w:rPr>
                <w:rFonts w:ascii="宋体" w:hAnsi="宋体" w:cs="宋体" w:hint="eastAsia"/>
                <w:color w:val="000000" w:themeColor="text1"/>
                <w:kern w:val="0"/>
                <w:szCs w:val="21"/>
              </w:rPr>
              <w:t xml:space="preserve"> 在防火卷帘运行中，用声级计在距卷帘表面的垂直距离lm 、距地面的垂直距离1.5m处，水平测量三次，取其平均值。</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76" w:type="dxa"/>
            <w:gridSpan w:val="2"/>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数字声级计</w:t>
            </w:r>
          </w:p>
        </w:tc>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w:t>
            </w:r>
          </w:p>
        </w:tc>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3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76" w:type="dxa"/>
            <w:gridSpan w:val="2"/>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color w:val="000000" w:themeColor="text1"/>
                <w:kern w:val="0"/>
                <w:szCs w:val="21"/>
              </w:rPr>
              <w:t>10</w:t>
            </w:r>
            <w:r w:rsidRPr="00D16A50">
              <w:rPr>
                <w:rFonts w:ascii="宋体" w:hAnsi="宋体" w:cs="宋体" w:hint="eastAsia"/>
                <w:color w:val="000000" w:themeColor="text1"/>
                <w:kern w:val="0"/>
                <w:szCs w:val="21"/>
              </w:rPr>
              <w:t>0</w:t>
            </w:r>
            <w:r w:rsidRPr="00D16A50">
              <w:rPr>
                <w:rFonts w:ascii="宋体" w:hAnsi="宋体" w:cs="宋体"/>
                <w:color w:val="000000" w:themeColor="text1"/>
                <w:kern w:val="0"/>
                <w:szCs w:val="21"/>
              </w:rPr>
              <w:t>%</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4"/>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4"/>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15.2/</w:t>
      </w:r>
      <w:r w:rsidR="00647A58" w:rsidRPr="00D16A50">
        <w:rPr>
          <w:rFonts w:hint="eastAsia"/>
          <w:color w:val="000000" w:themeColor="text1"/>
          <w:szCs w:val="21"/>
        </w:rPr>
        <w:t>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【防火分隔设施】15.2防火门/</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1一般规定</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5.16.2.1</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hint="eastAsia"/>
                <w:color w:val="000000" w:themeColor="text1"/>
                <w:kern w:val="0"/>
                <w:szCs w:val="21"/>
              </w:rPr>
              <w:t>防火门的型号、规格、数量等应符合设计要求。</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1</w:t>
            </w:r>
            <w:r w:rsidRPr="00D16A50">
              <w:rPr>
                <w:rFonts w:ascii="宋体" w:hAnsi="宋体" w:hint="eastAsia"/>
                <w:color w:val="000000" w:themeColor="text1"/>
                <w:kern w:val="0"/>
                <w:szCs w:val="21"/>
              </w:rPr>
              <w:t>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647A58"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15.2/</w:t>
      </w:r>
      <w:r w:rsidR="00647A58"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【防火分隔设施】15.2防火门/</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2 安装位置</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5.16.2.</w:t>
            </w:r>
            <w:r w:rsidRPr="00D16A50">
              <w:rPr>
                <w:rFonts w:ascii="宋体" w:hAnsi="宋体" w:cs="宋体" w:hint="eastAsia"/>
                <w:color w:val="000000" w:themeColor="text1"/>
                <w:kern w:val="0"/>
                <w:szCs w:val="21"/>
              </w:rPr>
              <w:t>2条款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ËÎÌå"/>
                <w:color w:val="000000" w:themeColor="text1"/>
                <w:kern w:val="0"/>
                <w:szCs w:val="21"/>
              </w:rPr>
            </w:pPr>
            <w:r w:rsidRPr="00D16A50">
              <w:rPr>
                <w:rFonts w:ascii="宋体" w:hAnsi="宋体" w:cs="ËÎÌå" w:hint="eastAsia"/>
                <w:color w:val="000000" w:themeColor="text1"/>
                <w:kern w:val="0"/>
                <w:szCs w:val="21"/>
              </w:rPr>
              <w:t>防火门的安装位置应符合设计要求,设置在变形缝附近的防火门，应安装在楼层数较多</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ËÎÌå" w:hint="eastAsia"/>
                <w:color w:val="000000" w:themeColor="text1"/>
                <w:kern w:val="0"/>
                <w:szCs w:val="21"/>
              </w:rPr>
              <w:t>的一侧，且门扇开启后不应跨越变形缝。</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olor w:val="000000" w:themeColor="text1"/>
                <w:kern w:val="0"/>
                <w:szCs w:val="21"/>
              </w:rPr>
              <w:t>1</w:t>
            </w:r>
            <w:r w:rsidRPr="00D16A50">
              <w:rPr>
                <w:rFonts w:ascii="宋体" w:hAnsi="宋体" w:hint="eastAsia"/>
                <w:color w:val="000000" w:themeColor="text1"/>
                <w:kern w:val="0"/>
                <w:szCs w:val="21"/>
              </w:rPr>
              <w:t>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647A58"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15.2/</w:t>
      </w:r>
      <w:r w:rsidR="00647A58"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【防火分隔设施】15.2防火门/</w:t>
            </w:r>
            <w:r w:rsidR="00647A58" w:rsidRPr="00D16A50">
              <w:rPr>
                <w:rFonts w:asciiTheme="minorEastAsia" w:eastAsiaTheme="minorEastAsia" w:hAnsiTheme="minorEastAsia" w:cs="宋体" w:hint="eastAsia"/>
                <w:color w:val="000000" w:themeColor="text1"/>
                <w:kern w:val="0"/>
                <w:szCs w:val="21"/>
              </w:rPr>
              <w:t>0</w:t>
            </w:r>
            <w:r w:rsidRPr="00D16A50">
              <w:rPr>
                <w:rFonts w:asciiTheme="minorEastAsia" w:eastAsiaTheme="minorEastAsia" w:hAnsiTheme="minorEastAsia" w:cs="宋体" w:hint="eastAsia"/>
                <w:color w:val="000000" w:themeColor="text1"/>
                <w:kern w:val="0"/>
                <w:szCs w:val="21"/>
              </w:rPr>
              <w:t>3 自</w:t>
            </w:r>
            <w:proofErr w:type="gramStart"/>
            <w:r w:rsidRPr="00D16A50">
              <w:rPr>
                <w:rFonts w:asciiTheme="minorEastAsia" w:eastAsiaTheme="minorEastAsia" w:hAnsiTheme="minorEastAsia" w:cs="宋体" w:hint="eastAsia"/>
                <w:color w:val="000000" w:themeColor="text1"/>
                <w:kern w:val="0"/>
                <w:szCs w:val="21"/>
              </w:rPr>
              <w:t>闭功能</w:t>
            </w:r>
            <w:proofErr w:type="gramEnd"/>
          </w:p>
        </w:tc>
        <w:tc>
          <w:tcPr>
            <w:tcW w:w="1276" w:type="dxa"/>
            <w:vAlign w:val="center"/>
          </w:tcPr>
          <w:p w:rsidR="00D243CF" w:rsidRPr="00D16A50" w:rsidRDefault="00D243CF" w:rsidP="0087651C">
            <w:pPr>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《建筑消防设施检测评定规程》DB11/1354—2016第</w:t>
            </w:r>
            <w:r w:rsidRPr="00D16A50">
              <w:rPr>
                <w:rFonts w:asciiTheme="minorEastAsia" w:eastAsiaTheme="minorEastAsia" w:hAnsiTheme="minorEastAsia" w:cs="宋体"/>
                <w:color w:val="000000" w:themeColor="text1"/>
                <w:kern w:val="0"/>
                <w:szCs w:val="21"/>
              </w:rPr>
              <w:t>5.16.2.</w:t>
            </w:r>
            <w:r w:rsidRPr="00D16A50">
              <w:rPr>
                <w:rFonts w:asciiTheme="minorEastAsia" w:eastAsiaTheme="minorEastAsia" w:hAnsiTheme="minorEastAsia" w:cs="宋体" w:hint="eastAsia"/>
                <w:color w:val="000000" w:themeColor="text1"/>
                <w:kern w:val="0"/>
                <w:szCs w:val="21"/>
              </w:rPr>
              <w:t>3条款</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ind w:leftChars="16" w:left="34"/>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ËÎÌå" w:hint="eastAsia"/>
                <w:color w:val="000000" w:themeColor="text1"/>
                <w:kern w:val="0"/>
                <w:szCs w:val="21"/>
              </w:rPr>
              <w:t>常闭防火门应安装闭门器等，双扇和多扇防火门应安装顺序器。双扇和多扇防火门开启后应能按顺序关闭。</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olor w:val="000000" w:themeColor="text1"/>
                <w:kern w:val="0"/>
                <w:szCs w:val="21"/>
              </w:rPr>
            </w:pPr>
            <w:r w:rsidRPr="00D16A50">
              <w:rPr>
                <w:rFonts w:asciiTheme="minorEastAsia" w:eastAsiaTheme="minorEastAsia" w:hAnsiTheme="minorEastAsia"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Theme="minorEastAsia" w:eastAsiaTheme="minorEastAsia" w:hAnsiTheme="minorEastAsia" w:cs="宋体"/>
                <w:color w:val="000000" w:themeColor="text1"/>
                <w:kern w:val="0"/>
                <w:szCs w:val="21"/>
              </w:rPr>
            </w:pPr>
            <w:r w:rsidRPr="00D16A50">
              <w:rPr>
                <w:rFonts w:asciiTheme="minorEastAsia" w:eastAsiaTheme="minorEastAsia" w:hAnsiTheme="min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inorEastAsia" w:eastAsiaTheme="minorEastAsia" w:hAnsiTheme="min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inorEastAsia" w:eastAsiaTheme="minorEastAsia" w:hAnsiTheme="minorEastAsia"/>
                <w:color w:val="000000" w:themeColor="text1"/>
                <w:szCs w:val="21"/>
              </w:rPr>
            </w:pPr>
            <w:r w:rsidRPr="00D16A50">
              <w:rPr>
                <w:rFonts w:asciiTheme="minorEastAsia" w:eastAsiaTheme="minorEastAsia" w:hAnsiTheme="min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647A58" w:rsidRPr="00D16A50">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15.2/</w:t>
      </w:r>
      <w:r w:rsidR="00647A58" w:rsidRPr="00D16A50">
        <w:rPr>
          <w:rFonts w:hint="eastAsia"/>
          <w:color w:val="000000" w:themeColor="text1"/>
          <w:szCs w:val="21"/>
        </w:rPr>
        <w:t>0</w:t>
      </w:r>
      <w:r w:rsidRPr="00D16A50">
        <w:rPr>
          <w:rFonts w:hint="eastAsia"/>
          <w:color w:val="000000" w:themeColor="text1"/>
          <w:szCs w:val="21"/>
        </w:rPr>
        <w:t>4-[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【防火分隔设施】15.2防火门/</w:t>
            </w:r>
            <w:r w:rsidR="00647A58" w:rsidRPr="00D16A50">
              <w:rPr>
                <w:rFonts w:ascii="宋体" w:hAnsi="宋体" w:hint="eastAsia"/>
                <w:color w:val="000000" w:themeColor="text1"/>
                <w:szCs w:val="21"/>
              </w:rPr>
              <w:t>0</w:t>
            </w:r>
            <w:r w:rsidRPr="00D16A50">
              <w:rPr>
                <w:rFonts w:ascii="宋体" w:hAnsi="宋体" w:hint="eastAsia"/>
                <w:color w:val="000000" w:themeColor="text1"/>
                <w:szCs w:val="21"/>
              </w:rPr>
              <w:t>4 手动启闭</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5.16.2.</w:t>
            </w:r>
            <w:r w:rsidRPr="00D16A50">
              <w:rPr>
                <w:rFonts w:ascii="宋体" w:hAnsi="宋体" w:cs="宋体" w:hint="eastAsia"/>
                <w:color w:val="000000" w:themeColor="text1"/>
                <w:kern w:val="0"/>
                <w:szCs w:val="21"/>
              </w:rPr>
              <w:t>4条款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ind w:leftChars="16" w:left="34"/>
              <w:jc w:val="left"/>
              <w:rPr>
                <w:rFonts w:ascii="宋体" w:hAnsi="宋体" w:cs="宋体"/>
                <w:color w:val="000000" w:themeColor="text1"/>
                <w:kern w:val="0"/>
                <w:szCs w:val="21"/>
              </w:rPr>
            </w:pPr>
            <w:r w:rsidRPr="00D16A50">
              <w:rPr>
                <w:rFonts w:ascii="宋体" w:hAnsi="宋体" w:cs="ËÎÌå" w:hint="eastAsia"/>
                <w:color w:val="000000" w:themeColor="text1"/>
                <w:kern w:val="0"/>
                <w:szCs w:val="21"/>
              </w:rPr>
              <w:t>防火门应向疏散方向开启，防火门在关闭后应从任何一侧手动开启。除特殊情况外，防火门门扇的开启力不应大于80N。防火门安装完成后，其门扇应启闭灵活，并应无反弹、翘角、卡阻和关闭不严现象。</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在防火门两侧分别用测力计手动开启防火门后释放，检查开启力。关闭后观察是否存在反弹、翘角、卡阻现象</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测力计</w:t>
            </w: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647A58"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15.2/</w:t>
      </w:r>
      <w:r w:rsidR="00647A58" w:rsidRPr="00D16A50">
        <w:rPr>
          <w:rFonts w:hint="eastAsia"/>
          <w:color w:val="000000" w:themeColor="text1"/>
          <w:szCs w:val="21"/>
        </w:rPr>
        <w:t>0</w:t>
      </w:r>
      <w:r w:rsidRPr="00D16A50">
        <w:rPr>
          <w:rFonts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【防火分隔设施】15.2防火门/</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5 防火门间隙</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5.16.2.</w:t>
            </w:r>
            <w:r w:rsidRPr="00D16A50">
              <w:rPr>
                <w:rFonts w:ascii="宋体" w:hAnsi="宋体" w:cs="宋体" w:hint="eastAsia"/>
                <w:color w:val="000000" w:themeColor="text1"/>
                <w:kern w:val="0"/>
                <w:szCs w:val="21"/>
              </w:rPr>
              <w:t>5条款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ËÎÌå"/>
                <w:color w:val="000000" w:themeColor="text1"/>
                <w:kern w:val="0"/>
                <w:szCs w:val="21"/>
              </w:rPr>
            </w:pPr>
            <w:r w:rsidRPr="00D16A50">
              <w:rPr>
                <w:rFonts w:ascii="宋体" w:hAnsi="宋体" w:cs="ËÎÌå" w:hint="eastAsia"/>
                <w:color w:val="000000" w:themeColor="text1"/>
                <w:kern w:val="0"/>
                <w:szCs w:val="21"/>
              </w:rPr>
              <w:t>a) 防火门门框与门扇、门扇与门扇的</w:t>
            </w:r>
            <w:proofErr w:type="gramStart"/>
            <w:r w:rsidRPr="00D16A50">
              <w:rPr>
                <w:rFonts w:ascii="宋体" w:hAnsi="宋体" w:cs="ËÎÌå" w:hint="eastAsia"/>
                <w:color w:val="000000" w:themeColor="text1"/>
                <w:kern w:val="0"/>
                <w:szCs w:val="21"/>
              </w:rPr>
              <w:t>缝隙处嵌装</w:t>
            </w:r>
            <w:proofErr w:type="gramEnd"/>
            <w:r w:rsidRPr="00D16A50">
              <w:rPr>
                <w:rFonts w:ascii="宋体" w:hAnsi="宋体" w:cs="ËÎÌå" w:hint="eastAsia"/>
                <w:color w:val="000000" w:themeColor="text1"/>
                <w:kern w:val="0"/>
                <w:szCs w:val="21"/>
              </w:rPr>
              <w:t>的防火密封件应牢固、完好；</w:t>
            </w:r>
          </w:p>
          <w:p w:rsidR="00D243CF" w:rsidRPr="00D16A50" w:rsidRDefault="00D243CF" w:rsidP="00D16A50">
            <w:pPr>
              <w:autoSpaceDE w:val="0"/>
              <w:autoSpaceDN w:val="0"/>
              <w:adjustRightInd w:val="0"/>
              <w:ind w:left="210" w:hangingChars="100" w:hanging="210"/>
              <w:jc w:val="left"/>
              <w:rPr>
                <w:rFonts w:ascii="宋体" w:hAnsi="宋体" w:cs="ËÎÌå"/>
                <w:color w:val="000000" w:themeColor="text1"/>
                <w:kern w:val="0"/>
                <w:szCs w:val="21"/>
              </w:rPr>
            </w:pPr>
            <w:r w:rsidRPr="00D16A50">
              <w:rPr>
                <w:rFonts w:ascii="宋体" w:hAnsi="宋体" w:cs="ËÎÌå" w:hint="eastAsia"/>
                <w:color w:val="000000" w:themeColor="text1"/>
                <w:kern w:val="0"/>
                <w:szCs w:val="21"/>
              </w:rPr>
              <w:t>b) 防火门门扇与门框的搭接尺寸不应小于12mm；</w:t>
            </w:r>
          </w:p>
          <w:p w:rsidR="00D243CF" w:rsidRPr="00D16A50" w:rsidRDefault="00D243CF" w:rsidP="00D16A50">
            <w:pPr>
              <w:autoSpaceDE w:val="0"/>
              <w:autoSpaceDN w:val="0"/>
              <w:adjustRightInd w:val="0"/>
              <w:ind w:left="210" w:hangingChars="100" w:hanging="210"/>
              <w:jc w:val="left"/>
              <w:rPr>
                <w:rFonts w:ascii="宋体" w:hAnsi="宋体" w:cs="ËÎÌå"/>
                <w:color w:val="000000" w:themeColor="text1"/>
                <w:kern w:val="0"/>
                <w:szCs w:val="21"/>
              </w:rPr>
            </w:pPr>
            <w:r w:rsidRPr="00D16A50">
              <w:rPr>
                <w:rFonts w:ascii="宋体" w:hAnsi="宋体" w:cs="ËÎÌå" w:hint="eastAsia"/>
                <w:color w:val="000000" w:themeColor="text1"/>
                <w:kern w:val="0"/>
                <w:szCs w:val="21"/>
              </w:rPr>
              <w:t>c) 防火门门扇与门框的配合活动间隙应符合标准规定。</w:t>
            </w:r>
          </w:p>
          <w:p w:rsidR="00D243CF" w:rsidRPr="00D16A50" w:rsidRDefault="00D243CF" w:rsidP="00D16A50">
            <w:pPr>
              <w:autoSpaceDE w:val="0"/>
              <w:autoSpaceDN w:val="0"/>
              <w:adjustRightInd w:val="0"/>
              <w:ind w:firstLineChars="100" w:firstLine="210"/>
              <w:jc w:val="left"/>
              <w:rPr>
                <w:rFonts w:ascii="宋体" w:hAnsi="宋体" w:cs="宋体"/>
                <w:color w:val="000000" w:themeColor="text1"/>
                <w:kern w:val="0"/>
                <w:szCs w:val="21"/>
              </w:rPr>
            </w:pPr>
            <w:r w:rsidRPr="00D16A50">
              <w:rPr>
                <w:rFonts w:ascii="宋体" w:hAnsi="宋体" w:cs="宋体"/>
                <w:color w:val="000000" w:themeColor="text1"/>
                <w:kern w:val="0"/>
                <w:szCs w:val="21"/>
              </w:rPr>
              <w:t>1</w:t>
            </w:r>
            <w:r w:rsidRPr="00D16A50">
              <w:rPr>
                <w:rFonts w:ascii="宋体" w:hAnsi="宋体" w:cs="宋体" w:hint="eastAsia"/>
                <w:color w:val="000000" w:themeColor="text1"/>
                <w:kern w:val="0"/>
                <w:szCs w:val="21"/>
              </w:rPr>
              <w:t xml:space="preserve">)门扇与门框有合页一侧的配合活动间隙不应大于设计图纸规定的尺寸公差； </w:t>
            </w:r>
          </w:p>
          <w:p w:rsidR="00D243CF" w:rsidRPr="00D16A50" w:rsidRDefault="00D243CF" w:rsidP="0087651C">
            <w:pPr>
              <w:autoSpaceDE w:val="0"/>
              <w:autoSpaceDN w:val="0"/>
              <w:adjustRightInd w:val="0"/>
              <w:ind w:leftChars="100" w:left="210"/>
              <w:jc w:val="left"/>
              <w:rPr>
                <w:rFonts w:ascii="宋体" w:hAnsi="宋体" w:cs="宋体"/>
                <w:color w:val="000000" w:themeColor="text1"/>
                <w:kern w:val="0"/>
                <w:szCs w:val="21"/>
              </w:rPr>
            </w:pP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 xml:space="preserve">)门扇与门框有锁一侧的配合活动间隙不应大于设计图纸规定的尺寸公差； </w:t>
            </w:r>
          </w:p>
          <w:p w:rsidR="00D243CF" w:rsidRPr="00D16A50" w:rsidRDefault="00D243CF" w:rsidP="0087651C">
            <w:pPr>
              <w:autoSpaceDE w:val="0"/>
              <w:autoSpaceDN w:val="0"/>
              <w:adjustRightInd w:val="0"/>
              <w:ind w:leftChars="100" w:left="210"/>
              <w:jc w:val="left"/>
              <w:rPr>
                <w:rFonts w:ascii="宋体" w:hAnsi="宋体" w:cs="宋体"/>
                <w:color w:val="000000" w:themeColor="text1"/>
                <w:kern w:val="0"/>
                <w:szCs w:val="21"/>
              </w:rPr>
            </w:pPr>
            <w:r w:rsidRPr="00D16A50">
              <w:rPr>
                <w:rFonts w:ascii="宋体" w:hAnsi="宋体" w:cs="宋体"/>
                <w:color w:val="000000" w:themeColor="text1"/>
                <w:kern w:val="0"/>
                <w:szCs w:val="21"/>
              </w:rPr>
              <w:t>3</w:t>
            </w:r>
            <w:r w:rsidRPr="00D16A50">
              <w:rPr>
                <w:rFonts w:ascii="宋体" w:hAnsi="宋体" w:cs="宋体" w:hint="eastAsia"/>
                <w:color w:val="000000" w:themeColor="text1"/>
                <w:kern w:val="0"/>
                <w:szCs w:val="21"/>
              </w:rPr>
              <w:t xml:space="preserve">)门扇与上框的配合活动间隙不应大于3mm； </w:t>
            </w:r>
          </w:p>
          <w:p w:rsidR="00D243CF" w:rsidRPr="00D16A50" w:rsidRDefault="00D243CF" w:rsidP="0087651C">
            <w:pPr>
              <w:autoSpaceDE w:val="0"/>
              <w:autoSpaceDN w:val="0"/>
              <w:adjustRightInd w:val="0"/>
              <w:ind w:leftChars="100" w:left="210"/>
              <w:jc w:val="left"/>
              <w:rPr>
                <w:rFonts w:ascii="宋体" w:hAnsi="宋体" w:cs="宋体"/>
                <w:color w:val="000000" w:themeColor="text1"/>
                <w:kern w:val="0"/>
                <w:szCs w:val="21"/>
              </w:rPr>
            </w:pPr>
            <w:r w:rsidRPr="00D16A50">
              <w:rPr>
                <w:rFonts w:ascii="宋体" w:hAnsi="宋体" w:cs="宋体"/>
                <w:color w:val="000000" w:themeColor="text1"/>
                <w:kern w:val="0"/>
                <w:szCs w:val="21"/>
              </w:rPr>
              <w:t>4</w:t>
            </w:r>
            <w:r w:rsidRPr="00D16A50">
              <w:rPr>
                <w:rFonts w:ascii="宋体" w:hAnsi="宋体" w:cs="宋体" w:hint="eastAsia"/>
                <w:color w:val="000000" w:themeColor="text1"/>
                <w:kern w:val="0"/>
                <w:szCs w:val="21"/>
              </w:rPr>
              <w:t xml:space="preserve">)双扇、多扇门的门扇之间缝隙不应大于3mm； </w:t>
            </w:r>
          </w:p>
          <w:p w:rsidR="00D243CF" w:rsidRPr="00D16A50" w:rsidRDefault="00D243CF" w:rsidP="0087651C">
            <w:pPr>
              <w:autoSpaceDE w:val="0"/>
              <w:autoSpaceDN w:val="0"/>
              <w:adjustRightInd w:val="0"/>
              <w:ind w:leftChars="100" w:left="210"/>
              <w:jc w:val="left"/>
              <w:rPr>
                <w:rFonts w:ascii="宋体" w:hAnsi="宋体" w:cs="宋体"/>
                <w:color w:val="000000" w:themeColor="text1"/>
                <w:kern w:val="0"/>
                <w:szCs w:val="21"/>
              </w:rPr>
            </w:pPr>
            <w:r w:rsidRPr="00D16A50">
              <w:rPr>
                <w:rFonts w:ascii="宋体" w:hAnsi="宋体" w:cs="宋体"/>
                <w:color w:val="000000" w:themeColor="text1"/>
                <w:kern w:val="0"/>
                <w:szCs w:val="21"/>
              </w:rPr>
              <w:t>5</w:t>
            </w:r>
            <w:r w:rsidRPr="00D16A50">
              <w:rPr>
                <w:rFonts w:ascii="宋体" w:hAnsi="宋体" w:cs="宋体" w:hint="eastAsia"/>
                <w:color w:val="000000" w:themeColor="text1"/>
                <w:kern w:val="0"/>
                <w:szCs w:val="21"/>
              </w:rPr>
              <w:t xml:space="preserve">)门扇与下框或地面的活动间隙不应大于9mm； </w:t>
            </w:r>
          </w:p>
          <w:p w:rsidR="00D243CF" w:rsidRPr="00D16A50" w:rsidRDefault="00D243CF" w:rsidP="00D16A50">
            <w:pPr>
              <w:autoSpaceDE w:val="0"/>
              <w:autoSpaceDN w:val="0"/>
              <w:adjustRightInd w:val="0"/>
              <w:ind w:leftChars="100" w:left="420" w:hangingChars="100" w:hanging="210"/>
              <w:jc w:val="left"/>
              <w:rPr>
                <w:rFonts w:ascii="宋体" w:hAnsi="宋体" w:cs="宋体"/>
                <w:color w:val="000000" w:themeColor="text1"/>
                <w:kern w:val="0"/>
                <w:szCs w:val="21"/>
              </w:rPr>
            </w:pPr>
            <w:r w:rsidRPr="00D16A50">
              <w:rPr>
                <w:rFonts w:ascii="宋体" w:hAnsi="宋体" w:cs="宋体"/>
                <w:color w:val="000000" w:themeColor="text1"/>
                <w:kern w:val="0"/>
                <w:szCs w:val="21"/>
              </w:rPr>
              <w:t>6</w:t>
            </w:r>
            <w:r w:rsidRPr="00D16A50">
              <w:rPr>
                <w:rFonts w:ascii="宋体" w:hAnsi="宋体" w:cs="宋体" w:hint="eastAsia"/>
                <w:color w:val="000000" w:themeColor="text1"/>
                <w:kern w:val="0"/>
                <w:szCs w:val="21"/>
              </w:rPr>
              <w:t>)门扇与门框贴合面间隙、门扇与门框有合页一侧、有锁一侧及上框的贴合面间隙，均不应大于 3mm</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a)使门扇处于关闭状态，用工具在门扇与门框相交的左边、右边和上边的中部画线</w:t>
            </w:r>
            <w:proofErr w:type="gramStart"/>
            <w:r w:rsidRPr="00D16A50">
              <w:rPr>
                <w:rFonts w:ascii="宋体" w:hAnsi="宋体" w:cs="宋体" w:hint="eastAsia"/>
                <w:color w:val="000000" w:themeColor="text1"/>
                <w:kern w:val="0"/>
                <w:szCs w:val="21"/>
              </w:rPr>
              <w:t>作出</w:t>
            </w:r>
            <w:proofErr w:type="gramEnd"/>
            <w:r w:rsidRPr="00D16A50">
              <w:rPr>
                <w:rFonts w:ascii="宋体" w:hAnsi="宋体" w:cs="宋体" w:hint="eastAsia"/>
                <w:color w:val="000000" w:themeColor="text1"/>
                <w:kern w:val="0"/>
                <w:szCs w:val="21"/>
              </w:rPr>
              <w:t>标记，用钢板</w:t>
            </w:r>
            <w:proofErr w:type="gramStart"/>
            <w:r w:rsidRPr="00D16A50">
              <w:rPr>
                <w:rFonts w:ascii="宋体" w:hAnsi="宋体" w:cs="宋体" w:hint="eastAsia"/>
                <w:color w:val="000000" w:themeColor="text1"/>
                <w:kern w:val="0"/>
                <w:szCs w:val="21"/>
              </w:rPr>
              <w:t>尺</w:t>
            </w:r>
            <w:proofErr w:type="gramEnd"/>
            <w:r w:rsidRPr="00D16A50">
              <w:rPr>
                <w:rFonts w:ascii="宋体" w:hAnsi="宋体" w:cs="宋体" w:hint="eastAsia"/>
                <w:color w:val="000000" w:themeColor="text1"/>
                <w:kern w:val="0"/>
                <w:szCs w:val="21"/>
              </w:rPr>
              <w:t xml:space="preserve">测量； </w:t>
            </w:r>
          </w:p>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b)使门扇处于关闭状态，用塞尺测量其活动间隙。</w:t>
            </w:r>
          </w:p>
        </w:tc>
      </w:tr>
      <w:tr w:rsidR="00D243CF" w:rsidRPr="00D16A50" w:rsidTr="0087651C">
        <w:trPr>
          <w:trHeight w:val="340"/>
        </w:trPr>
        <w:tc>
          <w:tcPr>
            <w:tcW w:w="1276" w:type="dxa"/>
            <w:gridSpan w:val="3"/>
            <w:vMerge w:val="restart"/>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卷尺</w:t>
            </w:r>
          </w:p>
        </w:tc>
        <w:tc>
          <w:tcPr>
            <w:tcW w:w="1258" w:type="dxa"/>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restart"/>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激光测距仪或钢直尺</w:t>
            </w:r>
          </w:p>
        </w:tc>
        <w:tc>
          <w:tcPr>
            <w:tcW w:w="1258" w:type="dxa"/>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Merge/>
            <w:vAlign w:val="center"/>
          </w:tcPr>
          <w:p w:rsidR="00D243CF" w:rsidRPr="00D16A50" w:rsidRDefault="00D243CF" w:rsidP="0087651C">
            <w:pPr>
              <w:rPr>
                <w:rFonts w:ascii="宋体" w:hAnsi="宋体"/>
                <w:color w:val="000000" w:themeColor="text1"/>
                <w:szCs w:val="21"/>
              </w:rPr>
            </w:pP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塞尺</w:t>
            </w:r>
          </w:p>
        </w:tc>
        <w:tc>
          <w:tcPr>
            <w:tcW w:w="1258" w:type="dxa"/>
            <w:vMerge/>
            <w:vAlign w:val="center"/>
          </w:tcPr>
          <w:p w:rsidR="00D243CF" w:rsidRPr="00D16A50" w:rsidRDefault="00D243CF" w:rsidP="0087651C">
            <w:pPr>
              <w:rPr>
                <w:rFonts w:ascii="宋体" w:hAnsi="宋体" w:cs="宋体"/>
                <w:color w:val="000000" w:themeColor="text1"/>
                <w:kern w:val="0"/>
                <w:szCs w:val="21"/>
              </w:rPr>
            </w:pP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vMerge/>
            <w:vAlign w:val="center"/>
          </w:tcPr>
          <w:p w:rsidR="00D243CF" w:rsidRPr="00D16A50" w:rsidRDefault="00D243CF" w:rsidP="0087651C">
            <w:pPr>
              <w:rPr>
                <w:rFonts w:ascii="宋体" w:hAnsi="宋体" w:cs="宋体"/>
                <w:color w:val="000000" w:themeColor="text1"/>
                <w:kern w:val="0"/>
                <w:szCs w:val="21"/>
              </w:rPr>
            </w:pP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647A58" w:rsidRPr="00D16A50">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15.2/</w:t>
      </w:r>
      <w:r w:rsidR="00647A58" w:rsidRPr="00D16A50">
        <w:rPr>
          <w:rFonts w:hint="eastAsia"/>
          <w:color w:val="000000" w:themeColor="text1"/>
          <w:szCs w:val="21"/>
        </w:rPr>
        <w:t>0</w:t>
      </w:r>
      <w:r w:rsidRPr="00D16A50">
        <w:rPr>
          <w:rFonts w:hint="eastAsia"/>
          <w:color w:val="000000" w:themeColor="text1"/>
          <w:szCs w:val="21"/>
        </w:rPr>
        <w:t>6</w:t>
      </w:r>
      <w:r w:rsidR="007000FA">
        <w:rPr>
          <w:rFonts w:hint="eastAsia"/>
          <w:color w:val="000000" w:themeColor="text1"/>
          <w:szCs w:val="21"/>
        </w:rPr>
        <w:t>；</w:t>
      </w:r>
      <w:r w:rsidR="007000FA">
        <w:rPr>
          <w:rFonts w:hint="eastAsia"/>
          <w:color w:val="000000" w:themeColor="text1"/>
          <w:szCs w:val="21"/>
        </w:rPr>
        <w:t>07</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【防火分隔设施】15.2防火门/</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6 电动控制装置</w:t>
            </w:r>
            <w:r w:rsidR="007000FA">
              <w:rPr>
                <w:rFonts w:ascii="宋体" w:hAnsi="宋体" w:cs="宋体" w:hint="eastAsia"/>
                <w:color w:val="000000" w:themeColor="text1"/>
                <w:kern w:val="0"/>
                <w:szCs w:val="21"/>
              </w:rPr>
              <w:t>；</w:t>
            </w:r>
            <w:r w:rsidR="007000FA" w:rsidRPr="00D16A50">
              <w:rPr>
                <w:rFonts w:ascii="宋体" w:hAnsi="宋体" w:cs="宋体" w:hint="eastAsia"/>
                <w:color w:val="000000" w:themeColor="text1"/>
                <w:kern w:val="0"/>
                <w:szCs w:val="21"/>
              </w:rPr>
              <w:t>07 防火插销</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Default="007000FA" w:rsidP="0087651C">
            <w:pPr>
              <w:rPr>
                <w:rFonts w:ascii="宋体" w:hAnsi="宋体"/>
                <w:color w:val="000000" w:themeColor="text1"/>
                <w:kern w:val="0"/>
                <w:szCs w:val="21"/>
              </w:rPr>
            </w:pPr>
            <w:r>
              <w:rPr>
                <w:rFonts w:ascii="宋体" w:hAnsi="宋体" w:hint="eastAsia"/>
                <w:color w:val="000000" w:themeColor="text1"/>
                <w:kern w:val="0"/>
                <w:szCs w:val="21"/>
              </w:rPr>
              <w:t>06：</w:t>
            </w:r>
            <w:r w:rsidR="00D243CF" w:rsidRPr="00D16A50">
              <w:rPr>
                <w:rFonts w:ascii="宋体" w:hAnsi="宋体" w:hint="eastAsia"/>
                <w:color w:val="000000" w:themeColor="text1"/>
                <w:kern w:val="0"/>
                <w:szCs w:val="21"/>
              </w:rPr>
              <w:t>B</w:t>
            </w:r>
          </w:p>
          <w:p w:rsidR="007000FA" w:rsidRPr="00D16A50" w:rsidRDefault="007000FA" w:rsidP="0087651C">
            <w:pPr>
              <w:rPr>
                <w:rFonts w:ascii="宋体" w:hAnsi="宋体" w:cs="宋体"/>
                <w:color w:val="000000" w:themeColor="text1"/>
                <w:kern w:val="0"/>
                <w:szCs w:val="21"/>
              </w:rPr>
            </w:pPr>
            <w:r>
              <w:rPr>
                <w:rFonts w:ascii="宋体" w:hAnsi="宋体" w:hint="eastAsia"/>
                <w:color w:val="000000" w:themeColor="text1"/>
                <w:kern w:val="0"/>
                <w:szCs w:val="21"/>
              </w:rPr>
              <w:t>07：C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5.16.2.</w:t>
            </w:r>
            <w:r w:rsidRPr="00D16A50">
              <w:rPr>
                <w:rFonts w:ascii="宋体" w:hAnsi="宋体" w:cs="宋体" w:hint="eastAsia"/>
                <w:color w:val="000000" w:themeColor="text1"/>
                <w:kern w:val="0"/>
                <w:szCs w:val="21"/>
              </w:rPr>
              <w:t>6</w:t>
            </w:r>
            <w:r w:rsidR="007000FA">
              <w:rPr>
                <w:rFonts w:ascii="宋体" w:hAnsi="宋体" w:cs="宋体" w:hint="eastAsia"/>
                <w:color w:val="000000" w:themeColor="text1"/>
                <w:kern w:val="0"/>
                <w:szCs w:val="21"/>
              </w:rPr>
              <w:t>、</w:t>
            </w:r>
            <w:r w:rsidR="007000FA" w:rsidRPr="00D16A50">
              <w:rPr>
                <w:rFonts w:ascii="宋体" w:hAnsi="宋体" w:cs="宋体"/>
                <w:color w:val="000000" w:themeColor="text1"/>
                <w:kern w:val="0"/>
                <w:szCs w:val="21"/>
              </w:rPr>
              <w:t>5.16.2.</w:t>
            </w:r>
            <w:r w:rsidR="007000FA">
              <w:rPr>
                <w:rFonts w:ascii="宋体" w:hAnsi="宋体" w:cs="宋体" w:hint="eastAsia"/>
                <w:color w:val="000000" w:themeColor="text1"/>
                <w:kern w:val="0"/>
                <w:szCs w:val="21"/>
              </w:rPr>
              <w:t>7</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Default="007000FA" w:rsidP="0087651C">
            <w:pPr>
              <w:autoSpaceDE w:val="0"/>
              <w:autoSpaceDN w:val="0"/>
              <w:adjustRightInd w:val="0"/>
              <w:jc w:val="left"/>
              <w:rPr>
                <w:rFonts w:ascii="宋体" w:hAnsi="宋体" w:cs="ËÎÌå"/>
                <w:color w:val="000000" w:themeColor="text1"/>
                <w:kern w:val="0"/>
                <w:szCs w:val="21"/>
              </w:rPr>
            </w:pPr>
            <w:r>
              <w:rPr>
                <w:rFonts w:ascii="宋体" w:hAnsi="宋体" w:cs="ËÎÌå" w:hint="eastAsia"/>
                <w:color w:val="000000" w:themeColor="text1"/>
                <w:kern w:val="0"/>
                <w:szCs w:val="21"/>
              </w:rPr>
              <w:t xml:space="preserve">06 </w:t>
            </w:r>
            <w:r w:rsidR="00D243CF" w:rsidRPr="00D16A50">
              <w:rPr>
                <w:rFonts w:ascii="宋体" w:hAnsi="宋体" w:cs="ËÎÌå" w:hint="eastAsia"/>
                <w:color w:val="000000" w:themeColor="text1"/>
                <w:kern w:val="0"/>
                <w:szCs w:val="21"/>
              </w:rPr>
              <w:t>防火门电动控制装置的安装应符合设计和产品说明书要求。</w:t>
            </w:r>
          </w:p>
          <w:p w:rsidR="007000FA" w:rsidRPr="00D16A50" w:rsidRDefault="007000FA" w:rsidP="0087651C">
            <w:pPr>
              <w:autoSpaceDE w:val="0"/>
              <w:autoSpaceDN w:val="0"/>
              <w:adjustRightInd w:val="0"/>
              <w:jc w:val="left"/>
              <w:rPr>
                <w:rFonts w:ascii="宋体" w:hAnsi="宋体" w:cs="宋体"/>
                <w:color w:val="000000" w:themeColor="text1"/>
                <w:kern w:val="0"/>
                <w:szCs w:val="21"/>
              </w:rPr>
            </w:pPr>
            <w:r>
              <w:rPr>
                <w:rFonts w:ascii="宋体" w:hAnsi="宋体" w:cs="ËÎÌå" w:hint="eastAsia"/>
                <w:color w:val="000000" w:themeColor="text1"/>
                <w:kern w:val="0"/>
                <w:szCs w:val="21"/>
              </w:rPr>
              <w:t xml:space="preserve">07 </w:t>
            </w:r>
            <w:r w:rsidRPr="00D16A50">
              <w:rPr>
                <w:rFonts w:ascii="宋体" w:hAnsi="宋体" w:cs="ËÎÌå" w:hint="eastAsia"/>
                <w:color w:val="000000" w:themeColor="text1"/>
                <w:kern w:val="0"/>
                <w:szCs w:val="21"/>
              </w:rPr>
              <w:t>防火插销应安装在双扇门或多扇</w:t>
            </w:r>
            <w:proofErr w:type="gramStart"/>
            <w:r w:rsidRPr="00D16A50">
              <w:rPr>
                <w:rFonts w:ascii="宋体" w:hAnsi="宋体" w:cs="ËÎÌå" w:hint="eastAsia"/>
                <w:color w:val="000000" w:themeColor="text1"/>
                <w:kern w:val="0"/>
                <w:szCs w:val="21"/>
              </w:rPr>
              <w:t>门相对</w:t>
            </w:r>
            <w:proofErr w:type="gramEnd"/>
            <w:r w:rsidRPr="00D16A50">
              <w:rPr>
                <w:rFonts w:ascii="宋体" w:hAnsi="宋体" w:cs="ËÎÌå" w:hint="eastAsia"/>
                <w:color w:val="000000" w:themeColor="text1"/>
                <w:kern w:val="0"/>
                <w:szCs w:val="21"/>
              </w:rPr>
              <w:t>固定一侧的门扇上。</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Default="007000FA"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06 </w:t>
            </w:r>
            <w:r w:rsidR="00D243CF" w:rsidRPr="00D16A50">
              <w:rPr>
                <w:rFonts w:ascii="宋体" w:hAnsi="宋体" w:cs="宋体" w:hint="eastAsia"/>
                <w:color w:val="000000" w:themeColor="text1"/>
                <w:kern w:val="0"/>
                <w:szCs w:val="21"/>
              </w:rPr>
              <w:t>按设计图纸、施工文件直观检查。</w:t>
            </w:r>
          </w:p>
          <w:p w:rsidR="007000FA" w:rsidRPr="00D16A50" w:rsidRDefault="007000FA"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07 </w:t>
            </w:r>
            <w:r w:rsidRPr="00D16A50">
              <w:rPr>
                <w:rFonts w:ascii="宋体" w:hAnsi="宋体" w:cs="宋体" w:hint="eastAsia"/>
                <w:color w:val="000000" w:themeColor="text1"/>
                <w:kern w:val="0"/>
                <w:szCs w:val="21"/>
              </w:rPr>
              <w:t>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7000FA">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15.3/</w:t>
      </w:r>
      <w:r w:rsidR="00647A58" w:rsidRPr="00D16A50">
        <w:rPr>
          <w:rFonts w:hint="eastAsia"/>
          <w:color w:val="000000" w:themeColor="text1"/>
          <w:szCs w:val="21"/>
        </w:rPr>
        <w:t>0</w:t>
      </w:r>
      <w:r w:rsidRPr="00D16A50">
        <w:rPr>
          <w:rFonts w:hint="eastAsia"/>
          <w:color w:val="000000" w:themeColor="text1"/>
          <w:szCs w:val="21"/>
        </w:rPr>
        <w:t>1</w:t>
      </w:r>
      <w:r w:rsidR="007000FA">
        <w:rPr>
          <w:rFonts w:hint="eastAsia"/>
          <w:color w:val="000000" w:themeColor="text1"/>
          <w:szCs w:val="21"/>
        </w:rPr>
        <w:t>；</w:t>
      </w:r>
      <w:r w:rsidR="007000FA">
        <w:rPr>
          <w:rFonts w:hint="eastAsia"/>
          <w:color w:val="000000" w:themeColor="text1"/>
          <w:szCs w:val="21"/>
        </w:rPr>
        <w:t>02</w:t>
      </w:r>
      <w:r w:rsidR="007000FA">
        <w:rPr>
          <w:rFonts w:hint="eastAsia"/>
          <w:color w:val="000000" w:themeColor="text1"/>
          <w:szCs w:val="21"/>
        </w:rPr>
        <w:t>；</w:t>
      </w:r>
      <w:r w:rsidR="007000FA">
        <w:rPr>
          <w:rFonts w:hint="eastAsia"/>
          <w:color w:val="000000" w:themeColor="text1"/>
          <w:szCs w:val="21"/>
        </w:rPr>
        <w:t>03</w:t>
      </w:r>
      <w:r w:rsidR="007000FA">
        <w:rPr>
          <w:rFonts w:hint="eastAsia"/>
          <w:color w:val="000000" w:themeColor="text1"/>
          <w:szCs w:val="21"/>
        </w:rPr>
        <w:t>；</w:t>
      </w:r>
      <w:r w:rsidR="007000FA">
        <w:rPr>
          <w:rFonts w:hint="eastAsia"/>
          <w:color w:val="000000" w:themeColor="text1"/>
          <w:szCs w:val="21"/>
        </w:rPr>
        <w:t>04</w:t>
      </w:r>
      <w:r w:rsidR="007000FA">
        <w:rPr>
          <w:rFonts w:hint="eastAsia"/>
          <w:color w:val="000000" w:themeColor="text1"/>
          <w:szCs w:val="21"/>
        </w:rPr>
        <w:t>；</w:t>
      </w:r>
      <w:r w:rsidR="007000FA">
        <w:rPr>
          <w:rFonts w:hint="eastAsia"/>
          <w:color w:val="000000" w:themeColor="text1"/>
          <w:szCs w:val="21"/>
        </w:rPr>
        <w:t>06</w:t>
      </w:r>
      <w:r w:rsidR="00535499">
        <w:rPr>
          <w:rFonts w:hint="eastAsia"/>
          <w:color w:val="000000" w:themeColor="text1"/>
          <w:szCs w:val="21"/>
        </w:rPr>
        <w:t>；</w:t>
      </w:r>
      <w:r w:rsidR="00535499">
        <w:rPr>
          <w:rFonts w:hint="eastAsia"/>
          <w:color w:val="000000" w:themeColor="text1"/>
          <w:szCs w:val="21"/>
        </w:rPr>
        <w:t>07</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1701"/>
        <w:gridCol w:w="567"/>
        <w:gridCol w:w="567"/>
        <w:gridCol w:w="709"/>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7"/>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5812"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【防火分隔设施】15.3防火窗/</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 一般规定</w:t>
            </w:r>
            <w:r w:rsidR="007000FA">
              <w:rPr>
                <w:rFonts w:ascii="宋体" w:hAnsi="宋体" w:cs="宋体" w:hint="eastAsia"/>
                <w:color w:val="000000" w:themeColor="text1"/>
                <w:kern w:val="0"/>
                <w:szCs w:val="21"/>
              </w:rPr>
              <w:t>；</w:t>
            </w:r>
            <w:r w:rsidR="007000FA" w:rsidRPr="00D16A50">
              <w:rPr>
                <w:rFonts w:ascii="宋体" w:hAnsi="宋体" w:cs="宋体" w:hint="eastAsia"/>
                <w:color w:val="000000" w:themeColor="text1"/>
                <w:kern w:val="0"/>
                <w:szCs w:val="21"/>
              </w:rPr>
              <w:t>02 防火密封</w:t>
            </w:r>
            <w:r w:rsidR="007000FA">
              <w:rPr>
                <w:rFonts w:ascii="宋体" w:hAnsi="宋体" w:cs="宋体" w:hint="eastAsia"/>
                <w:color w:val="000000" w:themeColor="text1"/>
                <w:kern w:val="0"/>
                <w:szCs w:val="21"/>
              </w:rPr>
              <w:t>；</w:t>
            </w:r>
            <w:r w:rsidR="007000FA" w:rsidRPr="00D16A50">
              <w:rPr>
                <w:rFonts w:ascii="宋体" w:hAnsi="宋体" w:cs="宋体" w:hint="eastAsia"/>
                <w:color w:val="000000" w:themeColor="text1"/>
                <w:kern w:val="0"/>
                <w:szCs w:val="21"/>
              </w:rPr>
              <w:t>03 控制装置设置</w:t>
            </w:r>
            <w:r w:rsidR="007000FA">
              <w:rPr>
                <w:rFonts w:ascii="宋体" w:hAnsi="宋体" w:cs="宋体" w:hint="eastAsia"/>
                <w:color w:val="000000" w:themeColor="text1"/>
                <w:kern w:val="0"/>
                <w:szCs w:val="21"/>
              </w:rPr>
              <w:t>；</w:t>
            </w:r>
            <w:r w:rsidR="007000FA" w:rsidRPr="00D16A50">
              <w:rPr>
                <w:rFonts w:ascii="宋体" w:hAnsi="宋体" w:cs="宋体" w:hint="eastAsia"/>
                <w:color w:val="000000" w:themeColor="text1"/>
                <w:kern w:val="0"/>
                <w:szCs w:val="21"/>
              </w:rPr>
              <w:t>04 现场手动控制功能</w:t>
            </w:r>
            <w:r w:rsidR="007000FA">
              <w:rPr>
                <w:rFonts w:ascii="宋体" w:hAnsi="宋体" w:cs="宋体" w:hint="eastAsia"/>
                <w:color w:val="000000" w:themeColor="text1"/>
                <w:kern w:val="0"/>
                <w:szCs w:val="21"/>
              </w:rPr>
              <w:t>；</w:t>
            </w:r>
            <w:r w:rsidR="007000FA" w:rsidRPr="00D16A50">
              <w:rPr>
                <w:rFonts w:ascii="宋体" w:hAnsi="宋体" w:hint="eastAsia"/>
                <w:color w:val="000000" w:themeColor="text1"/>
                <w:szCs w:val="21"/>
              </w:rPr>
              <w:t>06 远程手动控制功能</w:t>
            </w:r>
            <w:r w:rsidR="007000FA">
              <w:rPr>
                <w:rFonts w:ascii="宋体" w:hAnsi="宋体" w:hint="eastAsia"/>
                <w:color w:val="000000" w:themeColor="text1"/>
                <w:szCs w:val="21"/>
              </w:rPr>
              <w:t>；</w:t>
            </w:r>
            <w:r w:rsidR="007000FA" w:rsidRPr="00D16A50">
              <w:rPr>
                <w:rFonts w:ascii="宋体" w:hAnsi="宋体" w:hint="eastAsia"/>
                <w:color w:val="000000" w:themeColor="text1"/>
                <w:szCs w:val="21"/>
              </w:rPr>
              <w:t>07 自动控制功能</w:t>
            </w:r>
          </w:p>
        </w:tc>
        <w:tc>
          <w:tcPr>
            <w:tcW w:w="1134"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2268" w:type="dxa"/>
            <w:gridSpan w:val="2"/>
            <w:vAlign w:val="center"/>
          </w:tcPr>
          <w:p w:rsidR="00D243CF" w:rsidRDefault="007000FA" w:rsidP="0087651C">
            <w:pPr>
              <w:rPr>
                <w:rFonts w:ascii="宋体" w:hAnsi="宋体"/>
                <w:color w:val="000000" w:themeColor="text1"/>
                <w:kern w:val="0"/>
                <w:szCs w:val="21"/>
              </w:rPr>
            </w:pPr>
            <w:r>
              <w:rPr>
                <w:rFonts w:ascii="宋体" w:hAnsi="宋体" w:hint="eastAsia"/>
                <w:color w:val="000000" w:themeColor="text1"/>
                <w:kern w:val="0"/>
                <w:szCs w:val="21"/>
              </w:rPr>
              <w:t xml:space="preserve">01、03：    </w:t>
            </w:r>
            <w:r w:rsidR="00D243CF" w:rsidRPr="00D16A50">
              <w:rPr>
                <w:rFonts w:ascii="宋体" w:hAnsi="宋体" w:hint="eastAsia"/>
                <w:color w:val="000000" w:themeColor="text1"/>
                <w:kern w:val="0"/>
                <w:szCs w:val="21"/>
              </w:rPr>
              <w:t>B</w:t>
            </w:r>
          </w:p>
          <w:p w:rsidR="007000FA" w:rsidRDefault="007000FA" w:rsidP="0087651C">
            <w:pPr>
              <w:rPr>
                <w:rFonts w:ascii="宋体" w:hAnsi="宋体"/>
                <w:color w:val="000000" w:themeColor="text1"/>
                <w:kern w:val="0"/>
                <w:szCs w:val="21"/>
              </w:rPr>
            </w:pPr>
            <w:r>
              <w:rPr>
                <w:rFonts w:ascii="宋体" w:hAnsi="宋体" w:hint="eastAsia"/>
                <w:color w:val="000000" w:themeColor="text1"/>
                <w:kern w:val="0"/>
                <w:szCs w:val="21"/>
              </w:rPr>
              <w:t>02：        C</w:t>
            </w:r>
          </w:p>
          <w:p w:rsidR="007000FA" w:rsidRPr="00D16A50" w:rsidRDefault="007000FA" w:rsidP="0087651C">
            <w:pPr>
              <w:rPr>
                <w:rFonts w:ascii="宋体" w:hAnsi="宋体" w:cs="宋体"/>
                <w:color w:val="000000" w:themeColor="text1"/>
                <w:kern w:val="0"/>
                <w:szCs w:val="21"/>
              </w:rPr>
            </w:pPr>
            <w:r>
              <w:rPr>
                <w:rFonts w:ascii="宋体" w:hAnsi="宋体" w:hint="eastAsia"/>
                <w:color w:val="000000" w:themeColor="text1"/>
                <w:kern w:val="0"/>
                <w:szCs w:val="21"/>
              </w:rPr>
              <w:t>04、06、07：A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5.16.</w:t>
            </w:r>
            <w:r w:rsidRPr="00D16A50">
              <w:rPr>
                <w:rFonts w:ascii="宋体" w:hAnsi="宋体" w:cs="宋体" w:hint="eastAsia"/>
                <w:color w:val="000000" w:themeColor="text1"/>
                <w:kern w:val="0"/>
                <w:szCs w:val="21"/>
              </w:rPr>
              <w:t>3</w:t>
            </w:r>
            <w:r w:rsidRPr="00D16A50">
              <w:rPr>
                <w:rFonts w:ascii="宋体" w:hAnsi="宋体" w:cs="宋体"/>
                <w:color w:val="000000" w:themeColor="text1"/>
                <w:kern w:val="0"/>
                <w:szCs w:val="21"/>
              </w:rPr>
              <w:t>.</w:t>
            </w:r>
            <w:r w:rsidRPr="00D16A50">
              <w:rPr>
                <w:rFonts w:ascii="宋体" w:hAnsi="宋体" w:cs="宋体" w:hint="eastAsia"/>
                <w:color w:val="000000" w:themeColor="text1"/>
                <w:kern w:val="0"/>
                <w:szCs w:val="21"/>
              </w:rPr>
              <w:t>1</w:t>
            </w:r>
            <w:r w:rsidR="007000FA">
              <w:rPr>
                <w:rFonts w:ascii="宋体" w:hAnsi="宋体" w:cs="宋体" w:hint="eastAsia"/>
                <w:color w:val="000000" w:themeColor="text1"/>
                <w:kern w:val="0"/>
                <w:szCs w:val="21"/>
              </w:rPr>
              <w:t>、</w:t>
            </w:r>
            <w:r w:rsidR="007000FA" w:rsidRPr="00D16A50">
              <w:rPr>
                <w:rFonts w:ascii="宋体" w:hAnsi="宋体" w:cs="宋体"/>
                <w:color w:val="000000" w:themeColor="text1"/>
                <w:kern w:val="0"/>
                <w:szCs w:val="21"/>
              </w:rPr>
              <w:t>5.16.</w:t>
            </w:r>
            <w:r w:rsidR="007000FA" w:rsidRPr="00D16A50">
              <w:rPr>
                <w:rFonts w:ascii="宋体" w:hAnsi="宋体" w:cs="宋体" w:hint="eastAsia"/>
                <w:color w:val="000000" w:themeColor="text1"/>
                <w:kern w:val="0"/>
                <w:szCs w:val="21"/>
              </w:rPr>
              <w:t>3</w:t>
            </w:r>
            <w:r w:rsidR="007000FA" w:rsidRPr="00D16A50">
              <w:rPr>
                <w:rFonts w:ascii="宋体" w:hAnsi="宋体" w:cs="宋体"/>
                <w:color w:val="000000" w:themeColor="text1"/>
                <w:kern w:val="0"/>
                <w:szCs w:val="21"/>
              </w:rPr>
              <w:t>.</w:t>
            </w:r>
            <w:r w:rsidR="007000FA">
              <w:rPr>
                <w:rFonts w:ascii="宋体" w:hAnsi="宋体" w:cs="宋体" w:hint="eastAsia"/>
                <w:color w:val="000000" w:themeColor="text1"/>
                <w:kern w:val="0"/>
                <w:szCs w:val="21"/>
              </w:rPr>
              <w:t>2、</w:t>
            </w:r>
            <w:r w:rsidR="007000FA" w:rsidRPr="00D16A50">
              <w:rPr>
                <w:rFonts w:ascii="宋体" w:hAnsi="宋体" w:cs="宋体"/>
                <w:color w:val="000000" w:themeColor="text1"/>
                <w:kern w:val="0"/>
                <w:szCs w:val="21"/>
              </w:rPr>
              <w:t>5.16.</w:t>
            </w:r>
            <w:r w:rsidR="007000FA" w:rsidRPr="00D16A50">
              <w:rPr>
                <w:rFonts w:ascii="宋体" w:hAnsi="宋体" w:cs="宋体" w:hint="eastAsia"/>
                <w:color w:val="000000" w:themeColor="text1"/>
                <w:kern w:val="0"/>
                <w:szCs w:val="21"/>
              </w:rPr>
              <w:t>3</w:t>
            </w:r>
            <w:r w:rsidR="007000FA" w:rsidRPr="00D16A50">
              <w:rPr>
                <w:rFonts w:ascii="宋体" w:hAnsi="宋体" w:cs="宋体"/>
                <w:color w:val="000000" w:themeColor="text1"/>
                <w:kern w:val="0"/>
                <w:szCs w:val="21"/>
              </w:rPr>
              <w:t>.</w:t>
            </w:r>
            <w:r w:rsidR="007000FA">
              <w:rPr>
                <w:rFonts w:ascii="宋体" w:hAnsi="宋体" w:cs="宋体" w:hint="eastAsia"/>
                <w:color w:val="000000" w:themeColor="text1"/>
                <w:kern w:val="0"/>
                <w:szCs w:val="21"/>
              </w:rPr>
              <w:t>3、</w:t>
            </w:r>
            <w:r w:rsidR="007000FA" w:rsidRPr="00D16A50">
              <w:rPr>
                <w:rFonts w:ascii="宋体" w:hAnsi="宋体" w:cs="宋体"/>
                <w:color w:val="000000" w:themeColor="text1"/>
                <w:kern w:val="0"/>
                <w:szCs w:val="21"/>
              </w:rPr>
              <w:t>5.16.</w:t>
            </w:r>
            <w:r w:rsidR="007000FA" w:rsidRPr="00D16A50">
              <w:rPr>
                <w:rFonts w:ascii="宋体" w:hAnsi="宋体" w:cs="宋体" w:hint="eastAsia"/>
                <w:color w:val="000000" w:themeColor="text1"/>
                <w:kern w:val="0"/>
                <w:szCs w:val="21"/>
              </w:rPr>
              <w:t>3</w:t>
            </w:r>
            <w:r w:rsidR="007000FA" w:rsidRPr="00D16A50">
              <w:rPr>
                <w:rFonts w:ascii="宋体" w:hAnsi="宋体" w:cs="宋体"/>
                <w:color w:val="000000" w:themeColor="text1"/>
                <w:kern w:val="0"/>
                <w:szCs w:val="21"/>
              </w:rPr>
              <w:t>.</w:t>
            </w:r>
            <w:r w:rsidR="007000FA">
              <w:rPr>
                <w:rFonts w:ascii="宋体" w:hAnsi="宋体" w:cs="宋体" w:hint="eastAsia"/>
                <w:color w:val="000000" w:themeColor="text1"/>
                <w:kern w:val="0"/>
                <w:szCs w:val="21"/>
              </w:rPr>
              <w:t>4、</w:t>
            </w:r>
            <w:r w:rsidR="007000FA" w:rsidRPr="00D16A50">
              <w:rPr>
                <w:rFonts w:ascii="宋体" w:hAnsi="宋体" w:cs="宋体"/>
                <w:color w:val="000000" w:themeColor="text1"/>
                <w:kern w:val="0"/>
                <w:szCs w:val="21"/>
              </w:rPr>
              <w:t>5.16.</w:t>
            </w:r>
            <w:r w:rsidR="007000FA" w:rsidRPr="00D16A50">
              <w:rPr>
                <w:rFonts w:ascii="宋体" w:hAnsi="宋体" w:cs="宋体" w:hint="eastAsia"/>
                <w:color w:val="000000" w:themeColor="text1"/>
                <w:kern w:val="0"/>
                <w:szCs w:val="21"/>
              </w:rPr>
              <w:t>3</w:t>
            </w:r>
            <w:r w:rsidR="007000FA" w:rsidRPr="00D16A50">
              <w:rPr>
                <w:rFonts w:ascii="宋体" w:hAnsi="宋体" w:cs="宋体"/>
                <w:color w:val="000000" w:themeColor="text1"/>
                <w:kern w:val="0"/>
                <w:szCs w:val="21"/>
              </w:rPr>
              <w:t>.</w:t>
            </w:r>
            <w:r w:rsidR="007000FA">
              <w:rPr>
                <w:rFonts w:ascii="宋体" w:hAnsi="宋体" w:cs="宋体" w:hint="eastAsia"/>
                <w:color w:val="000000" w:themeColor="text1"/>
                <w:kern w:val="0"/>
                <w:szCs w:val="21"/>
              </w:rPr>
              <w:t>6、</w:t>
            </w:r>
            <w:r w:rsidR="007000FA" w:rsidRPr="00D16A50">
              <w:rPr>
                <w:rFonts w:ascii="宋体" w:hAnsi="宋体" w:cs="宋体"/>
                <w:color w:val="000000" w:themeColor="text1"/>
                <w:kern w:val="0"/>
                <w:szCs w:val="21"/>
              </w:rPr>
              <w:t>5.16.</w:t>
            </w:r>
            <w:r w:rsidR="007000FA" w:rsidRPr="00D16A50">
              <w:rPr>
                <w:rFonts w:ascii="宋体" w:hAnsi="宋体" w:cs="宋体" w:hint="eastAsia"/>
                <w:color w:val="000000" w:themeColor="text1"/>
                <w:kern w:val="0"/>
                <w:szCs w:val="21"/>
              </w:rPr>
              <w:t>3</w:t>
            </w:r>
            <w:r w:rsidR="007000FA" w:rsidRPr="00D16A50">
              <w:rPr>
                <w:rFonts w:ascii="宋体" w:hAnsi="宋体" w:cs="宋体"/>
                <w:color w:val="000000" w:themeColor="text1"/>
                <w:kern w:val="0"/>
                <w:szCs w:val="21"/>
              </w:rPr>
              <w:t>.</w:t>
            </w:r>
            <w:r w:rsidR="007000FA">
              <w:rPr>
                <w:rFonts w:ascii="宋体" w:hAnsi="宋体" w:cs="宋体" w:hint="eastAsia"/>
                <w:color w:val="000000" w:themeColor="text1"/>
                <w:kern w:val="0"/>
                <w:szCs w:val="21"/>
              </w:rPr>
              <w:t>7</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7"/>
            <w:tcBorders>
              <w:bottom w:val="single" w:sz="4" w:space="0" w:color="auto"/>
            </w:tcBorders>
            <w:vAlign w:val="center"/>
          </w:tcPr>
          <w:p w:rsidR="00D243CF" w:rsidRDefault="007000FA" w:rsidP="0087651C">
            <w:pPr>
              <w:autoSpaceDE w:val="0"/>
              <w:autoSpaceDN w:val="0"/>
              <w:adjustRightInd w:val="0"/>
              <w:jc w:val="left"/>
              <w:rPr>
                <w:rFonts w:ascii="宋体" w:hAnsi="宋体" w:cs="ËÎÌå"/>
                <w:color w:val="000000" w:themeColor="text1"/>
                <w:kern w:val="0"/>
                <w:szCs w:val="21"/>
              </w:rPr>
            </w:pPr>
            <w:r>
              <w:rPr>
                <w:rFonts w:ascii="宋体" w:hAnsi="宋体" w:cs="ËÎÌå" w:hint="eastAsia"/>
                <w:color w:val="000000" w:themeColor="text1"/>
                <w:kern w:val="0"/>
                <w:szCs w:val="21"/>
              </w:rPr>
              <w:t xml:space="preserve">01 </w:t>
            </w:r>
            <w:r w:rsidR="00D243CF" w:rsidRPr="00D16A50">
              <w:rPr>
                <w:rFonts w:ascii="宋体" w:hAnsi="宋体" w:cs="ËÎÌå" w:hint="eastAsia"/>
                <w:color w:val="000000" w:themeColor="text1"/>
                <w:kern w:val="0"/>
                <w:szCs w:val="21"/>
              </w:rPr>
              <w:t>防火窗的型号、规格、数量、安装位置等应符合设计要求。</w:t>
            </w:r>
          </w:p>
          <w:p w:rsidR="007000FA" w:rsidRDefault="007000FA" w:rsidP="0087651C">
            <w:pPr>
              <w:autoSpaceDE w:val="0"/>
              <w:autoSpaceDN w:val="0"/>
              <w:adjustRightInd w:val="0"/>
              <w:jc w:val="left"/>
              <w:rPr>
                <w:rFonts w:ascii="宋体" w:hAnsi="宋体" w:cs="ËÎÌå"/>
                <w:color w:val="000000" w:themeColor="text1"/>
                <w:kern w:val="0"/>
                <w:szCs w:val="21"/>
              </w:rPr>
            </w:pPr>
            <w:r>
              <w:rPr>
                <w:rFonts w:ascii="宋体" w:hAnsi="宋体" w:cs="ËÎÌå" w:hint="eastAsia"/>
                <w:color w:val="000000" w:themeColor="text1"/>
                <w:kern w:val="0"/>
                <w:szCs w:val="21"/>
              </w:rPr>
              <w:t xml:space="preserve">02 </w:t>
            </w:r>
            <w:r w:rsidRPr="00D16A50">
              <w:rPr>
                <w:rFonts w:ascii="宋体" w:hAnsi="宋体" w:cs="ËÎÌå" w:hint="eastAsia"/>
                <w:color w:val="000000" w:themeColor="text1"/>
                <w:kern w:val="0"/>
                <w:szCs w:val="21"/>
              </w:rPr>
              <w:t>有密封要求的防火窗，其窗框密封槽内镶嵌的防火密封件应牢固、完好。</w:t>
            </w:r>
          </w:p>
          <w:p w:rsidR="007000FA" w:rsidRDefault="007000FA" w:rsidP="007000FA">
            <w:pPr>
              <w:autoSpaceDE w:val="0"/>
              <w:autoSpaceDN w:val="0"/>
              <w:adjustRightInd w:val="0"/>
              <w:ind w:left="315" w:hangingChars="150" w:hanging="315"/>
              <w:jc w:val="left"/>
              <w:rPr>
                <w:rFonts w:ascii="宋体" w:hAnsi="宋体" w:cs="ËÎÌå"/>
                <w:color w:val="000000" w:themeColor="text1"/>
                <w:kern w:val="0"/>
                <w:szCs w:val="21"/>
              </w:rPr>
            </w:pPr>
            <w:r>
              <w:rPr>
                <w:rFonts w:ascii="宋体" w:hAnsi="宋体" w:cs="ËÎÌå" w:hint="eastAsia"/>
                <w:color w:val="000000" w:themeColor="text1"/>
                <w:kern w:val="0"/>
                <w:szCs w:val="21"/>
              </w:rPr>
              <w:t xml:space="preserve">03 </w:t>
            </w:r>
            <w:r w:rsidRPr="00D16A50">
              <w:rPr>
                <w:rFonts w:ascii="宋体" w:hAnsi="宋体" w:cs="ËÎÌå" w:hint="eastAsia"/>
                <w:color w:val="000000" w:themeColor="text1"/>
                <w:kern w:val="0"/>
                <w:szCs w:val="21"/>
              </w:rPr>
              <w:t>活动式防火窗应装配火灾时能控制窗扇自动关闭的温控释放装置，窗扇启闭控制装置、温控释放装置的安装应符合设计和产品说明书要求，并</w:t>
            </w:r>
            <w:proofErr w:type="gramStart"/>
            <w:r w:rsidRPr="00D16A50">
              <w:rPr>
                <w:rFonts w:ascii="宋体" w:hAnsi="宋体" w:cs="ËÎÌå" w:hint="eastAsia"/>
                <w:color w:val="000000" w:themeColor="text1"/>
                <w:kern w:val="0"/>
                <w:szCs w:val="21"/>
              </w:rPr>
              <w:t>应位置</w:t>
            </w:r>
            <w:proofErr w:type="gramEnd"/>
            <w:r w:rsidRPr="00D16A50">
              <w:rPr>
                <w:rFonts w:ascii="宋体" w:hAnsi="宋体" w:cs="ËÎÌå" w:hint="eastAsia"/>
                <w:color w:val="000000" w:themeColor="text1"/>
                <w:kern w:val="0"/>
                <w:szCs w:val="21"/>
              </w:rPr>
              <w:t>明显，便于操作。</w:t>
            </w:r>
          </w:p>
          <w:p w:rsidR="007000FA" w:rsidRDefault="007000FA" w:rsidP="007000FA">
            <w:pPr>
              <w:autoSpaceDE w:val="0"/>
              <w:autoSpaceDN w:val="0"/>
              <w:adjustRightInd w:val="0"/>
              <w:ind w:left="315" w:hangingChars="150" w:hanging="315"/>
              <w:jc w:val="left"/>
              <w:rPr>
                <w:rFonts w:ascii="宋体" w:hAnsi="宋体" w:cs="ËÎÌå"/>
                <w:color w:val="000000" w:themeColor="text1"/>
                <w:kern w:val="0"/>
                <w:szCs w:val="21"/>
              </w:rPr>
            </w:pPr>
            <w:r>
              <w:rPr>
                <w:rFonts w:ascii="宋体" w:hAnsi="宋体" w:cs="ËÎÌå" w:hint="eastAsia"/>
                <w:color w:val="000000" w:themeColor="text1"/>
                <w:kern w:val="0"/>
                <w:szCs w:val="21"/>
              </w:rPr>
              <w:t xml:space="preserve">04 </w:t>
            </w:r>
            <w:r w:rsidRPr="00D16A50">
              <w:rPr>
                <w:rFonts w:ascii="宋体" w:hAnsi="宋体" w:cs="ËÎÌå" w:hint="eastAsia"/>
                <w:color w:val="000000" w:themeColor="text1"/>
                <w:kern w:val="0"/>
                <w:szCs w:val="21"/>
              </w:rPr>
              <w:t>活动式防火窗，现场手动启动防火窗窗扇启闭控制装置时，活动窗扇应灵活开启，并应完全关闭，同时应完全关闭，无卡阻现象。</w:t>
            </w:r>
          </w:p>
          <w:p w:rsidR="007000FA" w:rsidRDefault="007000FA" w:rsidP="007000FA">
            <w:pPr>
              <w:autoSpaceDE w:val="0"/>
              <w:autoSpaceDN w:val="0"/>
              <w:adjustRightInd w:val="0"/>
              <w:ind w:left="315" w:hangingChars="150" w:hanging="315"/>
              <w:jc w:val="left"/>
              <w:rPr>
                <w:rFonts w:ascii="宋体" w:hAnsi="宋体" w:cs="宋体"/>
                <w:color w:val="000000" w:themeColor="text1"/>
                <w:kern w:val="0"/>
                <w:szCs w:val="21"/>
              </w:rPr>
            </w:pPr>
            <w:r w:rsidRPr="00D16A50">
              <w:rPr>
                <w:rFonts w:ascii="宋体" w:hAnsi="宋体" w:hint="eastAsia"/>
                <w:color w:val="000000" w:themeColor="text1"/>
                <w:szCs w:val="21"/>
              </w:rPr>
              <w:t>06</w:t>
            </w:r>
            <w:r>
              <w:rPr>
                <w:rFonts w:ascii="宋体" w:hAnsi="宋体" w:hint="eastAsia"/>
                <w:color w:val="000000" w:themeColor="text1"/>
                <w:szCs w:val="21"/>
              </w:rPr>
              <w:t xml:space="preserve"> </w:t>
            </w:r>
            <w:r w:rsidRPr="00D16A50">
              <w:rPr>
                <w:rFonts w:ascii="宋体" w:hAnsi="宋体" w:cs="宋体" w:hint="eastAsia"/>
                <w:color w:val="000000" w:themeColor="text1"/>
                <w:kern w:val="0"/>
                <w:szCs w:val="21"/>
              </w:rPr>
              <w:t>活动式防火窗，接到消防控制室发出的关闭指令后，应自动关闭，并应将关闭信号反馈至消防控制室。</w:t>
            </w:r>
          </w:p>
          <w:p w:rsidR="007000FA" w:rsidRPr="00D16A50" w:rsidRDefault="007000FA" w:rsidP="007000FA">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07 </w:t>
            </w:r>
            <w:r w:rsidRPr="00D16A50">
              <w:rPr>
                <w:rFonts w:ascii="宋体" w:hAnsi="宋体" w:cs="宋体" w:hint="eastAsia"/>
                <w:color w:val="000000" w:themeColor="text1"/>
                <w:kern w:val="0"/>
                <w:szCs w:val="21"/>
              </w:rPr>
              <w:t>活动式防火窗，其任意一侧的火灾探测器报警后，应自动关闭，并应将关闭信号反馈至消防控制室。</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7"/>
            <w:tcBorders>
              <w:bottom w:val="single" w:sz="4" w:space="0" w:color="auto"/>
            </w:tcBorders>
            <w:vAlign w:val="center"/>
          </w:tcPr>
          <w:p w:rsidR="00D243CF" w:rsidRDefault="007000FA"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01、02 </w:t>
            </w:r>
            <w:r w:rsidR="00D243CF" w:rsidRPr="00D16A50">
              <w:rPr>
                <w:rFonts w:ascii="宋体" w:hAnsi="宋体" w:cs="宋体" w:hint="eastAsia"/>
                <w:color w:val="000000" w:themeColor="text1"/>
                <w:kern w:val="0"/>
                <w:szCs w:val="21"/>
              </w:rPr>
              <w:t>对照设计，直观检查。</w:t>
            </w:r>
          </w:p>
          <w:p w:rsidR="007000FA" w:rsidRDefault="007000FA"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03、04 </w:t>
            </w:r>
            <w:r w:rsidRPr="00D16A50">
              <w:rPr>
                <w:rFonts w:ascii="宋体" w:hAnsi="宋体" w:cs="宋体" w:hint="eastAsia"/>
                <w:color w:val="000000" w:themeColor="text1"/>
                <w:kern w:val="0"/>
                <w:szCs w:val="21"/>
              </w:rPr>
              <w:t>对照设计，手动试验、直观检查。</w:t>
            </w:r>
          </w:p>
          <w:p w:rsidR="007000FA" w:rsidRDefault="007000FA"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06 </w:t>
            </w:r>
            <w:r w:rsidRPr="00D16A50">
              <w:rPr>
                <w:rFonts w:ascii="宋体" w:hAnsi="宋体" w:cs="宋体" w:hint="eastAsia"/>
                <w:color w:val="000000" w:themeColor="text1"/>
                <w:kern w:val="0"/>
                <w:szCs w:val="21"/>
              </w:rPr>
              <w:t>在消防控制室启动防火窗关闭功能，观察防火窗动作情况及消防控制室信号显示情况。</w:t>
            </w:r>
          </w:p>
          <w:p w:rsidR="007000FA" w:rsidRPr="00D16A50" w:rsidRDefault="007000FA" w:rsidP="007000FA">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07 </w:t>
            </w:r>
            <w:r w:rsidRPr="00D16A50">
              <w:rPr>
                <w:rFonts w:ascii="宋体" w:hAnsi="宋体" w:cs="宋体" w:hint="eastAsia"/>
                <w:color w:val="000000" w:themeColor="text1"/>
                <w:kern w:val="0"/>
                <w:szCs w:val="21"/>
              </w:rPr>
              <w:t>用专用测试工具，使活动式防火窗任一侧的火灾探测器发出模拟火灾报警信号，观察防火窗动作情况及消防控制室信号显示情况。</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gridSpan w:val="2"/>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hint="eastAsia"/>
                <w:color w:val="000000" w:themeColor="text1"/>
                <w:kern w:val="0"/>
                <w:szCs w:val="21"/>
              </w:rPr>
              <w:t>100%</w:t>
            </w:r>
          </w:p>
        </w:tc>
        <w:tc>
          <w:tcPr>
            <w:tcW w:w="1276"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5"/>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5"/>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535499" w:rsidRPr="00D16A50" w:rsidTr="0087651C">
        <w:trPr>
          <w:trHeight w:val="497"/>
        </w:trPr>
        <w:tc>
          <w:tcPr>
            <w:tcW w:w="709" w:type="dxa"/>
            <w:gridSpan w:val="2"/>
            <w:vAlign w:val="center"/>
          </w:tcPr>
          <w:p w:rsidR="00535499" w:rsidRPr="00D16A50" w:rsidRDefault="00535499" w:rsidP="0087651C">
            <w:pPr>
              <w:jc w:val="center"/>
              <w:rPr>
                <w:color w:val="000000" w:themeColor="text1"/>
                <w:szCs w:val="21"/>
              </w:rPr>
            </w:pPr>
          </w:p>
        </w:tc>
        <w:tc>
          <w:tcPr>
            <w:tcW w:w="3420" w:type="dxa"/>
            <w:gridSpan w:val="2"/>
            <w:vAlign w:val="center"/>
          </w:tcPr>
          <w:p w:rsidR="00535499" w:rsidRPr="00D16A50" w:rsidRDefault="00535499" w:rsidP="0087651C">
            <w:pPr>
              <w:jc w:val="center"/>
              <w:rPr>
                <w:color w:val="000000" w:themeColor="text1"/>
                <w:szCs w:val="21"/>
              </w:rPr>
            </w:pPr>
          </w:p>
        </w:tc>
        <w:tc>
          <w:tcPr>
            <w:tcW w:w="4802" w:type="dxa"/>
            <w:gridSpan w:val="5"/>
            <w:vAlign w:val="center"/>
          </w:tcPr>
          <w:p w:rsidR="00535499" w:rsidRPr="00D16A50" w:rsidRDefault="00535499" w:rsidP="0087651C">
            <w:pPr>
              <w:jc w:val="center"/>
              <w:rPr>
                <w:color w:val="000000" w:themeColor="text1"/>
                <w:szCs w:val="21"/>
              </w:rPr>
            </w:pPr>
          </w:p>
        </w:tc>
        <w:tc>
          <w:tcPr>
            <w:tcW w:w="1559" w:type="dxa"/>
            <w:vAlign w:val="center"/>
          </w:tcPr>
          <w:p w:rsidR="00535499" w:rsidRPr="00D16A50" w:rsidRDefault="00535499" w:rsidP="0087651C">
            <w:pPr>
              <w:jc w:val="center"/>
              <w:rPr>
                <w:color w:val="000000" w:themeColor="text1"/>
                <w:szCs w:val="21"/>
              </w:rPr>
            </w:pPr>
          </w:p>
        </w:tc>
      </w:tr>
      <w:tr w:rsidR="00535499" w:rsidRPr="00D16A50" w:rsidTr="0087651C">
        <w:trPr>
          <w:trHeight w:val="497"/>
        </w:trPr>
        <w:tc>
          <w:tcPr>
            <w:tcW w:w="709" w:type="dxa"/>
            <w:gridSpan w:val="2"/>
            <w:vAlign w:val="center"/>
          </w:tcPr>
          <w:p w:rsidR="00535499" w:rsidRPr="00D16A50" w:rsidRDefault="00535499" w:rsidP="0087651C">
            <w:pPr>
              <w:jc w:val="center"/>
              <w:rPr>
                <w:color w:val="000000" w:themeColor="text1"/>
                <w:szCs w:val="21"/>
              </w:rPr>
            </w:pPr>
          </w:p>
        </w:tc>
        <w:tc>
          <w:tcPr>
            <w:tcW w:w="3420" w:type="dxa"/>
            <w:gridSpan w:val="2"/>
            <w:vAlign w:val="center"/>
          </w:tcPr>
          <w:p w:rsidR="00535499" w:rsidRPr="00D16A50" w:rsidRDefault="00535499" w:rsidP="0087651C">
            <w:pPr>
              <w:jc w:val="center"/>
              <w:rPr>
                <w:color w:val="000000" w:themeColor="text1"/>
                <w:szCs w:val="21"/>
              </w:rPr>
            </w:pPr>
          </w:p>
        </w:tc>
        <w:tc>
          <w:tcPr>
            <w:tcW w:w="4802" w:type="dxa"/>
            <w:gridSpan w:val="5"/>
            <w:vAlign w:val="center"/>
          </w:tcPr>
          <w:p w:rsidR="00535499" w:rsidRPr="00D16A50" w:rsidRDefault="00535499" w:rsidP="0087651C">
            <w:pPr>
              <w:jc w:val="center"/>
              <w:rPr>
                <w:color w:val="000000" w:themeColor="text1"/>
                <w:szCs w:val="21"/>
              </w:rPr>
            </w:pPr>
          </w:p>
        </w:tc>
        <w:tc>
          <w:tcPr>
            <w:tcW w:w="1559" w:type="dxa"/>
            <w:vAlign w:val="center"/>
          </w:tcPr>
          <w:p w:rsidR="00535499" w:rsidRPr="00D16A50" w:rsidRDefault="00535499"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15.3/</w:t>
      </w:r>
      <w:r w:rsidR="00647A58" w:rsidRPr="00D16A50">
        <w:rPr>
          <w:rFonts w:hint="eastAsia"/>
          <w:color w:val="000000" w:themeColor="text1"/>
          <w:szCs w:val="21"/>
        </w:rPr>
        <w:t>0</w:t>
      </w:r>
      <w:r w:rsidRPr="00D16A50">
        <w:rPr>
          <w:rFonts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****建筑消防设施检测</w:t>
            </w:r>
          </w:p>
        </w:tc>
      </w:tr>
      <w:tr w:rsidR="00D243CF" w:rsidRPr="00D16A50" w:rsidTr="007000FA">
        <w:trPr>
          <w:trHeight w:val="340"/>
        </w:trPr>
        <w:tc>
          <w:tcPr>
            <w:tcW w:w="1276" w:type="dxa"/>
            <w:gridSpan w:val="3"/>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【防火分隔设施】15.3防火窗/</w:t>
            </w:r>
            <w:r w:rsidR="00647A58" w:rsidRPr="00D16A50">
              <w:rPr>
                <w:rFonts w:asciiTheme="majorEastAsia" w:eastAsiaTheme="majorEastAsia" w:hAnsiTheme="majorEastAsia" w:hint="eastAsia"/>
                <w:color w:val="000000" w:themeColor="text1"/>
                <w:szCs w:val="21"/>
              </w:rPr>
              <w:t>0</w:t>
            </w:r>
            <w:r w:rsidRPr="00D16A50">
              <w:rPr>
                <w:rFonts w:asciiTheme="majorEastAsia" w:eastAsiaTheme="majorEastAsia" w:hAnsiTheme="majorEastAsia" w:hint="eastAsia"/>
                <w:color w:val="000000" w:themeColor="text1"/>
                <w:szCs w:val="21"/>
              </w:rPr>
              <w:t>5 温控释放装置控制功能</w:t>
            </w:r>
          </w:p>
        </w:tc>
        <w:tc>
          <w:tcPr>
            <w:tcW w:w="1276" w:type="dxa"/>
            <w:vAlign w:val="center"/>
          </w:tcPr>
          <w:p w:rsidR="00D243CF" w:rsidRPr="00D16A50" w:rsidRDefault="00D243CF" w:rsidP="0087651C">
            <w:pPr>
              <w:jc w:val="left"/>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重要程度</w:t>
            </w:r>
          </w:p>
        </w:tc>
        <w:tc>
          <w:tcPr>
            <w:tcW w:w="1559" w:type="dxa"/>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《建筑消防设施检测评定规程》DB11/1354—2016第</w:t>
            </w:r>
            <w:r w:rsidRPr="00D16A50">
              <w:rPr>
                <w:rFonts w:asciiTheme="majorEastAsia" w:eastAsiaTheme="majorEastAsia" w:hAnsiTheme="majorEastAsia" w:cs="宋体"/>
                <w:color w:val="000000" w:themeColor="text1"/>
                <w:kern w:val="0"/>
                <w:szCs w:val="21"/>
              </w:rPr>
              <w:t>5.16.</w:t>
            </w:r>
            <w:r w:rsidRPr="00D16A50">
              <w:rPr>
                <w:rFonts w:asciiTheme="majorEastAsia" w:eastAsiaTheme="majorEastAsia" w:hAnsiTheme="majorEastAsia" w:cs="宋体" w:hint="eastAsia"/>
                <w:color w:val="000000" w:themeColor="text1"/>
                <w:kern w:val="0"/>
                <w:szCs w:val="21"/>
              </w:rPr>
              <w:t>3</w:t>
            </w:r>
            <w:r w:rsidRPr="00D16A50">
              <w:rPr>
                <w:rFonts w:asciiTheme="majorEastAsia" w:eastAsiaTheme="majorEastAsia" w:hAnsiTheme="majorEastAsia" w:cs="宋体"/>
                <w:color w:val="000000" w:themeColor="text1"/>
                <w:kern w:val="0"/>
                <w:szCs w:val="21"/>
              </w:rPr>
              <w:t>.</w:t>
            </w:r>
            <w:r w:rsidRPr="00D16A50">
              <w:rPr>
                <w:rFonts w:asciiTheme="majorEastAsia" w:eastAsiaTheme="majorEastAsia" w:hAnsiTheme="majorEastAsia" w:cs="宋体" w:hint="eastAsia"/>
                <w:color w:val="000000" w:themeColor="text1"/>
                <w:kern w:val="0"/>
                <w:szCs w:val="21"/>
              </w:rPr>
              <w:t>5条款</w:t>
            </w:r>
          </w:p>
        </w:tc>
      </w:tr>
      <w:tr w:rsidR="00D243CF" w:rsidRPr="00D16A50" w:rsidTr="0087651C">
        <w:trPr>
          <w:trHeight w:val="340"/>
        </w:trPr>
        <w:tc>
          <w:tcPr>
            <w:tcW w:w="1276" w:type="dxa"/>
            <w:gridSpan w:val="3"/>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ËÎÌå" w:hint="eastAsia"/>
                <w:color w:val="000000" w:themeColor="text1"/>
                <w:kern w:val="0"/>
                <w:szCs w:val="21"/>
              </w:rPr>
              <w:t>安装在活动式防火窗上的温控释放装置动作后，活动式防火窗应在60s 内自动关闭。</w:t>
            </w:r>
          </w:p>
        </w:tc>
      </w:tr>
      <w:tr w:rsidR="00D243CF" w:rsidRPr="00D16A50" w:rsidTr="0087651C">
        <w:trPr>
          <w:trHeight w:val="340"/>
        </w:trPr>
        <w:tc>
          <w:tcPr>
            <w:tcW w:w="1276" w:type="dxa"/>
            <w:gridSpan w:val="3"/>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切断电源，加热温控释放装置，使其热敏感元件动作，观察防火窗动作情况，用秒表测试关闭时间。试验前，应准备备用的温控释放装置，试验后，应重新安装</w:t>
            </w:r>
          </w:p>
        </w:tc>
      </w:tr>
      <w:tr w:rsidR="00D243CF" w:rsidRPr="00D16A50" w:rsidTr="0087651C">
        <w:trPr>
          <w:trHeight w:val="340"/>
        </w:trPr>
        <w:tc>
          <w:tcPr>
            <w:tcW w:w="1276" w:type="dxa"/>
            <w:gridSpan w:val="3"/>
            <w:vAlign w:val="center"/>
          </w:tcPr>
          <w:p w:rsidR="00D243CF" w:rsidRPr="00D16A50" w:rsidRDefault="00D243CF" w:rsidP="0087651C">
            <w:pPr>
              <w:rPr>
                <w:rFonts w:asciiTheme="majorEastAsia" w:eastAsiaTheme="majorEastAsia" w:hAnsiTheme="majorEastAsia"/>
                <w:color w:val="000000" w:themeColor="text1"/>
                <w:szCs w:val="21"/>
              </w:rPr>
            </w:pPr>
            <w:r w:rsidRPr="00D16A50">
              <w:rPr>
                <w:rFonts w:asciiTheme="majorEastAsia" w:eastAsiaTheme="majorEastAsia" w:hAnsiTheme="majorEastAsia"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秒表</w:t>
            </w:r>
          </w:p>
        </w:tc>
        <w:tc>
          <w:tcPr>
            <w:tcW w:w="1258"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****-YQ-****</w:t>
            </w:r>
          </w:p>
        </w:tc>
        <w:tc>
          <w:tcPr>
            <w:tcW w:w="1276"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Theme="majorEastAsia" w:eastAsiaTheme="majorEastAsia" w:hAnsiTheme="majorEastAsia"/>
                <w:color w:val="000000" w:themeColor="text1"/>
                <w:kern w:val="0"/>
                <w:szCs w:val="21"/>
              </w:rPr>
            </w:pPr>
            <w:r w:rsidRPr="00D16A50">
              <w:rPr>
                <w:rFonts w:asciiTheme="majorEastAsia" w:eastAsiaTheme="majorEastAsia" w:hAnsiTheme="majorEastAsia" w:hint="eastAsia"/>
                <w:color w:val="000000" w:themeColor="text1"/>
                <w:kern w:val="0"/>
                <w:szCs w:val="21"/>
              </w:rPr>
              <w:t>同一工程同类温控释放装置抽检（1～2）</w:t>
            </w:r>
            <w:proofErr w:type="gramStart"/>
            <w:r w:rsidRPr="00D16A50">
              <w:rPr>
                <w:rFonts w:asciiTheme="majorEastAsia" w:eastAsiaTheme="majorEastAsia" w:hAnsiTheme="majorEastAsia" w:hint="eastAsia"/>
                <w:color w:val="000000" w:themeColor="text1"/>
                <w:kern w:val="0"/>
                <w:szCs w:val="21"/>
              </w:rPr>
              <w:t>个</w:t>
            </w:r>
            <w:proofErr w:type="gramEnd"/>
          </w:p>
        </w:tc>
        <w:tc>
          <w:tcPr>
            <w:tcW w:w="1276" w:type="dxa"/>
            <w:tcBorders>
              <w:top w:val="single" w:sz="4" w:space="0" w:color="auto"/>
            </w:tcBorders>
            <w:vAlign w:val="center"/>
          </w:tcPr>
          <w:p w:rsidR="00D243CF" w:rsidRPr="00D16A50" w:rsidRDefault="00D243CF" w:rsidP="0087651C">
            <w:pPr>
              <w:rPr>
                <w:rFonts w:asciiTheme="majorEastAsia" w:eastAsiaTheme="majorEastAsia" w:hAnsiTheme="majorEastAsia" w:cs="宋体"/>
                <w:color w:val="000000" w:themeColor="text1"/>
                <w:kern w:val="0"/>
                <w:szCs w:val="21"/>
              </w:rPr>
            </w:pPr>
            <w:r w:rsidRPr="00D16A50">
              <w:rPr>
                <w:rFonts w:asciiTheme="majorEastAsia" w:eastAsiaTheme="majorEastAsia" w:hAnsiTheme="majorEastAsia"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Theme="majorEastAsia" w:eastAsiaTheme="majorEastAsia" w:hAnsiTheme="majorEastAsia"/>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Theme="majorEastAsia" w:eastAsiaTheme="majorEastAsia" w:hAnsiTheme="majorEastAsia"/>
                <w:color w:val="000000" w:themeColor="text1"/>
                <w:szCs w:val="21"/>
              </w:rPr>
            </w:pPr>
            <w:r w:rsidRPr="00D16A50">
              <w:rPr>
                <w:rFonts w:asciiTheme="majorEastAsia" w:eastAsiaTheme="majorEastAsia" w:hAnsiTheme="majorEastAsia" w:hint="eastAsia"/>
                <w:color w:val="000000" w:themeColor="text1"/>
                <w:szCs w:val="21"/>
              </w:rPr>
              <w:t>抽检编号</w:t>
            </w:r>
          </w:p>
        </w:tc>
        <w:tc>
          <w:tcPr>
            <w:tcW w:w="3430" w:type="dxa"/>
            <w:gridSpan w:val="3"/>
            <w:vAlign w:val="center"/>
          </w:tcPr>
          <w:p w:rsidR="00D243CF" w:rsidRPr="00D16A50" w:rsidRDefault="00D243CF" w:rsidP="0087651C">
            <w:pPr>
              <w:jc w:val="center"/>
              <w:rPr>
                <w:rFonts w:asciiTheme="majorEastAsia" w:eastAsiaTheme="majorEastAsia" w:hAnsiTheme="majorEastAsia"/>
                <w:color w:val="000000" w:themeColor="text1"/>
                <w:szCs w:val="21"/>
              </w:rPr>
            </w:pPr>
            <w:r w:rsidRPr="00D16A50">
              <w:rPr>
                <w:rFonts w:asciiTheme="majorEastAsia" w:eastAsiaTheme="majorEastAsia" w:hAnsiTheme="majorEastAsia"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Theme="majorEastAsia" w:eastAsiaTheme="majorEastAsia" w:hAnsiTheme="majorEastAsia"/>
                <w:color w:val="000000" w:themeColor="text1"/>
                <w:szCs w:val="21"/>
              </w:rPr>
            </w:pPr>
            <w:r w:rsidRPr="00D16A50">
              <w:rPr>
                <w:rFonts w:asciiTheme="majorEastAsia" w:eastAsiaTheme="majorEastAsia" w:hAnsiTheme="majorEastAsia" w:hint="eastAsia"/>
                <w:color w:val="000000" w:themeColor="text1"/>
                <w:szCs w:val="21"/>
              </w:rPr>
              <w:t>检测结果及数据</w:t>
            </w:r>
          </w:p>
        </w:tc>
        <w:tc>
          <w:tcPr>
            <w:tcW w:w="1559" w:type="dxa"/>
            <w:vAlign w:val="center"/>
          </w:tcPr>
          <w:p w:rsidR="00D243CF" w:rsidRPr="00D16A50" w:rsidRDefault="00AA561E" w:rsidP="0087651C">
            <w:pPr>
              <w:jc w:val="center"/>
              <w:rPr>
                <w:rFonts w:asciiTheme="majorEastAsia" w:eastAsiaTheme="majorEastAsia" w:hAnsiTheme="majorEastAsia"/>
                <w:color w:val="000000" w:themeColor="text1"/>
                <w:szCs w:val="21"/>
              </w:rPr>
            </w:pPr>
            <w:r w:rsidRPr="00D16A50">
              <w:rPr>
                <w:rFonts w:asciiTheme="majorEastAsia" w:eastAsiaTheme="majorEastAsia" w:hAnsiTheme="majorEastAsia"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535499">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16/</w:t>
      </w:r>
      <w:r w:rsidR="00647A58" w:rsidRPr="00D16A50">
        <w:rPr>
          <w:rFonts w:hint="eastAsia"/>
          <w:color w:val="000000" w:themeColor="text1"/>
          <w:szCs w:val="21"/>
        </w:rPr>
        <w:t>0</w:t>
      </w:r>
      <w:r w:rsidRPr="00D16A50">
        <w:rPr>
          <w:rFonts w:hint="eastAsia"/>
          <w:color w:val="000000" w:themeColor="text1"/>
          <w:szCs w:val="21"/>
        </w:rPr>
        <w:t>1</w:t>
      </w:r>
      <w:r w:rsidR="00535499">
        <w:rPr>
          <w:rFonts w:hint="eastAsia"/>
          <w:color w:val="000000" w:themeColor="text1"/>
          <w:szCs w:val="21"/>
        </w:rPr>
        <w:t>；</w:t>
      </w:r>
      <w:r w:rsidR="00535499">
        <w:rPr>
          <w:rFonts w:hint="eastAsia"/>
          <w:color w:val="000000" w:themeColor="text1"/>
          <w:szCs w:val="21"/>
        </w:rPr>
        <w:t>02</w:t>
      </w:r>
      <w:r w:rsidR="00535499">
        <w:rPr>
          <w:rFonts w:hint="eastAsia"/>
          <w:color w:val="000000" w:themeColor="text1"/>
          <w:szCs w:val="21"/>
        </w:rPr>
        <w:t>；</w:t>
      </w:r>
      <w:r w:rsidR="00535499">
        <w:rPr>
          <w:rFonts w:hint="eastAsia"/>
          <w:color w:val="000000" w:themeColor="text1"/>
          <w:szCs w:val="21"/>
        </w:rPr>
        <w:t>03</w:t>
      </w:r>
      <w:r w:rsidR="00535499">
        <w:rPr>
          <w:rFonts w:hint="eastAsia"/>
          <w:color w:val="000000" w:themeColor="text1"/>
          <w:szCs w:val="21"/>
        </w:rPr>
        <w:t>；</w:t>
      </w:r>
      <w:r w:rsidR="00535499">
        <w:rPr>
          <w:rFonts w:hint="eastAsia"/>
          <w:color w:val="000000" w:themeColor="text1"/>
          <w:szCs w:val="21"/>
        </w:rPr>
        <w:t>04</w:t>
      </w:r>
      <w:r w:rsidRPr="00D16A50">
        <w:rPr>
          <w:rFonts w:hint="eastAsia"/>
          <w:color w:val="000000" w:themeColor="text1"/>
          <w:szCs w:val="21"/>
        </w:rPr>
        <w:t>-[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【消防电梯】16消防电梯/</w:t>
            </w:r>
            <w:r w:rsidR="00647A58" w:rsidRPr="00D16A50">
              <w:rPr>
                <w:rFonts w:ascii="宋体" w:hAnsi="宋体" w:hint="eastAsia"/>
                <w:color w:val="000000" w:themeColor="text1"/>
                <w:szCs w:val="21"/>
              </w:rPr>
              <w:t>0</w:t>
            </w:r>
            <w:r w:rsidRPr="00D16A50">
              <w:rPr>
                <w:rFonts w:ascii="宋体" w:hAnsi="宋体" w:hint="eastAsia"/>
                <w:color w:val="000000" w:themeColor="text1"/>
                <w:szCs w:val="21"/>
              </w:rPr>
              <w:t>1一般规定</w:t>
            </w:r>
            <w:r w:rsidR="00535499">
              <w:rPr>
                <w:rFonts w:ascii="宋体" w:hAnsi="宋体" w:hint="eastAsia"/>
                <w:color w:val="000000" w:themeColor="text1"/>
                <w:szCs w:val="21"/>
              </w:rPr>
              <w:t>；</w:t>
            </w:r>
            <w:r w:rsidR="00535499" w:rsidRPr="00D16A50">
              <w:rPr>
                <w:rFonts w:ascii="宋体" w:hAnsi="宋体" w:hint="eastAsia"/>
                <w:color w:val="000000" w:themeColor="text1"/>
                <w:szCs w:val="21"/>
              </w:rPr>
              <w:t>02迫降按钮</w:t>
            </w:r>
            <w:r w:rsidR="00535499">
              <w:rPr>
                <w:rFonts w:ascii="宋体" w:hAnsi="宋体" w:hint="eastAsia"/>
                <w:color w:val="000000" w:themeColor="text1"/>
                <w:szCs w:val="21"/>
              </w:rPr>
              <w:t>；</w:t>
            </w:r>
            <w:r w:rsidR="00535499" w:rsidRPr="00D16A50">
              <w:rPr>
                <w:rFonts w:ascii="宋体" w:hAnsi="宋体" w:hint="eastAsia"/>
                <w:color w:val="000000" w:themeColor="text1"/>
                <w:szCs w:val="21"/>
              </w:rPr>
              <w:t>03对讲电话</w:t>
            </w:r>
            <w:r w:rsidR="00535499">
              <w:rPr>
                <w:rFonts w:ascii="宋体" w:hAnsi="宋体" w:hint="eastAsia"/>
                <w:color w:val="000000" w:themeColor="text1"/>
                <w:szCs w:val="21"/>
              </w:rPr>
              <w:t>；</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Default="00535499" w:rsidP="0087651C">
            <w:pPr>
              <w:rPr>
                <w:rFonts w:ascii="宋体" w:hAnsi="宋体"/>
                <w:color w:val="000000" w:themeColor="text1"/>
                <w:kern w:val="0"/>
                <w:szCs w:val="21"/>
              </w:rPr>
            </w:pPr>
            <w:r>
              <w:rPr>
                <w:rFonts w:ascii="宋体" w:hAnsi="宋体" w:hint="eastAsia"/>
                <w:color w:val="000000" w:themeColor="text1"/>
                <w:kern w:val="0"/>
                <w:szCs w:val="21"/>
              </w:rPr>
              <w:t xml:space="preserve">01：    </w:t>
            </w:r>
            <w:r w:rsidR="00D243CF" w:rsidRPr="00D16A50">
              <w:rPr>
                <w:rFonts w:ascii="宋体" w:hAnsi="宋体" w:hint="eastAsia"/>
                <w:color w:val="000000" w:themeColor="text1"/>
                <w:kern w:val="0"/>
                <w:szCs w:val="21"/>
              </w:rPr>
              <w:t>B</w:t>
            </w:r>
          </w:p>
          <w:p w:rsidR="00535499" w:rsidRDefault="00535499" w:rsidP="0087651C">
            <w:pPr>
              <w:rPr>
                <w:rFonts w:ascii="宋体" w:hAnsi="宋体"/>
                <w:color w:val="000000" w:themeColor="text1"/>
                <w:kern w:val="0"/>
                <w:szCs w:val="21"/>
              </w:rPr>
            </w:pPr>
            <w:r>
              <w:rPr>
                <w:rFonts w:ascii="宋体" w:hAnsi="宋体" w:hint="eastAsia"/>
                <w:color w:val="000000" w:themeColor="text1"/>
                <w:kern w:val="0"/>
                <w:szCs w:val="21"/>
              </w:rPr>
              <w:t>02、04：A</w:t>
            </w:r>
          </w:p>
          <w:p w:rsidR="00535499" w:rsidRPr="00D16A50" w:rsidRDefault="00535499" w:rsidP="0087651C">
            <w:pPr>
              <w:rPr>
                <w:rFonts w:ascii="宋体" w:hAnsi="宋体" w:cs="宋体"/>
                <w:color w:val="000000" w:themeColor="text1"/>
                <w:kern w:val="0"/>
                <w:szCs w:val="21"/>
              </w:rPr>
            </w:pPr>
            <w:r>
              <w:rPr>
                <w:rFonts w:ascii="宋体" w:hAnsi="宋体" w:hint="eastAsia"/>
                <w:color w:val="000000" w:themeColor="text1"/>
                <w:kern w:val="0"/>
                <w:szCs w:val="21"/>
              </w:rPr>
              <w:t>03：    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7.1</w:t>
            </w:r>
            <w:r w:rsidR="00535499">
              <w:rPr>
                <w:rFonts w:ascii="宋体" w:hAnsi="宋体" w:cs="宋体" w:hint="eastAsia"/>
                <w:color w:val="000000" w:themeColor="text1"/>
                <w:kern w:val="0"/>
                <w:szCs w:val="21"/>
              </w:rPr>
              <w:t>、</w:t>
            </w:r>
            <w:r w:rsidR="00535499" w:rsidRPr="00D16A50">
              <w:rPr>
                <w:rFonts w:ascii="宋体" w:hAnsi="宋体" w:cs="宋体"/>
                <w:color w:val="000000" w:themeColor="text1"/>
                <w:kern w:val="0"/>
                <w:szCs w:val="21"/>
              </w:rPr>
              <w:t>5.1</w:t>
            </w:r>
            <w:r w:rsidR="00535499">
              <w:rPr>
                <w:rFonts w:ascii="宋体" w:hAnsi="宋体" w:cs="宋体" w:hint="eastAsia"/>
                <w:color w:val="000000" w:themeColor="text1"/>
                <w:kern w:val="0"/>
                <w:szCs w:val="21"/>
              </w:rPr>
              <w:t>7.2、</w:t>
            </w:r>
            <w:r w:rsidR="00535499" w:rsidRPr="00D16A50">
              <w:rPr>
                <w:rFonts w:ascii="宋体" w:hAnsi="宋体" w:cs="宋体"/>
                <w:color w:val="000000" w:themeColor="text1"/>
                <w:kern w:val="0"/>
                <w:szCs w:val="21"/>
              </w:rPr>
              <w:t>5.1</w:t>
            </w:r>
            <w:r w:rsidR="00535499">
              <w:rPr>
                <w:rFonts w:ascii="宋体" w:hAnsi="宋体" w:cs="宋体" w:hint="eastAsia"/>
                <w:color w:val="000000" w:themeColor="text1"/>
                <w:kern w:val="0"/>
                <w:szCs w:val="21"/>
              </w:rPr>
              <w:t>7.3、</w:t>
            </w:r>
            <w:r w:rsidR="00535499" w:rsidRPr="00D16A50">
              <w:rPr>
                <w:rFonts w:ascii="宋体" w:hAnsi="宋体" w:cs="宋体"/>
                <w:color w:val="000000" w:themeColor="text1"/>
                <w:kern w:val="0"/>
                <w:szCs w:val="21"/>
              </w:rPr>
              <w:t>5.1</w:t>
            </w:r>
            <w:r w:rsidR="00535499">
              <w:rPr>
                <w:rFonts w:ascii="宋体" w:hAnsi="宋体" w:cs="宋体" w:hint="eastAsia"/>
                <w:color w:val="000000" w:themeColor="text1"/>
                <w:kern w:val="0"/>
                <w:szCs w:val="21"/>
              </w:rPr>
              <w:t>7.4</w:t>
            </w:r>
            <w:r w:rsidRPr="00D16A50">
              <w:rPr>
                <w:rFonts w:ascii="宋体" w:hAnsi="宋体" w:cs="宋体" w:hint="eastAsia"/>
                <w:color w:val="000000" w:themeColor="text1"/>
                <w:kern w:val="0"/>
                <w:szCs w:val="21"/>
              </w:rPr>
              <w:t>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Default="00535499" w:rsidP="00D16A50">
            <w:pPr>
              <w:autoSpaceDE w:val="0"/>
              <w:autoSpaceDN w:val="0"/>
              <w:adjustRightInd w:val="0"/>
              <w:ind w:left="210" w:hangingChars="100" w:hanging="21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 </w:t>
            </w:r>
            <w:r w:rsidR="00D243CF" w:rsidRPr="00D16A50">
              <w:rPr>
                <w:rFonts w:ascii="宋体" w:hAnsi="宋体" w:cs="宋体" w:hint="eastAsia"/>
                <w:color w:val="000000" w:themeColor="text1"/>
                <w:kern w:val="0"/>
                <w:szCs w:val="21"/>
              </w:rPr>
              <w:t>设置位置、数量应符合设计要求。</w:t>
            </w:r>
          </w:p>
          <w:p w:rsidR="00535499" w:rsidRDefault="00535499" w:rsidP="00535499">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02 </w:t>
            </w:r>
            <w:r w:rsidRPr="00D16A50">
              <w:rPr>
                <w:rFonts w:ascii="宋体" w:hAnsi="宋体" w:cs="宋体" w:hint="eastAsia"/>
                <w:color w:val="000000" w:themeColor="text1"/>
                <w:kern w:val="0"/>
                <w:szCs w:val="21"/>
              </w:rPr>
              <w:t>设置在首层的消防电梯迫降按钮，应具有易碎透明保护罩；触发迫降按钮后，能控制消防电梯下降至首层，此时</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楼层的控制按钮不能控制消防电梯停靠，只能在轿厢内控制。</w:t>
            </w:r>
          </w:p>
          <w:p w:rsidR="00535499" w:rsidRDefault="00535499" w:rsidP="00D16A50">
            <w:pPr>
              <w:autoSpaceDE w:val="0"/>
              <w:autoSpaceDN w:val="0"/>
              <w:adjustRightInd w:val="0"/>
              <w:ind w:left="210" w:hangingChars="100" w:hanging="21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03 </w:t>
            </w:r>
            <w:r w:rsidRPr="00D16A50">
              <w:rPr>
                <w:rFonts w:ascii="宋体" w:hAnsi="宋体" w:cs="宋体" w:hint="eastAsia"/>
                <w:color w:val="000000" w:themeColor="text1"/>
                <w:kern w:val="0"/>
                <w:szCs w:val="21"/>
              </w:rPr>
              <w:t>轿厢内的专用对讲电话通话应正常、音质清晰。</w:t>
            </w:r>
          </w:p>
          <w:p w:rsidR="00535499" w:rsidRPr="00D16A50" w:rsidRDefault="00535499" w:rsidP="00535499">
            <w:pPr>
              <w:autoSpaceDE w:val="0"/>
              <w:autoSpaceDN w:val="0"/>
              <w:adjustRightInd w:val="0"/>
              <w:ind w:left="315" w:hangingChars="150" w:hanging="315"/>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04 </w:t>
            </w:r>
            <w:r w:rsidRPr="00D16A50">
              <w:rPr>
                <w:rFonts w:ascii="宋体" w:hAnsi="宋体" w:cs="宋体" w:hint="eastAsia"/>
                <w:color w:val="000000" w:themeColor="text1"/>
                <w:kern w:val="0"/>
                <w:szCs w:val="21"/>
              </w:rPr>
              <w:t>联动控制的消防电梯，应能由消防控制设备手动和自动控制电梯回落至首层或电梯转换层，并能接收反馈信号。</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Default="00535499"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01、02 </w:t>
            </w:r>
            <w:r w:rsidR="00D243CF" w:rsidRPr="00D16A50">
              <w:rPr>
                <w:rFonts w:ascii="宋体" w:hAnsi="宋体" w:cs="宋体" w:hint="eastAsia"/>
                <w:color w:val="000000" w:themeColor="text1"/>
                <w:kern w:val="0"/>
                <w:szCs w:val="21"/>
              </w:rPr>
              <w:t>对照设计，直观检查</w:t>
            </w:r>
            <w:r>
              <w:rPr>
                <w:rFonts w:ascii="宋体" w:hAnsi="宋体" w:cs="宋体" w:hint="eastAsia"/>
                <w:color w:val="000000" w:themeColor="text1"/>
                <w:kern w:val="0"/>
                <w:szCs w:val="21"/>
              </w:rPr>
              <w:t>。</w:t>
            </w:r>
          </w:p>
          <w:p w:rsidR="00535499" w:rsidRDefault="00535499"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03 </w:t>
            </w:r>
            <w:r w:rsidRPr="00D16A50">
              <w:rPr>
                <w:rFonts w:ascii="宋体" w:hAnsi="宋体" w:cs="宋体" w:hint="eastAsia"/>
                <w:color w:val="000000" w:themeColor="text1"/>
                <w:kern w:val="0"/>
                <w:szCs w:val="21"/>
              </w:rPr>
              <w:t>与控制室通话检查</w:t>
            </w:r>
            <w:r>
              <w:rPr>
                <w:rFonts w:ascii="宋体" w:hAnsi="宋体" w:cs="宋体" w:hint="eastAsia"/>
                <w:color w:val="000000" w:themeColor="text1"/>
                <w:kern w:val="0"/>
                <w:szCs w:val="21"/>
              </w:rPr>
              <w:t>。</w:t>
            </w:r>
          </w:p>
          <w:p w:rsidR="00535499" w:rsidRPr="00D16A50" w:rsidRDefault="00535499"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04 </w:t>
            </w:r>
            <w:r w:rsidRPr="00D16A50">
              <w:rPr>
                <w:rFonts w:ascii="宋体" w:hAnsi="宋体" w:cs="宋体" w:hint="eastAsia"/>
                <w:color w:val="000000" w:themeColor="text1"/>
                <w:kern w:val="0"/>
                <w:szCs w:val="21"/>
              </w:rPr>
              <w:t>具有联动功能的消防电梯，分别触发两个相关火灾探测器，查看电梯的动作情况和反馈信号。</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535499">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16/</w:t>
      </w:r>
      <w:r w:rsidR="00647A58" w:rsidRPr="00D16A50">
        <w:rPr>
          <w:rFonts w:hint="eastAsia"/>
          <w:color w:val="000000" w:themeColor="text1"/>
          <w:szCs w:val="21"/>
        </w:rPr>
        <w:t>0</w:t>
      </w:r>
      <w:r w:rsidRPr="00D16A50">
        <w:rPr>
          <w:rFonts w:hint="eastAsia"/>
          <w:color w:val="000000" w:themeColor="text1"/>
          <w:szCs w:val="21"/>
        </w:rPr>
        <w:t>5-[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262609" w:rsidRDefault="00D243CF" w:rsidP="00647A58">
            <w:pPr>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【消防电梯】</w:t>
            </w:r>
            <w:r w:rsidR="00F87F0E">
              <w:rPr>
                <w:rFonts w:ascii="宋体" w:hAnsi="宋体" w:cs="宋体" w:hint="eastAsia"/>
                <w:b/>
                <w:color w:val="000000" w:themeColor="text1"/>
                <w:kern w:val="0"/>
                <w:szCs w:val="21"/>
              </w:rPr>
              <w:t>*</w:t>
            </w:r>
            <w:r w:rsidRPr="00262609">
              <w:rPr>
                <w:rFonts w:ascii="宋体" w:hAnsi="宋体" w:cs="宋体" w:hint="eastAsia"/>
                <w:b/>
                <w:color w:val="000000" w:themeColor="text1"/>
                <w:kern w:val="0"/>
                <w:szCs w:val="21"/>
              </w:rPr>
              <w:t>16消防电梯/</w:t>
            </w:r>
            <w:r w:rsidR="00647A58" w:rsidRPr="00262609">
              <w:rPr>
                <w:rFonts w:ascii="宋体" w:hAnsi="宋体" w:hint="eastAsia"/>
                <w:b/>
                <w:color w:val="000000" w:themeColor="text1"/>
                <w:szCs w:val="21"/>
              </w:rPr>
              <w:t>0</w:t>
            </w:r>
            <w:r w:rsidRPr="00262609">
              <w:rPr>
                <w:rFonts w:ascii="宋体" w:hAnsi="宋体" w:hint="eastAsia"/>
                <w:b/>
                <w:color w:val="000000" w:themeColor="text1"/>
                <w:szCs w:val="21"/>
              </w:rPr>
              <w:t>5运行时间</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7.5条款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262609" w:rsidRDefault="00D243CF" w:rsidP="00262609">
            <w:pPr>
              <w:autoSpaceDE w:val="0"/>
              <w:autoSpaceDN w:val="0"/>
              <w:adjustRightInd w:val="0"/>
              <w:ind w:left="211" w:hangingChars="100" w:hanging="211"/>
              <w:jc w:val="left"/>
              <w:rPr>
                <w:rFonts w:ascii="宋体" w:hAnsi="宋体" w:cs="宋体"/>
                <w:b/>
                <w:color w:val="000000" w:themeColor="text1"/>
                <w:kern w:val="0"/>
                <w:szCs w:val="21"/>
              </w:rPr>
            </w:pPr>
            <w:r w:rsidRPr="00262609">
              <w:rPr>
                <w:rFonts w:ascii="宋体" w:hAnsi="宋体" w:cs="宋体" w:hint="eastAsia"/>
                <w:b/>
                <w:color w:val="000000" w:themeColor="text1"/>
                <w:kern w:val="0"/>
                <w:szCs w:val="21"/>
              </w:rPr>
              <w:t>电梯从首层至顶层的运行时间不宜大于60s</w:t>
            </w:r>
            <w:r w:rsidR="00262609">
              <w:rPr>
                <w:rFonts w:ascii="宋体" w:hAnsi="宋体" w:cs="宋体" w:hint="eastAsia"/>
                <w:b/>
                <w:color w:val="000000" w:themeColor="text1"/>
                <w:kern w:val="0"/>
                <w:szCs w:val="21"/>
              </w:rPr>
              <w:t>。</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系统设置在自动状态，电梯迫降完成后，进入轿厢，秒表计时从轿厢门关闭瞬间至到达顶层，轿厢门开启结束为止</w:t>
            </w:r>
            <w:r w:rsidR="00262609">
              <w:rPr>
                <w:rFonts w:ascii="宋体" w:hAnsi="宋体" w:cs="宋体" w:hint="eastAsia"/>
                <w:color w:val="000000" w:themeColor="text1"/>
                <w:kern w:val="0"/>
                <w:szCs w:val="21"/>
              </w:rPr>
              <w:t>。</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535499">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16/</w:t>
      </w:r>
      <w:r w:rsidR="00647A58" w:rsidRPr="00D16A50">
        <w:rPr>
          <w:rFonts w:hint="eastAsia"/>
          <w:color w:val="000000" w:themeColor="text1"/>
          <w:szCs w:val="21"/>
        </w:rPr>
        <w:t>0</w:t>
      </w:r>
      <w:r w:rsidRPr="00D16A50">
        <w:rPr>
          <w:rFonts w:hint="eastAsia"/>
          <w:color w:val="000000" w:themeColor="text1"/>
          <w:szCs w:val="21"/>
        </w:rPr>
        <w:t>6-[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【消防电梯】16消防电梯/</w:t>
            </w:r>
            <w:r w:rsidR="00647A58" w:rsidRPr="00D16A50">
              <w:rPr>
                <w:rFonts w:ascii="宋体" w:hAnsi="宋体" w:hint="eastAsia"/>
                <w:color w:val="000000" w:themeColor="text1"/>
                <w:szCs w:val="21"/>
              </w:rPr>
              <w:t>0</w:t>
            </w:r>
            <w:r w:rsidRPr="00D16A50">
              <w:rPr>
                <w:rFonts w:ascii="宋体" w:hAnsi="宋体" w:hint="eastAsia"/>
                <w:color w:val="000000" w:themeColor="text1"/>
                <w:szCs w:val="21"/>
              </w:rPr>
              <w:t>6排水设施</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7.6条款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ind w:leftChars="16" w:left="34"/>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消防电梯的井底应设置排水设施，排水井的容量不应小于2</w:t>
            </w:r>
            <w:r w:rsidR="0087651C" w:rsidRPr="00D16A50">
              <w:rPr>
                <w:rFonts w:ascii="宋体" w:hAnsi="宋体" w:cs="宋体" w:hint="eastAsia"/>
                <w:color w:val="000000" w:themeColor="text1"/>
                <w:kern w:val="0"/>
                <w:szCs w:val="21"/>
              </w:rPr>
              <w:t>m³</w:t>
            </w:r>
            <w:r w:rsidRPr="00D16A50">
              <w:rPr>
                <w:rFonts w:ascii="宋体" w:hAnsi="宋体" w:cs="宋体" w:hint="eastAsia"/>
                <w:color w:val="000000" w:themeColor="text1"/>
                <w:kern w:val="0"/>
                <w:szCs w:val="21"/>
              </w:rPr>
              <w:t>，排水泵的排水量不应小于10L/s。消防电梯间前室的门口</w:t>
            </w:r>
            <w:proofErr w:type="gramStart"/>
            <w:r w:rsidRPr="00D16A50">
              <w:rPr>
                <w:rFonts w:ascii="宋体" w:hAnsi="宋体" w:cs="宋体" w:hint="eastAsia"/>
                <w:color w:val="000000" w:themeColor="text1"/>
                <w:kern w:val="0"/>
                <w:szCs w:val="21"/>
              </w:rPr>
              <w:t>宜设置</w:t>
            </w:r>
            <w:proofErr w:type="gramEnd"/>
            <w:r w:rsidRPr="00D16A50">
              <w:rPr>
                <w:rFonts w:ascii="宋体" w:hAnsi="宋体" w:cs="宋体" w:hint="eastAsia"/>
                <w:color w:val="000000" w:themeColor="text1"/>
                <w:kern w:val="0"/>
                <w:szCs w:val="21"/>
              </w:rPr>
              <w:t>挡水设施。</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对照设计、排水泵质量证明文件直观检查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535499">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17.1/</w:t>
      </w:r>
      <w:r w:rsidR="00647A58" w:rsidRPr="00D16A50">
        <w:rPr>
          <w:rFonts w:hint="eastAsia"/>
          <w:color w:val="000000" w:themeColor="text1"/>
          <w:szCs w:val="21"/>
        </w:rPr>
        <w:t>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5499">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【可燃气体探测报警系统】17.1</w:t>
            </w:r>
            <w:r w:rsidRPr="00D16A50">
              <w:rPr>
                <w:rFonts w:ascii="宋体" w:hAnsi="宋体" w:hint="eastAsia"/>
                <w:color w:val="000000" w:themeColor="text1"/>
                <w:szCs w:val="21"/>
              </w:rPr>
              <w:t>可燃气体探测器</w:t>
            </w:r>
            <w:r w:rsidRPr="00D16A50">
              <w:rPr>
                <w:rFonts w:ascii="宋体" w:hAnsi="宋体" w:cs="宋体" w:hint="eastAsia"/>
                <w:color w:val="000000" w:themeColor="text1"/>
                <w:kern w:val="0"/>
                <w:szCs w:val="21"/>
              </w:rPr>
              <w:t>/</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 一般规定</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B</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8.1.1条款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可燃气体探测器的规格、型号、数量应符合设计要求。</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4050B9" w:rsidP="0087651C">
            <w:pPr>
              <w:autoSpaceDE w:val="0"/>
              <w:autoSpaceDN w:val="0"/>
              <w:adjustRightInd w:val="0"/>
              <w:jc w:val="left"/>
              <w:rPr>
                <w:rFonts w:ascii="宋体" w:hAnsi="宋体"/>
                <w:color w:val="000000" w:themeColor="text1"/>
                <w:kern w:val="0"/>
                <w:szCs w:val="21"/>
              </w:rPr>
            </w:pPr>
            <w:r w:rsidRPr="00D16A50">
              <w:rPr>
                <w:rFonts w:asciiTheme="minorEastAsia" w:eastAsiaTheme="minorEastAsia" w:hAnsiTheme="minorEastAsia" w:hint="eastAsia"/>
                <w:color w:val="000000" w:themeColor="text1"/>
                <w:szCs w:val="21"/>
              </w:rPr>
              <w:t>20%且≥20只(每个回路都应抽检)</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autoSpaceDE w:val="0"/>
              <w:autoSpaceDN w:val="0"/>
              <w:adjustRightInd w:val="0"/>
              <w:jc w:val="left"/>
              <w:rPr>
                <w:rFonts w:asciiTheme="minorEastAsia" w:eastAsiaTheme="minorEastAsia" w:hAnsiTheme="minorEastAsia" w:cs="宋体"/>
                <w:color w:val="000000" w:themeColor="text1"/>
                <w:kern w:val="0"/>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535499">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17.1/</w:t>
      </w:r>
      <w:r w:rsidR="00647A58" w:rsidRPr="00D16A50">
        <w:rPr>
          <w:rFonts w:hint="eastAsia"/>
          <w:color w:val="000000" w:themeColor="text1"/>
          <w:szCs w:val="21"/>
        </w:rPr>
        <w:t>0</w:t>
      </w:r>
      <w:r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5499">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【可燃气体探测报警系统】17.1</w:t>
            </w:r>
            <w:r w:rsidRPr="00D16A50">
              <w:rPr>
                <w:rFonts w:ascii="宋体" w:hAnsi="宋体" w:hint="eastAsia"/>
                <w:color w:val="000000" w:themeColor="text1"/>
                <w:szCs w:val="21"/>
              </w:rPr>
              <w:t>可燃气体探测器</w:t>
            </w:r>
            <w:r w:rsidRPr="00D16A50">
              <w:rPr>
                <w:rFonts w:ascii="宋体" w:hAnsi="宋体" w:cs="宋体" w:hint="eastAsia"/>
                <w:color w:val="000000" w:themeColor="text1"/>
                <w:kern w:val="0"/>
                <w:szCs w:val="21"/>
              </w:rPr>
              <w:t>/</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2 安装质量</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C</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8.1.2条款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a)在探测器周围应适当留出更换和标定的空间；</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b)线型可燃气体探测器的发射器和接收器的窗口应避免日光直射，发射器与接收器之间不应有遮挡物。</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4050B9" w:rsidP="0087651C">
            <w:pPr>
              <w:autoSpaceDE w:val="0"/>
              <w:autoSpaceDN w:val="0"/>
              <w:adjustRightInd w:val="0"/>
              <w:jc w:val="left"/>
              <w:rPr>
                <w:rFonts w:ascii="宋体" w:hAnsi="宋体"/>
                <w:color w:val="000000" w:themeColor="text1"/>
                <w:kern w:val="0"/>
                <w:szCs w:val="21"/>
              </w:rPr>
            </w:pPr>
            <w:r w:rsidRPr="00D16A50">
              <w:rPr>
                <w:rFonts w:asciiTheme="minorEastAsia" w:eastAsiaTheme="minorEastAsia" w:hAnsiTheme="minorEastAsia" w:hint="eastAsia"/>
                <w:color w:val="000000" w:themeColor="text1"/>
                <w:szCs w:val="21"/>
              </w:rPr>
              <w:t>20%且≥20只(每个回路都应抽检)</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17.1/</w:t>
      </w:r>
      <w:r w:rsidR="00647A58" w:rsidRPr="00D16A50">
        <w:rPr>
          <w:rFonts w:hint="eastAsia"/>
          <w:color w:val="000000" w:themeColor="text1"/>
          <w:szCs w:val="21"/>
        </w:rPr>
        <w:t>0</w:t>
      </w:r>
      <w:r w:rsidRPr="00D16A50">
        <w:rPr>
          <w:rFonts w:hint="eastAsia"/>
          <w:color w:val="000000" w:themeColor="text1"/>
          <w:szCs w:val="21"/>
        </w:rPr>
        <w:t>3-[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559"/>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5499">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【可燃气体探测报警系统】17.1</w:t>
            </w:r>
            <w:r w:rsidRPr="00D16A50">
              <w:rPr>
                <w:rFonts w:ascii="宋体" w:hAnsi="宋体" w:hint="eastAsia"/>
                <w:color w:val="000000" w:themeColor="text1"/>
                <w:szCs w:val="21"/>
              </w:rPr>
              <w:t>可燃气体探测器</w:t>
            </w:r>
            <w:r w:rsidRPr="00D16A50">
              <w:rPr>
                <w:rFonts w:ascii="宋体" w:hAnsi="宋体" w:cs="宋体" w:hint="eastAsia"/>
                <w:color w:val="000000" w:themeColor="text1"/>
                <w:kern w:val="0"/>
                <w:szCs w:val="21"/>
              </w:rPr>
              <w:t>/</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3 功能</w:t>
            </w:r>
          </w:p>
        </w:tc>
        <w:tc>
          <w:tcPr>
            <w:tcW w:w="1276" w:type="dxa"/>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559"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5"/>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8.1.3条款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5"/>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a)对探测器施加达到响应浓度值的可燃气体标准样气，探测器应在30s内响应，检查可燃气体报警控制器接收和显示探测器报警信号情况。撤去可燃气体，探测器应在60s内恢复到正常监视状态；</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b)对于线型可燃气体探测器除符合本节规定外，将发射器发出的光全部遮挡，探测器相应的控制装置应在100s内发出故障信号，检查可燃气体报警控制器接收和显示探测器故障信号情况。</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5"/>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观察检查，仪器测量</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4050B9" w:rsidP="0087651C">
            <w:pPr>
              <w:autoSpaceDE w:val="0"/>
              <w:autoSpaceDN w:val="0"/>
              <w:adjustRightInd w:val="0"/>
              <w:jc w:val="left"/>
              <w:rPr>
                <w:rFonts w:ascii="宋体" w:hAnsi="宋体"/>
                <w:color w:val="000000" w:themeColor="text1"/>
                <w:kern w:val="0"/>
                <w:szCs w:val="21"/>
              </w:rPr>
            </w:pPr>
            <w:r w:rsidRPr="00D16A50">
              <w:rPr>
                <w:rFonts w:asciiTheme="minorEastAsia" w:eastAsiaTheme="minorEastAsia" w:hAnsiTheme="minorEastAsia" w:hint="eastAsia"/>
                <w:color w:val="000000" w:themeColor="text1"/>
                <w:szCs w:val="21"/>
              </w:rPr>
              <w:t>20%且≥20只(每个回路都应抽检)</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87651C">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17.2/</w:t>
      </w:r>
      <w:r w:rsidR="00647A58" w:rsidRPr="00D16A50">
        <w:rPr>
          <w:rFonts w:hint="eastAsia"/>
          <w:color w:val="000000" w:themeColor="text1"/>
          <w:szCs w:val="21"/>
        </w:rPr>
        <w:t>0</w:t>
      </w:r>
      <w:r w:rsidRPr="00D16A50">
        <w:rPr>
          <w:rFonts w:hint="eastAsia"/>
          <w:color w:val="000000" w:themeColor="text1"/>
          <w:szCs w:val="21"/>
        </w:rPr>
        <w:t>1-[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【可燃气体探测报警系统】17.2</w:t>
            </w:r>
            <w:r w:rsidRPr="00D16A50">
              <w:rPr>
                <w:rFonts w:ascii="宋体" w:hAnsi="宋体" w:hint="eastAsia"/>
                <w:color w:val="000000" w:themeColor="text1"/>
                <w:szCs w:val="21"/>
              </w:rPr>
              <w:t>可燃气体报警控制器功能</w:t>
            </w:r>
            <w:r w:rsidRPr="00D16A50">
              <w:rPr>
                <w:rFonts w:ascii="宋体" w:hAnsi="宋体" w:cs="宋体" w:hint="eastAsia"/>
                <w:color w:val="000000" w:themeColor="text1"/>
                <w:kern w:val="0"/>
                <w:szCs w:val="21"/>
              </w:rPr>
              <w:t>/</w:t>
            </w:r>
            <w:r w:rsidRPr="00D16A50">
              <w:rPr>
                <w:rFonts w:ascii="宋体" w:hAnsi="宋体" w:hint="eastAsia"/>
                <w:color w:val="000000" w:themeColor="text1"/>
                <w:szCs w:val="21"/>
              </w:rPr>
              <w:t xml:space="preserve"> </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 基本功能</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8.2.1条款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a)自检功能；</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b)操作级别；</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c)与探测器之间的连线断路时，消防联动控制器能在100s内发出故障信号；</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d)与探测器之间的连线短路时，消防联动控制器能在100s内发出故障信号；</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e)消音功能；</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f)复位功能；</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g)与备用电源之间的连线断路时，控制器应在100s内发出故障信号；</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h)与备用电源之间的连线短路时，控制器应在100s内发出故障信号；</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i)报警设定值的显示功能；</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j)控制器最大负载功能，使至少4 只可燃气体探测器同时处于报警状态（探测器总数少于</w:t>
            </w:r>
            <w:r w:rsidR="0087651C" w:rsidRPr="00D16A50">
              <w:rPr>
                <w:rFonts w:ascii="宋体" w:hAnsi="宋体" w:cs="宋体" w:hint="eastAsia"/>
                <w:color w:val="000000" w:themeColor="text1"/>
                <w:kern w:val="0"/>
                <w:szCs w:val="21"/>
              </w:rPr>
              <w:t>4</w:t>
            </w:r>
            <w:r w:rsidRPr="00D16A50">
              <w:rPr>
                <w:rFonts w:ascii="宋体" w:hAnsi="宋体" w:cs="宋体" w:hint="eastAsia"/>
                <w:color w:val="000000" w:themeColor="text1"/>
                <w:kern w:val="0"/>
                <w:szCs w:val="21"/>
              </w:rPr>
              <w:t>只时，使所有探测器均处于报警状态）；</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k)主、备电源的自动转换功能，并</w:t>
            </w:r>
            <w:proofErr w:type="gramStart"/>
            <w:r w:rsidRPr="00D16A50">
              <w:rPr>
                <w:rFonts w:ascii="宋体" w:hAnsi="宋体" w:cs="宋体" w:hint="eastAsia"/>
                <w:color w:val="000000" w:themeColor="text1"/>
                <w:kern w:val="0"/>
                <w:szCs w:val="21"/>
              </w:rPr>
              <w:t>在备电工作状态</w:t>
            </w:r>
            <w:proofErr w:type="gramEnd"/>
            <w:r w:rsidRPr="00D16A50">
              <w:rPr>
                <w:rFonts w:ascii="宋体" w:hAnsi="宋体" w:cs="宋体" w:hint="eastAsia"/>
                <w:color w:val="000000" w:themeColor="text1"/>
                <w:kern w:val="0"/>
                <w:szCs w:val="21"/>
              </w:rPr>
              <w:t>下重复第j)项的检查。</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对照设计，操作、直观检查，仪器检测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647A58" w:rsidP="00D243CF">
      <w:pPr>
        <w:spacing w:line="276" w:lineRule="auto"/>
        <w:rPr>
          <w:color w:val="000000" w:themeColor="text1"/>
          <w:szCs w:val="21"/>
        </w:rPr>
      </w:pPr>
      <w:r w:rsidRPr="00D16A50">
        <w:rPr>
          <w:color w:val="000000" w:themeColor="text1"/>
          <w:szCs w:val="21"/>
        </w:rPr>
        <w:br w:type="page"/>
      </w:r>
      <w:r w:rsidR="00D243CF" w:rsidRPr="00D16A50">
        <w:rPr>
          <w:rFonts w:hint="eastAsia"/>
          <w:color w:val="000000" w:themeColor="text1"/>
          <w:szCs w:val="21"/>
        </w:rPr>
        <w:lastRenderedPageBreak/>
        <w:t>记录编号：</w:t>
      </w:r>
      <w:r w:rsidR="00D243CF" w:rsidRPr="00D16A50">
        <w:rPr>
          <w:rFonts w:hint="eastAsia"/>
          <w:color w:val="000000" w:themeColor="text1"/>
          <w:szCs w:val="21"/>
        </w:rPr>
        <w:t>****</w:t>
      </w:r>
      <w:r w:rsidR="00D243CF" w:rsidRPr="00D16A50">
        <w:rPr>
          <w:rFonts w:hint="eastAsia"/>
          <w:color w:val="000000" w:themeColor="text1"/>
          <w:szCs w:val="21"/>
        </w:rPr>
        <w:t>（</w:t>
      </w:r>
      <w:r w:rsidR="00D243CF" w:rsidRPr="00D16A50">
        <w:rPr>
          <w:rFonts w:hint="eastAsia"/>
          <w:color w:val="000000" w:themeColor="text1"/>
          <w:szCs w:val="21"/>
        </w:rPr>
        <w:t>2017</w:t>
      </w:r>
      <w:r w:rsidR="00D243CF" w:rsidRPr="00D16A50">
        <w:rPr>
          <w:rFonts w:hint="eastAsia"/>
          <w:color w:val="000000" w:themeColor="text1"/>
          <w:szCs w:val="21"/>
        </w:rPr>
        <w:t>）</w:t>
      </w:r>
      <w:r w:rsidR="00D243CF" w:rsidRPr="00D16A50">
        <w:rPr>
          <w:rFonts w:hint="eastAsia"/>
          <w:color w:val="000000" w:themeColor="text1"/>
          <w:szCs w:val="21"/>
        </w:rPr>
        <w:t xml:space="preserve">XJJL****                                                  </w:t>
      </w:r>
      <w:r w:rsidR="00D243CF" w:rsidRPr="00D16A50">
        <w:rPr>
          <w:rFonts w:hint="eastAsia"/>
          <w:color w:val="000000" w:themeColor="text1"/>
          <w:szCs w:val="21"/>
        </w:rPr>
        <w:t>记录</w:t>
      </w:r>
      <w:r w:rsidR="00D243CF" w:rsidRPr="00D16A50">
        <w:rPr>
          <w:rFonts w:hint="eastAsia"/>
          <w:color w:val="000000" w:themeColor="text1"/>
          <w:szCs w:val="21"/>
        </w:rPr>
        <w:t>17.2/</w:t>
      </w:r>
      <w:r w:rsidRPr="00D16A50">
        <w:rPr>
          <w:rFonts w:hint="eastAsia"/>
          <w:color w:val="000000" w:themeColor="text1"/>
          <w:szCs w:val="21"/>
        </w:rPr>
        <w:t>0</w:t>
      </w:r>
      <w:r w:rsidR="00D243CF" w:rsidRPr="00D16A50">
        <w:rPr>
          <w:rFonts w:hint="eastAsia"/>
          <w:color w:val="000000" w:themeColor="text1"/>
          <w:szCs w:val="21"/>
        </w:rPr>
        <w:t>2-[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0"/>
        <w:gridCol w:w="567"/>
        <w:gridCol w:w="2853"/>
        <w:gridCol w:w="1258"/>
        <w:gridCol w:w="2268"/>
        <w:gridCol w:w="1276"/>
        <w:gridCol w:w="141"/>
        <w:gridCol w:w="1418"/>
      </w:tblGrid>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214"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3"/>
            <w:vAlign w:val="center"/>
          </w:tcPr>
          <w:p w:rsidR="00D243CF" w:rsidRPr="00D16A50" w:rsidRDefault="00D243CF" w:rsidP="00647A58">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【可燃气体探测报警系统】17.2</w:t>
            </w:r>
            <w:r w:rsidRPr="00D16A50">
              <w:rPr>
                <w:rFonts w:ascii="宋体" w:hAnsi="宋体" w:hint="eastAsia"/>
                <w:color w:val="000000" w:themeColor="text1"/>
                <w:szCs w:val="21"/>
              </w:rPr>
              <w:t>可燃气体报警控制器功能</w:t>
            </w:r>
            <w:r w:rsidRPr="00D16A50">
              <w:rPr>
                <w:rFonts w:ascii="宋体" w:hAnsi="宋体" w:cs="宋体" w:hint="eastAsia"/>
                <w:color w:val="000000" w:themeColor="text1"/>
                <w:kern w:val="0"/>
                <w:szCs w:val="21"/>
              </w:rPr>
              <w:t>/</w:t>
            </w:r>
            <w:r w:rsidRPr="00D16A50">
              <w:rPr>
                <w:rFonts w:ascii="宋体" w:hAnsi="宋体" w:hint="eastAsia"/>
                <w:color w:val="000000" w:themeColor="text1"/>
                <w:szCs w:val="21"/>
              </w:rPr>
              <w:t xml:space="preserve"> </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2 联动功能</w:t>
            </w:r>
          </w:p>
        </w:tc>
        <w:tc>
          <w:tcPr>
            <w:tcW w:w="1417" w:type="dxa"/>
            <w:gridSpan w:val="2"/>
            <w:vAlign w:val="center"/>
          </w:tcPr>
          <w:p w:rsidR="00D243CF" w:rsidRPr="00D16A50" w:rsidRDefault="00D243CF" w:rsidP="0087651C">
            <w:pPr>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41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hint="eastAsia"/>
                <w:color w:val="000000" w:themeColor="text1"/>
                <w:kern w:val="0"/>
                <w:szCs w:val="21"/>
              </w:rPr>
              <w:t>A</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214"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w:t>
            </w:r>
            <w:r w:rsidRPr="00D16A50">
              <w:rPr>
                <w:rFonts w:ascii="宋体" w:hAnsi="宋体" w:cs="宋体" w:hint="eastAsia"/>
                <w:color w:val="000000" w:themeColor="text1"/>
                <w:kern w:val="0"/>
                <w:szCs w:val="21"/>
              </w:rPr>
              <w:t>8.2.2条款</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214" w:type="dxa"/>
            <w:gridSpan w:val="6"/>
            <w:tcBorders>
              <w:bottom w:val="single" w:sz="4" w:space="0" w:color="auto"/>
            </w:tcBorders>
            <w:vAlign w:val="center"/>
          </w:tcPr>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a)在故障状态下，使任</w:t>
            </w:r>
            <w:proofErr w:type="gramStart"/>
            <w:r w:rsidRPr="00D16A50">
              <w:rPr>
                <w:rFonts w:ascii="宋体" w:hAnsi="宋体" w:cs="宋体" w:hint="eastAsia"/>
                <w:color w:val="000000" w:themeColor="text1"/>
                <w:kern w:val="0"/>
                <w:szCs w:val="21"/>
              </w:rPr>
              <w:t>一</w:t>
            </w:r>
            <w:proofErr w:type="gramEnd"/>
            <w:r w:rsidRPr="00D16A50">
              <w:rPr>
                <w:rFonts w:ascii="宋体" w:hAnsi="宋体" w:cs="宋体" w:hint="eastAsia"/>
                <w:color w:val="000000" w:themeColor="text1"/>
                <w:kern w:val="0"/>
                <w:szCs w:val="21"/>
              </w:rPr>
              <w:t>非故障探测器发出报警信号，控制器应在1min 内发出报警信号，并应记录报警时间；再使其它探测器发出报警信号，检查控制器的再次报警功能；</w:t>
            </w:r>
          </w:p>
          <w:p w:rsidR="00D243CF" w:rsidRPr="00D16A50" w:rsidRDefault="00D243CF" w:rsidP="00D16A50">
            <w:pPr>
              <w:autoSpaceDE w:val="0"/>
              <w:autoSpaceDN w:val="0"/>
              <w:adjustRightInd w:val="0"/>
              <w:ind w:left="210" w:hangingChars="100" w:hanging="21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b)高限报警或低、高两段报警功能。</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214" w:type="dxa"/>
            <w:gridSpan w:val="6"/>
            <w:tcBorders>
              <w:bottom w:val="single" w:sz="4" w:space="0" w:color="auto"/>
            </w:tcBorders>
            <w:vAlign w:val="center"/>
          </w:tcPr>
          <w:p w:rsidR="00D243CF" w:rsidRPr="00D16A50" w:rsidRDefault="00D243CF" w:rsidP="0087651C">
            <w:pPr>
              <w:autoSpaceDE w:val="0"/>
              <w:autoSpaceDN w:val="0"/>
              <w:adjustRightInd w:val="0"/>
              <w:jc w:val="left"/>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对照设计，操作、直观检查，仪器检测</w:t>
            </w: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olor w:val="000000" w:themeColor="text1"/>
                <w:szCs w:val="21"/>
              </w:rPr>
            </w:pPr>
            <w:r w:rsidRPr="00D16A50">
              <w:rPr>
                <w:rFonts w:ascii="宋体" w:hAnsi="宋体" w:hint="eastAsia"/>
                <w:color w:val="000000" w:themeColor="text1"/>
                <w:szCs w:val="21"/>
              </w:rPr>
              <w:t>仪器设备</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秒表</w:t>
            </w: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设备编号</w:t>
            </w:r>
          </w:p>
        </w:tc>
        <w:tc>
          <w:tcPr>
            <w:tcW w:w="226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****-YQ-****</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设备状态</w:t>
            </w:r>
          </w:p>
        </w:tc>
        <w:tc>
          <w:tcPr>
            <w:tcW w:w="1559"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340"/>
        </w:trPr>
        <w:tc>
          <w:tcPr>
            <w:tcW w:w="1276" w:type="dxa"/>
            <w:gridSpan w:val="3"/>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53"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58"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268" w:type="dxa"/>
            <w:tcBorders>
              <w:top w:val="single" w:sz="4" w:space="0" w:color="auto"/>
            </w:tcBorders>
            <w:vAlign w:val="center"/>
          </w:tcPr>
          <w:p w:rsidR="00D243CF" w:rsidRPr="00D16A50" w:rsidRDefault="00D243CF" w:rsidP="0087651C">
            <w:pPr>
              <w:autoSpaceDE w:val="0"/>
              <w:autoSpaceDN w:val="0"/>
              <w:adjustRightInd w:val="0"/>
              <w:jc w:val="left"/>
              <w:rPr>
                <w:rFonts w:ascii="宋体" w:hAnsi="宋体"/>
                <w:color w:val="000000" w:themeColor="text1"/>
                <w:kern w:val="0"/>
                <w:szCs w:val="21"/>
              </w:rPr>
            </w:pPr>
            <w:r w:rsidRPr="00D16A50">
              <w:rPr>
                <w:rFonts w:ascii="宋体" w:hAnsi="宋体" w:cs="宋体" w:hint="eastAsia"/>
                <w:color w:val="000000" w:themeColor="text1"/>
                <w:kern w:val="0"/>
                <w:szCs w:val="21"/>
              </w:rPr>
              <w:t>100%</w:t>
            </w: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559" w:type="dxa"/>
            <w:gridSpan w:val="2"/>
            <w:tcBorders>
              <w:top w:val="single" w:sz="4" w:space="0" w:color="auto"/>
            </w:tcBorders>
            <w:vAlign w:val="center"/>
          </w:tcPr>
          <w:p w:rsidR="00D243CF" w:rsidRPr="00D16A50" w:rsidRDefault="00D243CF" w:rsidP="0087651C">
            <w:pPr>
              <w:rPr>
                <w:rFonts w:ascii="宋体" w:hAnsi="宋体"/>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spacing w:line="240" w:lineRule="exact"/>
              <w:jc w:val="center"/>
              <w:rPr>
                <w:rFonts w:ascii="宋体" w:hAnsi="宋体"/>
                <w:color w:val="000000" w:themeColor="text1"/>
                <w:szCs w:val="21"/>
              </w:rPr>
            </w:pPr>
            <w:r w:rsidRPr="00D16A50">
              <w:rPr>
                <w:rFonts w:ascii="宋体" w:hAnsi="宋体" w:hint="eastAsia"/>
                <w:color w:val="000000" w:themeColor="text1"/>
                <w:szCs w:val="21"/>
              </w:rPr>
              <w:t>抽检编号</w:t>
            </w:r>
          </w:p>
        </w:tc>
        <w:tc>
          <w:tcPr>
            <w:tcW w:w="3430"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抽检位置及项目</w:t>
            </w:r>
          </w:p>
        </w:tc>
        <w:tc>
          <w:tcPr>
            <w:tcW w:w="4802" w:type="dxa"/>
            <w:gridSpan w:val="3"/>
            <w:vAlign w:val="center"/>
          </w:tcPr>
          <w:p w:rsidR="00D243CF" w:rsidRPr="00D16A50" w:rsidRDefault="00D243CF" w:rsidP="0087651C">
            <w:pPr>
              <w:jc w:val="center"/>
              <w:rPr>
                <w:rFonts w:ascii="宋体" w:hAnsi="宋体"/>
                <w:color w:val="000000" w:themeColor="text1"/>
                <w:szCs w:val="21"/>
              </w:rPr>
            </w:pPr>
            <w:r w:rsidRPr="00D16A50">
              <w:rPr>
                <w:rFonts w:ascii="宋体" w:hAnsi="宋体" w:hint="eastAsia"/>
                <w:color w:val="000000" w:themeColor="text1"/>
                <w:szCs w:val="21"/>
              </w:rPr>
              <w:t>检测结果及数据</w:t>
            </w:r>
          </w:p>
        </w:tc>
        <w:tc>
          <w:tcPr>
            <w:tcW w:w="1559" w:type="dxa"/>
            <w:gridSpan w:val="2"/>
            <w:vAlign w:val="center"/>
          </w:tcPr>
          <w:p w:rsidR="00D243CF" w:rsidRPr="00D16A50" w:rsidRDefault="00AA561E" w:rsidP="0087651C">
            <w:pPr>
              <w:jc w:val="center"/>
              <w:rPr>
                <w:rFonts w:ascii="宋体" w:hAnsi="宋体"/>
                <w:color w:val="000000" w:themeColor="text1"/>
                <w:szCs w:val="21"/>
              </w:rPr>
            </w:pPr>
            <w:r w:rsidRPr="00D16A50">
              <w:rPr>
                <w:rFonts w:ascii="宋体" w:hAnsi="宋体" w:hint="eastAsia"/>
                <w:color w:val="000000" w:themeColor="text1"/>
                <w:szCs w:val="21"/>
              </w:rPr>
              <w:t>评判</w:t>
            </w: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699" w:type="dxa"/>
            <w:vAlign w:val="center"/>
          </w:tcPr>
          <w:p w:rsidR="00D243CF" w:rsidRPr="00D16A50" w:rsidRDefault="00D243CF" w:rsidP="0087651C">
            <w:pPr>
              <w:jc w:val="center"/>
              <w:rPr>
                <w:color w:val="000000" w:themeColor="text1"/>
                <w:szCs w:val="21"/>
              </w:rPr>
            </w:pPr>
          </w:p>
        </w:tc>
        <w:tc>
          <w:tcPr>
            <w:tcW w:w="3430" w:type="dxa"/>
            <w:gridSpan w:val="3"/>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97"/>
        </w:trPr>
        <w:tc>
          <w:tcPr>
            <w:tcW w:w="709" w:type="dxa"/>
            <w:gridSpan w:val="2"/>
            <w:vAlign w:val="center"/>
          </w:tcPr>
          <w:p w:rsidR="00D243CF" w:rsidRPr="00D16A50" w:rsidRDefault="00D243CF" w:rsidP="0087651C">
            <w:pPr>
              <w:jc w:val="center"/>
              <w:rPr>
                <w:color w:val="000000" w:themeColor="text1"/>
                <w:szCs w:val="21"/>
              </w:rPr>
            </w:pPr>
          </w:p>
        </w:tc>
        <w:tc>
          <w:tcPr>
            <w:tcW w:w="3420" w:type="dxa"/>
            <w:gridSpan w:val="2"/>
            <w:vAlign w:val="center"/>
          </w:tcPr>
          <w:p w:rsidR="00D243CF" w:rsidRPr="00D16A50" w:rsidRDefault="00D243CF" w:rsidP="0087651C">
            <w:pPr>
              <w:jc w:val="center"/>
              <w:rPr>
                <w:color w:val="000000" w:themeColor="text1"/>
                <w:szCs w:val="21"/>
              </w:rPr>
            </w:pPr>
          </w:p>
        </w:tc>
        <w:tc>
          <w:tcPr>
            <w:tcW w:w="4802" w:type="dxa"/>
            <w:gridSpan w:val="3"/>
            <w:vAlign w:val="center"/>
          </w:tcPr>
          <w:p w:rsidR="00D243CF" w:rsidRPr="00D16A50" w:rsidRDefault="00D243CF" w:rsidP="0087651C">
            <w:pPr>
              <w:jc w:val="center"/>
              <w:rPr>
                <w:color w:val="000000" w:themeColor="text1"/>
                <w:szCs w:val="21"/>
              </w:rPr>
            </w:pPr>
          </w:p>
        </w:tc>
        <w:tc>
          <w:tcPr>
            <w:tcW w:w="1559"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243CF" w:rsidRPr="00D16A50" w:rsidRDefault="00D243CF" w:rsidP="00D243CF">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00DD65C1">
        <w:rPr>
          <w:rFonts w:hint="eastAsia"/>
          <w:color w:val="000000" w:themeColor="text1"/>
          <w:szCs w:val="21"/>
        </w:rPr>
        <w:t xml:space="preserve">                            </w:t>
      </w:r>
      <w:r w:rsidRPr="00D16A50">
        <w:rPr>
          <w:rFonts w:hint="eastAsia"/>
          <w:color w:val="000000" w:themeColor="text1"/>
          <w:szCs w:val="21"/>
        </w:rPr>
        <w:t xml:space="preserve"> </w:t>
      </w:r>
      <w:r w:rsidRPr="00D16A50">
        <w:rPr>
          <w:rFonts w:hint="eastAsia"/>
          <w:color w:val="000000" w:themeColor="text1"/>
          <w:szCs w:val="21"/>
        </w:rPr>
        <w:t>记录</w:t>
      </w:r>
      <w:r w:rsidRPr="00D16A50">
        <w:rPr>
          <w:rFonts w:hint="eastAsia"/>
          <w:color w:val="000000" w:themeColor="text1"/>
          <w:szCs w:val="21"/>
        </w:rPr>
        <w:t xml:space="preserve"> 18.1</w:t>
      </w:r>
      <w:r w:rsidR="00DD65C1">
        <w:rPr>
          <w:rFonts w:hint="eastAsia"/>
          <w:color w:val="000000" w:themeColor="text1"/>
          <w:szCs w:val="21"/>
        </w:rPr>
        <w:t>/01</w:t>
      </w:r>
      <w:r w:rsidRPr="00D16A50">
        <w:rPr>
          <w:rFonts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853"/>
        <w:gridCol w:w="2560"/>
        <w:gridCol w:w="1675"/>
        <w:gridCol w:w="7"/>
        <w:gridCol w:w="1998"/>
        <w:gridCol w:w="661"/>
        <w:gridCol w:w="620"/>
        <w:gridCol w:w="567"/>
        <w:gridCol w:w="801"/>
      </w:tblGrid>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89" w:type="dxa"/>
            <w:gridSpan w:val="8"/>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5499">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901" w:type="dxa"/>
            <w:gridSpan w:val="5"/>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【电气火灾监控系统】</w:t>
            </w:r>
            <w:r w:rsidRPr="00D16A50">
              <w:rPr>
                <w:rFonts w:ascii="宋体" w:hAnsi="宋体" w:cs="宋体"/>
                <w:color w:val="000000" w:themeColor="text1"/>
                <w:kern w:val="0"/>
                <w:szCs w:val="21"/>
              </w:rPr>
              <w:t xml:space="preserve">18.1 </w:t>
            </w:r>
            <w:r w:rsidRPr="00D16A50">
              <w:rPr>
                <w:rFonts w:ascii="宋体" w:hAnsi="宋体" w:cs="宋体" w:hint="eastAsia"/>
                <w:color w:val="000000" w:themeColor="text1"/>
                <w:kern w:val="0"/>
                <w:szCs w:val="21"/>
              </w:rPr>
              <w:t>电气火灾监控器</w:t>
            </w:r>
            <w:r w:rsidR="00DD65C1">
              <w:rPr>
                <w:rFonts w:ascii="宋体" w:hAnsi="宋体" w:cs="宋体" w:hint="eastAsia"/>
                <w:color w:val="000000" w:themeColor="text1"/>
                <w:kern w:val="0"/>
                <w:szCs w:val="21"/>
              </w:rPr>
              <w:t>/01</w:t>
            </w:r>
            <w:r w:rsidRPr="00D16A50">
              <w:rPr>
                <w:rFonts w:ascii="宋体" w:hAnsi="宋体" w:cs="宋体" w:hint="eastAsia"/>
                <w:color w:val="000000" w:themeColor="text1"/>
                <w:kern w:val="0"/>
                <w:szCs w:val="21"/>
              </w:rPr>
              <w:t>功能</w:t>
            </w:r>
          </w:p>
        </w:tc>
        <w:tc>
          <w:tcPr>
            <w:tcW w:w="1187"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801"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A</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89" w:type="dxa"/>
            <w:gridSpan w:val="8"/>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5.19.1</w:t>
            </w:r>
            <w:r w:rsidRPr="00D16A50">
              <w:rPr>
                <w:rFonts w:ascii="宋体" w:hAnsi="宋体" w:cs="宋体" w:hint="eastAsia"/>
                <w:color w:val="000000" w:themeColor="text1"/>
                <w:kern w:val="0"/>
                <w:szCs w:val="21"/>
              </w:rPr>
              <w:t>条款</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89" w:type="dxa"/>
            <w:gridSpan w:val="8"/>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a) 自检功能；</w:t>
            </w:r>
            <w:r w:rsidRPr="00D16A50">
              <w:rPr>
                <w:rFonts w:ascii="宋体" w:hAnsi="宋体" w:cs="宋体" w:hint="eastAsia"/>
                <w:color w:val="000000" w:themeColor="text1"/>
                <w:kern w:val="0"/>
                <w:szCs w:val="21"/>
              </w:rPr>
              <w:br/>
              <w:t>b) 操作级别；</w:t>
            </w:r>
            <w:r w:rsidRPr="00D16A50">
              <w:rPr>
                <w:rFonts w:ascii="宋体" w:hAnsi="宋体" w:cs="宋体" w:hint="eastAsia"/>
                <w:color w:val="000000" w:themeColor="text1"/>
                <w:kern w:val="0"/>
                <w:szCs w:val="21"/>
              </w:rPr>
              <w:br/>
              <w:t>c) 与探测器之间的连线断路，电气火灾监控器应在100s 内发出故障信号（短路时发出报警信号除外）；</w:t>
            </w:r>
            <w:r w:rsidRPr="00D16A50">
              <w:rPr>
                <w:rFonts w:ascii="宋体" w:hAnsi="宋体" w:cs="宋体" w:hint="eastAsia"/>
                <w:color w:val="000000" w:themeColor="text1"/>
                <w:kern w:val="0"/>
                <w:szCs w:val="21"/>
              </w:rPr>
              <w:br/>
              <w:t>d) 与探测器之间的连线短路，电气火灾监控器应在100s 内发出故障信号（短路时发出报警信号除外）；</w:t>
            </w:r>
            <w:r w:rsidRPr="00D16A50">
              <w:rPr>
                <w:rFonts w:ascii="宋体" w:hAnsi="宋体" w:cs="宋体" w:hint="eastAsia"/>
                <w:color w:val="000000" w:themeColor="text1"/>
                <w:kern w:val="0"/>
                <w:szCs w:val="21"/>
              </w:rPr>
              <w:br/>
              <w:t>e) 在故障状态下，使任</w:t>
            </w:r>
            <w:proofErr w:type="gramStart"/>
            <w:r w:rsidRPr="00D16A50">
              <w:rPr>
                <w:rFonts w:ascii="宋体" w:hAnsi="宋体" w:cs="宋体" w:hint="eastAsia"/>
                <w:color w:val="000000" w:themeColor="text1"/>
                <w:kern w:val="0"/>
                <w:szCs w:val="21"/>
              </w:rPr>
              <w:t>一</w:t>
            </w:r>
            <w:proofErr w:type="gramEnd"/>
            <w:r w:rsidRPr="00D16A50">
              <w:rPr>
                <w:rFonts w:ascii="宋体" w:hAnsi="宋体" w:cs="宋体" w:hint="eastAsia"/>
                <w:color w:val="000000" w:themeColor="text1"/>
                <w:kern w:val="0"/>
                <w:szCs w:val="21"/>
              </w:rPr>
              <w:t>非故障部位的探测器发出报警信号，电气火灾监控器应在1min 内发出报警信号；</w:t>
            </w:r>
            <w:r w:rsidRPr="00D16A50">
              <w:rPr>
                <w:rFonts w:ascii="宋体" w:hAnsi="宋体" w:cs="宋体" w:hint="eastAsia"/>
                <w:color w:val="000000" w:themeColor="text1"/>
                <w:kern w:val="0"/>
                <w:szCs w:val="21"/>
              </w:rPr>
              <w:br/>
              <w:t>f) 消音功能；</w:t>
            </w:r>
            <w:r w:rsidRPr="00D16A50">
              <w:rPr>
                <w:rFonts w:ascii="宋体" w:hAnsi="宋体" w:cs="宋体" w:hint="eastAsia"/>
                <w:color w:val="000000" w:themeColor="text1"/>
                <w:kern w:val="0"/>
                <w:szCs w:val="21"/>
              </w:rPr>
              <w:br/>
              <w:t>g) 再使其它探测器发出报警信号，检查电气火灾监控器的再次报警功能；</w:t>
            </w:r>
            <w:r w:rsidRPr="00D16A50">
              <w:rPr>
                <w:rFonts w:ascii="宋体" w:hAnsi="宋体" w:cs="宋体" w:hint="eastAsia"/>
                <w:color w:val="000000" w:themeColor="text1"/>
                <w:kern w:val="0"/>
                <w:szCs w:val="21"/>
              </w:rPr>
              <w:br/>
              <w:t>h) 复位功能；</w:t>
            </w:r>
            <w:r w:rsidRPr="00D16A50">
              <w:rPr>
                <w:rFonts w:ascii="宋体" w:hAnsi="宋体" w:cs="宋体" w:hint="eastAsia"/>
                <w:color w:val="000000" w:themeColor="text1"/>
                <w:kern w:val="0"/>
                <w:szCs w:val="21"/>
              </w:rPr>
              <w:br/>
              <w:t>i) 与备用电源之间的连线断路，电气火灾监控器应在100s内发出故障信号；</w:t>
            </w:r>
            <w:r w:rsidRPr="00D16A50">
              <w:rPr>
                <w:rFonts w:ascii="宋体" w:hAnsi="宋体" w:cs="宋体" w:hint="eastAsia"/>
                <w:color w:val="000000" w:themeColor="text1"/>
                <w:kern w:val="0"/>
                <w:szCs w:val="21"/>
              </w:rPr>
              <w:br/>
              <w:t>j) 与备用电源之间的连线短路，电气火灾监控器应在100s内发出故障信号；</w:t>
            </w:r>
            <w:r w:rsidRPr="00D16A50">
              <w:rPr>
                <w:rFonts w:ascii="宋体" w:hAnsi="宋体" w:cs="宋体" w:hint="eastAsia"/>
                <w:color w:val="000000" w:themeColor="text1"/>
                <w:kern w:val="0"/>
                <w:szCs w:val="21"/>
              </w:rPr>
              <w:br/>
              <w:t>k) 屏蔽功能；</w:t>
            </w:r>
            <w:r w:rsidRPr="00D16A50">
              <w:rPr>
                <w:rFonts w:ascii="宋体" w:hAnsi="宋体" w:cs="宋体" w:hint="eastAsia"/>
                <w:color w:val="000000" w:themeColor="text1"/>
                <w:kern w:val="0"/>
                <w:szCs w:val="21"/>
              </w:rPr>
              <w:br/>
              <w:t>l) 主、备电源的自动转换功能；</w:t>
            </w:r>
            <w:r w:rsidRPr="00D16A50">
              <w:rPr>
                <w:rFonts w:ascii="宋体" w:hAnsi="宋体" w:cs="宋体" w:hint="eastAsia"/>
                <w:color w:val="000000" w:themeColor="text1"/>
                <w:kern w:val="0"/>
                <w:szCs w:val="21"/>
              </w:rPr>
              <w:br/>
              <w:t>m) 电气火灾监控器特有的其它功能。</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89" w:type="dxa"/>
            <w:gridSpan w:val="8"/>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cs="宋体" w:hint="eastAsia"/>
                <w:color w:val="000000" w:themeColor="text1"/>
                <w:kern w:val="0"/>
                <w:szCs w:val="21"/>
              </w:rPr>
              <w:t>对照设计，操作、直观检查，仪器检测。</w:t>
            </w:r>
          </w:p>
        </w:tc>
      </w:tr>
      <w:tr w:rsidR="00D243CF" w:rsidRPr="00D16A50" w:rsidTr="0087651C">
        <w:trPr>
          <w:trHeight w:val="371"/>
        </w:trPr>
        <w:tc>
          <w:tcPr>
            <w:tcW w:w="1551" w:type="dxa"/>
            <w:gridSpan w:val="2"/>
            <w:vAlign w:val="center"/>
          </w:tcPr>
          <w:p w:rsidR="00D243CF" w:rsidRPr="00D16A50" w:rsidRDefault="00D243CF" w:rsidP="0087651C">
            <w:pPr>
              <w:rPr>
                <w:color w:val="000000" w:themeColor="text1"/>
                <w:szCs w:val="21"/>
              </w:rPr>
            </w:pPr>
            <w:r w:rsidRPr="00D16A50">
              <w:rPr>
                <w:rFonts w:hint="eastAsia"/>
                <w:color w:val="000000" w:themeColor="text1"/>
                <w:szCs w:val="21"/>
              </w:rPr>
              <w:t>仪器设备</w:t>
            </w:r>
          </w:p>
        </w:tc>
        <w:tc>
          <w:tcPr>
            <w:tcW w:w="2560" w:type="dxa"/>
            <w:tcBorders>
              <w:right w:val="single" w:sz="4" w:space="0" w:color="auto"/>
            </w:tcBorders>
            <w:vAlign w:val="center"/>
          </w:tcPr>
          <w:p w:rsidR="00D243CF" w:rsidRPr="00D16A50" w:rsidRDefault="00D243CF" w:rsidP="0087651C">
            <w:pPr>
              <w:rPr>
                <w:rFonts w:ascii="宋体" w:cs="宋体"/>
                <w:color w:val="000000" w:themeColor="text1"/>
                <w:kern w:val="0"/>
                <w:szCs w:val="21"/>
              </w:rPr>
            </w:pPr>
            <w:r w:rsidRPr="00D16A50">
              <w:rPr>
                <w:rFonts w:ascii="宋体" w:cs="宋体" w:hint="eastAsia"/>
                <w:color w:val="000000" w:themeColor="text1"/>
                <w:kern w:val="0"/>
                <w:szCs w:val="21"/>
              </w:rPr>
              <w:t>秒表</w:t>
            </w:r>
          </w:p>
        </w:tc>
        <w:tc>
          <w:tcPr>
            <w:tcW w:w="1682" w:type="dxa"/>
            <w:gridSpan w:val="2"/>
            <w:tcBorders>
              <w:left w:val="single" w:sz="4" w:space="0" w:color="auto"/>
              <w:right w:val="single" w:sz="4" w:space="0" w:color="auto"/>
            </w:tcBorders>
            <w:vAlign w:val="center"/>
          </w:tcPr>
          <w:p w:rsidR="00D243CF" w:rsidRPr="00D16A50" w:rsidRDefault="00D243CF" w:rsidP="0087651C">
            <w:pPr>
              <w:rPr>
                <w:color w:val="000000" w:themeColor="text1"/>
                <w:szCs w:val="21"/>
              </w:rPr>
            </w:pPr>
            <w:r w:rsidRPr="00D16A50">
              <w:rPr>
                <w:rFonts w:hint="eastAsia"/>
                <w:color w:val="000000" w:themeColor="text1"/>
                <w:szCs w:val="21"/>
              </w:rPr>
              <w:t>设备编号</w:t>
            </w:r>
          </w:p>
        </w:tc>
        <w:tc>
          <w:tcPr>
            <w:tcW w:w="1998" w:type="dxa"/>
            <w:tcBorders>
              <w:left w:val="single" w:sz="4" w:space="0" w:color="auto"/>
              <w:right w:val="single" w:sz="4" w:space="0" w:color="auto"/>
            </w:tcBorders>
            <w:vAlign w:val="center"/>
          </w:tcPr>
          <w:p w:rsidR="00D243CF" w:rsidRPr="00D16A50" w:rsidRDefault="00D243CF" w:rsidP="0087651C">
            <w:pPr>
              <w:rPr>
                <w:color w:val="000000" w:themeColor="text1"/>
                <w:szCs w:val="21"/>
              </w:rPr>
            </w:pPr>
            <w:r w:rsidRPr="00D16A50">
              <w:rPr>
                <w:rFonts w:hint="eastAsia"/>
                <w:color w:val="000000" w:themeColor="text1"/>
                <w:szCs w:val="21"/>
              </w:rPr>
              <w:t>****-YQ-****</w:t>
            </w:r>
          </w:p>
        </w:tc>
        <w:tc>
          <w:tcPr>
            <w:tcW w:w="1281" w:type="dxa"/>
            <w:gridSpan w:val="2"/>
            <w:tcBorders>
              <w:left w:val="single" w:sz="4" w:space="0" w:color="auto"/>
              <w:right w:val="single" w:sz="4" w:space="0" w:color="auto"/>
            </w:tcBorders>
            <w:vAlign w:val="center"/>
          </w:tcPr>
          <w:p w:rsidR="00D243CF" w:rsidRPr="00D16A50" w:rsidRDefault="00D243CF" w:rsidP="0087651C">
            <w:pPr>
              <w:rPr>
                <w:color w:val="000000" w:themeColor="text1"/>
                <w:szCs w:val="21"/>
              </w:rPr>
            </w:pPr>
            <w:r w:rsidRPr="00D16A50">
              <w:rPr>
                <w:rFonts w:hint="eastAsia"/>
                <w:color w:val="000000" w:themeColor="text1"/>
                <w:szCs w:val="21"/>
              </w:rPr>
              <w:t>设备状态</w:t>
            </w:r>
          </w:p>
        </w:tc>
        <w:tc>
          <w:tcPr>
            <w:tcW w:w="1368" w:type="dxa"/>
            <w:gridSpan w:val="2"/>
            <w:tcBorders>
              <w:left w:val="single" w:sz="4" w:space="0" w:color="auto"/>
            </w:tcBorders>
            <w:vAlign w:val="center"/>
          </w:tcPr>
          <w:p w:rsidR="00D243CF" w:rsidRPr="00D16A50" w:rsidRDefault="00D243CF" w:rsidP="0087651C">
            <w:pPr>
              <w:rPr>
                <w:color w:val="000000" w:themeColor="text1"/>
                <w:szCs w:val="21"/>
              </w:rPr>
            </w:pP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560" w:type="dxa"/>
            <w:tcBorders>
              <w:top w:val="single" w:sz="4" w:space="0" w:color="auto"/>
            </w:tcBorders>
            <w:vAlign w:val="center"/>
          </w:tcPr>
          <w:p w:rsidR="00D243CF" w:rsidRPr="00D16A50" w:rsidRDefault="00D243CF" w:rsidP="0087651C">
            <w:pPr>
              <w:rPr>
                <w:color w:val="000000" w:themeColor="text1"/>
                <w:szCs w:val="21"/>
              </w:rPr>
            </w:pPr>
          </w:p>
        </w:tc>
        <w:tc>
          <w:tcPr>
            <w:tcW w:w="167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005" w:type="dxa"/>
            <w:gridSpan w:val="2"/>
            <w:tcBorders>
              <w:top w:val="single" w:sz="4" w:space="0" w:color="auto"/>
            </w:tcBorders>
            <w:vAlign w:val="center"/>
          </w:tcPr>
          <w:p w:rsidR="00D243CF" w:rsidRPr="00D16A50" w:rsidRDefault="00D243CF" w:rsidP="0087651C">
            <w:pPr>
              <w:rPr>
                <w:color w:val="000000" w:themeColor="text1"/>
                <w:szCs w:val="21"/>
              </w:rPr>
            </w:pPr>
            <w:r w:rsidRPr="00D16A50">
              <w:rPr>
                <w:rFonts w:hint="eastAsia"/>
                <w:color w:val="000000" w:themeColor="text1"/>
                <w:szCs w:val="21"/>
              </w:rPr>
              <w:t>100%</w:t>
            </w:r>
          </w:p>
        </w:tc>
        <w:tc>
          <w:tcPr>
            <w:tcW w:w="1281"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368" w:type="dxa"/>
            <w:gridSpan w:val="2"/>
            <w:tcBorders>
              <w:top w:val="single" w:sz="4" w:space="0" w:color="auto"/>
            </w:tcBorders>
            <w:vAlign w:val="center"/>
          </w:tcPr>
          <w:p w:rsidR="00D243CF" w:rsidRPr="00D16A50" w:rsidRDefault="00D243CF" w:rsidP="0087651C">
            <w:pP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13" w:type="dxa"/>
            <w:gridSpan w:val="2"/>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961" w:type="dxa"/>
            <w:gridSpan w:val="5"/>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368" w:type="dxa"/>
            <w:gridSpan w:val="2"/>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5"/>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bl>
    <w:p w:rsidR="00DD65C1" w:rsidRPr="00D16A50" w:rsidRDefault="00D243CF" w:rsidP="00DD65C1">
      <w:pPr>
        <w:jc w:val="left"/>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r w:rsidRPr="00D16A50">
        <w:rPr>
          <w:color w:val="000000" w:themeColor="text1"/>
          <w:szCs w:val="21"/>
        </w:rPr>
        <w:br w:type="page"/>
      </w:r>
      <w:r w:rsidR="00DD65C1" w:rsidRPr="00D16A50">
        <w:rPr>
          <w:rFonts w:hint="eastAsia"/>
          <w:color w:val="000000" w:themeColor="text1"/>
          <w:szCs w:val="21"/>
        </w:rPr>
        <w:lastRenderedPageBreak/>
        <w:t>记录编号：</w:t>
      </w:r>
      <w:r w:rsidR="00DD65C1" w:rsidRPr="00D16A50">
        <w:rPr>
          <w:rFonts w:hint="eastAsia"/>
          <w:color w:val="000000" w:themeColor="text1"/>
          <w:szCs w:val="21"/>
        </w:rPr>
        <w:t>****</w:t>
      </w:r>
      <w:r w:rsidR="00DD65C1" w:rsidRPr="00D16A50">
        <w:rPr>
          <w:rFonts w:hint="eastAsia"/>
          <w:color w:val="000000" w:themeColor="text1"/>
          <w:szCs w:val="21"/>
        </w:rPr>
        <w:t>（</w:t>
      </w:r>
      <w:r w:rsidR="00DD65C1" w:rsidRPr="00D16A50">
        <w:rPr>
          <w:rFonts w:hint="eastAsia"/>
          <w:color w:val="000000" w:themeColor="text1"/>
          <w:szCs w:val="21"/>
        </w:rPr>
        <w:t>2017</w:t>
      </w:r>
      <w:r w:rsidR="00DD65C1" w:rsidRPr="00D16A50">
        <w:rPr>
          <w:rFonts w:hint="eastAsia"/>
          <w:color w:val="000000" w:themeColor="text1"/>
          <w:szCs w:val="21"/>
        </w:rPr>
        <w:t>）</w:t>
      </w:r>
      <w:r w:rsidR="00DD65C1" w:rsidRPr="00D16A50">
        <w:rPr>
          <w:rFonts w:hint="eastAsia"/>
          <w:color w:val="000000" w:themeColor="text1"/>
          <w:szCs w:val="21"/>
        </w:rPr>
        <w:t xml:space="preserve">XJJL****                                                 </w:t>
      </w:r>
      <w:r w:rsidR="00DD65C1" w:rsidRPr="00D16A50">
        <w:rPr>
          <w:rFonts w:hint="eastAsia"/>
          <w:color w:val="000000" w:themeColor="text1"/>
          <w:szCs w:val="21"/>
        </w:rPr>
        <w:t>记录</w:t>
      </w:r>
      <w:r w:rsidR="00DD65C1" w:rsidRPr="00D16A50">
        <w:rPr>
          <w:rFonts w:hint="eastAsia"/>
          <w:color w:val="000000" w:themeColor="text1"/>
          <w:szCs w:val="21"/>
        </w:rPr>
        <w:t xml:space="preserve"> 18.</w:t>
      </w:r>
      <w:r w:rsidR="00DD65C1">
        <w:rPr>
          <w:rFonts w:hint="eastAsia"/>
          <w:color w:val="000000" w:themeColor="text1"/>
          <w:szCs w:val="21"/>
        </w:rPr>
        <w:t>1</w:t>
      </w:r>
      <w:r w:rsidR="00DD65C1" w:rsidRPr="00D16A50">
        <w:rPr>
          <w:rFonts w:hint="eastAsia"/>
          <w:color w:val="000000" w:themeColor="text1"/>
          <w:szCs w:val="21"/>
        </w:rPr>
        <w:t>/0</w:t>
      </w:r>
      <w:r w:rsidR="00DD65C1">
        <w:rPr>
          <w:rFonts w:hint="eastAsia"/>
          <w:color w:val="000000" w:themeColor="text1"/>
          <w:szCs w:val="21"/>
        </w:rPr>
        <w:t>2</w:t>
      </w:r>
      <w:r w:rsidR="00DD65C1" w:rsidRPr="00D16A50">
        <w:rPr>
          <w:rFonts w:hint="eastAsia"/>
          <w:color w:val="000000" w:themeColor="text1"/>
          <w:szCs w:val="21"/>
        </w:rPr>
        <w:t>- [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578"/>
        <w:gridCol w:w="2835"/>
        <w:gridCol w:w="1276"/>
        <w:gridCol w:w="2404"/>
        <w:gridCol w:w="661"/>
        <w:gridCol w:w="620"/>
        <w:gridCol w:w="640"/>
        <w:gridCol w:w="728"/>
      </w:tblGrid>
      <w:tr w:rsidR="00DD65C1" w:rsidRPr="00D16A50" w:rsidTr="009F05CD">
        <w:trPr>
          <w:trHeight w:val="340"/>
        </w:trPr>
        <w:tc>
          <w:tcPr>
            <w:tcW w:w="1276" w:type="dxa"/>
            <w:gridSpan w:val="2"/>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164" w:type="dxa"/>
            <w:gridSpan w:val="7"/>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D65C1" w:rsidRPr="00D16A50" w:rsidTr="009F05CD">
        <w:trPr>
          <w:trHeight w:val="340"/>
        </w:trPr>
        <w:tc>
          <w:tcPr>
            <w:tcW w:w="1276" w:type="dxa"/>
            <w:gridSpan w:val="2"/>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7176" w:type="dxa"/>
            <w:gridSpan w:val="4"/>
            <w:vAlign w:val="center"/>
          </w:tcPr>
          <w:p w:rsidR="00DD65C1" w:rsidRPr="00D16A50" w:rsidRDefault="00DD65C1" w:rsidP="00DD65C1">
            <w:pPr>
              <w:rPr>
                <w:rFonts w:ascii="宋体" w:hAnsi="宋体" w:cs="宋体"/>
                <w:color w:val="000000" w:themeColor="text1"/>
                <w:kern w:val="0"/>
                <w:szCs w:val="21"/>
              </w:rPr>
            </w:pPr>
            <w:r w:rsidRPr="00D16A50">
              <w:rPr>
                <w:rFonts w:ascii="宋体" w:hAnsi="宋体" w:cs="宋体" w:hint="eastAsia"/>
                <w:color w:val="000000" w:themeColor="text1"/>
                <w:kern w:val="0"/>
                <w:szCs w:val="21"/>
              </w:rPr>
              <w:t>【电气火灾监控系统】</w:t>
            </w:r>
            <w:r w:rsidRPr="00D16A50">
              <w:rPr>
                <w:rFonts w:ascii="宋体" w:hAnsi="宋体" w:cs="宋体"/>
                <w:color w:val="000000" w:themeColor="text1"/>
                <w:kern w:val="0"/>
                <w:szCs w:val="21"/>
              </w:rPr>
              <w:t>18.</w:t>
            </w:r>
            <w:r>
              <w:rPr>
                <w:rFonts w:ascii="宋体" w:hAnsi="宋体" w:cs="宋体" w:hint="eastAsia"/>
                <w:color w:val="000000" w:themeColor="text1"/>
                <w:kern w:val="0"/>
                <w:szCs w:val="21"/>
              </w:rPr>
              <w:t>1</w:t>
            </w:r>
            <w:r w:rsidRPr="00D16A50">
              <w:rPr>
                <w:rFonts w:ascii="宋体" w:hAnsi="宋体" w:cs="宋体" w:hint="eastAsia"/>
                <w:color w:val="000000" w:themeColor="text1"/>
                <w:kern w:val="0"/>
                <w:szCs w:val="21"/>
              </w:rPr>
              <w:t>电气火灾监控器</w:t>
            </w:r>
            <w:r>
              <w:rPr>
                <w:rFonts w:ascii="宋体" w:hAnsi="宋体" w:cs="宋体" w:hint="eastAsia"/>
                <w:color w:val="000000" w:themeColor="text1"/>
                <w:kern w:val="0"/>
                <w:szCs w:val="21"/>
              </w:rPr>
              <w:t>/</w:t>
            </w:r>
            <w:r w:rsidRPr="00D16A50">
              <w:rPr>
                <w:rFonts w:ascii="宋体" w:hAnsi="宋体" w:cs="宋体" w:hint="eastAsia"/>
                <w:color w:val="000000" w:themeColor="text1"/>
                <w:kern w:val="0"/>
                <w:szCs w:val="21"/>
              </w:rPr>
              <w:t>0</w:t>
            </w:r>
            <w:r>
              <w:rPr>
                <w:rFonts w:ascii="宋体" w:hAnsi="宋体" w:cs="宋体" w:hint="eastAsia"/>
                <w:color w:val="000000" w:themeColor="text1"/>
                <w:kern w:val="0"/>
                <w:szCs w:val="21"/>
              </w:rPr>
              <w:t>2</w:t>
            </w:r>
            <w:r w:rsidRPr="00D16A50">
              <w:rPr>
                <w:rFonts w:ascii="宋体" w:hAnsi="宋体" w:cs="宋体" w:hint="eastAsia"/>
                <w:color w:val="000000" w:themeColor="text1"/>
                <w:kern w:val="0"/>
                <w:szCs w:val="21"/>
              </w:rPr>
              <w:t>安装质量</w:t>
            </w:r>
          </w:p>
        </w:tc>
        <w:tc>
          <w:tcPr>
            <w:tcW w:w="1260" w:type="dxa"/>
            <w:gridSpan w:val="2"/>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728" w:type="dxa"/>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C</w:t>
            </w:r>
          </w:p>
        </w:tc>
      </w:tr>
      <w:tr w:rsidR="00DD65C1" w:rsidRPr="00D16A50" w:rsidTr="009F05CD">
        <w:trPr>
          <w:trHeight w:val="340"/>
        </w:trPr>
        <w:tc>
          <w:tcPr>
            <w:tcW w:w="1276" w:type="dxa"/>
            <w:gridSpan w:val="2"/>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164" w:type="dxa"/>
            <w:gridSpan w:val="7"/>
            <w:tcBorders>
              <w:bottom w:val="single" w:sz="4" w:space="0" w:color="auto"/>
            </w:tcBorders>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5.19.</w:t>
            </w:r>
            <w:r w:rsidRPr="00D16A50">
              <w:rPr>
                <w:rFonts w:ascii="宋体" w:hAnsi="宋体" w:cs="宋体" w:hint="eastAsia"/>
                <w:color w:val="000000" w:themeColor="text1"/>
                <w:kern w:val="0"/>
                <w:szCs w:val="21"/>
              </w:rPr>
              <w:t>2.3条款</w:t>
            </w:r>
          </w:p>
        </w:tc>
      </w:tr>
      <w:tr w:rsidR="00DD65C1" w:rsidRPr="00D16A50" w:rsidTr="009F05CD">
        <w:trPr>
          <w:trHeight w:val="340"/>
        </w:trPr>
        <w:tc>
          <w:tcPr>
            <w:tcW w:w="1276" w:type="dxa"/>
            <w:gridSpan w:val="2"/>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164" w:type="dxa"/>
            <w:gridSpan w:val="7"/>
            <w:tcBorders>
              <w:bottom w:val="single" w:sz="4" w:space="0" w:color="auto"/>
            </w:tcBorders>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a) 设备面盘前的操作距离，单列布置时不应小于1.5m；双列布置时不应小于2m；</w:t>
            </w:r>
            <w:r w:rsidRPr="00D16A50">
              <w:rPr>
                <w:rFonts w:ascii="宋体" w:hAnsi="宋体" w:cs="宋体" w:hint="eastAsia"/>
                <w:color w:val="000000" w:themeColor="text1"/>
                <w:kern w:val="0"/>
                <w:szCs w:val="21"/>
              </w:rPr>
              <w:br/>
              <w:t>b) 在值班人员经常工作的一面，设备</w:t>
            </w:r>
            <w:proofErr w:type="gramStart"/>
            <w:r w:rsidRPr="00D16A50">
              <w:rPr>
                <w:rFonts w:ascii="宋体" w:hAnsi="宋体" w:cs="宋体" w:hint="eastAsia"/>
                <w:color w:val="000000" w:themeColor="text1"/>
                <w:kern w:val="0"/>
                <w:szCs w:val="21"/>
              </w:rPr>
              <w:t>面盘至墙的</w:t>
            </w:r>
            <w:proofErr w:type="gramEnd"/>
            <w:r w:rsidRPr="00D16A50">
              <w:rPr>
                <w:rFonts w:ascii="宋体" w:hAnsi="宋体" w:cs="宋体" w:hint="eastAsia"/>
                <w:color w:val="000000" w:themeColor="text1"/>
                <w:kern w:val="0"/>
                <w:szCs w:val="21"/>
              </w:rPr>
              <w:t>距离不应小于3m；</w:t>
            </w:r>
            <w:r w:rsidRPr="00D16A50">
              <w:rPr>
                <w:rFonts w:ascii="宋体" w:hAnsi="宋体" w:cs="宋体" w:hint="eastAsia"/>
                <w:color w:val="000000" w:themeColor="text1"/>
                <w:kern w:val="0"/>
                <w:szCs w:val="21"/>
              </w:rPr>
              <w:br/>
              <w:t>c) 设备面盘后的维修距离不宜小于1m；</w:t>
            </w:r>
            <w:r w:rsidRPr="00D16A50">
              <w:rPr>
                <w:rFonts w:ascii="宋体" w:hAnsi="宋体" w:cs="宋体" w:hint="eastAsia"/>
                <w:color w:val="000000" w:themeColor="text1"/>
                <w:kern w:val="0"/>
                <w:szCs w:val="21"/>
              </w:rPr>
              <w:br/>
              <w:t>d) 设备面盘的排列长度大于4m时，其两端应设置宽度不小于1m的通道；</w:t>
            </w:r>
            <w:r w:rsidRPr="00D16A50">
              <w:rPr>
                <w:rFonts w:ascii="宋体" w:hAnsi="宋体" w:cs="宋体" w:hint="eastAsia"/>
                <w:color w:val="000000" w:themeColor="text1"/>
                <w:kern w:val="0"/>
                <w:szCs w:val="21"/>
              </w:rPr>
              <w:br/>
              <w:t>e) 与建筑</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弱电系统合用的消防控制室内，消防设备应集中设置，并应与</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设备间有明显间隔；</w:t>
            </w:r>
            <w:r w:rsidRPr="00D16A50">
              <w:rPr>
                <w:rFonts w:ascii="宋体" w:hAnsi="宋体" w:cs="宋体" w:hint="eastAsia"/>
                <w:color w:val="000000" w:themeColor="text1"/>
                <w:kern w:val="0"/>
                <w:szCs w:val="21"/>
              </w:rPr>
              <w:br/>
              <w:t>f) 在采用壁挂方式安装时，其主显示单元的中心高度宜为（1.5～1.6）m，其靠近门轴的侧面距墙不应小于0.5m，正面操作距离不应小于1.2m；</w:t>
            </w:r>
            <w:r w:rsidRPr="00D16A50">
              <w:rPr>
                <w:rFonts w:ascii="宋体" w:hAnsi="宋体" w:cs="宋体" w:hint="eastAsia"/>
                <w:color w:val="000000" w:themeColor="text1"/>
                <w:kern w:val="0"/>
                <w:szCs w:val="21"/>
              </w:rPr>
              <w:br/>
              <w:t>g) 落地安装时，其底边宜高出地（楼）面（0.1～0.2）m；</w:t>
            </w:r>
            <w:r w:rsidRPr="00D16A50">
              <w:rPr>
                <w:rFonts w:ascii="宋体" w:hAnsi="宋体" w:cs="宋体" w:hint="eastAsia"/>
                <w:color w:val="000000" w:themeColor="text1"/>
                <w:kern w:val="0"/>
                <w:szCs w:val="21"/>
              </w:rPr>
              <w:br/>
              <w:t>h) 监控器安装的牢固性；</w:t>
            </w:r>
            <w:r w:rsidRPr="00D16A50">
              <w:rPr>
                <w:rFonts w:ascii="宋体" w:hAnsi="宋体" w:cs="宋体" w:hint="eastAsia"/>
                <w:color w:val="000000" w:themeColor="text1"/>
                <w:kern w:val="0"/>
                <w:szCs w:val="21"/>
              </w:rPr>
              <w:br/>
              <w:t>i) 引入监控器的电缆或导线：</w:t>
            </w:r>
            <w:r w:rsidRPr="00D16A50">
              <w:rPr>
                <w:rFonts w:ascii="宋体" w:hAnsi="宋体" w:cs="宋体" w:hint="eastAsia"/>
                <w:color w:val="000000" w:themeColor="text1"/>
                <w:kern w:val="0"/>
                <w:szCs w:val="21"/>
              </w:rPr>
              <w:br/>
              <w:t xml:space="preserve">  1） 配线应整齐，不宜交叉，并应固定牢靠；</w:t>
            </w:r>
            <w:r w:rsidRPr="00D16A50">
              <w:rPr>
                <w:rFonts w:ascii="宋体" w:hAnsi="宋体" w:cs="宋体" w:hint="eastAsia"/>
                <w:color w:val="000000" w:themeColor="text1"/>
                <w:kern w:val="0"/>
                <w:szCs w:val="21"/>
              </w:rPr>
              <w:br/>
              <w:t xml:space="preserve">  2） 电缆芯线和所配导线的端部，均应标明编号，并与图纸一致，字迹应清晰且不易褪色；</w:t>
            </w:r>
            <w:r w:rsidRPr="00D16A50">
              <w:rPr>
                <w:rFonts w:ascii="宋体" w:hAnsi="宋体" w:cs="宋体" w:hint="eastAsia"/>
                <w:color w:val="000000" w:themeColor="text1"/>
                <w:kern w:val="0"/>
                <w:szCs w:val="21"/>
              </w:rPr>
              <w:br/>
              <w:t xml:space="preserve">  3） 端子板的每个接线端，接线不得超过2 根；</w:t>
            </w:r>
            <w:r w:rsidRPr="00D16A50">
              <w:rPr>
                <w:rFonts w:ascii="宋体" w:hAnsi="宋体" w:cs="宋体" w:hint="eastAsia"/>
                <w:color w:val="000000" w:themeColor="text1"/>
                <w:kern w:val="0"/>
                <w:szCs w:val="21"/>
              </w:rPr>
              <w:br/>
              <w:t xml:space="preserve">  4） 电缆芯和导线，应留有不小于200mm的余量；</w:t>
            </w:r>
            <w:r w:rsidRPr="00D16A50">
              <w:rPr>
                <w:rFonts w:ascii="宋体" w:hAnsi="宋体" w:cs="宋体" w:hint="eastAsia"/>
                <w:color w:val="000000" w:themeColor="text1"/>
                <w:kern w:val="0"/>
                <w:szCs w:val="21"/>
              </w:rPr>
              <w:br/>
              <w:t xml:space="preserve">  5） 导线应绑扎成束；</w:t>
            </w:r>
            <w:r w:rsidRPr="00D16A50">
              <w:rPr>
                <w:rFonts w:ascii="宋体" w:hAnsi="宋体" w:cs="宋体" w:hint="eastAsia"/>
                <w:color w:val="000000" w:themeColor="text1"/>
                <w:kern w:val="0"/>
                <w:szCs w:val="21"/>
              </w:rPr>
              <w:br/>
              <w:t xml:space="preserve">  6） 导线穿管、</w:t>
            </w:r>
            <w:proofErr w:type="gramStart"/>
            <w:r w:rsidRPr="00D16A50">
              <w:rPr>
                <w:rFonts w:ascii="宋体" w:hAnsi="宋体" w:cs="宋体" w:hint="eastAsia"/>
                <w:color w:val="000000" w:themeColor="text1"/>
                <w:kern w:val="0"/>
                <w:szCs w:val="21"/>
              </w:rPr>
              <w:t>槽盒后</w:t>
            </w:r>
            <w:proofErr w:type="gramEnd"/>
            <w:r w:rsidRPr="00D16A50">
              <w:rPr>
                <w:rFonts w:ascii="宋体" w:hAnsi="宋体" w:cs="宋体" w:hint="eastAsia"/>
                <w:color w:val="000000" w:themeColor="text1"/>
                <w:kern w:val="0"/>
                <w:szCs w:val="21"/>
              </w:rPr>
              <w:t>，应将管口、槽口封堵；</w:t>
            </w:r>
            <w:r w:rsidRPr="00D16A50">
              <w:rPr>
                <w:rFonts w:ascii="宋体" w:hAnsi="宋体" w:cs="宋体" w:hint="eastAsia"/>
                <w:color w:val="000000" w:themeColor="text1"/>
                <w:kern w:val="0"/>
                <w:szCs w:val="21"/>
              </w:rPr>
              <w:br/>
              <w:t>j) 监控器的主电源应有明显的永久性标志，并应直接与消防电源连接，严禁使用电源插头；</w:t>
            </w:r>
            <w:r w:rsidRPr="00D16A50">
              <w:rPr>
                <w:rFonts w:ascii="宋体" w:hAnsi="宋体" w:cs="宋体" w:hint="eastAsia"/>
                <w:color w:val="000000" w:themeColor="text1"/>
                <w:kern w:val="0"/>
                <w:szCs w:val="21"/>
              </w:rPr>
              <w:br/>
              <w:t>k) 监控器与其外接备用电源之间应直接连接；</w:t>
            </w:r>
            <w:r w:rsidRPr="00D16A50">
              <w:rPr>
                <w:rFonts w:ascii="宋体" w:hAnsi="宋体" w:cs="宋体" w:hint="eastAsia"/>
                <w:color w:val="000000" w:themeColor="text1"/>
                <w:kern w:val="0"/>
                <w:szCs w:val="21"/>
              </w:rPr>
              <w:br/>
              <w:t>l) 监控器的接地应牢固，并有明显的永久性标志。</w:t>
            </w:r>
          </w:p>
        </w:tc>
      </w:tr>
      <w:tr w:rsidR="00DD65C1" w:rsidRPr="00D16A50" w:rsidTr="009F05CD">
        <w:trPr>
          <w:trHeight w:val="340"/>
        </w:trPr>
        <w:tc>
          <w:tcPr>
            <w:tcW w:w="1276" w:type="dxa"/>
            <w:gridSpan w:val="2"/>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164" w:type="dxa"/>
            <w:gridSpan w:val="7"/>
            <w:tcBorders>
              <w:bottom w:val="single" w:sz="4" w:space="0" w:color="auto"/>
            </w:tcBorders>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对照设计，直观检查，仪器检测。</w:t>
            </w:r>
          </w:p>
        </w:tc>
      </w:tr>
      <w:tr w:rsidR="00DD65C1" w:rsidRPr="00D16A50" w:rsidTr="009F05CD">
        <w:trPr>
          <w:trHeight w:val="371"/>
        </w:trPr>
        <w:tc>
          <w:tcPr>
            <w:tcW w:w="1276" w:type="dxa"/>
            <w:gridSpan w:val="2"/>
            <w:vMerge w:val="restart"/>
            <w:vAlign w:val="center"/>
          </w:tcPr>
          <w:p w:rsidR="00DD65C1" w:rsidRPr="00D16A50" w:rsidRDefault="00DD65C1" w:rsidP="009F05CD">
            <w:pPr>
              <w:rPr>
                <w:color w:val="000000" w:themeColor="text1"/>
                <w:szCs w:val="21"/>
              </w:rPr>
            </w:pPr>
            <w:r w:rsidRPr="00D16A50">
              <w:rPr>
                <w:rFonts w:hint="eastAsia"/>
                <w:color w:val="000000" w:themeColor="text1"/>
                <w:szCs w:val="21"/>
              </w:rPr>
              <w:t>仪器设备</w:t>
            </w:r>
          </w:p>
        </w:tc>
        <w:tc>
          <w:tcPr>
            <w:tcW w:w="2835" w:type="dxa"/>
            <w:tcBorders>
              <w:right w:val="single" w:sz="4" w:space="0" w:color="auto"/>
            </w:tcBorders>
            <w:vAlign w:val="center"/>
          </w:tcPr>
          <w:p w:rsidR="00DD65C1" w:rsidRPr="00D16A50" w:rsidRDefault="00DD65C1" w:rsidP="009F05CD">
            <w:pPr>
              <w:rPr>
                <w:color w:val="000000" w:themeColor="text1"/>
                <w:szCs w:val="21"/>
              </w:rPr>
            </w:pPr>
            <w:r w:rsidRPr="00D16A50">
              <w:rPr>
                <w:rFonts w:hint="eastAsia"/>
                <w:color w:val="000000" w:themeColor="text1"/>
                <w:szCs w:val="21"/>
              </w:rPr>
              <w:t>卷尺</w:t>
            </w:r>
          </w:p>
        </w:tc>
        <w:tc>
          <w:tcPr>
            <w:tcW w:w="1276" w:type="dxa"/>
            <w:vMerge w:val="restart"/>
            <w:tcBorders>
              <w:left w:val="single" w:sz="4" w:space="0" w:color="auto"/>
              <w:right w:val="single" w:sz="4" w:space="0" w:color="auto"/>
            </w:tcBorders>
            <w:vAlign w:val="center"/>
          </w:tcPr>
          <w:p w:rsidR="00DD65C1" w:rsidRPr="00D16A50" w:rsidRDefault="00DD65C1" w:rsidP="009F05CD">
            <w:pPr>
              <w:rPr>
                <w:color w:val="000000" w:themeColor="text1"/>
                <w:szCs w:val="21"/>
              </w:rPr>
            </w:pPr>
            <w:r w:rsidRPr="00D16A50">
              <w:rPr>
                <w:rFonts w:hint="eastAsia"/>
                <w:color w:val="000000" w:themeColor="text1"/>
                <w:szCs w:val="21"/>
              </w:rPr>
              <w:t>设备编号</w:t>
            </w:r>
          </w:p>
        </w:tc>
        <w:tc>
          <w:tcPr>
            <w:tcW w:w="2404" w:type="dxa"/>
            <w:tcBorders>
              <w:left w:val="single" w:sz="4" w:space="0" w:color="auto"/>
              <w:right w:val="single" w:sz="4" w:space="0" w:color="auto"/>
            </w:tcBorders>
            <w:vAlign w:val="center"/>
          </w:tcPr>
          <w:p w:rsidR="00DD65C1" w:rsidRPr="00D16A50" w:rsidRDefault="00DD65C1" w:rsidP="009F05CD">
            <w:pPr>
              <w:rPr>
                <w:color w:val="000000" w:themeColor="text1"/>
                <w:szCs w:val="21"/>
              </w:rPr>
            </w:pPr>
            <w:r w:rsidRPr="00D16A50">
              <w:rPr>
                <w:rFonts w:hint="eastAsia"/>
                <w:color w:val="000000" w:themeColor="text1"/>
                <w:szCs w:val="21"/>
              </w:rPr>
              <w:t>****-YQ-****</w:t>
            </w:r>
          </w:p>
        </w:tc>
        <w:tc>
          <w:tcPr>
            <w:tcW w:w="1281" w:type="dxa"/>
            <w:gridSpan w:val="2"/>
            <w:vMerge w:val="restart"/>
            <w:tcBorders>
              <w:left w:val="single" w:sz="4" w:space="0" w:color="auto"/>
              <w:right w:val="single" w:sz="4" w:space="0" w:color="auto"/>
            </w:tcBorders>
            <w:vAlign w:val="center"/>
          </w:tcPr>
          <w:p w:rsidR="00DD65C1" w:rsidRPr="00D16A50" w:rsidRDefault="00DD65C1" w:rsidP="009F05CD">
            <w:pPr>
              <w:rPr>
                <w:color w:val="000000" w:themeColor="text1"/>
                <w:szCs w:val="21"/>
              </w:rPr>
            </w:pPr>
            <w:r w:rsidRPr="00D16A50">
              <w:rPr>
                <w:rFonts w:hint="eastAsia"/>
                <w:color w:val="000000" w:themeColor="text1"/>
                <w:szCs w:val="21"/>
              </w:rPr>
              <w:t>设备状态</w:t>
            </w:r>
          </w:p>
        </w:tc>
        <w:tc>
          <w:tcPr>
            <w:tcW w:w="1368" w:type="dxa"/>
            <w:gridSpan w:val="2"/>
            <w:tcBorders>
              <w:left w:val="single" w:sz="4" w:space="0" w:color="auto"/>
            </w:tcBorders>
            <w:vAlign w:val="center"/>
          </w:tcPr>
          <w:p w:rsidR="00DD65C1" w:rsidRPr="00D16A50" w:rsidRDefault="00DD65C1" w:rsidP="009F05CD">
            <w:pPr>
              <w:rPr>
                <w:color w:val="000000" w:themeColor="text1"/>
                <w:szCs w:val="21"/>
              </w:rPr>
            </w:pPr>
          </w:p>
        </w:tc>
      </w:tr>
      <w:tr w:rsidR="00DD65C1" w:rsidRPr="00D16A50" w:rsidTr="009F05CD">
        <w:trPr>
          <w:trHeight w:val="371"/>
        </w:trPr>
        <w:tc>
          <w:tcPr>
            <w:tcW w:w="1276" w:type="dxa"/>
            <w:gridSpan w:val="2"/>
            <w:vMerge/>
            <w:vAlign w:val="center"/>
          </w:tcPr>
          <w:p w:rsidR="00DD65C1" w:rsidRPr="00D16A50" w:rsidRDefault="00DD65C1" w:rsidP="009F05CD">
            <w:pPr>
              <w:rPr>
                <w:color w:val="000000" w:themeColor="text1"/>
                <w:szCs w:val="21"/>
              </w:rPr>
            </w:pPr>
          </w:p>
        </w:tc>
        <w:tc>
          <w:tcPr>
            <w:tcW w:w="2835" w:type="dxa"/>
            <w:tcBorders>
              <w:right w:val="single" w:sz="4" w:space="0" w:color="auto"/>
            </w:tcBorders>
            <w:vAlign w:val="center"/>
          </w:tcPr>
          <w:p w:rsidR="00DD65C1" w:rsidRPr="00D16A50" w:rsidRDefault="00DD65C1" w:rsidP="009F05CD">
            <w:pPr>
              <w:rPr>
                <w:color w:val="000000" w:themeColor="text1"/>
                <w:szCs w:val="21"/>
              </w:rPr>
            </w:pPr>
            <w:r w:rsidRPr="00D16A50">
              <w:rPr>
                <w:rFonts w:hint="eastAsia"/>
                <w:color w:val="000000" w:themeColor="text1"/>
                <w:szCs w:val="21"/>
              </w:rPr>
              <w:t>激光测距仪</w:t>
            </w:r>
          </w:p>
        </w:tc>
        <w:tc>
          <w:tcPr>
            <w:tcW w:w="1276" w:type="dxa"/>
            <w:vMerge/>
            <w:tcBorders>
              <w:left w:val="single" w:sz="4" w:space="0" w:color="auto"/>
              <w:right w:val="single" w:sz="4" w:space="0" w:color="auto"/>
            </w:tcBorders>
            <w:vAlign w:val="center"/>
          </w:tcPr>
          <w:p w:rsidR="00DD65C1" w:rsidRPr="00D16A50" w:rsidRDefault="00DD65C1" w:rsidP="009F05CD">
            <w:pPr>
              <w:rPr>
                <w:color w:val="000000" w:themeColor="text1"/>
                <w:szCs w:val="21"/>
              </w:rPr>
            </w:pPr>
          </w:p>
        </w:tc>
        <w:tc>
          <w:tcPr>
            <w:tcW w:w="2404" w:type="dxa"/>
            <w:tcBorders>
              <w:left w:val="single" w:sz="4" w:space="0" w:color="auto"/>
              <w:right w:val="single" w:sz="4" w:space="0" w:color="auto"/>
            </w:tcBorders>
            <w:vAlign w:val="center"/>
          </w:tcPr>
          <w:p w:rsidR="00DD65C1" w:rsidRPr="00D16A50" w:rsidRDefault="00DD65C1" w:rsidP="009F05CD">
            <w:pPr>
              <w:rPr>
                <w:color w:val="000000" w:themeColor="text1"/>
                <w:szCs w:val="21"/>
              </w:rPr>
            </w:pPr>
            <w:r w:rsidRPr="00D16A50">
              <w:rPr>
                <w:rFonts w:hint="eastAsia"/>
                <w:color w:val="000000" w:themeColor="text1"/>
                <w:szCs w:val="21"/>
              </w:rPr>
              <w:t>****-YQ-****</w:t>
            </w:r>
          </w:p>
        </w:tc>
        <w:tc>
          <w:tcPr>
            <w:tcW w:w="1281" w:type="dxa"/>
            <w:gridSpan w:val="2"/>
            <w:vMerge/>
            <w:tcBorders>
              <w:left w:val="single" w:sz="4" w:space="0" w:color="auto"/>
              <w:right w:val="single" w:sz="4" w:space="0" w:color="auto"/>
            </w:tcBorders>
            <w:vAlign w:val="center"/>
          </w:tcPr>
          <w:p w:rsidR="00DD65C1" w:rsidRPr="00D16A50" w:rsidRDefault="00DD65C1" w:rsidP="009F05CD">
            <w:pPr>
              <w:rPr>
                <w:color w:val="000000" w:themeColor="text1"/>
                <w:szCs w:val="21"/>
              </w:rPr>
            </w:pPr>
          </w:p>
        </w:tc>
        <w:tc>
          <w:tcPr>
            <w:tcW w:w="1368" w:type="dxa"/>
            <w:gridSpan w:val="2"/>
            <w:tcBorders>
              <w:left w:val="single" w:sz="4" w:space="0" w:color="auto"/>
            </w:tcBorders>
            <w:vAlign w:val="center"/>
          </w:tcPr>
          <w:p w:rsidR="00DD65C1" w:rsidRPr="00D16A50" w:rsidRDefault="00DD65C1" w:rsidP="009F05CD">
            <w:pPr>
              <w:rPr>
                <w:color w:val="000000" w:themeColor="text1"/>
                <w:szCs w:val="21"/>
              </w:rPr>
            </w:pPr>
          </w:p>
        </w:tc>
      </w:tr>
      <w:tr w:rsidR="00DD65C1" w:rsidRPr="00D16A50" w:rsidTr="009F05CD">
        <w:trPr>
          <w:trHeight w:val="340"/>
        </w:trPr>
        <w:tc>
          <w:tcPr>
            <w:tcW w:w="1276" w:type="dxa"/>
            <w:gridSpan w:val="2"/>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835" w:type="dxa"/>
            <w:tcBorders>
              <w:top w:val="single" w:sz="4" w:space="0" w:color="auto"/>
            </w:tcBorders>
            <w:vAlign w:val="center"/>
          </w:tcPr>
          <w:p w:rsidR="00DD65C1" w:rsidRPr="00D16A50" w:rsidRDefault="00DD65C1" w:rsidP="009F05CD">
            <w:pPr>
              <w:rPr>
                <w:rFonts w:ascii="宋体" w:hAnsi="宋体" w:cs="宋体"/>
                <w:color w:val="000000" w:themeColor="text1"/>
                <w:kern w:val="0"/>
                <w:szCs w:val="21"/>
              </w:rPr>
            </w:pPr>
          </w:p>
        </w:tc>
        <w:tc>
          <w:tcPr>
            <w:tcW w:w="1276" w:type="dxa"/>
            <w:tcBorders>
              <w:top w:val="single" w:sz="4" w:space="0" w:color="auto"/>
            </w:tcBorders>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404" w:type="dxa"/>
            <w:tcBorders>
              <w:top w:val="single" w:sz="4" w:space="0" w:color="auto"/>
            </w:tcBorders>
            <w:vAlign w:val="center"/>
          </w:tcPr>
          <w:p w:rsidR="00DD65C1" w:rsidRPr="00D16A50" w:rsidRDefault="00DD65C1" w:rsidP="009F05CD">
            <w:pPr>
              <w:rPr>
                <w:rFonts w:ascii="宋体" w:hAnsi="宋体" w:cs="宋体"/>
                <w:color w:val="000000" w:themeColor="text1"/>
                <w:kern w:val="0"/>
                <w:szCs w:val="21"/>
              </w:rPr>
            </w:pPr>
            <w:r w:rsidRPr="00D16A50">
              <w:rPr>
                <w:rFonts w:asciiTheme="minorEastAsia" w:eastAsiaTheme="minorEastAsia" w:hAnsiTheme="minorEastAsia" w:hint="eastAsia"/>
                <w:color w:val="000000" w:themeColor="text1"/>
                <w:szCs w:val="21"/>
              </w:rPr>
              <w:t>20%且≥20只(每个回路都应抽检)</w:t>
            </w:r>
          </w:p>
        </w:tc>
        <w:tc>
          <w:tcPr>
            <w:tcW w:w="1281" w:type="dxa"/>
            <w:gridSpan w:val="2"/>
            <w:tcBorders>
              <w:top w:val="single" w:sz="4" w:space="0" w:color="auto"/>
            </w:tcBorders>
            <w:vAlign w:val="center"/>
          </w:tcPr>
          <w:p w:rsidR="00DD65C1" w:rsidRPr="00D16A50" w:rsidRDefault="00DD65C1" w:rsidP="009F05CD">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368" w:type="dxa"/>
            <w:gridSpan w:val="2"/>
            <w:tcBorders>
              <w:top w:val="single" w:sz="4" w:space="0" w:color="auto"/>
            </w:tcBorders>
            <w:vAlign w:val="center"/>
          </w:tcPr>
          <w:p w:rsidR="00DD65C1" w:rsidRPr="00D16A50" w:rsidRDefault="00DD65C1" w:rsidP="009F05CD">
            <w:pPr>
              <w:rPr>
                <w:rFonts w:ascii="宋体" w:hAnsi="宋体" w:cs="宋体"/>
                <w:color w:val="000000" w:themeColor="text1"/>
                <w:kern w:val="0"/>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r w:rsidRPr="00D16A50">
              <w:rPr>
                <w:rFonts w:hint="eastAsia"/>
                <w:color w:val="000000" w:themeColor="text1"/>
                <w:szCs w:val="21"/>
              </w:rPr>
              <w:t>抽检编号</w:t>
            </w:r>
          </w:p>
        </w:tc>
        <w:tc>
          <w:tcPr>
            <w:tcW w:w="3413" w:type="dxa"/>
            <w:gridSpan w:val="2"/>
            <w:vAlign w:val="center"/>
          </w:tcPr>
          <w:p w:rsidR="00DD65C1" w:rsidRPr="00D16A50" w:rsidRDefault="00DD65C1" w:rsidP="009F05CD">
            <w:pPr>
              <w:jc w:val="center"/>
              <w:rPr>
                <w:color w:val="000000" w:themeColor="text1"/>
                <w:szCs w:val="21"/>
              </w:rPr>
            </w:pPr>
            <w:r w:rsidRPr="00D16A50">
              <w:rPr>
                <w:rFonts w:hint="eastAsia"/>
                <w:color w:val="000000" w:themeColor="text1"/>
                <w:szCs w:val="21"/>
              </w:rPr>
              <w:t>抽检位置及项目</w:t>
            </w:r>
          </w:p>
        </w:tc>
        <w:tc>
          <w:tcPr>
            <w:tcW w:w="4961" w:type="dxa"/>
            <w:gridSpan w:val="4"/>
            <w:vAlign w:val="center"/>
          </w:tcPr>
          <w:p w:rsidR="00DD65C1" w:rsidRPr="00D16A50" w:rsidRDefault="00DD65C1" w:rsidP="009F05CD">
            <w:pPr>
              <w:jc w:val="center"/>
              <w:rPr>
                <w:color w:val="000000" w:themeColor="text1"/>
                <w:szCs w:val="21"/>
              </w:rPr>
            </w:pPr>
            <w:r w:rsidRPr="00D16A50">
              <w:rPr>
                <w:rFonts w:hint="eastAsia"/>
                <w:color w:val="000000" w:themeColor="text1"/>
                <w:szCs w:val="21"/>
              </w:rPr>
              <w:t>检测结果及数据</w:t>
            </w:r>
          </w:p>
        </w:tc>
        <w:tc>
          <w:tcPr>
            <w:tcW w:w="1368" w:type="dxa"/>
            <w:gridSpan w:val="2"/>
            <w:vAlign w:val="center"/>
          </w:tcPr>
          <w:p w:rsidR="00DD65C1" w:rsidRPr="00D16A50" w:rsidRDefault="00DD65C1" w:rsidP="009F05CD">
            <w:pPr>
              <w:jc w:val="center"/>
              <w:rPr>
                <w:color w:val="000000" w:themeColor="text1"/>
                <w:szCs w:val="21"/>
              </w:rPr>
            </w:pPr>
            <w:r w:rsidRPr="00D16A50">
              <w:rPr>
                <w:rFonts w:hint="eastAsia"/>
                <w:color w:val="000000" w:themeColor="text1"/>
                <w:szCs w:val="21"/>
              </w:rPr>
              <w:t>评判</w:t>
            </w: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r w:rsidR="00DD65C1" w:rsidRPr="00D16A50" w:rsidTr="009F05CD">
        <w:trPr>
          <w:trHeight w:val="454"/>
        </w:trPr>
        <w:tc>
          <w:tcPr>
            <w:tcW w:w="698" w:type="dxa"/>
            <w:vAlign w:val="center"/>
          </w:tcPr>
          <w:p w:rsidR="00DD65C1" w:rsidRPr="00D16A50" w:rsidRDefault="00DD65C1" w:rsidP="009F05CD">
            <w:pPr>
              <w:spacing w:line="240" w:lineRule="exact"/>
              <w:jc w:val="center"/>
              <w:rPr>
                <w:color w:val="000000" w:themeColor="text1"/>
                <w:szCs w:val="21"/>
              </w:rPr>
            </w:pPr>
          </w:p>
        </w:tc>
        <w:tc>
          <w:tcPr>
            <w:tcW w:w="3413" w:type="dxa"/>
            <w:gridSpan w:val="2"/>
            <w:vAlign w:val="center"/>
          </w:tcPr>
          <w:p w:rsidR="00DD65C1" w:rsidRPr="00D16A50" w:rsidRDefault="00DD65C1" w:rsidP="009F05CD">
            <w:pPr>
              <w:jc w:val="center"/>
              <w:rPr>
                <w:color w:val="000000" w:themeColor="text1"/>
                <w:szCs w:val="21"/>
              </w:rPr>
            </w:pPr>
          </w:p>
        </w:tc>
        <w:tc>
          <w:tcPr>
            <w:tcW w:w="4961" w:type="dxa"/>
            <w:gridSpan w:val="4"/>
            <w:vAlign w:val="center"/>
          </w:tcPr>
          <w:p w:rsidR="00DD65C1" w:rsidRPr="00D16A50" w:rsidRDefault="00DD65C1" w:rsidP="009F05CD">
            <w:pPr>
              <w:jc w:val="center"/>
              <w:rPr>
                <w:color w:val="000000" w:themeColor="text1"/>
                <w:szCs w:val="21"/>
              </w:rPr>
            </w:pPr>
          </w:p>
        </w:tc>
        <w:tc>
          <w:tcPr>
            <w:tcW w:w="1368" w:type="dxa"/>
            <w:gridSpan w:val="2"/>
            <w:vAlign w:val="center"/>
          </w:tcPr>
          <w:p w:rsidR="00DD65C1" w:rsidRPr="00D16A50" w:rsidRDefault="00DD65C1" w:rsidP="009F05CD">
            <w:pPr>
              <w:jc w:val="center"/>
              <w:rPr>
                <w:color w:val="000000" w:themeColor="text1"/>
                <w:szCs w:val="21"/>
              </w:rPr>
            </w:pPr>
          </w:p>
        </w:tc>
      </w:tr>
    </w:tbl>
    <w:p w:rsidR="00DD65C1" w:rsidRPr="00D16A50" w:rsidRDefault="00DD65C1" w:rsidP="00DD65C1">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p>
    <w:p w:rsidR="00D243CF" w:rsidRPr="00D16A50" w:rsidRDefault="00DD65C1" w:rsidP="00DD65C1">
      <w:pPr>
        <w:jc w:val="left"/>
        <w:rPr>
          <w:color w:val="000000" w:themeColor="text1"/>
          <w:szCs w:val="21"/>
        </w:rPr>
      </w:pPr>
      <w:r w:rsidRPr="00D16A50">
        <w:rPr>
          <w:color w:val="000000" w:themeColor="text1"/>
          <w:szCs w:val="21"/>
        </w:rPr>
        <w:br w:type="page"/>
      </w:r>
      <w:r w:rsidR="00D243CF" w:rsidRPr="00D16A50">
        <w:rPr>
          <w:rFonts w:hint="eastAsia"/>
          <w:color w:val="000000" w:themeColor="text1"/>
          <w:szCs w:val="21"/>
        </w:rPr>
        <w:lastRenderedPageBreak/>
        <w:t>记录编号：</w:t>
      </w:r>
      <w:r w:rsidR="00D243CF" w:rsidRPr="00D16A50">
        <w:rPr>
          <w:rFonts w:hint="eastAsia"/>
          <w:color w:val="000000" w:themeColor="text1"/>
          <w:szCs w:val="21"/>
        </w:rPr>
        <w:t>****</w:t>
      </w:r>
      <w:r w:rsidR="00D243CF" w:rsidRPr="00D16A50">
        <w:rPr>
          <w:rFonts w:hint="eastAsia"/>
          <w:color w:val="000000" w:themeColor="text1"/>
          <w:szCs w:val="21"/>
        </w:rPr>
        <w:t>（</w:t>
      </w:r>
      <w:r w:rsidR="00D243CF" w:rsidRPr="00D16A50">
        <w:rPr>
          <w:rFonts w:hint="eastAsia"/>
          <w:color w:val="000000" w:themeColor="text1"/>
          <w:szCs w:val="21"/>
        </w:rPr>
        <w:t>2017</w:t>
      </w:r>
      <w:r w:rsidR="00D243CF" w:rsidRPr="00D16A50">
        <w:rPr>
          <w:rFonts w:hint="eastAsia"/>
          <w:color w:val="000000" w:themeColor="text1"/>
          <w:szCs w:val="21"/>
        </w:rPr>
        <w:t>）</w:t>
      </w:r>
      <w:r w:rsidR="00D243CF" w:rsidRPr="00D16A50">
        <w:rPr>
          <w:rFonts w:hint="eastAsia"/>
          <w:color w:val="000000" w:themeColor="text1"/>
          <w:szCs w:val="21"/>
        </w:rPr>
        <w:t xml:space="preserve">XJJL****                                               </w:t>
      </w:r>
      <w:r w:rsidR="00D243CF" w:rsidRPr="00D16A50">
        <w:rPr>
          <w:rFonts w:hint="eastAsia"/>
          <w:color w:val="000000" w:themeColor="text1"/>
          <w:szCs w:val="21"/>
        </w:rPr>
        <w:t>记录</w:t>
      </w:r>
      <w:r w:rsidR="00D243CF" w:rsidRPr="00D16A50">
        <w:rPr>
          <w:rFonts w:hint="eastAsia"/>
          <w:color w:val="000000" w:themeColor="text1"/>
          <w:szCs w:val="21"/>
        </w:rPr>
        <w:t xml:space="preserve"> 18.2/</w:t>
      </w:r>
      <w:r w:rsidR="00647A58" w:rsidRPr="00D16A50">
        <w:rPr>
          <w:rFonts w:hint="eastAsia"/>
          <w:color w:val="000000" w:themeColor="text1"/>
          <w:szCs w:val="21"/>
        </w:rPr>
        <w:t>0</w:t>
      </w:r>
      <w:r w:rsidR="00D243CF" w:rsidRPr="00D16A50">
        <w:rPr>
          <w:rFonts w:hint="eastAsia"/>
          <w:color w:val="000000" w:themeColor="text1"/>
          <w:szCs w:val="21"/>
        </w:rPr>
        <w:t>1</w:t>
      </w:r>
      <w:r w:rsidR="00535499">
        <w:rPr>
          <w:rFonts w:hint="eastAsia"/>
          <w:color w:val="000000" w:themeColor="text1"/>
          <w:szCs w:val="21"/>
        </w:rPr>
        <w:t>；</w:t>
      </w:r>
      <w:r w:rsidR="00535499">
        <w:rPr>
          <w:rFonts w:hint="eastAsia"/>
          <w:color w:val="000000" w:themeColor="text1"/>
          <w:szCs w:val="21"/>
        </w:rPr>
        <w:t>02</w:t>
      </w:r>
      <w:r w:rsidR="00D243CF" w:rsidRPr="00D16A50">
        <w:rPr>
          <w:rFonts w:hint="eastAsia"/>
          <w:color w:val="000000" w:themeColor="text1"/>
          <w:szCs w:val="21"/>
        </w:rPr>
        <w:t>- [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722"/>
        <w:gridCol w:w="2692"/>
        <w:gridCol w:w="1277"/>
        <w:gridCol w:w="2402"/>
        <w:gridCol w:w="8"/>
        <w:gridCol w:w="1275"/>
        <w:gridCol w:w="1368"/>
      </w:tblGrid>
      <w:tr w:rsidR="00D243CF" w:rsidRPr="00D16A50" w:rsidTr="0087651C">
        <w:trPr>
          <w:trHeight w:val="340"/>
        </w:trPr>
        <w:tc>
          <w:tcPr>
            <w:tcW w:w="1418"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9022" w:type="dxa"/>
            <w:gridSpan w:val="6"/>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535499">
        <w:trPr>
          <w:trHeight w:val="340"/>
        </w:trPr>
        <w:tc>
          <w:tcPr>
            <w:tcW w:w="1418"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379" w:type="dxa"/>
            <w:gridSpan w:val="4"/>
            <w:vAlign w:val="center"/>
          </w:tcPr>
          <w:p w:rsidR="00D243CF" w:rsidRPr="00D16A50" w:rsidRDefault="00D243CF" w:rsidP="00647A58">
            <w:pPr>
              <w:rPr>
                <w:rFonts w:ascii="宋体" w:hAnsi="宋体" w:cs="宋体"/>
                <w:color w:val="000000" w:themeColor="text1"/>
                <w:kern w:val="0"/>
                <w:szCs w:val="21"/>
              </w:rPr>
            </w:pPr>
            <w:r w:rsidRPr="00D16A50">
              <w:rPr>
                <w:rFonts w:ascii="宋体" w:hAnsi="宋体" w:cs="宋体" w:hint="eastAsia"/>
                <w:color w:val="000000" w:themeColor="text1"/>
                <w:kern w:val="0"/>
                <w:szCs w:val="21"/>
              </w:rPr>
              <w:t>【电气火灾监控系统】</w:t>
            </w:r>
            <w:r w:rsidRPr="00D16A50">
              <w:rPr>
                <w:rFonts w:ascii="宋体" w:hAnsi="宋体" w:cs="宋体"/>
                <w:color w:val="000000" w:themeColor="text1"/>
                <w:kern w:val="0"/>
                <w:szCs w:val="21"/>
              </w:rPr>
              <w:t>18.</w:t>
            </w:r>
            <w:r w:rsidRPr="00D16A50">
              <w:rPr>
                <w:rFonts w:ascii="宋体" w:hAnsi="宋体" w:cs="宋体" w:hint="eastAsia"/>
                <w:color w:val="000000" w:themeColor="text1"/>
                <w:kern w:val="0"/>
                <w:szCs w:val="21"/>
              </w:rPr>
              <w:t>2电气火灾监控探测器/</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1 一般规定</w:t>
            </w:r>
            <w:r w:rsidR="00535499">
              <w:rPr>
                <w:rFonts w:ascii="宋体" w:hAnsi="宋体" w:cs="宋体" w:hint="eastAsia"/>
                <w:color w:val="000000" w:themeColor="text1"/>
                <w:kern w:val="0"/>
                <w:szCs w:val="21"/>
              </w:rPr>
              <w:t>；</w:t>
            </w:r>
            <w:r w:rsidR="00535499" w:rsidRPr="00D16A50">
              <w:rPr>
                <w:rFonts w:ascii="宋体" w:hAnsi="宋体" w:cs="宋体" w:hint="eastAsia"/>
                <w:color w:val="000000" w:themeColor="text1"/>
                <w:kern w:val="0"/>
                <w:szCs w:val="21"/>
              </w:rPr>
              <w:t>02 位置、数量</w:t>
            </w:r>
          </w:p>
        </w:tc>
        <w:tc>
          <w:tcPr>
            <w:tcW w:w="1275"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368" w:type="dxa"/>
            <w:vAlign w:val="center"/>
          </w:tcPr>
          <w:p w:rsidR="00D243CF" w:rsidRDefault="00535499" w:rsidP="0087651C">
            <w:pPr>
              <w:rPr>
                <w:rFonts w:ascii="宋体" w:hAnsi="宋体" w:cs="宋体"/>
                <w:color w:val="000000" w:themeColor="text1"/>
                <w:kern w:val="0"/>
                <w:szCs w:val="21"/>
              </w:rPr>
            </w:pPr>
            <w:r>
              <w:rPr>
                <w:rFonts w:ascii="宋体" w:hAnsi="宋体" w:cs="宋体" w:hint="eastAsia"/>
                <w:color w:val="000000" w:themeColor="text1"/>
                <w:kern w:val="0"/>
                <w:szCs w:val="21"/>
              </w:rPr>
              <w:t>01：</w:t>
            </w:r>
            <w:r w:rsidR="00D243CF" w:rsidRPr="00D16A50">
              <w:rPr>
                <w:rFonts w:ascii="宋体" w:hAnsi="宋体" w:cs="宋体" w:hint="eastAsia"/>
                <w:color w:val="000000" w:themeColor="text1"/>
                <w:kern w:val="0"/>
                <w:szCs w:val="21"/>
              </w:rPr>
              <w:t>B</w:t>
            </w:r>
          </w:p>
          <w:p w:rsidR="00535499" w:rsidRPr="00D16A50" w:rsidRDefault="00535499" w:rsidP="0087651C">
            <w:pPr>
              <w:rPr>
                <w:rFonts w:ascii="宋体" w:hAnsi="宋体" w:cs="宋体"/>
                <w:color w:val="000000" w:themeColor="text1"/>
                <w:kern w:val="0"/>
                <w:szCs w:val="21"/>
              </w:rPr>
            </w:pPr>
            <w:r>
              <w:rPr>
                <w:rFonts w:ascii="宋体" w:hAnsi="宋体" w:cs="宋体" w:hint="eastAsia"/>
                <w:color w:val="000000" w:themeColor="text1"/>
                <w:kern w:val="0"/>
                <w:szCs w:val="21"/>
              </w:rPr>
              <w:t>02：</w:t>
            </w:r>
            <w:r w:rsidRPr="00D16A50">
              <w:rPr>
                <w:rFonts w:ascii="宋体" w:hAnsi="宋体" w:cs="宋体" w:hint="eastAsia"/>
                <w:color w:val="000000" w:themeColor="text1"/>
                <w:kern w:val="0"/>
                <w:szCs w:val="21"/>
              </w:rPr>
              <w:t>C</w:t>
            </w:r>
          </w:p>
        </w:tc>
      </w:tr>
      <w:tr w:rsidR="00D243CF" w:rsidRPr="00D16A50" w:rsidTr="0087651C">
        <w:trPr>
          <w:trHeight w:val="340"/>
        </w:trPr>
        <w:tc>
          <w:tcPr>
            <w:tcW w:w="1418"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9022"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5.19.</w:t>
            </w:r>
            <w:r w:rsidRPr="00D16A50">
              <w:rPr>
                <w:rFonts w:ascii="宋体" w:hAnsi="宋体" w:cs="宋体" w:hint="eastAsia"/>
                <w:color w:val="000000" w:themeColor="text1"/>
                <w:kern w:val="0"/>
                <w:szCs w:val="21"/>
              </w:rPr>
              <w:t>2.1</w:t>
            </w:r>
            <w:r w:rsidR="00535499">
              <w:rPr>
                <w:rFonts w:ascii="宋体" w:hAnsi="宋体" w:cs="宋体" w:hint="eastAsia"/>
                <w:color w:val="000000" w:themeColor="text1"/>
                <w:kern w:val="0"/>
                <w:szCs w:val="21"/>
              </w:rPr>
              <w:t>、</w:t>
            </w:r>
            <w:r w:rsidR="00535499" w:rsidRPr="00D16A50">
              <w:rPr>
                <w:rFonts w:ascii="宋体" w:hAnsi="宋体" w:cs="宋体"/>
                <w:color w:val="000000" w:themeColor="text1"/>
                <w:kern w:val="0"/>
                <w:szCs w:val="21"/>
              </w:rPr>
              <w:t>5.19.</w:t>
            </w:r>
            <w:r w:rsidR="00535499">
              <w:rPr>
                <w:rFonts w:ascii="宋体" w:hAnsi="宋体" w:cs="宋体" w:hint="eastAsia"/>
                <w:color w:val="000000" w:themeColor="text1"/>
                <w:kern w:val="0"/>
                <w:szCs w:val="21"/>
              </w:rPr>
              <w:t>2.2</w:t>
            </w:r>
            <w:r w:rsidRPr="00D16A50">
              <w:rPr>
                <w:rFonts w:ascii="宋体" w:hAnsi="宋体" w:cs="宋体" w:hint="eastAsia"/>
                <w:color w:val="000000" w:themeColor="text1"/>
                <w:kern w:val="0"/>
                <w:szCs w:val="21"/>
              </w:rPr>
              <w:t>条款</w:t>
            </w:r>
          </w:p>
        </w:tc>
      </w:tr>
      <w:tr w:rsidR="00D243CF" w:rsidRPr="00D16A50" w:rsidTr="0087651C">
        <w:trPr>
          <w:trHeight w:val="340"/>
        </w:trPr>
        <w:tc>
          <w:tcPr>
            <w:tcW w:w="1418"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9022" w:type="dxa"/>
            <w:gridSpan w:val="6"/>
            <w:tcBorders>
              <w:bottom w:val="single" w:sz="4" w:space="0" w:color="auto"/>
            </w:tcBorders>
            <w:vAlign w:val="center"/>
          </w:tcPr>
          <w:p w:rsidR="00D243CF" w:rsidRDefault="00535499"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01 </w:t>
            </w:r>
            <w:r w:rsidR="00D243CF" w:rsidRPr="00D16A50">
              <w:rPr>
                <w:rFonts w:ascii="宋体" w:hAnsi="宋体" w:cs="宋体" w:hint="eastAsia"/>
                <w:color w:val="000000" w:themeColor="text1"/>
                <w:kern w:val="0"/>
                <w:szCs w:val="21"/>
              </w:rPr>
              <w:t>规格型号、类别应符合设计要求。</w:t>
            </w:r>
          </w:p>
          <w:p w:rsidR="00535499" w:rsidRPr="00535499" w:rsidRDefault="00535499" w:rsidP="0087651C">
            <w:pPr>
              <w:autoSpaceDE w:val="0"/>
              <w:autoSpaceDN w:val="0"/>
              <w:adjustRightInd w:val="0"/>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02 </w:t>
            </w:r>
            <w:r w:rsidRPr="00D16A50">
              <w:rPr>
                <w:rFonts w:ascii="宋体" w:hAnsi="宋体" w:cs="宋体" w:hint="eastAsia"/>
                <w:color w:val="000000" w:themeColor="text1"/>
                <w:kern w:val="0"/>
                <w:szCs w:val="21"/>
              </w:rPr>
              <w:t>位置、数量应符合设计要求。</w:t>
            </w:r>
          </w:p>
        </w:tc>
      </w:tr>
      <w:tr w:rsidR="00D243CF" w:rsidRPr="00D16A50" w:rsidTr="0087651C">
        <w:trPr>
          <w:trHeight w:val="340"/>
        </w:trPr>
        <w:tc>
          <w:tcPr>
            <w:tcW w:w="1418"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9022" w:type="dxa"/>
            <w:gridSpan w:val="6"/>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418"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692"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77"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402" w:type="dxa"/>
            <w:tcBorders>
              <w:top w:val="single" w:sz="4" w:space="0" w:color="auto"/>
            </w:tcBorders>
            <w:vAlign w:val="center"/>
          </w:tcPr>
          <w:p w:rsidR="00D243CF" w:rsidRPr="00D16A50" w:rsidRDefault="004050B9" w:rsidP="0087651C">
            <w:pPr>
              <w:rPr>
                <w:rFonts w:ascii="宋体" w:hAnsi="宋体" w:cs="宋体"/>
                <w:color w:val="000000" w:themeColor="text1"/>
                <w:kern w:val="0"/>
                <w:szCs w:val="21"/>
                <w:highlight w:val="yellow"/>
              </w:rPr>
            </w:pPr>
            <w:r w:rsidRPr="00D16A50">
              <w:rPr>
                <w:rFonts w:asciiTheme="minorEastAsia" w:eastAsiaTheme="minorEastAsia" w:hAnsiTheme="minorEastAsia" w:hint="eastAsia"/>
                <w:color w:val="000000" w:themeColor="text1"/>
                <w:szCs w:val="21"/>
              </w:rPr>
              <w:t>20%且≥20只(每个回路都应抽检)</w:t>
            </w:r>
          </w:p>
        </w:tc>
        <w:tc>
          <w:tcPr>
            <w:tcW w:w="1283" w:type="dxa"/>
            <w:gridSpan w:val="2"/>
            <w:tcBorders>
              <w:top w:val="single" w:sz="4" w:space="0" w:color="auto"/>
              <w:right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368" w:type="dxa"/>
            <w:tcBorders>
              <w:top w:val="single" w:sz="4" w:space="0" w:color="auto"/>
              <w:left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6" w:type="dxa"/>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抽检编号</w:t>
            </w:r>
          </w:p>
        </w:tc>
        <w:tc>
          <w:tcPr>
            <w:tcW w:w="3414" w:type="dxa"/>
            <w:gridSpan w:val="2"/>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962" w:type="dxa"/>
            <w:gridSpan w:val="4"/>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368"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6" w:type="dxa"/>
            <w:vAlign w:val="center"/>
          </w:tcPr>
          <w:p w:rsidR="00D243CF" w:rsidRPr="00D16A50" w:rsidRDefault="00D243CF" w:rsidP="0087651C">
            <w:pPr>
              <w:spacing w:line="240" w:lineRule="exact"/>
              <w:jc w:val="center"/>
              <w:rPr>
                <w:color w:val="000000" w:themeColor="text1"/>
                <w:szCs w:val="21"/>
              </w:rPr>
            </w:pPr>
          </w:p>
        </w:tc>
        <w:tc>
          <w:tcPr>
            <w:tcW w:w="3414" w:type="dxa"/>
            <w:gridSpan w:val="2"/>
            <w:vAlign w:val="center"/>
          </w:tcPr>
          <w:p w:rsidR="00D243CF" w:rsidRPr="00D16A50" w:rsidRDefault="00D243CF" w:rsidP="0087651C">
            <w:pPr>
              <w:jc w:val="center"/>
              <w:rPr>
                <w:color w:val="000000" w:themeColor="text1"/>
                <w:szCs w:val="21"/>
              </w:rPr>
            </w:pPr>
          </w:p>
        </w:tc>
        <w:tc>
          <w:tcPr>
            <w:tcW w:w="4962" w:type="dxa"/>
            <w:gridSpan w:val="4"/>
            <w:vAlign w:val="center"/>
          </w:tcPr>
          <w:p w:rsidR="00D243CF" w:rsidRPr="00D16A50" w:rsidRDefault="00D243CF" w:rsidP="0087651C">
            <w:pPr>
              <w:jc w:val="center"/>
              <w:rPr>
                <w:color w:val="000000" w:themeColor="text1"/>
                <w:szCs w:val="21"/>
              </w:rPr>
            </w:pPr>
          </w:p>
        </w:tc>
        <w:tc>
          <w:tcPr>
            <w:tcW w:w="1368"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jc w:val="left"/>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r w:rsidRPr="00D16A50">
        <w:rPr>
          <w:rFonts w:hint="eastAsia"/>
          <w:color w:val="000000" w:themeColor="text1"/>
          <w:szCs w:val="21"/>
        </w:rPr>
        <w:t xml:space="preserve"> </w:t>
      </w:r>
    </w:p>
    <w:p w:rsidR="00DB7D3E" w:rsidRPr="00535499" w:rsidRDefault="00D243CF" w:rsidP="00535499">
      <w:pPr>
        <w:widowControl/>
        <w:jc w:val="left"/>
        <w:rPr>
          <w:rFonts w:asciiTheme="minorEastAsia" w:eastAsiaTheme="minorEastAsia" w:hAnsiTheme="minorEastAsia"/>
          <w:color w:val="000000" w:themeColor="text1"/>
          <w:szCs w:val="21"/>
        </w:rPr>
      </w:pPr>
      <w:r w:rsidRPr="00D16A50">
        <w:rPr>
          <w:color w:val="000000" w:themeColor="text1"/>
          <w:szCs w:val="21"/>
        </w:rPr>
        <w:br w:type="page"/>
      </w:r>
      <w:r w:rsidR="00DB7D3E" w:rsidRPr="00535499">
        <w:rPr>
          <w:rFonts w:asciiTheme="minorEastAsia" w:eastAsiaTheme="minorEastAsia" w:hAnsiTheme="minorEastAsia" w:hint="eastAsia"/>
          <w:color w:val="000000" w:themeColor="text1"/>
          <w:szCs w:val="21"/>
        </w:rPr>
        <w:lastRenderedPageBreak/>
        <w:t xml:space="preserve">记录编号：****（2017）XJJL****                                              </w:t>
      </w:r>
      <w:r w:rsidR="00535499" w:rsidRPr="00535499">
        <w:rPr>
          <w:rFonts w:asciiTheme="minorEastAsia" w:eastAsiaTheme="minorEastAsia" w:hAnsiTheme="minorEastAsia" w:hint="eastAsia"/>
          <w:color w:val="000000" w:themeColor="text1"/>
          <w:szCs w:val="21"/>
        </w:rPr>
        <w:t xml:space="preserve">    </w:t>
      </w:r>
      <w:r w:rsidR="00DB7D3E" w:rsidRPr="00535499">
        <w:rPr>
          <w:rFonts w:asciiTheme="minorEastAsia" w:eastAsiaTheme="minorEastAsia" w:hAnsiTheme="minorEastAsia" w:hint="eastAsia"/>
          <w:color w:val="000000" w:themeColor="text1"/>
          <w:szCs w:val="21"/>
        </w:rPr>
        <w:t xml:space="preserve">记录 </w:t>
      </w:r>
      <w:r w:rsidR="00535499" w:rsidRPr="00535499">
        <w:rPr>
          <w:rFonts w:hint="eastAsia"/>
          <w:color w:val="000000" w:themeColor="text1"/>
          <w:szCs w:val="21"/>
        </w:rPr>
        <w:t>18.2/03</w:t>
      </w:r>
      <w:r w:rsidR="00DB7D3E" w:rsidRPr="00535499">
        <w:rPr>
          <w:rFonts w:asciiTheme="minorEastAsia" w:eastAsiaTheme="minorEastAsia" w:hAnsiTheme="minorEastAsia" w:hint="eastAsia"/>
          <w:color w:val="000000" w:themeColor="text1"/>
          <w:szCs w:val="21"/>
        </w:rPr>
        <w:t>-[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77"/>
        <w:gridCol w:w="2853"/>
        <w:gridCol w:w="1258"/>
        <w:gridCol w:w="2193"/>
        <w:gridCol w:w="75"/>
        <w:gridCol w:w="1276"/>
        <w:gridCol w:w="86"/>
        <w:gridCol w:w="1423"/>
      </w:tblGrid>
      <w:tr w:rsidR="00DB7D3E" w:rsidRPr="00535499" w:rsidTr="00032948">
        <w:trPr>
          <w:trHeight w:val="340"/>
        </w:trPr>
        <w:tc>
          <w:tcPr>
            <w:tcW w:w="1276" w:type="dxa"/>
            <w:gridSpan w:val="2"/>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项目名称</w:t>
            </w:r>
          </w:p>
        </w:tc>
        <w:tc>
          <w:tcPr>
            <w:tcW w:w="9164" w:type="dxa"/>
            <w:gridSpan w:val="7"/>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****建筑消防设施检测</w:t>
            </w:r>
          </w:p>
        </w:tc>
      </w:tr>
      <w:tr w:rsidR="00DB7D3E" w:rsidRPr="00535499" w:rsidTr="00DD65C1">
        <w:trPr>
          <w:trHeight w:val="340"/>
        </w:trPr>
        <w:tc>
          <w:tcPr>
            <w:tcW w:w="1276" w:type="dxa"/>
            <w:gridSpan w:val="2"/>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检测子项</w:t>
            </w:r>
          </w:p>
        </w:tc>
        <w:tc>
          <w:tcPr>
            <w:tcW w:w="6379" w:type="dxa"/>
            <w:gridSpan w:val="4"/>
            <w:vAlign w:val="center"/>
          </w:tcPr>
          <w:p w:rsidR="00DB7D3E" w:rsidRPr="00535499" w:rsidRDefault="00DB7D3E" w:rsidP="00535499">
            <w:pPr>
              <w:jc w:val="left"/>
              <w:rPr>
                <w:rFonts w:asciiTheme="minorEastAsia" w:eastAsiaTheme="minorEastAsia" w:hAnsiTheme="minorEastAsia"/>
                <w:color w:val="000000" w:themeColor="text1"/>
                <w:szCs w:val="21"/>
              </w:rPr>
            </w:pPr>
            <w:r w:rsidRPr="00535499">
              <w:rPr>
                <w:rFonts w:asciiTheme="minorEastAsia" w:eastAsiaTheme="minorEastAsia" w:hAnsiTheme="minorEastAsia" w:cs="宋体" w:hint="eastAsia"/>
                <w:color w:val="000000" w:themeColor="text1"/>
                <w:kern w:val="0"/>
                <w:szCs w:val="21"/>
              </w:rPr>
              <w:t>【</w:t>
            </w:r>
            <w:r w:rsidR="001A3F35" w:rsidRPr="00D16A50">
              <w:rPr>
                <w:rFonts w:ascii="宋体" w:hAnsi="宋体" w:cs="宋体" w:hint="eastAsia"/>
                <w:color w:val="000000" w:themeColor="text1"/>
                <w:kern w:val="0"/>
                <w:szCs w:val="21"/>
              </w:rPr>
              <w:t>电气火灾监控系统</w:t>
            </w:r>
            <w:r w:rsidRPr="00535499">
              <w:rPr>
                <w:rFonts w:asciiTheme="minorEastAsia" w:eastAsiaTheme="minorEastAsia" w:hAnsiTheme="minorEastAsia" w:cs="宋体" w:hint="eastAsia"/>
                <w:color w:val="000000" w:themeColor="text1"/>
                <w:kern w:val="0"/>
                <w:szCs w:val="21"/>
              </w:rPr>
              <w:t>】</w:t>
            </w:r>
            <w:r w:rsidR="00535499" w:rsidRPr="00535499">
              <w:rPr>
                <w:rFonts w:ascii="宋体" w:hAnsi="宋体" w:cs="宋体"/>
                <w:color w:val="000000" w:themeColor="text1"/>
                <w:kern w:val="0"/>
                <w:szCs w:val="21"/>
              </w:rPr>
              <w:t>18.</w:t>
            </w:r>
            <w:r w:rsidR="00535499" w:rsidRPr="00535499">
              <w:rPr>
                <w:rFonts w:ascii="宋体" w:hAnsi="宋体" w:cs="宋体" w:hint="eastAsia"/>
                <w:color w:val="000000" w:themeColor="text1"/>
                <w:kern w:val="0"/>
                <w:szCs w:val="21"/>
              </w:rPr>
              <w:t>2电气火灾监控探测器/03</w:t>
            </w:r>
            <w:r w:rsidRPr="00535499">
              <w:rPr>
                <w:rFonts w:asciiTheme="minorEastAsia" w:eastAsiaTheme="minorEastAsia" w:hAnsiTheme="minorEastAsia" w:cs="宋体" w:hint="eastAsia"/>
                <w:color w:val="000000" w:themeColor="text1"/>
                <w:kern w:val="0"/>
                <w:szCs w:val="21"/>
              </w:rPr>
              <w:t>安装质量</w:t>
            </w:r>
          </w:p>
        </w:tc>
        <w:tc>
          <w:tcPr>
            <w:tcW w:w="1276" w:type="dxa"/>
            <w:vAlign w:val="center"/>
          </w:tcPr>
          <w:p w:rsidR="00DB7D3E" w:rsidRPr="00535499" w:rsidRDefault="00DB7D3E" w:rsidP="00032948">
            <w:pPr>
              <w:jc w:val="left"/>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重要程度</w:t>
            </w:r>
          </w:p>
        </w:tc>
        <w:tc>
          <w:tcPr>
            <w:tcW w:w="1509" w:type="dxa"/>
            <w:gridSpan w:val="2"/>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C</w:t>
            </w:r>
          </w:p>
        </w:tc>
      </w:tr>
      <w:tr w:rsidR="00DB7D3E" w:rsidRPr="00535499" w:rsidTr="00032948">
        <w:trPr>
          <w:trHeight w:val="340"/>
        </w:trPr>
        <w:tc>
          <w:tcPr>
            <w:tcW w:w="1276" w:type="dxa"/>
            <w:gridSpan w:val="2"/>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检测依据</w:t>
            </w:r>
          </w:p>
        </w:tc>
        <w:tc>
          <w:tcPr>
            <w:tcW w:w="9164" w:type="dxa"/>
            <w:gridSpan w:val="7"/>
            <w:tcBorders>
              <w:bottom w:val="single" w:sz="4" w:space="0" w:color="auto"/>
            </w:tcBorders>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《建筑消防设施检测评定规程》DB11/1354—2016第5.3.4.2条款</w:t>
            </w:r>
          </w:p>
        </w:tc>
      </w:tr>
      <w:tr w:rsidR="00DB7D3E" w:rsidRPr="00535499" w:rsidTr="00032948">
        <w:trPr>
          <w:trHeight w:val="340"/>
        </w:trPr>
        <w:tc>
          <w:tcPr>
            <w:tcW w:w="1276" w:type="dxa"/>
            <w:gridSpan w:val="2"/>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技术要求</w:t>
            </w:r>
          </w:p>
        </w:tc>
        <w:tc>
          <w:tcPr>
            <w:tcW w:w="9164" w:type="dxa"/>
            <w:gridSpan w:val="7"/>
            <w:tcBorders>
              <w:bottom w:val="single" w:sz="4" w:space="0" w:color="auto"/>
            </w:tcBorders>
            <w:vAlign w:val="center"/>
          </w:tcPr>
          <w:p w:rsidR="00FC27BC" w:rsidRDefault="00DB7D3E" w:rsidP="00FC27BC">
            <w:pPr>
              <w:autoSpaceDE w:val="0"/>
              <w:autoSpaceDN w:val="0"/>
              <w:adjustRightInd w:val="0"/>
              <w:ind w:left="315" w:hangingChars="150" w:hanging="315"/>
              <w:jc w:val="left"/>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ËÎÌå"/>
                <w:color w:val="000000" w:themeColor="text1"/>
                <w:kern w:val="0"/>
                <w:szCs w:val="21"/>
              </w:rPr>
              <w:t>1)</w:t>
            </w:r>
            <w:r w:rsidR="00FC27BC">
              <w:rPr>
                <w:rFonts w:hint="eastAsia"/>
              </w:rPr>
              <w:t xml:space="preserve"> </w:t>
            </w:r>
            <w:r w:rsidR="00FC27BC" w:rsidRPr="00FC27BC">
              <w:rPr>
                <w:rFonts w:asciiTheme="minorEastAsia" w:eastAsiaTheme="minorEastAsia" w:hAnsiTheme="minorEastAsia" w:cs="宋体" w:hint="eastAsia"/>
                <w:color w:val="000000" w:themeColor="text1"/>
                <w:kern w:val="0"/>
                <w:szCs w:val="21"/>
              </w:rPr>
              <w:t>剩余电流式电气火灾探测器负载侧的中性线不应与</w:t>
            </w:r>
            <w:r w:rsidR="00CF430F">
              <w:rPr>
                <w:rFonts w:asciiTheme="minorEastAsia" w:eastAsiaTheme="minorEastAsia" w:hAnsiTheme="minorEastAsia" w:cs="宋体" w:hint="eastAsia"/>
                <w:color w:val="000000" w:themeColor="text1"/>
                <w:kern w:val="0"/>
                <w:szCs w:val="21"/>
              </w:rPr>
              <w:t>其它</w:t>
            </w:r>
            <w:r w:rsidR="00FC27BC">
              <w:rPr>
                <w:rFonts w:asciiTheme="minorEastAsia" w:eastAsiaTheme="minorEastAsia" w:hAnsiTheme="minorEastAsia" w:cs="宋体" w:hint="eastAsia"/>
                <w:color w:val="000000" w:themeColor="text1"/>
                <w:kern w:val="0"/>
                <w:szCs w:val="21"/>
              </w:rPr>
              <w:t>回路共用，且不能重复接地；</w:t>
            </w:r>
          </w:p>
          <w:p w:rsidR="00DB7D3E" w:rsidRPr="00535499" w:rsidRDefault="00FC27BC" w:rsidP="00FC27BC">
            <w:pPr>
              <w:autoSpaceDE w:val="0"/>
              <w:autoSpaceDN w:val="0"/>
              <w:adjustRightInd w:val="0"/>
              <w:ind w:leftChars="150" w:left="315" w:firstLine="2"/>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探测器周围应适当留出更换和标定的空间</w:t>
            </w:r>
            <w:r w:rsidR="00DB7D3E" w:rsidRPr="00535499">
              <w:rPr>
                <w:rFonts w:asciiTheme="minorEastAsia" w:eastAsiaTheme="minorEastAsia" w:hAnsiTheme="minorEastAsia" w:cs="宋体" w:hint="eastAsia"/>
                <w:color w:val="000000" w:themeColor="text1"/>
                <w:kern w:val="0"/>
                <w:szCs w:val="21"/>
              </w:rPr>
              <w:t>；</w:t>
            </w:r>
          </w:p>
          <w:p w:rsidR="00DB7D3E" w:rsidRPr="00535499" w:rsidRDefault="00DB7D3E" w:rsidP="00535499">
            <w:pPr>
              <w:autoSpaceDE w:val="0"/>
              <w:autoSpaceDN w:val="0"/>
              <w:adjustRightInd w:val="0"/>
              <w:ind w:left="210" w:hangingChars="100" w:hanging="210"/>
              <w:jc w:val="left"/>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ËÎÌå"/>
                <w:color w:val="000000" w:themeColor="text1"/>
                <w:kern w:val="0"/>
                <w:szCs w:val="21"/>
              </w:rPr>
              <w:t>2)</w:t>
            </w:r>
            <w:r w:rsidR="00FC27BC">
              <w:rPr>
                <w:rFonts w:hint="eastAsia"/>
              </w:rPr>
              <w:t xml:space="preserve"> </w:t>
            </w:r>
            <w:r w:rsidR="00FC27BC" w:rsidRPr="00FC27BC">
              <w:rPr>
                <w:rFonts w:asciiTheme="minorEastAsia" w:eastAsiaTheme="minorEastAsia" w:hAnsiTheme="minorEastAsia" w:cs="宋体" w:hint="eastAsia"/>
                <w:color w:val="000000" w:themeColor="text1"/>
                <w:kern w:val="0"/>
                <w:szCs w:val="21"/>
              </w:rPr>
              <w:t>测温式电气火灾监控探测器，应采用专用固定装置固定在保护对象上；</w:t>
            </w:r>
          </w:p>
        </w:tc>
      </w:tr>
      <w:tr w:rsidR="00DB7D3E" w:rsidRPr="00535499" w:rsidTr="00032948">
        <w:trPr>
          <w:trHeight w:val="340"/>
        </w:trPr>
        <w:tc>
          <w:tcPr>
            <w:tcW w:w="1276" w:type="dxa"/>
            <w:gridSpan w:val="2"/>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检测方法</w:t>
            </w:r>
          </w:p>
        </w:tc>
        <w:tc>
          <w:tcPr>
            <w:tcW w:w="9164" w:type="dxa"/>
            <w:gridSpan w:val="7"/>
            <w:tcBorders>
              <w:bottom w:val="single" w:sz="4" w:space="0" w:color="auto"/>
            </w:tcBorders>
            <w:vAlign w:val="center"/>
          </w:tcPr>
          <w:p w:rsidR="00DB7D3E" w:rsidRPr="00535499" w:rsidRDefault="00DB7D3E" w:rsidP="00032948">
            <w:pPr>
              <w:autoSpaceDE w:val="0"/>
              <w:autoSpaceDN w:val="0"/>
              <w:adjustRightInd w:val="0"/>
              <w:jc w:val="left"/>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对照设计，直观检查。</w:t>
            </w:r>
          </w:p>
        </w:tc>
      </w:tr>
      <w:tr w:rsidR="00DB7D3E" w:rsidRPr="00535499" w:rsidTr="00DD65C1">
        <w:trPr>
          <w:trHeight w:val="340"/>
        </w:trPr>
        <w:tc>
          <w:tcPr>
            <w:tcW w:w="1276" w:type="dxa"/>
            <w:gridSpan w:val="2"/>
            <w:vMerge w:val="restart"/>
            <w:vAlign w:val="center"/>
          </w:tcPr>
          <w:p w:rsidR="00DB7D3E" w:rsidRPr="00535499" w:rsidRDefault="00DB7D3E" w:rsidP="00032948">
            <w:pP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仪器设备</w:t>
            </w:r>
          </w:p>
        </w:tc>
        <w:tc>
          <w:tcPr>
            <w:tcW w:w="285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r w:rsidRPr="00535499">
              <w:rPr>
                <w:rFonts w:asciiTheme="minorEastAsia" w:eastAsiaTheme="minorEastAsia" w:hAnsiTheme="minorEastAsia" w:cs="宋体" w:hint="eastAsia"/>
                <w:color w:val="000000" w:themeColor="text1"/>
                <w:kern w:val="0"/>
                <w:szCs w:val="21"/>
              </w:rPr>
              <w:t>卷尺</w:t>
            </w:r>
          </w:p>
        </w:tc>
        <w:tc>
          <w:tcPr>
            <w:tcW w:w="1258" w:type="dxa"/>
            <w:vMerge w:val="restart"/>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设备编号</w:t>
            </w:r>
          </w:p>
        </w:tc>
        <w:tc>
          <w:tcPr>
            <w:tcW w:w="219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****-YQ-****</w:t>
            </w:r>
          </w:p>
        </w:tc>
        <w:tc>
          <w:tcPr>
            <w:tcW w:w="1437" w:type="dxa"/>
            <w:gridSpan w:val="3"/>
            <w:vMerge w:val="restart"/>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设备状态</w:t>
            </w:r>
          </w:p>
        </w:tc>
        <w:tc>
          <w:tcPr>
            <w:tcW w:w="142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p>
        </w:tc>
      </w:tr>
      <w:tr w:rsidR="00DB7D3E" w:rsidRPr="00535499" w:rsidTr="00DD65C1">
        <w:trPr>
          <w:trHeight w:val="340"/>
        </w:trPr>
        <w:tc>
          <w:tcPr>
            <w:tcW w:w="1276" w:type="dxa"/>
            <w:gridSpan w:val="2"/>
            <w:vMerge/>
            <w:vAlign w:val="center"/>
          </w:tcPr>
          <w:p w:rsidR="00DB7D3E" w:rsidRPr="00535499" w:rsidRDefault="00DB7D3E" w:rsidP="00032948">
            <w:pPr>
              <w:rPr>
                <w:rFonts w:asciiTheme="minorEastAsia" w:eastAsiaTheme="minorEastAsia" w:hAnsiTheme="minorEastAsia"/>
                <w:color w:val="000000" w:themeColor="text1"/>
                <w:szCs w:val="21"/>
              </w:rPr>
            </w:pPr>
          </w:p>
        </w:tc>
        <w:tc>
          <w:tcPr>
            <w:tcW w:w="285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r w:rsidRPr="00535499">
              <w:rPr>
                <w:rFonts w:asciiTheme="minorEastAsia" w:eastAsiaTheme="minorEastAsia" w:hAnsiTheme="minorEastAsia" w:cs="宋体" w:hint="eastAsia"/>
                <w:color w:val="000000" w:themeColor="text1"/>
                <w:kern w:val="0"/>
                <w:szCs w:val="21"/>
              </w:rPr>
              <w:t>激光测距仪</w:t>
            </w:r>
          </w:p>
        </w:tc>
        <w:tc>
          <w:tcPr>
            <w:tcW w:w="1258" w:type="dxa"/>
            <w:vMerge/>
            <w:vAlign w:val="center"/>
          </w:tcPr>
          <w:p w:rsidR="00DB7D3E" w:rsidRPr="00535499" w:rsidRDefault="00DB7D3E" w:rsidP="00032948">
            <w:pPr>
              <w:rPr>
                <w:rFonts w:asciiTheme="minorEastAsia" w:eastAsiaTheme="minorEastAsia" w:hAnsiTheme="minorEastAsia"/>
                <w:color w:val="000000" w:themeColor="text1"/>
                <w:szCs w:val="21"/>
              </w:rPr>
            </w:pPr>
          </w:p>
        </w:tc>
        <w:tc>
          <w:tcPr>
            <w:tcW w:w="219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****-YQ-****</w:t>
            </w:r>
          </w:p>
        </w:tc>
        <w:tc>
          <w:tcPr>
            <w:tcW w:w="1437" w:type="dxa"/>
            <w:gridSpan w:val="3"/>
            <w:vMerge/>
            <w:vAlign w:val="center"/>
          </w:tcPr>
          <w:p w:rsidR="00DB7D3E" w:rsidRPr="00535499" w:rsidRDefault="00DB7D3E" w:rsidP="00032948">
            <w:pPr>
              <w:rPr>
                <w:rFonts w:asciiTheme="minorEastAsia" w:eastAsiaTheme="minorEastAsia" w:hAnsiTheme="minorEastAsia"/>
                <w:color w:val="000000" w:themeColor="text1"/>
                <w:szCs w:val="21"/>
              </w:rPr>
            </w:pPr>
          </w:p>
        </w:tc>
        <w:tc>
          <w:tcPr>
            <w:tcW w:w="142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p>
        </w:tc>
      </w:tr>
      <w:tr w:rsidR="00DB7D3E" w:rsidRPr="00535499" w:rsidTr="00032948">
        <w:trPr>
          <w:trHeight w:val="340"/>
        </w:trPr>
        <w:tc>
          <w:tcPr>
            <w:tcW w:w="1276" w:type="dxa"/>
            <w:gridSpan w:val="2"/>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检测基数</w:t>
            </w:r>
          </w:p>
        </w:tc>
        <w:tc>
          <w:tcPr>
            <w:tcW w:w="285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p>
        </w:tc>
        <w:tc>
          <w:tcPr>
            <w:tcW w:w="1258" w:type="dxa"/>
            <w:tcBorders>
              <w:top w:val="single" w:sz="4" w:space="0" w:color="auto"/>
            </w:tcBorders>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抽样比例</w:t>
            </w:r>
          </w:p>
        </w:tc>
        <w:tc>
          <w:tcPr>
            <w:tcW w:w="2193" w:type="dxa"/>
            <w:tcBorders>
              <w:top w:val="single" w:sz="4" w:space="0" w:color="auto"/>
            </w:tcBorders>
            <w:vAlign w:val="center"/>
          </w:tcPr>
          <w:p w:rsidR="00DB7D3E" w:rsidRPr="00535499" w:rsidRDefault="00DB7D3E" w:rsidP="00032948">
            <w:pPr>
              <w:jc w:val="left"/>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20%且≥20只(每个回路都应抽检)</w:t>
            </w:r>
          </w:p>
        </w:tc>
        <w:tc>
          <w:tcPr>
            <w:tcW w:w="1437" w:type="dxa"/>
            <w:gridSpan w:val="3"/>
            <w:tcBorders>
              <w:top w:val="single" w:sz="4" w:space="0" w:color="auto"/>
            </w:tcBorders>
            <w:vAlign w:val="center"/>
          </w:tcPr>
          <w:p w:rsidR="00DB7D3E" w:rsidRPr="00535499" w:rsidRDefault="00DB7D3E" w:rsidP="00032948">
            <w:pPr>
              <w:rPr>
                <w:rFonts w:asciiTheme="minorEastAsia" w:eastAsiaTheme="minorEastAsia" w:hAnsiTheme="minorEastAsia" w:cs="宋体"/>
                <w:color w:val="000000" w:themeColor="text1"/>
                <w:kern w:val="0"/>
                <w:szCs w:val="21"/>
              </w:rPr>
            </w:pPr>
            <w:r w:rsidRPr="00535499">
              <w:rPr>
                <w:rFonts w:asciiTheme="minorEastAsia" w:eastAsiaTheme="minorEastAsia" w:hAnsiTheme="minorEastAsia" w:cs="宋体" w:hint="eastAsia"/>
                <w:color w:val="000000" w:themeColor="text1"/>
                <w:kern w:val="0"/>
                <w:szCs w:val="21"/>
              </w:rPr>
              <w:t>抽检数量</w:t>
            </w:r>
          </w:p>
        </w:tc>
        <w:tc>
          <w:tcPr>
            <w:tcW w:w="1423" w:type="dxa"/>
            <w:tcBorders>
              <w:top w:val="single" w:sz="4" w:space="0" w:color="auto"/>
            </w:tcBorders>
            <w:vAlign w:val="center"/>
          </w:tcPr>
          <w:p w:rsidR="00DB7D3E" w:rsidRPr="00535499" w:rsidRDefault="00DB7D3E" w:rsidP="00032948">
            <w:pP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spacing w:line="240" w:lineRule="exact"/>
              <w:jc w:val="cente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抽检编号</w:t>
            </w: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抽检位置及项目</w:t>
            </w: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检测结果及数据</w:t>
            </w: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r w:rsidRPr="00535499">
              <w:rPr>
                <w:rFonts w:asciiTheme="minorEastAsia" w:eastAsiaTheme="minorEastAsia" w:hAnsiTheme="minorEastAsia" w:hint="eastAsia"/>
                <w:color w:val="000000" w:themeColor="text1"/>
                <w:szCs w:val="21"/>
              </w:rPr>
              <w:t>评判</w:t>
            </w: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r w:rsidR="00DB7D3E" w:rsidRPr="00535499" w:rsidTr="00032948">
        <w:trPr>
          <w:trHeight w:val="454"/>
        </w:trPr>
        <w:tc>
          <w:tcPr>
            <w:tcW w:w="699"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3430" w:type="dxa"/>
            <w:gridSpan w:val="2"/>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4888" w:type="dxa"/>
            <w:gridSpan w:val="5"/>
            <w:vAlign w:val="center"/>
          </w:tcPr>
          <w:p w:rsidR="00DB7D3E" w:rsidRPr="00535499" w:rsidRDefault="00DB7D3E" w:rsidP="00032948">
            <w:pPr>
              <w:jc w:val="center"/>
              <w:rPr>
                <w:rFonts w:asciiTheme="minorEastAsia" w:eastAsiaTheme="minorEastAsia" w:hAnsiTheme="minorEastAsia"/>
                <w:color w:val="000000" w:themeColor="text1"/>
                <w:szCs w:val="21"/>
              </w:rPr>
            </w:pPr>
          </w:p>
        </w:tc>
        <w:tc>
          <w:tcPr>
            <w:tcW w:w="1423" w:type="dxa"/>
            <w:vAlign w:val="center"/>
          </w:tcPr>
          <w:p w:rsidR="00DB7D3E" w:rsidRPr="00535499" w:rsidRDefault="00DB7D3E" w:rsidP="00032948">
            <w:pPr>
              <w:jc w:val="center"/>
              <w:rPr>
                <w:rFonts w:asciiTheme="minorEastAsia" w:eastAsiaTheme="minorEastAsia" w:hAnsiTheme="minorEastAsia"/>
                <w:color w:val="000000" w:themeColor="text1"/>
                <w:szCs w:val="21"/>
              </w:rPr>
            </w:pPr>
          </w:p>
        </w:tc>
      </w:tr>
    </w:tbl>
    <w:p w:rsidR="00DB7D3E" w:rsidRPr="00FC27BC" w:rsidRDefault="00DB7D3E" w:rsidP="00FC27BC">
      <w:pPr>
        <w:spacing w:line="276" w:lineRule="auto"/>
        <w:rPr>
          <w:rFonts w:asciiTheme="minorEastAsia" w:eastAsiaTheme="minorEastAsia" w:hAnsiTheme="minorEastAsia"/>
          <w:color w:val="000000" w:themeColor="text1"/>
          <w:szCs w:val="21"/>
        </w:rPr>
      </w:pPr>
      <w:proofErr w:type="gramStart"/>
      <w:r w:rsidRPr="00535499">
        <w:rPr>
          <w:rFonts w:asciiTheme="minorEastAsia" w:eastAsiaTheme="minorEastAsia" w:hAnsiTheme="minorEastAsia" w:hint="eastAsia"/>
          <w:color w:val="000000" w:themeColor="text1"/>
          <w:szCs w:val="21"/>
        </w:rPr>
        <w:t>陪检人员</w:t>
      </w:r>
      <w:proofErr w:type="gramEnd"/>
      <w:r w:rsidRPr="00535499">
        <w:rPr>
          <w:rFonts w:asciiTheme="minorEastAsia" w:eastAsiaTheme="minorEastAsia" w:hAnsiTheme="minorEastAsia" w:hint="eastAsia"/>
          <w:color w:val="000000" w:themeColor="text1"/>
          <w:szCs w:val="21"/>
        </w:rPr>
        <w:t xml:space="preserve">：                          记录员：                            检测人员：    </w:t>
      </w:r>
    </w:p>
    <w:p w:rsidR="00D243CF" w:rsidRPr="00D16A50" w:rsidRDefault="00DB7D3E" w:rsidP="00DD65C1">
      <w:pPr>
        <w:jc w:val="left"/>
        <w:rPr>
          <w:color w:val="000000" w:themeColor="text1"/>
          <w:szCs w:val="21"/>
        </w:rPr>
      </w:pPr>
      <w:r w:rsidRPr="00D16A50">
        <w:rPr>
          <w:rFonts w:asciiTheme="minorEastAsia" w:eastAsiaTheme="minorEastAsia" w:hAnsiTheme="minorEastAsia"/>
          <w:color w:val="000000" w:themeColor="text1"/>
          <w:szCs w:val="21"/>
        </w:rPr>
        <w:br w:type="page"/>
      </w:r>
      <w:r w:rsidR="00D243CF" w:rsidRPr="00D16A50">
        <w:rPr>
          <w:rFonts w:hint="eastAsia"/>
          <w:color w:val="000000" w:themeColor="text1"/>
          <w:szCs w:val="21"/>
        </w:rPr>
        <w:lastRenderedPageBreak/>
        <w:t>记录编号：</w:t>
      </w:r>
      <w:r w:rsidR="00D243CF" w:rsidRPr="00D16A50">
        <w:rPr>
          <w:rFonts w:hint="eastAsia"/>
          <w:color w:val="000000" w:themeColor="text1"/>
          <w:szCs w:val="21"/>
        </w:rPr>
        <w:t>****</w:t>
      </w:r>
      <w:r w:rsidR="00D243CF" w:rsidRPr="00D16A50">
        <w:rPr>
          <w:rFonts w:hint="eastAsia"/>
          <w:color w:val="000000" w:themeColor="text1"/>
          <w:szCs w:val="21"/>
        </w:rPr>
        <w:t>（</w:t>
      </w:r>
      <w:r w:rsidR="00D243CF" w:rsidRPr="00D16A50">
        <w:rPr>
          <w:rFonts w:hint="eastAsia"/>
          <w:color w:val="000000" w:themeColor="text1"/>
          <w:szCs w:val="21"/>
        </w:rPr>
        <w:t>2017</w:t>
      </w:r>
      <w:r w:rsidR="00D243CF" w:rsidRPr="00D16A50">
        <w:rPr>
          <w:rFonts w:hint="eastAsia"/>
          <w:color w:val="000000" w:themeColor="text1"/>
          <w:szCs w:val="21"/>
        </w:rPr>
        <w:t>）</w:t>
      </w:r>
      <w:r w:rsidR="00D243CF" w:rsidRPr="00D16A50">
        <w:rPr>
          <w:rFonts w:hint="eastAsia"/>
          <w:color w:val="000000" w:themeColor="text1"/>
          <w:szCs w:val="21"/>
        </w:rPr>
        <w:t xml:space="preserve">XJJL****                                              </w:t>
      </w:r>
      <w:r w:rsidR="00DD65C1">
        <w:rPr>
          <w:rFonts w:hint="eastAsia"/>
          <w:color w:val="000000" w:themeColor="text1"/>
          <w:szCs w:val="21"/>
        </w:rPr>
        <w:t xml:space="preserve">  </w:t>
      </w:r>
      <w:r w:rsidR="00D243CF" w:rsidRPr="00D16A50">
        <w:rPr>
          <w:rFonts w:hint="eastAsia"/>
          <w:color w:val="000000" w:themeColor="text1"/>
          <w:szCs w:val="21"/>
        </w:rPr>
        <w:t xml:space="preserve">   </w:t>
      </w:r>
      <w:r w:rsidR="00D243CF" w:rsidRPr="00D16A50">
        <w:rPr>
          <w:rFonts w:hint="eastAsia"/>
          <w:color w:val="000000" w:themeColor="text1"/>
          <w:szCs w:val="21"/>
        </w:rPr>
        <w:t>记录</w:t>
      </w:r>
      <w:r w:rsidR="00D243CF" w:rsidRPr="00D16A50">
        <w:rPr>
          <w:rFonts w:hint="eastAsia"/>
          <w:color w:val="000000" w:themeColor="text1"/>
          <w:szCs w:val="21"/>
        </w:rPr>
        <w:t xml:space="preserve"> 18.2/</w:t>
      </w:r>
      <w:r w:rsidR="00647A58" w:rsidRPr="00D16A50">
        <w:rPr>
          <w:rFonts w:hint="eastAsia"/>
          <w:color w:val="000000" w:themeColor="text1"/>
          <w:szCs w:val="21"/>
        </w:rPr>
        <w:t>0</w:t>
      </w:r>
      <w:r w:rsidR="00D243CF" w:rsidRPr="00D16A50">
        <w:rPr>
          <w:rFonts w:hint="eastAsia"/>
          <w:color w:val="000000" w:themeColor="text1"/>
          <w:szCs w:val="21"/>
        </w:rPr>
        <w:t>4- [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853"/>
        <w:gridCol w:w="2560"/>
        <w:gridCol w:w="1276"/>
        <w:gridCol w:w="2404"/>
        <w:gridCol w:w="6"/>
        <w:gridCol w:w="1417"/>
        <w:gridCol w:w="10"/>
        <w:gridCol w:w="1217"/>
      </w:tblGrid>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89" w:type="dxa"/>
            <w:gridSpan w:val="7"/>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FC27B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246" w:type="dxa"/>
            <w:gridSpan w:val="4"/>
            <w:vAlign w:val="center"/>
          </w:tcPr>
          <w:p w:rsidR="00D243CF" w:rsidRPr="00D16A50" w:rsidRDefault="00D243CF" w:rsidP="00647A58">
            <w:pPr>
              <w:rPr>
                <w:rFonts w:ascii="宋体" w:hAnsi="宋体" w:cs="宋体"/>
                <w:color w:val="000000" w:themeColor="text1"/>
                <w:kern w:val="0"/>
                <w:szCs w:val="21"/>
              </w:rPr>
            </w:pPr>
            <w:r w:rsidRPr="00D16A50">
              <w:rPr>
                <w:rFonts w:ascii="宋体" w:hAnsi="宋体" w:cs="宋体" w:hint="eastAsia"/>
                <w:color w:val="000000" w:themeColor="text1"/>
                <w:kern w:val="0"/>
                <w:szCs w:val="21"/>
              </w:rPr>
              <w:t>【电气火灾监控系统】</w:t>
            </w:r>
            <w:r w:rsidRPr="00D16A50">
              <w:rPr>
                <w:rFonts w:ascii="宋体" w:hAnsi="宋体" w:cs="宋体"/>
                <w:color w:val="000000" w:themeColor="text1"/>
                <w:kern w:val="0"/>
                <w:szCs w:val="21"/>
              </w:rPr>
              <w:t>18.</w:t>
            </w:r>
            <w:r w:rsidRPr="00D16A50">
              <w:rPr>
                <w:rFonts w:ascii="宋体" w:hAnsi="宋体" w:cs="宋体" w:hint="eastAsia"/>
                <w:color w:val="000000" w:themeColor="text1"/>
                <w:kern w:val="0"/>
                <w:szCs w:val="21"/>
              </w:rPr>
              <w:t>2电气火灾监控探测器/</w:t>
            </w:r>
            <w:r w:rsidR="00647A58" w:rsidRPr="00D16A50">
              <w:rPr>
                <w:rFonts w:ascii="宋体" w:hAnsi="宋体" w:cs="宋体" w:hint="eastAsia"/>
                <w:color w:val="000000" w:themeColor="text1"/>
                <w:kern w:val="0"/>
                <w:szCs w:val="21"/>
              </w:rPr>
              <w:t>0</w:t>
            </w:r>
            <w:r w:rsidRPr="00D16A50">
              <w:rPr>
                <w:rFonts w:ascii="宋体" w:hAnsi="宋体" w:cs="宋体" w:hint="eastAsia"/>
                <w:color w:val="000000" w:themeColor="text1"/>
                <w:kern w:val="0"/>
                <w:szCs w:val="21"/>
              </w:rPr>
              <w:t>4 功能</w:t>
            </w:r>
          </w:p>
        </w:tc>
        <w:tc>
          <w:tcPr>
            <w:tcW w:w="1417"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22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A</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5.19.</w:t>
            </w:r>
            <w:r w:rsidRPr="00D16A50">
              <w:rPr>
                <w:rFonts w:ascii="宋体" w:hAnsi="宋体" w:cs="宋体" w:hint="eastAsia"/>
                <w:color w:val="000000" w:themeColor="text1"/>
                <w:kern w:val="0"/>
                <w:szCs w:val="21"/>
              </w:rPr>
              <w:t>2.4条款</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89" w:type="dxa"/>
            <w:gridSpan w:val="7"/>
            <w:tcBorders>
              <w:bottom w:val="single" w:sz="4" w:space="0" w:color="auto"/>
            </w:tcBorders>
            <w:vAlign w:val="center"/>
          </w:tcPr>
          <w:p w:rsidR="00D243CF" w:rsidRPr="00D16A50" w:rsidRDefault="00D243CF" w:rsidP="00D16A50">
            <w:pPr>
              <w:ind w:left="246" w:hangingChars="117" w:hanging="246"/>
              <w:rPr>
                <w:rFonts w:ascii="宋体" w:hAnsi="宋体" w:cs="宋体"/>
                <w:color w:val="000000" w:themeColor="text1"/>
                <w:kern w:val="0"/>
                <w:szCs w:val="21"/>
              </w:rPr>
            </w:pPr>
            <w:r w:rsidRPr="00D16A50">
              <w:rPr>
                <w:rFonts w:ascii="宋体" w:hAnsi="宋体" w:cs="宋体" w:hint="eastAsia"/>
                <w:color w:val="000000" w:themeColor="text1"/>
                <w:kern w:val="0"/>
                <w:szCs w:val="21"/>
              </w:rPr>
              <w:t>a) 对剩余电流式电气火灾监控探测器进行下列功能检查应符合设计和标准要求：</w:t>
            </w:r>
            <w:r w:rsidRPr="00D16A50">
              <w:rPr>
                <w:rFonts w:ascii="宋体" w:hAnsi="宋体" w:cs="宋体" w:hint="eastAsia"/>
                <w:color w:val="000000" w:themeColor="text1"/>
                <w:kern w:val="0"/>
                <w:szCs w:val="21"/>
              </w:rPr>
              <w:br/>
              <w:t>1) 采用剩余电流发生器对监控探测器施加剩余电流，检查其报警功能；</w:t>
            </w:r>
            <w:r w:rsidRPr="00D16A50">
              <w:rPr>
                <w:rFonts w:ascii="宋体" w:hAnsi="宋体" w:cs="宋体" w:hint="eastAsia"/>
                <w:color w:val="000000" w:themeColor="text1"/>
                <w:kern w:val="0"/>
                <w:szCs w:val="21"/>
              </w:rPr>
              <w:br/>
              <w:t>2) 电气火灾监控器接收和显示探测器报警信号情况；</w:t>
            </w:r>
            <w:r w:rsidRPr="00D16A50">
              <w:rPr>
                <w:rFonts w:ascii="宋体" w:hAnsi="宋体" w:cs="宋体" w:hint="eastAsia"/>
                <w:color w:val="000000" w:themeColor="text1"/>
                <w:kern w:val="0"/>
                <w:szCs w:val="21"/>
              </w:rPr>
              <w:br/>
              <w:t>3) 监控探测器特有的其它功能。</w:t>
            </w:r>
          </w:p>
          <w:p w:rsidR="00D243CF" w:rsidRPr="00D16A50" w:rsidRDefault="00D243CF" w:rsidP="00D16A50">
            <w:pPr>
              <w:ind w:left="36" w:hangingChars="17" w:hanging="36"/>
              <w:rPr>
                <w:rFonts w:ascii="宋体" w:hAnsi="宋体" w:cs="宋体"/>
                <w:color w:val="000000" w:themeColor="text1"/>
                <w:szCs w:val="21"/>
              </w:rPr>
            </w:pPr>
            <w:r w:rsidRPr="00D16A50">
              <w:rPr>
                <w:rFonts w:ascii="宋体" w:hAnsi="宋体" w:cs="宋体" w:hint="eastAsia"/>
                <w:color w:val="000000" w:themeColor="text1"/>
                <w:kern w:val="0"/>
                <w:szCs w:val="21"/>
              </w:rPr>
              <w:t>b) 对测温式电气火灾监控探测器进行下列功能检查应符合设计和标准要求：</w:t>
            </w:r>
            <w:r w:rsidRPr="00D16A50">
              <w:rPr>
                <w:rFonts w:ascii="宋体" w:hAnsi="宋体" w:cs="宋体" w:hint="eastAsia"/>
                <w:color w:val="000000" w:themeColor="text1"/>
                <w:kern w:val="0"/>
                <w:szCs w:val="21"/>
              </w:rPr>
              <w:br/>
              <w:t xml:space="preserve">  1) 采用发热试验装置给监控探测器加热，检查其报警功能；</w:t>
            </w:r>
            <w:r w:rsidRPr="00D16A50">
              <w:rPr>
                <w:rFonts w:ascii="宋体" w:hAnsi="宋体" w:cs="宋体" w:hint="eastAsia"/>
                <w:color w:val="000000" w:themeColor="text1"/>
                <w:kern w:val="0"/>
                <w:szCs w:val="21"/>
              </w:rPr>
              <w:br/>
              <w:t xml:space="preserve">  2) 电气火灾监控器接收和显示探测器报警信号情况；</w:t>
            </w:r>
            <w:r w:rsidRPr="00D16A50">
              <w:rPr>
                <w:rFonts w:ascii="宋体" w:hAnsi="宋体" w:cs="宋体" w:hint="eastAsia"/>
                <w:color w:val="000000" w:themeColor="text1"/>
                <w:kern w:val="0"/>
                <w:szCs w:val="21"/>
              </w:rPr>
              <w:br/>
              <w:t xml:space="preserve">  3) 检查监控探测器特有的其它功能。</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560"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404" w:type="dxa"/>
            <w:tcBorders>
              <w:top w:val="single" w:sz="4" w:space="0" w:color="auto"/>
            </w:tcBorders>
            <w:vAlign w:val="center"/>
          </w:tcPr>
          <w:p w:rsidR="00D243CF" w:rsidRPr="00D16A50" w:rsidRDefault="004050B9" w:rsidP="0087651C">
            <w:pPr>
              <w:rPr>
                <w:rFonts w:ascii="宋体" w:hAnsi="宋体" w:cs="宋体"/>
                <w:color w:val="000000" w:themeColor="text1"/>
                <w:kern w:val="0"/>
                <w:szCs w:val="21"/>
              </w:rPr>
            </w:pPr>
            <w:r w:rsidRPr="00D16A50">
              <w:rPr>
                <w:rFonts w:asciiTheme="minorEastAsia" w:eastAsiaTheme="minorEastAsia" w:hAnsiTheme="minorEastAsia" w:hint="eastAsia"/>
                <w:color w:val="000000" w:themeColor="text1"/>
                <w:szCs w:val="21"/>
              </w:rPr>
              <w:t>20%且≥20只(每个回路都应抽检)</w:t>
            </w:r>
          </w:p>
        </w:tc>
        <w:tc>
          <w:tcPr>
            <w:tcW w:w="1433" w:type="dxa"/>
            <w:gridSpan w:val="3"/>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21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13" w:type="dxa"/>
            <w:gridSpan w:val="2"/>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5113" w:type="dxa"/>
            <w:gridSpan w:val="5"/>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216"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tcBorders>
              <w:bottom w:val="single" w:sz="4" w:space="0" w:color="auto"/>
            </w:tcBorders>
            <w:vAlign w:val="center"/>
          </w:tcPr>
          <w:p w:rsidR="00D243CF" w:rsidRPr="00D16A50" w:rsidRDefault="00D243CF" w:rsidP="0087651C">
            <w:pPr>
              <w:jc w:val="center"/>
              <w:rPr>
                <w:color w:val="000000" w:themeColor="text1"/>
                <w:szCs w:val="21"/>
              </w:rPr>
            </w:pPr>
          </w:p>
        </w:tc>
        <w:tc>
          <w:tcPr>
            <w:tcW w:w="5113" w:type="dxa"/>
            <w:gridSpan w:val="5"/>
            <w:tcBorders>
              <w:bottom w:val="single" w:sz="4" w:space="0" w:color="auto"/>
            </w:tcBorders>
            <w:vAlign w:val="center"/>
          </w:tcPr>
          <w:p w:rsidR="00D243CF" w:rsidRPr="00D16A50" w:rsidRDefault="00D243CF" w:rsidP="0087651C">
            <w:pPr>
              <w:jc w:val="center"/>
              <w:rPr>
                <w:color w:val="000000" w:themeColor="text1"/>
                <w:szCs w:val="21"/>
              </w:rPr>
            </w:pPr>
          </w:p>
        </w:tc>
        <w:tc>
          <w:tcPr>
            <w:tcW w:w="1216" w:type="dxa"/>
            <w:tcBorders>
              <w:bottom w:val="single" w:sz="4" w:space="0" w:color="auto"/>
            </w:tcBorders>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tcBorders>
              <w:right w:val="single" w:sz="4" w:space="0" w:color="auto"/>
            </w:tcBorders>
            <w:vAlign w:val="center"/>
          </w:tcPr>
          <w:p w:rsidR="00D243CF" w:rsidRPr="00D16A50" w:rsidRDefault="00D243CF" w:rsidP="0087651C">
            <w:pPr>
              <w:spacing w:line="240" w:lineRule="exact"/>
              <w:jc w:val="center"/>
              <w:rPr>
                <w:color w:val="000000" w:themeColor="text1"/>
                <w:szCs w:val="21"/>
              </w:rPr>
            </w:pPr>
          </w:p>
        </w:tc>
        <w:tc>
          <w:tcPr>
            <w:tcW w:w="3413" w:type="dxa"/>
            <w:gridSpan w:val="2"/>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5113" w:type="dxa"/>
            <w:gridSpan w:val="5"/>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tcBorders>
              <w:right w:val="single" w:sz="4" w:space="0" w:color="auto"/>
            </w:tcBorders>
            <w:vAlign w:val="center"/>
          </w:tcPr>
          <w:p w:rsidR="00D243CF" w:rsidRPr="00D16A50" w:rsidRDefault="00D243CF" w:rsidP="0087651C">
            <w:pPr>
              <w:spacing w:line="240" w:lineRule="exact"/>
              <w:jc w:val="center"/>
              <w:rPr>
                <w:color w:val="000000" w:themeColor="text1"/>
                <w:szCs w:val="21"/>
              </w:rPr>
            </w:pPr>
          </w:p>
        </w:tc>
        <w:tc>
          <w:tcPr>
            <w:tcW w:w="3413" w:type="dxa"/>
            <w:gridSpan w:val="2"/>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5113" w:type="dxa"/>
            <w:gridSpan w:val="5"/>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tcBorders>
              <w:right w:val="single" w:sz="4" w:space="0" w:color="auto"/>
            </w:tcBorders>
            <w:vAlign w:val="center"/>
          </w:tcPr>
          <w:p w:rsidR="00D243CF" w:rsidRPr="00D16A50" w:rsidRDefault="00D243CF" w:rsidP="0087651C">
            <w:pPr>
              <w:spacing w:line="240" w:lineRule="exact"/>
              <w:jc w:val="center"/>
              <w:rPr>
                <w:color w:val="000000" w:themeColor="text1"/>
                <w:szCs w:val="21"/>
              </w:rPr>
            </w:pPr>
          </w:p>
        </w:tc>
        <w:tc>
          <w:tcPr>
            <w:tcW w:w="3413" w:type="dxa"/>
            <w:gridSpan w:val="2"/>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5113" w:type="dxa"/>
            <w:gridSpan w:val="5"/>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tcBorders>
              <w:right w:val="single" w:sz="4" w:space="0" w:color="auto"/>
            </w:tcBorders>
            <w:vAlign w:val="center"/>
          </w:tcPr>
          <w:p w:rsidR="00D243CF" w:rsidRPr="00D16A50" w:rsidRDefault="00D243CF" w:rsidP="0087651C">
            <w:pPr>
              <w:spacing w:line="240" w:lineRule="exact"/>
              <w:jc w:val="center"/>
              <w:rPr>
                <w:color w:val="000000" w:themeColor="text1"/>
                <w:szCs w:val="21"/>
              </w:rPr>
            </w:pPr>
          </w:p>
        </w:tc>
        <w:tc>
          <w:tcPr>
            <w:tcW w:w="3413" w:type="dxa"/>
            <w:gridSpan w:val="2"/>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5102" w:type="dxa"/>
            <w:gridSpan w:val="4"/>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tcBorders>
              <w:right w:val="single" w:sz="4" w:space="0" w:color="auto"/>
            </w:tcBorders>
            <w:vAlign w:val="center"/>
          </w:tcPr>
          <w:p w:rsidR="00D243CF" w:rsidRPr="00D16A50" w:rsidRDefault="00D243CF" w:rsidP="0087651C">
            <w:pPr>
              <w:spacing w:line="240" w:lineRule="exact"/>
              <w:jc w:val="center"/>
              <w:rPr>
                <w:color w:val="000000" w:themeColor="text1"/>
                <w:szCs w:val="21"/>
              </w:rPr>
            </w:pPr>
          </w:p>
        </w:tc>
        <w:tc>
          <w:tcPr>
            <w:tcW w:w="3413" w:type="dxa"/>
            <w:gridSpan w:val="2"/>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5102" w:type="dxa"/>
            <w:gridSpan w:val="4"/>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tcBorders>
              <w:top w:val="single" w:sz="4" w:space="0" w:color="auto"/>
            </w:tcBorders>
            <w:vAlign w:val="center"/>
          </w:tcPr>
          <w:p w:rsidR="00D243CF" w:rsidRPr="00D16A50" w:rsidRDefault="00D243CF" w:rsidP="0087651C">
            <w:pPr>
              <w:jc w:val="center"/>
              <w:rPr>
                <w:color w:val="000000" w:themeColor="text1"/>
                <w:szCs w:val="21"/>
              </w:rPr>
            </w:pPr>
          </w:p>
        </w:tc>
        <w:tc>
          <w:tcPr>
            <w:tcW w:w="5113" w:type="dxa"/>
            <w:gridSpan w:val="5"/>
            <w:tcBorders>
              <w:top w:val="single" w:sz="4" w:space="0" w:color="auto"/>
              <w:right w:val="single" w:sz="4" w:space="0" w:color="auto"/>
            </w:tcBorders>
            <w:vAlign w:val="center"/>
          </w:tcPr>
          <w:p w:rsidR="00D243CF" w:rsidRPr="00D16A50" w:rsidRDefault="00D243CF" w:rsidP="0087651C">
            <w:pPr>
              <w:jc w:val="center"/>
              <w:rPr>
                <w:color w:val="000000" w:themeColor="text1"/>
                <w:szCs w:val="21"/>
              </w:rPr>
            </w:pPr>
          </w:p>
        </w:tc>
        <w:tc>
          <w:tcPr>
            <w:tcW w:w="1216" w:type="dxa"/>
            <w:tcBorders>
              <w:top w:val="single" w:sz="4" w:space="0" w:color="auto"/>
              <w:left w:val="single" w:sz="4" w:space="0" w:color="auto"/>
            </w:tcBorders>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p>
    <w:p w:rsidR="00D243CF" w:rsidRPr="00D16A50" w:rsidRDefault="00D243CF" w:rsidP="004050B9">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19.1-[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853"/>
        <w:gridCol w:w="2560"/>
        <w:gridCol w:w="1276"/>
        <w:gridCol w:w="2404"/>
        <w:gridCol w:w="661"/>
        <w:gridCol w:w="620"/>
        <w:gridCol w:w="640"/>
        <w:gridCol w:w="728"/>
      </w:tblGrid>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89" w:type="dxa"/>
            <w:gridSpan w:val="7"/>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901" w:type="dxa"/>
            <w:gridSpan w:val="4"/>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【消防设备电源监控系统】19.1系统功能</w:t>
            </w:r>
          </w:p>
        </w:tc>
        <w:tc>
          <w:tcPr>
            <w:tcW w:w="1260"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72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A</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w:t>
            </w:r>
            <w:r w:rsidRPr="00D16A50">
              <w:rPr>
                <w:rFonts w:ascii="宋体" w:hAnsi="宋体" w:cs="宋体" w:hint="eastAsia"/>
                <w:color w:val="000000" w:themeColor="text1"/>
                <w:kern w:val="0"/>
                <w:szCs w:val="21"/>
              </w:rPr>
              <w:t>20条款</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a) 接通监控器的主电源，观察并记录监控器的工作状态；</w:t>
            </w:r>
            <w:r w:rsidRPr="00D16A50">
              <w:rPr>
                <w:rFonts w:ascii="宋体" w:hAnsi="宋体" w:cs="宋体" w:hint="eastAsia"/>
                <w:color w:val="000000" w:themeColor="text1"/>
                <w:kern w:val="0"/>
                <w:szCs w:val="21"/>
              </w:rPr>
              <w:br/>
              <w:t>b) 断开监控器的主电源，观察并记录监控器在备用电源供电状态下的工作状态；</w:t>
            </w:r>
            <w:r w:rsidRPr="00D16A50">
              <w:rPr>
                <w:rFonts w:ascii="宋体" w:hAnsi="宋体" w:cs="宋体" w:hint="eastAsia"/>
                <w:color w:val="000000" w:themeColor="text1"/>
                <w:kern w:val="0"/>
                <w:szCs w:val="21"/>
              </w:rPr>
              <w:br/>
              <w:t>c) 观察监控器显示所监控的电源的实时工作状态信息，观察并记录监控器的工作状态和传感器的输出参数、采集数值；</w:t>
            </w:r>
            <w:r w:rsidRPr="00D16A50">
              <w:rPr>
                <w:rFonts w:ascii="宋体" w:hAnsi="宋体" w:cs="宋体" w:hint="eastAsia"/>
                <w:color w:val="000000" w:themeColor="text1"/>
                <w:kern w:val="0"/>
                <w:szCs w:val="21"/>
              </w:rPr>
              <w:br/>
              <w:t>d) 使监控器与传感器之间的连线断路，观察并记录监控器的工作状态；</w:t>
            </w:r>
            <w:r w:rsidRPr="00D16A50">
              <w:rPr>
                <w:rFonts w:ascii="宋体" w:hAnsi="宋体" w:cs="宋体" w:hint="eastAsia"/>
                <w:color w:val="000000" w:themeColor="text1"/>
                <w:kern w:val="0"/>
                <w:szCs w:val="21"/>
              </w:rPr>
              <w:br/>
              <w:t>e) 使监控器与传感器之间的连线短路，观察并记录监控器的工作状态；</w:t>
            </w:r>
            <w:r w:rsidRPr="00D16A50">
              <w:rPr>
                <w:rFonts w:ascii="宋体" w:hAnsi="宋体" w:cs="宋体" w:hint="eastAsia"/>
                <w:color w:val="000000" w:themeColor="text1"/>
                <w:kern w:val="0"/>
                <w:szCs w:val="21"/>
              </w:rPr>
              <w:br/>
              <w:t>f) 操作监控器自检机构，观察并记录监控器的工作状态；</w:t>
            </w:r>
            <w:r w:rsidRPr="00D16A50">
              <w:rPr>
                <w:rFonts w:ascii="宋体" w:hAnsi="宋体" w:cs="宋体" w:hint="eastAsia"/>
                <w:color w:val="000000" w:themeColor="text1"/>
                <w:kern w:val="0"/>
                <w:szCs w:val="21"/>
              </w:rPr>
              <w:br/>
              <w:t>g) 检查使用说明书中描述的</w:t>
            </w:r>
            <w:r w:rsidR="00CF430F">
              <w:rPr>
                <w:rFonts w:ascii="宋体" w:hAnsi="宋体" w:cs="宋体" w:hint="eastAsia"/>
                <w:color w:val="000000" w:themeColor="text1"/>
                <w:kern w:val="0"/>
                <w:szCs w:val="21"/>
              </w:rPr>
              <w:t>其它</w:t>
            </w:r>
            <w:r w:rsidRPr="00D16A50">
              <w:rPr>
                <w:rFonts w:ascii="宋体" w:hAnsi="宋体" w:cs="宋体" w:hint="eastAsia"/>
                <w:color w:val="000000" w:themeColor="text1"/>
                <w:kern w:val="0"/>
                <w:szCs w:val="21"/>
              </w:rPr>
              <w:t>功能。</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对照设计，操作、直观检查。</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560"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27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404"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监控器：100%</w:t>
            </w:r>
          </w:p>
          <w:p w:rsidR="00D243CF" w:rsidRPr="00D16A50" w:rsidRDefault="00D243CF" w:rsidP="004050B9">
            <w:pPr>
              <w:rPr>
                <w:rFonts w:ascii="宋体" w:hAnsi="宋体" w:cs="宋体"/>
                <w:color w:val="000000" w:themeColor="text1"/>
                <w:kern w:val="0"/>
                <w:szCs w:val="21"/>
              </w:rPr>
            </w:pPr>
            <w:r w:rsidRPr="00D16A50">
              <w:rPr>
                <w:rFonts w:ascii="宋体" w:hAnsi="宋体" w:cs="宋体" w:hint="eastAsia"/>
                <w:color w:val="000000" w:themeColor="text1"/>
                <w:kern w:val="0"/>
                <w:szCs w:val="21"/>
              </w:rPr>
              <w:t>传感器：</w:t>
            </w:r>
            <w:r w:rsidRPr="00D16A50">
              <w:rPr>
                <w:rFonts w:ascii="宋体" w:hAnsi="宋体" w:cs="宋体"/>
                <w:color w:val="000000" w:themeColor="text1"/>
                <w:kern w:val="0"/>
                <w:szCs w:val="21"/>
              </w:rPr>
              <w:t>20%</w:t>
            </w:r>
            <w:r w:rsidRPr="00D16A50">
              <w:rPr>
                <w:rFonts w:ascii="宋体" w:hAnsi="宋体" w:cs="宋体" w:hint="eastAsia"/>
                <w:color w:val="000000" w:themeColor="text1"/>
                <w:kern w:val="0"/>
                <w:szCs w:val="21"/>
              </w:rPr>
              <w:t>，且</w:t>
            </w:r>
            <w:r w:rsidRPr="00D16A50">
              <w:rPr>
                <w:rFonts w:ascii="宋体" w:cs="宋体" w:hint="eastAsia"/>
                <w:color w:val="000000" w:themeColor="text1"/>
                <w:kern w:val="0"/>
                <w:szCs w:val="21"/>
              </w:rPr>
              <w:t>≥</w:t>
            </w:r>
            <w:r w:rsidRPr="00D16A50">
              <w:rPr>
                <w:rFonts w:ascii="宋体" w:hAnsi="宋体" w:cs="宋体"/>
                <w:color w:val="000000" w:themeColor="text1"/>
                <w:kern w:val="0"/>
                <w:szCs w:val="21"/>
              </w:rPr>
              <w:t>2</w:t>
            </w:r>
            <w:r w:rsidRPr="00D16A50">
              <w:rPr>
                <w:rFonts w:ascii="宋体" w:hAnsi="宋体" w:cs="宋体" w:hint="eastAsia"/>
                <w:color w:val="000000" w:themeColor="text1"/>
                <w:kern w:val="0"/>
                <w:szCs w:val="21"/>
              </w:rPr>
              <w:t>0台，</w:t>
            </w:r>
            <w:r w:rsidR="004050B9" w:rsidRPr="00D16A50">
              <w:rPr>
                <w:rFonts w:ascii="宋体" w:hAnsi="宋体" w:cs="宋体" w:hint="eastAsia"/>
                <w:color w:val="000000" w:themeColor="text1"/>
                <w:kern w:val="0"/>
                <w:szCs w:val="21"/>
              </w:rPr>
              <w:t>＜</w:t>
            </w:r>
            <w:r w:rsidRPr="00D16A50">
              <w:rPr>
                <w:rFonts w:ascii="宋体" w:hAnsi="宋体" w:cs="宋体"/>
                <w:color w:val="000000" w:themeColor="text1"/>
                <w:kern w:val="0"/>
                <w:szCs w:val="21"/>
              </w:rPr>
              <w:t>20</w:t>
            </w:r>
            <w:r w:rsidRPr="00D16A50">
              <w:rPr>
                <w:rFonts w:ascii="宋体" w:hAnsi="宋体" w:cs="宋体" w:hint="eastAsia"/>
                <w:color w:val="000000" w:themeColor="text1"/>
                <w:kern w:val="0"/>
                <w:szCs w:val="21"/>
              </w:rPr>
              <w:t>台时</w:t>
            </w:r>
            <w:r w:rsidR="004050B9" w:rsidRPr="00D16A50">
              <w:rPr>
                <w:rFonts w:ascii="宋体" w:hAnsi="宋体" w:cs="宋体" w:hint="eastAsia"/>
                <w:color w:val="000000" w:themeColor="text1"/>
                <w:kern w:val="0"/>
                <w:szCs w:val="21"/>
              </w:rPr>
              <w:t>100%</w:t>
            </w:r>
            <w:r w:rsidRPr="00D16A50">
              <w:rPr>
                <w:rFonts w:ascii="宋体" w:hAnsi="宋体" w:cs="宋体" w:hint="eastAsia"/>
                <w:color w:val="000000" w:themeColor="text1"/>
                <w:kern w:val="0"/>
                <w:szCs w:val="21"/>
              </w:rPr>
              <w:t>。</w:t>
            </w:r>
          </w:p>
        </w:tc>
        <w:tc>
          <w:tcPr>
            <w:tcW w:w="1281"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368"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13" w:type="dxa"/>
            <w:gridSpan w:val="2"/>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961" w:type="dxa"/>
            <w:gridSpan w:val="4"/>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368" w:type="dxa"/>
            <w:gridSpan w:val="2"/>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p>
    <w:p w:rsidR="00D243CF" w:rsidRPr="00D16A50" w:rsidRDefault="00D243CF" w:rsidP="004050B9">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20.1- [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853"/>
        <w:gridCol w:w="2560"/>
        <w:gridCol w:w="1675"/>
        <w:gridCol w:w="2005"/>
        <w:gridCol w:w="661"/>
        <w:gridCol w:w="620"/>
        <w:gridCol w:w="640"/>
        <w:gridCol w:w="728"/>
      </w:tblGrid>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89" w:type="dxa"/>
            <w:gridSpan w:val="7"/>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901" w:type="dxa"/>
            <w:gridSpan w:val="4"/>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【灭火器】</w:t>
            </w:r>
            <w:r w:rsidRPr="00D16A50">
              <w:rPr>
                <w:rFonts w:ascii="宋体" w:hAnsi="宋体" w:cs="宋体"/>
                <w:color w:val="000000" w:themeColor="text1"/>
                <w:kern w:val="0"/>
                <w:szCs w:val="21"/>
              </w:rPr>
              <w:t>20.1</w:t>
            </w:r>
            <w:r w:rsidRPr="00D16A50">
              <w:rPr>
                <w:rFonts w:ascii="宋体" w:hAnsi="宋体" w:cs="宋体" w:hint="eastAsia"/>
                <w:color w:val="000000" w:themeColor="text1"/>
                <w:kern w:val="0"/>
                <w:szCs w:val="21"/>
              </w:rPr>
              <w:t>一般规定</w:t>
            </w:r>
          </w:p>
        </w:tc>
        <w:tc>
          <w:tcPr>
            <w:tcW w:w="1260"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728"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B</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w:t>
            </w:r>
            <w:r w:rsidRPr="00D16A50">
              <w:rPr>
                <w:rFonts w:ascii="宋体" w:hAnsi="宋体" w:cs="宋体"/>
                <w:color w:val="000000" w:themeColor="text1"/>
                <w:kern w:val="0"/>
                <w:szCs w:val="21"/>
              </w:rPr>
              <w:t>5.21</w:t>
            </w:r>
            <w:r w:rsidRPr="00D16A50">
              <w:rPr>
                <w:rFonts w:ascii="宋体" w:hAnsi="宋体" w:cs="宋体" w:hint="eastAsia"/>
                <w:color w:val="000000" w:themeColor="text1"/>
                <w:kern w:val="0"/>
                <w:szCs w:val="21"/>
              </w:rPr>
              <w:t>.1条款</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灭火器选用类型、设置数量及放置地点符合设计要求，应当设置的位置无漏设、少设和选型不当。</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对照设计，直观检查。</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560"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67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00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30%</w:t>
            </w:r>
          </w:p>
        </w:tc>
        <w:tc>
          <w:tcPr>
            <w:tcW w:w="1281"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368" w:type="dxa"/>
            <w:gridSpan w:val="2"/>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13" w:type="dxa"/>
            <w:gridSpan w:val="2"/>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4961" w:type="dxa"/>
            <w:gridSpan w:val="4"/>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368" w:type="dxa"/>
            <w:gridSpan w:val="2"/>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4961" w:type="dxa"/>
            <w:gridSpan w:val="4"/>
            <w:vAlign w:val="center"/>
          </w:tcPr>
          <w:p w:rsidR="00D243CF" w:rsidRPr="00D16A50" w:rsidRDefault="00D243CF" w:rsidP="0087651C">
            <w:pPr>
              <w:jc w:val="center"/>
              <w:rPr>
                <w:color w:val="000000" w:themeColor="text1"/>
                <w:szCs w:val="21"/>
              </w:rPr>
            </w:pPr>
          </w:p>
        </w:tc>
        <w:tc>
          <w:tcPr>
            <w:tcW w:w="1368" w:type="dxa"/>
            <w:gridSpan w:val="2"/>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p>
    <w:p w:rsidR="00D243CF" w:rsidRPr="00D16A50" w:rsidRDefault="00D243CF" w:rsidP="004050B9">
      <w:pPr>
        <w:widowControl/>
        <w:jc w:val="left"/>
        <w:rPr>
          <w:color w:val="000000" w:themeColor="text1"/>
          <w:szCs w:val="21"/>
        </w:rPr>
      </w:pPr>
      <w:r w:rsidRPr="00D16A50">
        <w:rPr>
          <w:color w:val="000000" w:themeColor="text1"/>
          <w:szCs w:val="21"/>
        </w:rPr>
        <w:br w:type="page"/>
      </w:r>
      <w:r w:rsidRPr="00D16A50">
        <w:rPr>
          <w:rFonts w:hint="eastAsia"/>
          <w:color w:val="000000" w:themeColor="text1"/>
          <w:szCs w:val="21"/>
        </w:rPr>
        <w:lastRenderedPageBreak/>
        <w:t>记录编号：</w:t>
      </w:r>
      <w:r w:rsidRPr="00D16A50">
        <w:rPr>
          <w:rFonts w:hint="eastAsia"/>
          <w:color w:val="000000" w:themeColor="text1"/>
          <w:szCs w:val="21"/>
        </w:rPr>
        <w:t>****</w:t>
      </w:r>
      <w:r w:rsidRPr="00D16A50">
        <w:rPr>
          <w:rFonts w:hint="eastAsia"/>
          <w:color w:val="000000" w:themeColor="text1"/>
          <w:szCs w:val="21"/>
        </w:rPr>
        <w:t>（</w:t>
      </w:r>
      <w:r w:rsidRPr="00D16A50">
        <w:rPr>
          <w:rFonts w:hint="eastAsia"/>
          <w:color w:val="000000" w:themeColor="text1"/>
          <w:szCs w:val="21"/>
        </w:rPr>
        <w:t>2017</w:t>
      </w:r>
      <w:r w:rsidRPr="00D16A50">
        <w:rPr>
          <w:rFonts w:hint="eastAsia"/>
          <w:color w:val="000000" w:themeColor="text1"/>
          <w:szCs w:val="21"/>
        </w:rPr>
        <w:t>）</w:t>
      </w:r>
      <w:r w:rsidRPr="00D16A50">
        <w:rPr>
          <w:rFonts w:hint="eastAsia"/>
          <w:color w:val="000000" w:themeColor="text1"/>
          <w:szCs w:val="21"/>
        </w:rPr>
        <w:t xml:space="preserve">XJJL****                                            </w:t>
      </w:r>
      <w:r w:rsidRPr="00D16A50">
        <w:rPr>
          <w:rFonts w:hint="eastAsia"/>
          <w:color w:val="000000" w:themeColor="text1"/>
          <w:szCs w:val="21"/>
        </w:rPr>
        <w:t>记录</w:t>
      </w:r>
      <w:r w:rsidRPr="00D16A50">
        <w:rPr>
          <w:rFonts w:hint="eastAsia"/>
          <w:color w:val="000000" w:themeColor="text1"/>
          <w:szCs w:val="21"/>
        </w:rPr>
        <w:t xml:space="preserve"> 20.2</w:t>
      </w:r>
      <w:r w:rsidRPr="00D16A50">
        <w:rPr>
          <w:rFonts w:hint="eastAsia"/>
          <w:color w:val="000000" w:themeColor="text1"/>
          <w:szCs w:val="21"/>
        </w:rPr>
        <w:t>；</w:t>
      </w:r>
      <w:r w:rsidRPr="00D16A50">
        <w:rPr>
          <w:rFonts w:hint="eastAsia"/>
          <w:color w:val="000000" w:themeColor="text1"/>
          <w:szCs w:val="21"/>
        </w:rPr>
        <w:t>20.3</w:t>
      </w:r>
      <w:r w:rsidRPr="00D16A50">
        <w:rPr>
          <w:rFonts w:hint="eastAsia"/>
          <w:color w:val="000000" w:themeColor="text1"/>
          <w:szCs w:val="21"/>
        </w:rPr>
        <w:t>；</w:t>
      </w:r>
      <w:r w:rsidRPr="00D16A50">
        <w:rPr>
          <w:rFonts w:hint="eastAsia"/>
          <w:color w:val="000000" w:themeColor="text1"/>
          <w:szCs w:val="21"/>
        </w:rPr>
        <w:t>20.4- [    ]</w:t>
      </w: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8"/>
        <w:gridCol w:w="853"/>
        <w:gridCol w:w="2560"/>
        <w:gridCol w:w="1675"/>
        <w:gridCol w:w="2005"/>
        <w:gridCol w:w="6"/>
        <w:gridCol w:w="1417"/>
        <w:gridCol w:w="10"/>
        <w:gridCol w:w="1216"/>
      </w:tblGrid>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项目名称</w:t>
            </w:r>
          </w:p>
        </w:tc>
        <w:tc>
          <w:tcPr>
            <w:tcW w:w="8889" w:type="dxa"/>
            <w:gridSpan w:val="7"/>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w:t>
            </w:r>
          </w:p>
        </w:tc>
      </w:tr>
      <w:tr w:rsidR="00D243CF" w:rsidRPr="00D16A50" w:rsidTr="00FC27B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检测子项</w:t>
            </w:r>
          </w:p>
        </w:tc>
        <w:tc>
          <w:tcPr>
            <w:tcW w:w="6246" w:type="dxa"/>
            <w:gridSpan w:val="4"/>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【灭火器】</w:t>
            </w:r>
            <w:r w:rsidRPr="00D16A50">
              <w:rPr>
                <w:rFonts w:ascii="宋体" w:hAnsi="宋体" w:cs="宋体"/>
                <w:color w:val="000000" w:themeColor="text1"/>
                <w:kern w:val="0"/>
                <w:szCs w:val="21"/>
              </w:rPr>
              <w:t>20.2</w:t>
            </w:r>
            <w:r w:rsidRPr="00D16A50">
              <w:rPr>
                <w:rFonts w:ascii="宋体" w:hAnsi="宋体" w:cs="宋体" w:hint="eastAsia"/>
                <w:color w:val="000000" w:themeColor="text1"/>
                <w:kern w:val="0"/>
                <w:szCs w:val="21"/>
              </w:rPr>
              <w:t>设置地点/</w:t>
            </w:r>
            <w:r w:rsidRPr="00D16A50">
              <w:rPr>
                <w:color w:val="000000" w:themeColor="text1"/>
                <w:szCs w:val="21"/>
              </w:rPr>
              <w:t xml:space="preserve"> </w:t>
            </w:r>
            <w:r w:rsidRPr="00D16A50">
              <w:rPr>
                <w:rFonts w:ascii="宋体" w:hAnsi="宋体" w:cs="宋体"/>
                <w:color w:val="000000" w:themeColor="text1"/>
                <w:kern w:val="0"/>
                <w:szCs w:val="21"/>
              </w:rPr>
              <w:t>20.3</w:t>
            </w:r>
            <w:r w:rsidRPr="00D16A50">
              <w:rPr>
                <w:rFonts w:ascii="宋体" w:hAnsi="宋体" w:cs="宋体" w:hint="eastAsia"/>
                <w:color w:val="000000" w:themeColor="text1"/>
                <w:kern w:val="0"/>
                <w:szCs w:val="21"/>
              </w:rPr>
              <w:t>有效期/</w:t>
            </w:r>
            <w:r w:rsidRPr="00D16A50">
              <w:rPr>
                <w:rFonts w:ascii="宋体" w:hAnsi="宋体" w:cs="宋体"/>
                <w:color w:val="000000" w:themeColor="text1"/>
                <w:kern w:val="0"/>
                <w:szCs w:val="21"/>
              </w:rPr>
              <w:t>20.4</w:t>
            </w:r>
            <w:r w:rsidRPr="00D16A50">
              <w:rPr>
                <w:rFonts w:ascii="宋体" w:hAnsi="宋体" w:cs="宋体" w:hint="eastAsia"/>
                <w:color w:val="000000" w:themeColor="text1"/>
                <w:kern w:val="0"/>
                <w:szCs w:val="21"/>
              </w:rPr>
              <w:t>外观</w:t>
            </w:r>
          </w:p>
        </w:tc>
        <w:tc>
          <w:tcPr>
            <w:tcW w:w="1417" w:type="dxa"/>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重要程度</w:t>
            </w:r>
          </w:p>
        </w:tc>
        <w:tc>
          <w:tcPr>
            <w:tcW w:w="1226"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C</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检测依据</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《建筑消防设施检测评定规程》DB11/1354—2016第5.21.2；5.21.3；5.21.4条款</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技术要求</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20.2灭火器应设置在明显和便于取用的地点，且放置地点不得影响人员的安全疏散。</w:t>
            </w:r>
          </w:p>
          <w:p w:rsidR="00D243CF" w:rsidRPr="00D16A50" w:rsidRDefault="00D243CF" w:rsidP="00D16A50">
            <w:pPr>
              <w:ind w:left="420" w:hangingChars="200" w:hanging="420"/>
              <w:rPr>
                <w:rFonts w:ascii="宋体" w:hAnsi="宋体" w:cs="宋体"/>
                <w:color w:val="000000" w:themeColor="text1"/>
                <w:kern w:val="0"/>
                <w:szCs w:val="21"/>
              </w:rPr>
            </w:pPr>
            <w:r w:rsidRPr="00D16A50">
              <w:rPr>
                <w:rFonts w:ascii="宋体" w:hAnsi="宋体" w:cs="宋体"/>
                <w:color w:val="000000" w:themeColor="text1"/>
                <w:kern w:val="0"/>
                <w:szCs w:val="21"/>
              </w:rPr>
              <w:t>20.3</w:t>
            </w:r>
            <w:r w:rsidRPr="00D16A50">
              <w:rPr>
                <w:rFonts w:ascii="宋体" w:hAnsi="宋体" w:cs="宋体" w:hint="eastAsia"/>
                <w:color w:val="000000" w:themeColor="text1"/>
                <w:kern w:val="0"/>
                <w:szCs w:val="21"/>
              </w:rPr>
              <w:t>灭火器应在有效使用期内，压力表指针应在绿色区域范围内，经过维修的灭火器应有维修标志。</w:t>
            </w:r>
          </w:p>
          <w:p w:rsidR="00D243CF" w:rsidRPr="00D16A50" w:rsidRDefault="00D243CF" w:rsidP="00D16A50">
            <w:pPr>
              <w:ind w:left="420" w:hangingChars="200" w:hanging="420"/>
              <w:rPr>
                <w:rFonts w:ascii="宋体" w:hAnsi="宋体" w:cs="宋体"/>
                <w:color w:val="000000" w:themeColor="text1"/>
                <w:kern w:val="0"/>
                <w:szCs w:val="21"/>
              </w:rPr>
            </w:pPr>
            <w:r w:rsidRPr="00D16A50">
              <w:rPr>
                <w:rFonts w:ascii="宋体" w:hAnsi="宋体" w:cs="宋体"/>
                <w:color w:val="000000" w:themeColor="text1"/>
                <w:kern w:val="0"/>
                <w:szCs w:val="21"/>
              </w:rPr>
              <w:t>20.4</w:t>
            </w:r>
            <w:r w:rsidRPr="00D16A50">
              <w:rPr>
                <w:rFonts w:ascii="宋体" w:hAnsi="宋体" w:cs="宋体" w:hint="eastAsia"/>
                <w:color w:val="000000" w:themeColor="text1"/>
                <w:kern w:val="0"/>
                <w:szCs w:val="21"/>
              </w:rPr>
              <w:t>灭火器筒体无明显锈蚀和凹凸等损伤，手柄、插销、铅封、压力表等部件齐全完好，灭火器标识应清晰、完整。</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检测方法</w:t>
            </w:r>
          </w:p>
        </w:tc>
        <w:tc>
          <w:tcPr>
            <w:tcW w:w="8889" w:type="dxa"/>
            <w:gridSpan w:val="7"/>
            <w:tcBorders>
              <w:bottom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cs="宋体" w:hint="eastAsia"/>
                <w:color w:val="000000" w:themeColor="text1"/>
                <w:kern w:val="0"/>
                <w:szCs w:val="21"/>
              </w:rPr>
              <w:t>对照设计，直观检查。</w:t>
            </w:r>
          </w:p>
        </w:tc>
      </w:tr>
      <w:tr w:rsidR="00D243CF" w:rsidRPr="00D16A50" w:rsidTr="0087651C">
        <w:trPr>
          <w:trHeight w:val="340"/>
        </w:trPr>
        <w:tc>
          <w:tcPr>
            <w:tcW w:w="1551" w:type="dxa"/>
            <w:gridSpan w:val="2"/>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检测基数</w:t>
            </w:r>
          </w:p>
        </w:tc>
        <w:tc>
          <w:tcPr>
            <w:tcW w:w="2560"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c>
          <w:tcPr>
            <w:tcW w:w="167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抽样比例</w:t>
            </w:r>
          </w:p>
        </w:tc>
        <w:tc>
          <w:tcPr>
            <w:tcW w:w="2005"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30%</w:t>
            </w:r>
          </w:p>
        </w:tc>
        <w:tc>
          <w:tcPr>
            <w:tcW w:w="1433" w:type="dxa"/>
            <w:gridSpan w:val="3"/>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r w:rsidRPr="00D16A50">
              <w:rPr>
                <w:rFonts w:ascii="宋体" w:hAnsi="宋体" w:cs="宋体" w:hint="eastAsia"/>
                <w:color w:val="000000" w:themeColor="text1"/>
                <w:kern w:val="0"/>
                <w:szCs w:val="21"/>
              </w:rPr>
              <w:t>抽检数量</w:t>
            </w:r>
          </w:p>
        </w:tc>
        <w:tc>
          <w:tcPr>
            <w:tcW w:w="1216" w:type="dxa"/>
            <w:tcBorders>
              <w:top w:val="single" w:sz="4" w:space="0" w:color="auto"/>
            </w:tcBorders>
            <w:vAlign w:val="center"/>
          </w:tcPr>
          <w:p w:rsidR="00D243CF" w:rsidRPr="00D16A50" w:rsidRDefault="00D243CF" w:rsidP="0087651C">
            <w:pPr>
              <w:rPr>
                <w:rFonts w:ascii="宋体" w:hAnsi="宋体" w:cs="宋体"/>
                <w:color w:val="000000" w:themeColor="text1"/>
                <w:kern w:val="0"/>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r w:rsidRPr="00D16A50">
              <w:rPr>
                <w:rFonts w:hint="eastAsia"/>
                <w:color w:val="000000" w:themeColor="text1"/>
                <w:szCs w:val="21"/>
              </w:rPr>
              <w:t>抽检编号</w:t>
            </w:r>
          </w:p>
        </w:tc>
        <w:tc>
          <w:tcPr>
            <w:tcW w:w="3413" w:type="dxa"/>
            <w:gridSpan w:val="2"/>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抽检位置及项目</w:t>
            </w:r>
          </w:p>
        </w:tc>
        <w:tc>
          <w:tcPr>
            <w:tcW w:w="5113" w:type="dxa"/>
            <w:gridSpan w:val="5"/>
            <w:vAlign w:val="center"/>
          </w:tcPr>
          <w:p w:rsidR="00D243CF" w:rsidRPr="00D16A50" w:rsidRDefault="00D243CF" w:rsidP="0087651C">
            <w:pPr>
              <w:jc w:val="center"/>
              <w:rPr>
                <w:color w:val="000000" w:themeColor="text1"/>
                <w:szCs w:val="21"/>
              </w:rPr>
            </w:pPr>
            <w:r w:rsidRPr="00D16A50">
              <w:rPr>
                <w:rFonts w:hint="eastAsia"/>
                <w:color w:val="000000" w:themeColor="text1"/>
                <w:szCs w:val="21"/>
              </w:rPr>
              <w:t>检测结果及数据</w:t>
            </w:r>
          </w:p>
        </w:tc>
        <w:tc>
          <w:tcPr>
            <w:tcW w:w="1216" w:type="dxa"/>
            <w:vAlign w:val="center"/>
          </w:tcPr>
          <w:p w:rsidR="00D243CF" w:rsidRPr="00D16A50" w:rsidRDefault="00AA561E" w:rsidP="0087651C">
            <w:pPr>
              <w:jc w:val="center"/>
              <w:rPr>
                <w:color w:val="000000" w:themeColor="text1"/>
                <w:szCs w:val="21"/>
              </w:rPr>
            </w:pPr>
            <w:r w:rsidRPr="00D16A50">
              <w:rPr>
                <w:rFonts w:hint="eastAsia"/>
                <w:color w:val="000000" w:themeColor="text1"/>
                <w:szCs w:val="21"/>
              </w:rPr>
              <w:t>评判</w:t>
            </w: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r w:rsidR="00D243CF" w:rsidRPr="00D16A50" w:rsidTr="0087651C">
        <w:trPr>
          <w:trHeight w:val="454"/>
        </w:trPr>
        <w:tc>
          <w:tcPr>
            <w:tcW w:w="698" w:type="dxa"/>
            <w:vAlign w:val="center"/>
          </w:tcPr>
          <w:p w:rsidR="00D243CF" w:rsidRPr="00D16A50" w:rsidRDefault="00D243CF" w:rsidP="0087651C">
            <w:pPr>
              <w:spacing w:line="240" w:lineRule="exact"/>
              <w:jc w:val="center"/>
              <w:rPr>
                <w:color w:val="000000" w:themeColor="text1"/>
                <w:szCs w:val="21"/>
              </w:rPr>
            </w:pPr>
          </w:p>
        </w:tc>
        <w:tc>
          <w:tcPr>
            <w:tcW w:w="3413" w:type="dxa"/>
            <w:gridSpan w:val="2"/>
            <w:vAlign w:val="center"/>
          </w:tcPr>
          <w:p w:rsidR="00D243CF" w:rsidRPr="00D16A50" w:rsidRDefault="00D243CF" w:rsidP="0087651C">
            <w:pPr>
              <w:jc w:val="center"/>
              <w:rPr>
                <w:color w:val="000000" w:themeColor="text1"/>
                <w:szCs w:val="21"/>
              </w:rPr>
            </w:pPr>
          </w:p>
        </w:tc>
        <w:tc>
          <w:tcPr>
            <w:tcW w:w="5113" w:type="dxa"/>
            <w:gridSpan w:val="5"/>
            <w:vAlign w:val="center"/>
          </w:tcPr>
          <w:p w:rsidR="00D243CF" w:rsidRPr="00D16A50" w:rsidRDefault="00D243CF" w:rsidP="0087651C">
            <w:pPr>
              <w:jc w:val="center"/>
              <w:rPr>
                <w:color w:val="000000" w:themeColor="text1"/>
                <w:szCs w:val="21"/>
              </w:rPr>
            </w:pPr>
          </w:p>
        </w:tc>
        <w:tc>
          <w:tcPr>
            <w:tcW w:w="1216" w:type="dxa"/>
            <w:vAlign w:val="center"/>
          </w:tcPr>
          <w:p w:rsidR="00D243CF" w:rsidRPr="00D16A50" w:rsidRDefault="00D243CF" w:rsidP="0087651C">
            <w:pPr>
              <w:jc w:val="center"/>
              <w:rPr>
                <w:color w:val="000000" w:themeColor="text1"/>
                <w:szCs w:val="21"/>
              </w:rPr>
            </w:pPr>
          </w:p>
        </w:tc>
      </w:tr>
    </w:tbl>
    <w:p w:rsidR="00D243CF" w:rsidRPr="00D16A50" w:rsidRDefault="00D243CF" w:rsidP="00D243CF">
      <w:pPr>
        <w:spacing w:line="276" w:lineRule="auto"/>
        <w:rPr>
          <w:color w:val="000000" w:themeColor="text1"/>
          <w:szCs w:val="21"/>
        </w:rPr>
      </w:pPr>
      <w:proofErr w:type="gramStart"/>
      <w:r w:rsidRPr="00D16A50">
        <w:rPr>
          <w:rFonts w:hint="eastAsia"/>
          <w:color w:val="000000" w:themeColor="text1"/>
          <w:szCs w:val="21"/>
        </w:rPr>
        <w:t>陪检人员</w:t>
      </w:r>
      <w:proofErr w:type="gramEnd"/>
      <w:r w:rsidRPr="00D16A50">
        <w:rPr>
          <w:rFonts w:hint="eastAsia"/>
          <w:color w:val="000000" w:themeColor="text1"/>
          <w:szCs w:val="21"/>
        </w:rPr>
        <w:t>：</w:t>
      </w:r>
      <w:r w:rsidRPr="00D16A50">
        <w:rPr>
          <w:rFonts w:hint="eastAsia"/>
          <w:color w:val="000000" w:themeColor="text1"/>
          <w:szCs w:val="21"/>
        </w:rPr>
        <w:t xml:space="preserve">                          </w:t>
      </w:r>
      <w:r w:rsidRPr="00D16A50">
        <w:rPr>
          <w:rFonts w:hint="eastAsia"/>
          <w:color w:val="000000" w:themeColor="text1"/>
          <w:szCs w:val="21"/>
        </w:rPr>
        <w:t>记录员：</w:t>
      </w:r>
      <w:r w:rsidRPr="00D16A50">
        <w:rPr>
          <w:rFonts w:hint="eastAsia"/>
          <w:color w:val="000000" w:themeColor="text1"/>
          <w:szCs w:val="21"/>
        </w:rPr>
        <w:t xml:space="preserve">                            </w:t>
      </w:r>
      <w:r w:rsidRPr="00D16A50">
        <w:rPr>
          <w:rFonts w:hint="eastAsia"/>
          <w:color w:val="000000" w:themeColor="text1"/>
          <w:szCs w:val="21"/>
        </w:rPr>
        <w:t>检测人员：</w:t>
      </w:r>
    </w:p>
    <w:p w:rsidR="009E7A8D" w:rsidRPr="00D16A50" w:rsidRDefault="009E7A8D" w:rsidP="00D243CF">
      <w:pPr>
        <w:widowControl/>
        <w:jc w:val="left"/>
        <w:rPr>
          <w:color w:val="000000" w:themeColor="text1"/>
          <w:szCs w:val="21"/>
        </w:rPr>
      </w:pPr>
    </w:p>
    <w:sectPr w:rsidR="009E7A8D" w:rsidRPr="00D16A50" w:rsidSect="00D559C3">
      <w:pgSz w:w="11906" w:h="16838" w:code="9"/>
      <w:pgMar w:top="851" w:right="567" w:bottom="284" w:left="851" w:header="567" w:footer="3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0A" w:rsidRDefault="003C3C0A">
      <w:r>
        <w:separator/>
      </w:r>
    </w:p>
  </w:endnote>
  <w:endnote w:type="continuationSeparator" w:id="0">
    <w:p w:rsidR="003C3C0A" w:rsidRDefault="003C3C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新宋体">
    <w:panose1 w:val="02010609030101010101"/>
    <w:charset w:val="86"/>
    <w:family w:val="modern"/>
    <w:pitch w:val="fixed"/>
    <w:sig w:usb0="00000003" w:usb1="288F0000" w:usb2="00000016" w:usb3="00000000" w:csb0="00040001" w:csb1="00000000"/>
  </w:font>
  <w:font w:name="ºÚÌå">
    <w:altName w:val="Arial"/>
    <w:panose1 w:val="00000000000000000000"/>
    <w:charset w:val="00"/>
    <w:family w:val="modern"/>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69" w:rsidRDefault="00745B69" w:rsidP="00960DED">
    <w:pPr>
      <w:pStyle w:val="ab"/>
      <w:wordWrap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69" w:rsidRPr="00CA748E" w:rsidRDefault="00745B69" w:rsidP="00960DED">
    <w:pPr>
      <w:pStyle w:val="ab"/>
    </w:pP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检测日期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69" w:rsidRPr="00CA748E" w:rsidRDefault="00745B69" w:rsidP="00960DED">
    <w:pPr>
      <w:pStyle w:val="ab"/>
    </w:pP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检测日期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69" w:rsidRPr="00CA748E" w:rsidRDefault="00745B69" w:rsidP="00960DED">
    <w:pPr>
      <w:pStyle w:val="ab"/>
    </w:pP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检测日期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0A" w:rsidRDefault="003C3C0A">
      <w:r>
        <w:separator/>
      </w:r>
    </w:p>
  </w:footnote>
  <w:footnote w:type="continuationSeparator" w:id="0">
    <w:p w:rsidR="003C3C0A" w:rsidRDefault="003C3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69" w:rsidRPr="00CA748E" w:rsidRDefault="00745B69" w:rsidP="003273CC">
    <w:pPr>
      <w:ind w:firstLineChars="1800" w:firstLine="3780"/>
    </w:pPr>
    <w:r>
      <w:rPr>
        <w:rFonts w:hint="eastAsia"/>
      </w:rPr>
      <w:t>建筑消防设施检测原始记录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69" w:rsidRPr="00CA748E" w:rsidRDefault="00745B69" w:rsidP="003273CC">
    <w:pPr>
      <w:ind w:firstLineChars="1800" w:firstLine="3780"/>
    </w:pPr>
    <w:r>
      <w:rPr>
        <w:rFonts w:hint="eastAsia"/>
      </w:rPr>
      <w:t>建筑消防设施检测原始记录</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69" w:rsidRPr="00CA748E" w:rsidRDefault="00745B69" w:rsidP="003273CC">
    <w:pPr>
      <w:ind w:firstLineChars="1800" w:firstLine="3780"/>
    </w:pPr>
    <w:r>
      <w:rPr>
        <w:rFonts w:hint="eastAsia"/>
      </w:rPr>
      <w:t>建筑消防设施检测原始记录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B0728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DD4224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D44265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CC839D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EF8653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58CEEE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EF25D3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A2B8FE4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83AFB84"/>
    <w:lvl w:ilvl="0">
      <w:start w:val="1"/>
      <w:numFmt w:val="decimal"/>
      <w:lvlText w:val="%1."/>
      <w:lvlJc w:val="left"/>
      <w:pPr>
        <w:tabs>
          <w:tab w:val="num" w:pos="360"/>
        </w:tabs>
        <w:ind w:left="360" w:hangingChars="200" w:hanging="360"/>
      </w:pPr>
    </w:lvl>
  </w:abstractNum>
  <w:abstractNum w:abstractNumId="9">
    <w:nsid w:val="FFFFFF89"/>
    <w:multiLevelType w:val="singleLevel"/>
    <w:tmpl w:val="D024A9E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F5E5319"/>
    <w:multiLevelType w:val="hybridMultilevel"/>
    <w:tmpl w:val="9BAEEEEC"/>
    <w:lvl w:ilvl="0" w:tplc="FA9E35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21F1CF2"/>
    <w:multiLevelType w:val="hybridMultilevel"/>
    <w:tmpl w:val="93B2ACE8"/>
    <w:lvl w:ilvl="0" w:tplc="471A3084">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26D418C"/>
    <w:multiLevelType w:val="hybridMultilevel"/>
    <w:tmpl w:val="5D5CF68A"/>
    <w:lvl w:ilvl="0" w:tplc="E7265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804E64"/>
    <w:multiLevelType w:val="multilevel"/>
    <w:tmpl w:val="4048947E"/>
    <w:lvl w:ilvl="0">
      <w:start w:val="1"/>
      <w:numFmt w:val="decimal"/>
      <w:lvlText w:val="%1"/>
      <w:lvlJc w:val="left"/>
      <w:pPr>
        <w:tabs>
          <w:tab w:val="num" w:pos="360"/>
        </w:tabs>
        <w:ind w:left="360" w:hanging="360"/>
      </w:pPr>
      <w:rPr>
        <w:rFonts w:hint="default"/>
        <w:b w:val="0"/>
        <w:i w:val="0"/>
        <w:sz w:val="21"/>
      </w:rPr>
    </w:lvl>
    <w:lvl w:ilvl="1">
      <w:start w:val="1"/>
      <w:numFmt w:val="decimal"/>
      <w:isLgl/>
      <w:lvlText w:val="%1.%2"/>
      <w:lvlJc w:val="left"/>
      <w:pPr>
        <w:tabs>
          <w:tab w:val="num" w:pos="735"/>
        </w:tabs>
        <w:ind w:left="735" w:hanging="735"/>
      </w:pPr>
      <w:rPr>
        <w:rFonts w:hint="default"/>
        <w:b w:val="0"/>
        <w:i w:val="0"/>
        <w:sz w:val="21"/>
        <w:szCs w:val="21"/>
      </w:rPr>
    </w:lvl>
    <w:lvl w:ilvl="2">
      <w:start w:val="1"/>
      <w:numFmt w:val="decimal"/>
      <w:isLgl/>
      <w:lvlText w:val="%1.%2"/>
      <w:lvlJc w:val="left"/>
      <w:pPr>
        <w:tabs>
          <w:tab w:val="num" w:pos="735"/>
        </w:tabs>
        <w:ind w:left="735" w:hanging="735"/>
      </w:pPr>
      <w:rPr>
        <w:rFonts w:hint="default"/>
        <w:b w:val="0"/>
        <w:i w:val="0"/>
        <w:sz w:val="21"/>
      </w:rPr>
    </w:lvl>
    <w:lvl w:ilvl="3">
      <w:start w:val="1"/>
      <w:numFmt w:val="decimal"/>
      <w:isLgl/>
      <w:lvlText w:val="%1.%2.%3.%4"/>
      <w:lvlJc w:val="left"/>
      <w:pPr>
        <w:tabs>
          <w:tab w:val="num" w:pos="1080"/>
        </w:tabs>
        <w:ind w:left="1080" w:hanging="1080"/>
      </w:pPr>
      <w:rPr>
        <w:rFonts w:hint="default"/>
        <w:b w:val="0"/>
        <w:i w:val="0"/>
        <w:sz w:val="21"/>
      </w:rPr>
    </w:lvl>
    <w:lvl w:ilvl="4">
      <w:start w:val="1"/>
      <w:numFmt w:val="decimal"/>
      <w:isLgl/>
      <w:lvlText w:val="%1.%2.%3.%4.%5"/>
      <w:lvlJc w:val="left"/>
      <w:pPr>
        <w:tabs>
          <w:tab w:val="num" w:pos="1440"/>
        </w:tabs>
        <w:ind w:left="1440" w:hanging="1440"/>
      </w:pPr>
      <w:rPr>
        <w:rFonts w:hint="default"/>
        <w:b w:val="0"/>
        <w:i w:val="0"/>
        <w:sz w:val="21"/>
      </w:rPr>
    </w:lvl>
    <w:lvl w:ilvl="5">
      <w:start w:val="1"/>
      <w:numFmt w:val="decimal"/>
      <w:isLgl/>
      <w:lvlText w:val="%1.%2.%3.%4.%5.%6"/>
      <w:lvlJc w:val="left"/>
      <w:pPr>
        <w:tabs>
          <w:tab w:val="num" w:pos="1440"/>
        </w:tabs>
        <w:ind w:left="1440" w:hanging="1440"/>
      </w:pPr>
      <w:rPr>
        <w:rFonts w:hint="default"/>
        <w:b w:val="0"/>
        <w:i w:val="0"/>
        <w:sz w:val="21"/>
      </w:rPr>
    </w:lvl>
    <w:lvl w:ilvl="6">
      <w:start w:val="1"/>
      <w:numFmt w:val="decimal"/>
      <w:isLgl/>
      <w:lvlText w:val="%1.%2.%3.%4.%5.%6.%7"/>
      <w:lvlJc w:val="left"/>
      <w:pPr>
        <w:tabs>
          <w:tab w:val="num" w:pos="1800"/>
        </w:tabs>
        <w:ind w:left="1800" w:hanging="1800"/>
      </w:pPr>
      <w:rPr>
        <w:rFonts w:hint="default"/>
        <w:b w:val="0"/>
        <w:i w:val="0"/>
        <w:sz w:val="21"/>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90A6F93"/>
    <w:multiLevelType w:val="hybridMultilevel"/>
    <w:tmpl w:val="F83C978A"/>
    <w:lvl w:ilvl="0" w:tplc="269A4E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9150F25"/>
    <w:multiLevelType w:val="hybridMultilevel"/>
    <w:tmpl w:val="50CC1BDE"/>
    <w:lvl w:ilvl="0" w:tplc="A582F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5C32BE"/>
    <w:multiLevelType w:val="hybridMultilevel"/>
    <w:tmpl w:val="E2883E76"/>
    <w:lvl w:ilvl="0" w:tplc="C750F6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20115CC"/>
    <w:multiLevelType w:val="multilevel"/>
    <w:tmpl w:val="4048947E"/>
    <w:lvl w:ilvl="0">
      <w:start w:val="1"/>
      <w:numFmt w:val="decimal"/>
      <w:lvlText w:val="%1"/>
      <w:lvlJc w:val="left"/>
      <w:pPr>
        <w:tabs>
          <w:tab w:val="num" w:pos="360"/>
        </w:tabs>
        <w:ind w:left="360" w:hanging="360"/>
      </w:pPr>
      <w:rPr>
        <w:rFonts w:hint="default"/>
        <w:b w:val="0"/>
        <w:i w:val="0"/>
        <w:sz w:val="21"/>
      </w:rPr>
    </w:lvl>
    <w:lvl w:ilvl="1">
      <w:start w:val="1"/>
      <w:numFmt w:val="decimal"/>
      <w:isLgl/>
      <w:lvlText w:val="%1.%2"/>
      <w:lvlJc w:val="left"/>
      <w:pPr>
        <w:tabs>
          <w:tab w:val="num" w:pos="735"/>
        </w:tabs>
        <w:ind w:left="735" w:hanging="735"/>
      </w:pPr>
      <w:rPr>
        <w:rFonts w:hint="default"/>
        <w:b w:val="0"/>
        <w:i w:val="0"/>
        <w:sz w:val="21"/>
        <w:szCs w:val="21"/>
      </w:rPr>
    </w:lvl>
    <w:lvl w:ilvl="2">
      <w:start w:val="1"/>
      <w:numFmt w:val="decimal"/>
      <w:isLgl/>
      <w:lvlText w:val="%1.%2"/>
      <w:lvlJc w:val="left"/>
      <w:pPr>
        <w:tabs>
          <w:tab w:val="num" w:pos="735"/>
        </w:tabs>
        <w:ind w:left="735" w:hanging="735"/>
      </w:pPr>
      <w:rPr>
        <w:rFonts w:hint="default"/>
        <w:b w:val="0"/>
        <w:i w:val="0"/>
        <w:sz w:val="21"/>
      </w:rPr>
    </w:lvl>
    <w:lvl w:ilvl="3">
      <w:start w:val="1"/>
      <w:numFmt w:val="decimal"/>
      <w:isLgl/>
      <w:lvlText w:val="%1.%2.%3.%4"/>
      <w:lvlJc w:val="left"/>
      <w:pPr>
        <w:tabs>
          <w:tab w:val="num" w:pos="1080"/>
        </w:tabs>
        <w:ind w:left="1080" w:hanging="1080"/>
      </w:pPr>
      <w:rPr>
        <w:rFonts w:hint="default"/>
        <w:b w:val="0"/>
        <w:i w:val="0"/>
        <w:sz w:val="21"/>
      </w:rPr>
    </w:lvl>
    <w:lvl w:ilvl="4">
      <w:start w:val="1"/>
      <w:numFmt w:val="decimal"/>
      <w:isLgl/>
      <w:lvlText w:val="%1.%2.%3.%4.%5"/>
      <w:lvlJc w:val="left"/>
      <w:pPr>
        <w:tabs>
          <w:tab w:val="num" w:pos="1440"/>
        </w:tabs>
        <w:ind w:left="1440" w:hanging="1440"/>
      </w:pPr>
      <w:rPr>
        <w:rFonts w:hint="default"/>
        <w:b w:val="0"/>
        <w:i w:val="0"/>
        <w:sz w:val="21"/>
      </w:rPr>
    </w:lvl>
    <w:lvl w:ilvl="5">
      <w:start w:val="1"/>
      <w:numFmt w:val="decimal"/>
      <w:isLgl/>
      <w:lvlText w:val="%1.%2.%3.%4.%5.%6"/>
      <w:lvlJc w:val="left"/>
      <w:pPr>
        <w:tabs>
          <w:tab w:val="num" w:pos="1440"/>
        </w:tabs>
        <w:ind w:left="1440" w:hanging="1440"/>
      </w:pPr>
      <w:rPr>
        <w:rFonts w:hint="default"/>
        <w:b w:val="0"/>
        <w:i w:val="0"/>
        <w:sz w:val="21"/>
      </w:rPr>
    </w:lvl>
    <w:lvl w:ilvl="6">
      <w:start w:val="1"/>
      <w:numFmt w:val="decimal"/>
      <w:isLgl/>
      <w:lvlText w:val="%1.%2.%3.%4.%5.%6.%7"/>
      <w:lvlJc w:val="left"/>
      <w:pPr>
        <w:tabs>
          <w:tab w:val="num" w:pos="1800"/>
        </w:tabs>
        <w:ind w:left="1800" w:hanging="1800"/>
      </w:pPr>
      <w:rPr>
        <w:rFonts w:hint="default"/>
        <w:b w:val="0"/>
        <w:i w:val="0"/>
        <w:sz w:val="21"/>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69907A01"/>
    <w:multiLevelType w:val="hybridMultilevel"/>
    <w:tmpl w:val="439416DC"/>
    <w:lvl w:ilvl="0" w:tplc="DD14F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5B7CCB"/>
    <w:multiLevelType w:val="hybridMultilevel"/>
    <w:tmpl w:val="8752C334"/>
    <w:lvl w:ilvl="0" w:tplc="288CF8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3ED1317"/>
    <w:multiLevelType w:val="hybridMultilevel"/>
    <w:tmpl w:val="58CE4C4A"/>
    <w:lvl w:ilvl="0" w:tplc="94AC19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DB71F9F"/>
    <w:multiLevelType w:val="multilevel"/>
    <w:tmpl w:val="4048947E"/>
    <w:lvl w:ilvl="0">
      <w:start w:val="1"/>
      <w:numFmt w:val="decimal"/>
      <w:lvlText w:val="%1"/>
      <w:lvlJc w:val="left"/>
      <w:pPr>
        <w:tabs>
          <w:tab w:val="num" w:pos="360"/>
        </w:tabs>
        <w:ind w:left="360" w:hanging="360"/>
      </w:pPr>
      <w:rPr>
        <w:rFonts w:hint="default"/>
        <w:b w:val="0"/>
        <w:i w:val="0"/>
        <w:sz w:val="21"/>
      </w:rPr>
    </w:lvl>
    <w:lvl w:ilvl="1">
      <w:start w:val="1"/>
      <w:numFmt w:val="decimal"/>
      <w:isLgl/>
      <w:lvlText w:val="%1.%2"/>
      <w:lvlJc w:val="left"/>
      <w:pPr>
        <w:tabs>
          <w:tab w:val="num" w:pos="735"/>
        </w:tabs>
        <w:ind w:left="735" w:hanging="735"/>
      </w:pPr>
      <w:rPr>
        <w:rFonts w:hint="default"/>
        <w:b w:val="0"/>
        <w:i w:val="0"/>
        <w:sz w:val="21"/>
        <w:szCs w:val="21"/>
      </w:rPr>
    </w:lvl>
    <w:lvl w:ilvl="2">
      <w:start w:val="1"/>
      <w:numFmt w:val="decimal"/>
      <w:isLgl/>
      <w:lvlText w:val="%1.%2"/>
      <w:lvlJc w:val="left"/>
      <w:pPr>
        <w:tabs>
          <w:tab w:val="num" w:pos="735"/>
        </w:tabs>
        <w:ind w:left="735" w:hanging="735"/>
      </w:pPr>
      <w:rPr>
        <w:rFonts w:hint="default"/>
        <w:b w:val="0"/>
        <w:i w:val="0"/>
        <w:sz w:val="21"/>
      </w:rPr>
    </w:lvl>
    <w:lvl w:ilvl="3">
      <w:start w:val="1"/>
      <w:numFmt w:val="decimal"/>
      <w:isLgl/>
      <w:lvlText w:val="%1.%2.%3.%4"/>
      <w:lvlJc w:val="left"/>
      <w:pPr>
        <w:tabs>
          <w:tab w:val="num" w:pos="1080"/>
        </w:tabs>
        <w:ind w:left="1080" w:hanging="1080"/>
      </w:pPr>
      <w:rPr>
        <w:rFonts w:hint="default"/>
        <w:b w:val="0"/>
        <w:i w:val="0"/>
        <w:sz w:val="21"/>
      </w:rPr>
    </w:lvl>
    <w:lvl w:ilvl="4">
      <w:start w:val="1"/>
      <w:numFmt w:val="decimal"/>
      <w:isLgl/>
      <w:lvlText w:val="%1.%2.%3.%4.%5"/>
      <w:lvlJc w:val="left"/>
      <w:pPr>
        <w:tabs>
          <w:tab w:val="num" w:pos="1440"/>
        </w:tabs>
        <w:ind w:left="1440" w:hanging="1440"/>
      </w:pPr>
      <w:rPr>
        <w:rFonts w:hint="default"/>
        <w:b w:val="0"/>
        <w:i w:val="0"/>
        <w:sz w:val="21"/>
      </w:rPr>
    </w:lvl>
    <w:lvl w:ilvl="5">
      <w:start w:val="1"/>
      <w:numFmt w:val="decimal"/>
      <w:isLgl/>
      <w:lvlText w:val="%1.%2.%3.%4.%5.%6"/>
      <w:lvlJc w:val="left"/>
      <w:pPr>
        <w:tabs>
          <w:tab w:val="num" w:pos="1440"/>
        </w:tabs>
        <w:ind w:left="1440" w:hanging="1440"/>
      </w:pPr>
      <w:rPr>
        <w:rFonts w:hint="default"/>
        <w:b w:val="0"/>
        <w:i w:val="0"/>
        <w:sz w:val="21"/>
      </w:rPr>
    </w:lvl>
    <w:lvl w:ilvl="6">
      <w:start w:val="1"/>
      <w:numFmt w:val="decimal"/>
      <w:isLgl/>
      <w:lvlText w:val="%1.%2.%3.%4.%5.%6.%7"/>
      <w:lvlJc w:val="left"/>
      <w:pPr>
        <w:tabs>
          <w:tab w:val="num" w:pos="1800"/>
        </w:tabs>
        <w:ind w:left="1800" w:hanging="1800"/>
      </w:pPr>
      <w:rPr>
        <w:rFonts w:hint="default"/>
        <w:b w:val="0"/>
        <w:i w:val="0"/>
        <w:sz w:val="21"/>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7"/>
  </w:num>
  <w:num w:numId="2">
    <w:abstractNumId w:val="13"/>
  </w:num>
  <w:num w:numId="3">
    <w:abstractNumId w:val="21"/>
  </w:num>
  <w:num w:numId="4">
    <w:abstractNumId w:val="14"/>
  </w:num>
  <w:num w:numId="5">
    <w:abstractNumId w:val="18"/>
  </w:num>
  <w:num w:numId="6">
    <w:abstractNumId w:val="12"/>
  </w:num>
  <w:num w:numId="7">
    <w:abstractNumId w:val="15"/>
  </w:num>
  <w:num w:numId="8">
    <w:abstractNumId w:val="20"/>
  </w:num>
  <w:num w:numId="9">
    <w:abstractNumId w:val="10"/>
  </w:num>
  <w:num w:numId="10">
    <w:abstractNumId w:val="11"/>
  </w:num>
  <w:num w:numId="11">
    <w:abstractNumId w:val="1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4AB2"/>
    <w:rsid w:val="00000B2A"/>
    <w:rsid w:val="000039D0"/>
    <w:rsid w:val="00005CAC"/>
    <w:rsid w:val="00006720"/>
    <w:rsid w:val="00011113"/>
    <w:rsid w:val="000145D9"/>
    <w:rsid w:val="00032948"/>
    <w:rsid w:val="00033C1F"/>
    <w:rsid w:val="00035D81"/>
    <w:rsid w:val="00053506"/>
    <w:rsid w:val="00053B95"/>
    <w:rsid w:val="00057E1E"/>
    <w:rsid w:val="00061431"/>
    <w:rsid w:val="00077D31"/>
    <w:rsid w:val="00090316"/>
    <w:rsid w:val="0009584D"/>
    <w:rsid w:val="00095C51"/>
    <w:rsid w:val="00096759"/>
    <w:rsid w:val="000A0105"/>
    <w:rsid w:val="000A025E"/>
    <w:rsid w:val="000A2EFC"/>
    <w:rsid w:val="000B56A5"/>
    <w:rsid w:val="000B6DDE"/>
    <w:rsid w:val="000C1A28"/>
    <w:rsid w:val="000C7350"/>
    <w:rsid w:val="000E58DB"/>
    <w:rsid w:val="000E5CCA"/>
    <w:rsid w:val="000E6907"/>
    <w:rsid w:val="000E77AE"/>
    <w:rsid w:val="000F2676"/>
    <w:rsid w:val="000F3722"/>
    <w:rsid w:val="0010387E"/>
    <w:rsid w:val="00104F23"/>
    <w:rsid w:val="0011174A"/>
    <w:rsid w:val="00113C4A"/>
    <w:rsid w:val="00121F29"/>
    <w:rsid w:val="00123F28"/>
    <w:rsid w:val="001263E7"/>
    <w:rsid w:val="00140806"/>
    <w:rsid w:val="001410E5"/>
    <w:rsid w:val="00150225"/>
    <w:rsid w:val="001516B7"/>
    <w:rsid w:val="0015363D"/>
    <w:rsid w:val="001553EC"/>
    <w:rsid w:val="00155D2A"/>
    <w:rsid w:val="00161412"/>
    <w:rsid w:val="001657E7"/>
    <w:rsid w:val="00171697"/>
    <w:rsid w:val="0017322D"/>
    <w:rsid w:val="00180F2B"/>
    <w:rsid w:val="00183A78"/>
    <w:rsid w:val="0018549E"/>
    <w:rsid w:val="001866DF"/>
    <w:rsid w:val="001A24F4"/>
    <w:rsid w:val="001A3F35"/>
    <w:rsid w:val="001A7AE1"/>
    <w:rsid w:val="001B732D"/>
    <w:rsid w:val="001C0C10"/>
    <w:rsid w:val="001C1D3F"/>
    <w:rsid w:val="001C2663"/>
    <w:rsid w:val="001C6B1A"/>
    <w:rsid w:val="001D2997"/>
    <w:rsid w:val="001D47B9"/>
    <w:rsid w:val="001E19AB"/>
    <w:rsid w:val="001E385C"/>
    <w:rsid w:val="001F0672"/>
    <w:rsid w:val="001F4465"/>
    <w:rsid w:val="001F7E5A"/>
    <w:rsid w:val="00207C5B"/>
    <w:rsid w:val="00212078"/>
    <w:rsid w:val="002130F9"/>
    <w:rsid w:val="00216FD2"/>
    <w:rsid w:val="00221142"/>
    <w:rsid w:val="00224820"/>
    <w:rsid w:val="0022542E"/>
    <w:rsid w:val="002341FE"/>
    <w:rsid w:val="00240D0F"/>
    <w:rsid w:val="00242D3B"/>
    <w:rsid w:val="00244635"/>
    <w:rsid w:val="00247ABB"/>
    <w:rsid w:val="002546D5"/>
    <w:rsid w:val="00262609"/>
    <w:rsid w:val="00274210"/>
    <w:rsid w:val="00275D13"/>
    <w:rsid w:val="00286448"/>
    <w:rsid w:val="002A0F30"/>
    <w:rsid w:val="002A6A0C"/>
    <w:rsid w:val="002C5E3F"/>
    <w:rsid w:val="002D3B9E"/>
    <w:rsid w:val="002D5803"/>
    <w:rsid w:val="002E098A"/>
    <w:rsid w:val="002E31C2"/>
    <w:rsid w:val="002E3862"/>
    <w:rsid w:val="002F25AC"/>
    <w:rsid w:val="00310F7E"/>
    <w:rsid w:val="00313820"/>
    <w:rsid w:val="003139FE"/>
    <w:rsid w:val="00315909"/>
    <w:rsid w:val="003178A2"/>
    <w:rsid w:val="00322E26"/>
    <w:rsid w:val="003273CC"/>
    <w:rsid w:val="0033593A"/>
    <w:rsid w:val="003375A2"/>
    <w:rsid w:val="00350FAB"/>
    <w:rsid w:val="0035150B"/>
    <w:rsid w:val="00375DDC"/>
    <w:rsid w:val="0038154B"/>
    <w:rsid w:val="003A0611"/>
    <w:rsid w:val="003A130C"/>
    <w:rsid w:val="003A1422"/>
    <w:rsid w:val="003A5979"/>
    <w:rsid w:val="003C0C5A"/>
    <w:rsid w:val="003C3C0A"/>
    <w:rsid w:val="003D1CD0"/>
    <w:rsid w:val="003D20BD"/>
    <w:rsid w:val="003D22FF"/>
    <w:rsid w:val="003E01F1"/>
    <w:rsid w:val="003F4AB2"/>
    <w:rsid w:val="003F5396"/>
    <w:rsid w:val="00404DA0"/>
    <w:rsid w:val="004050B9"/>
    <w:rsid w:val="00407086"/>
    <w:rsid w:val="00415AB6"/>
    <w:rsid w:val="004175B4"/>
    <w:rsid w:val="00431700"/>
    <w:rsid w:val="00432ABA"/>
    <w:rsid w:val="00441662"/>
    <w:rsid w:val="00442262"/>
    <w:rsid w:val="0045093F"/>
    <w:rsid w:val="00454763"/>
    <w:rsid w:val="00461581"/>
    <w:rsid w:val="00467548"/>
    <w:rsid w:val="004711D0"/>
    <w:rsid w:val="00471727"/>
    <w:rsid w:val="004734F9"/>
    <w:rsid w:val="00475426"/>
    <w:rsid w:val="00484056"/>
    <w:rsid w:val="004848C4"/>
    <w:rsid w:val="0048799E"/>
    <w:rsid w:val="004906A7"/>
    <w:rsid w:val="00497598"/>
    <w:rsid w:val="004A0FB4"/>
    <w:rsid w:val="004B0435"/>
    <w:rsid w:val="004C47EF"/>
    <w:rsid w:val="004D001C"/>
    <w:rsid w:val="004D05A2"/>
    <w:rsid w:val="004E70D3"/>
    <w:rsid w:val="004F0B94"/>
    <w:rsid w:val="00503177"/>
    <w:rsid w:val="00503679"/>
    <w:rsid w:val="00507698"/>
    <w:rsid w:val="005348F2"/>
    <w:rsid w:val="00535499"/>
    <w:rsid w:val="00537AAF"/>
    <w:rsid w:val="00547A29"/>
    <w:rsid w:val="005525DC"/>
    <w:rsid w:val="00560547"/>
    <w:rsid w:val="0056399F"/>
    <w:rsid w:val="005666D8"/>
    <w:rsid w:val="00570C05"/>
    <w:rsid w:val="00573AED"/>
    <w:rsid w:val="005A1B46"/>
    <w:rsid w:val="005B7B88"/>
    <w:rsid w:val="005C40A8"/>
    <w:rsid w:val="005D4110"/>
    <w:rsid w:val="005D5118"/>
    <w:rsid w:val="005E3171"/>
    <w:rsid w:val="005E47F2"/>
    <w:rsid w:val="005E5E11"/>
    <w:rsid w:val="005F15AC"/>
    <w:rsid w:val="005F34C8"/>
    <w:rsid w:val="005F3C41"/>
    <w:rsid w:val="005F7C3E"/>
    <w:rsid w:val="00602090"/>
    <w:rsid w:val="00616B1F"/>
    <w:rsid w:val="00624CD5"/>
    <w:rsid w:val="00630C34"/>
    <w:rsid w:val="00631F30"/>
    <w:rsid w:val="0063757B"/>
    <w:rsid w:val="006409FE"/>
    <w:rsid w:val="0064551C"/>
    <w:rsid w:val="00647024"/>
    <w:rsid w:val="00647A58"/>
    <w:rsid w:val="0065569E"/>
    <w:rsid w:val="00662457"/>
    <w:rsid w:val="006719CC"/>
    <w:rsid w:val="006814CE"/>
    <w:rsid w:val="0068156A"/>
    <w:rsid w:val="006827BD"/>
    <w:rsid w:val="006831AC"/>
    <w:rsid w:val="00694B8C"/>
    <w:rsid w:val="006A17D2"/>
    <w:rsid w:val="006A46C6"/>
    <w:rsid w:val="006A6708"/>
    <w:rsid w:val="006B473C"/>
    <w:rsid w:val="006B52C4"/>
    <w:rsid w:val="006B6109"/>
    <w:rsid w:val="006C4E50"/>
    <w:rsid w:val="006C5318"/>
    <w:rsid w:val="006D3D97"/>
    <w:rsid w:val="006D6AEF"/>
    <w:rsid w:val="006E1CAF"/>
    <w:rsid w:val="006E3EB7"/>
    <w:rsid w:val="006F00B4"/>
    <w:rsid w:val="006F28F1"/>
    <w:rsid w:val="006F3465"/>
    <w:rsid w:val="007000FA"/>
    <w:rsid w:val="00704199"/>
    <w:rsid w:val="00711257"/>
    <w:rsid w:val="007229BC"/>
    <w:rsid w:val="007230AD"/>
    <w:rsid w:val="00733817"/>
    <w:rsid w:val="00742448"/>
    <w:rsid w:val="00743270"/>
    <w:rsid w:val="00745B69"/>
    <w:rsid w:val="007534F5"/>
    <w:rsid w:val="00756A61"/>
    <w:rsid w:val="007640FB"/>
    <w:rsid w:val="00764A6B"/>
    <w:rsid w:val="00770BA3"/>
    <w:rsid w:val="007711F4"/>
    <w:rsid w:val="00794AAB"/>
    <w:rsid w:val="007A1689"/>
    <w:rsid w:val="007A711E"/>
    <w:rsid w:val="007B4360"/>
    <w:rsid w:val="007B4AD3"/>
    <w:rsid w:val="007C119C"/>
    <w:rsid w:val="007C40F2"/>
    <w:rsid w:val="007C4B1B"/>
    <w:rsid w:val="007E2B69"/>
    <w:rsid w:val="007F7B64"/>
    <w:rsid w:val="0080278A"/>
    <w:rsid w:val="00807224"/>
    <w:rsid w:val="008176DB"/>
    <w:rsid w:val="00822C0D"/>
    <w:rsid w:val="00823626"/>
    <w:rsid w:val="008251C9"/>
    <w:rsid w:val="008265E5"/>
    <w:rsid w:val="008315D5"/>
    <w:rsid w:val="00837D37"/>
    <w:rsid w:val="00850C9E"/>
    <w:rsid w:val="00851C15"/>
    <w:rsid w:val="0085286C"/>
    <w:rsid w:val="00864BA1"/>
    <w:rsid w:val="008707E2"/>
    <w:rsid w:val="00872F50"/>
    <w:rsid w:val="0087643C"/>
    <w:rsid w:val="0087651C"/>
    <w:rsid w:val="0088210E"/>
    <w:rsid w:val="0088392A"/>
    <w:rsid w:val="00884F97"/>
    <w:rsid w:val="00885398"/>
    <w:rsid w:val="008911C6"/>
    <w:rsid w:val="00891469"/>
    <w:rsid w:val="008965A0"/>
    <w:rsid w:val="008A1986"/>
    <w:rsid w:val="008A6E44"/>
    <w:rsid w:val="008B25FC"/>
    <w:rsid w:val="008B6FD6"/>
    <w:rsid w:val="008B711B"/>
    <w:rsid w:val="008C1707"/>
    <w:rsid w:val="008C2364"/>
    <w:rsid w:val="008C530B"/>
    <w:rsid w:val="008E0A87"/>
    <w:rsid w:val="008E3639"/>
    <w:rsid w:val="008E6843"/>
    <w:rsid w:val="008F023E"/>
    <w:rsid w:val="008F2113"/>
    <w:rsid w:val="008F21F5"/>
    <w:rsid w:val="008F7BA5"/>
    <w:rsid w:val="009054C0"/>
    <w:rsid w:val="00906F59"/>
    <w:rsid w:val="00914AC9"/>
    <w:rsid w:val="0091536F"/>
    <w:rsid w:val="00920DBB"/>
    <w:rsid w:val="00922532"/>
    <w:rsid w:val="00927F77"/>
    <w:rsid w:val="00930C26"/>
    <w:rsid w:val="009353B5"/>
    <w:rsid w:val="00936DA2"/>
    <w:rsid w:val="009429AA"/>
    <w:rsid w:val="00945DF3"/>
    <w:rsid w:val="009537BF"/>
    <w:rsid w:val="00955485"/>
    <w:rsid w:val="00960DED"/>
    <w:rsid w:val="00963B19"/>
    <w:rsid w:val="00965903"/>
    <w:rsid w:val="00965ACC"/>
    <w:rsid w:val="009748E2"/>
    <w:rsid w:val="00985D4A"/>
    <w:rsid w:val="009914BD"/>
    <w:rsid w:val="009954F9"/>
    <w:rsid w:val="009A49D0"/>
    <w:rsid w:val="009A6804"/>
    <w:rsid w:val="009B2AE8"/>
    <w:rsid w:val="009B5A60"/>
    <w:rsid w:val="009C4A99"/>
    <w:rsid w:val="009D0D54"/>
    <w:rsid w:val="009D7FCD"/>
    <w:rsid w:val="009E0FF8"/>
    <w:rsid w:val="009E4AD8"/>
    <w:rsid w:val="009E55E7"/>
    <w:rsid w:val="009E7A8D"/>
    <w:rsid w:val="009F05CD"/>
    <w:rsid w:val="009F072E"/>
    <w:rsid w:val="009F0C40"/>
    <w:rsid w:val="009F1AFA"/>
    <w:rsid w:val="009F3453"/>
    <w:rsid w:val="009F574C"/>
    <w:rsid w:val="009F57A2"/>
    <w:rsid w:val="00A01298"/>
    <w:rsid w:val="00A101EA"/>
    <w:rsid w:val="00A148F0"/>
    <w:rsid w:val="00A229D7"/>
    <w:rsid w:val="00A35638"/>
    <w:rsid w:val="00A37678"/>
    <w:rsid w:val="00A40141"/>
    <w:rsid w:val="00A40304"/>
    <w:rsid w:val="00A43A8D"/>
    <w:rsid w:val="00A45757"/>
    <w:rsid w:val="00A50B6E"/>
    <w:rsid w:val="00A5396C"/>
    <w:rsid w:val="00A5403E"/>
    <w:rsid w:val="00A55B15"/>
    <w:rsid w:val="00A55F27"/>
    <w:rsid w:val="00A56FBE"/>
    <w:rsid w:val="00A6485A"/>
    <w:rsid w:val="00A70586"/>
    <w:rsid w:val="00A70629"/>
    <w:rsid w:val="00A72A5E"/>
    <w:rsid w:val="00A80740"/>
    <w:rsid w:val="00A870B0"/>
    <w:rsid w:val="00AA0F73"/>
    <w:rsid w:val="00AA137D"/>
    <w:rsid w:val="00AA1EA8"/>
    <w:rsid w:val="00AA348A"/>
    <w:rsid w:val="00AA3EDF"/>
    <w:rsid w:val="00AA561E"/>
    <w:rsid w:val="00AA6C5C"/>
    <w:rsid w:val="00AC53AC"/>
    <w:rsid w:val="00AC6953"/>
    <w:rsid w:val="00AE4DBC"/>
    <w:rsid w:val="00B033C4"/>
    <w:rsid w:val="00B06D40"/>
    <w:rsid w:val="00B3250F"/>
    <w:rsid w:val="00B33269"/>
    <w:rsid w:val="00B37955"/>
    <w:rsid w:val="00B47712"/>
    <w:rsid w:val="00B53E58"/>
    <w:rsid w:val="00B60BB9"/>
    <w:rsid w:val="00B66118"/>
    <w:rsid w:val="00B67048"/>
    <w:rsid w:val="00B67D90"/>
    <w:rsid w:val="00B7013C"/>
    <w:rsid w:val="00B70D6A"/>
    <w:rsid w:val="00B735DE"/>
    <w:rsid w:val="00B81DC9"/>
    <w:rsid w:val="00B9561B"/>
    <w:rsid w:val="00BA3524"/>
    <w:rsid w:val="00BA470C"/>
    <w:rsid w:val="00BA5073"/>
    <w:rsid w:val="00BC2F26"/>
    <w:rsid w:val="00BC7128"/>
    <w:rsid w:val="00BC72E3"/>
    <w:rsid w:val="00BD3E82"/>
    <w:rsid w:val="00BD7449"/>
    <w:rsid w:val="00BE2ABF"/>
    <w:rsid w:val="00BE40C7"/>
    <w:rsid w:val="00BF1973"/>
    <w:rsid w:val="00BF1998"/>
    <w:rsid w:val="00C005EE"/>
    <w:rsid w:val="00C20964"/>
    <w:rsid w:val="00C212B2"/>
    <w:rsid w:val="00C371E2"/>
    <w:rsid w:val="00C377B7"/>
    <w:rsid w:val="00C4062E"/>
    <w:rsid w:val="00C44CF1"/>
    <w:rsid w:val="00C46205"/>
    <w:rsid w:val="00C5434C"/>
    <w:rsid w:val="00C54AA2"/>
    <w:rsid w:val="00C654FB"/>
    <w:rsid w:val="00C671D4"/>
    <w:rsid w:val="00C70B79"/>
    <w:rsid w:val="00C75C4B"/>
    <w:rsid w:val="00C7681F"/>
    <w:rsid w:val="00C76E12"/>
    <w:rsid w:val="00C94188"/>
    <w:rsid w:val="00C95317"/>
    <w:rsid w:val="00CA45C5"/>
    <w:rsid w:val="00CA4D8B"/>
    <w:rsid w:val="00CB34F6"/>
    <w:rsid w:val="00CB47D4"/>
    <w:rsid w:val="00CB54BA"/>
    <w:rsid w:val="00CC1734"/>
    <w:rsid w:val="00CC2D90"/>
    <w:rsid w:val="00CD53DE"/>
    <w:rsid w:val="00CE52E5"/>
    <w:rsid w:val="00CE5474"/>
    <w:rsid w:val="00CE6313"/>
    <w:rsid w:val="00CE698D"/>
    <w:rsid w:val="00CF430F"/>
    <w:rsid w:val="00CF5DA6"/>
    <w:rsid w:val="00CF6DDA"/>
    <w:rsid w:val="00CF7552"/>
    <w:rsid w:val="00D05B1A"/>
    <w:rsid w:val="00D05E78"/>
    <w:rsid w:val="00D06AE0"/>
    <w:rsid w:val="00D16A50"/>
    <w:rsid w:val="00D243CF"/>
    <w:rsid w:val="00D41EE2"/>
    <w:rsid w:val="00D42AAE"/>
    <w:rsid w:val="00D4412A"/>
    <w:rsid w:val="00D5263A"/>
    <w:rsid w:val="00D559C3"/>
    <w:rsid w:val="00D57DDA"/>
    <w:rsid w:val="00D622C6"/>
    <w:rsid w:val="00D63D79"/>
    <w:rsid w:val="00D727AA"/>
    <w:rsid w:val="00D742A4"/>
    <w:rsid w:val="00D74C42"/>
    <w:rsid w:val="00D92EC8"/>
    <w:rsid w:val="00D9324D"/>
    <w:rsid w:val="00D97FEE"/>
    <w:rsid w:val="00DB0616"/>
    <w:rsid w:val="00DB56D5"/>
    <w:rsid w:val="00DB58F4"/>
    <w:rsid w:val="00DB7D3E"/>
    <w:rsid w:val="00DC3723"/>
    <w:rsid w:val="00DC5812"/>
    <w:rsid w:val="00DD050B"/>
    <w:rsid w:val="00DD0E1B"/>
    <w:rsid w:val="00DD65C1"/>
    <w:rsid w:val="00DE0D9F"/>
    <w:rsid w:val="00DE7FEF"/>
    <w:rsid w:val="00DF07D8"/>
    <w:rsid w:val="00DF2F6E"/>
    <w:rsid w:val="00DF56CC"/>
    <w:rsid w:val="00DF7C54"/>
    <w:rsid w:val="00E0211D"/>
    <w:rsid w:val="00E0306E"/>
    <w:rsid w:val="00E07C9B"/>
    <w:rsid w:val="00E10EBA"/>
    <w:rsid w:val="00E16FCA"/>
    <w:rsid w:val="00E17505"/>
    <w:rsid w:val="00E23ABA"/>
    <w:rsid w:val="00E371A3"/>
    <w:rsid w:val="00E439FD"/>
    <w:rsid w:val="00E43FAD"/>
    <w:rsid w:val="00E57B4D"/>
    <w:rsid w:val="00E73F69"/>
    <w:rsid w:val="00E84C8B"/>
    <w:rsid w:val="00E932E1"/>
    <w:rsid w:val="00E93FB1"/>
    <w:rsid w:val="00E94F85"/>
    <w:rsid w:val="00EA0A97"/>
    <w:rsid w:val="00EA21A7"/>
    <w:rsid w:val="00EA5D5C"/>
    <w:rsid w:val="00EB0963"/>
    <w:rsid w:val="00EB73B9"/>
    <w:rsid w:val="00EC4BD2"/>
    <w:rsid w:val="00ED0AF0"/>
    <w:rsid w:val="00ED345C"/>
    <w:rsid w:val="00ED4371"/>
    <w:rsid w:val="00EE4C7C"/>
    <w:rsid w:val="00EF0EBB"/>
    <w:rsid w:val="00EF1369"/>
    <w:rsid w:val="00EF2751"/>
    <w:rsid w:val="00EF422B"/>
    <w:rsid w:val="00F067A4"/>
    <w:rsid w:val="00F117FC"/>
    <w:rsid w:val="00F15AA0"/>
    <w:rsid w:val="00F1609D"/>
    <w:rsid w:val="00F1704A"/>
    <w:rsid w:val="00F234DD"/>
    <w:rsid w:val="00F264E5"/>
    <w:rsid w:val="00F36433"/>
    <w:rsid w:val="00F44494"/>
    <w:rsid w:val="00F512C5"/>
    <w:rsid w:val="00F521A5"/>
    <w:rsid w:val="00F749FE"/>
    <w:rsid w:val="00F87F0E"/>
    <w:rsid w:val="00F92539"/>
    <w:rsid w:val="00F92B16"/>
    <w:rsid w:val="00FA0350"/>
    <w:rsid w:val="00FA77BC"/>
    <w:rsid w:val="00FB2311"/>
    <w:rsid w:val="00FB5307"/>
    <w:rsid w:val="00FB75B9"/>
    <w:rsid w:val="00FC27BC"/>
    <w:rsid w:val="00FC2F90"/>
    <w:rsid w:val="00FD55C7"/>
    <w:rsid w:val="00FD7432"/>
    <w:rsid w:val="00FE2035"/>
    <w:rsid w:val="00FE66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AB2"/>
    <w:pPr>
      <w:widowControl w:val="0"/>
      <w:jc w:val="both"/>
    </w:pPr>
    <w:rPr>
      <w:kern w:val="2"/>
      <w:sz w:val="21"/>
      <w:szCs w:val="24"/>
    </w:rPr>
  </w:style>
  <w:style w:type="paragraph" w:styleId="1">
    <w:name w:val="heading 1"/>
    <w:basedOn w:val="a"/>
    <w:next w:val="a"/>
    <w:link w:val="1Char"/>
    <w:qFormat/>
    <w:rsid w:val="003F4AB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F4AB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标志"/>
    <w:next w:val="a"/>
    <w:rsid w:val="003F4AB2"/>
    <w:pPr>
      <w:framePr w:w="2268" w:h="1392" w:hRule="exact" w:wrap="around" w:hAnchor="margin" w:x="6748" w:y="171" w:anchorLock="1"/>
      <w:shd w:val="solid" w:color="FFFFFF" w:fill="FFFFFF"/>
      <w:spacing w:line="0" w:lineRule="atLeast"/>
      <w:jc w:val="right"/>
    </w:pPr>
    <w:rPr>
      <w:b/>
      <w:w w:val="130"/>
      <w:sz w:val="96"/>
    </w:rPr>
  </w:style>
  <w:style w:type="paragraph" w:customStyle="1" w:styleId="a4">
    <w:name w:val="其他标准称谓"/>
    <w:rsid w:val="003F4AB2"/>
    <w:pPr>
      <w:spacing w:line="0" w:lineRule="atLeast"/>
      <w:jc w:val="distribute"/>
    </w:pPr>
    <w:rPr>
      <w:rFonts w:ascii="黑体" w:eastAsia="黑体" w:hAnsi="宋体"/>
      <w:sz w:val="52"/>
    </w:rPr>
  </w:style>
  <w:style w:type="paragraph" w:customStyle="1" w:styleId="a5">
    <w:name w:val="文献分类号"/>
    <w:rsid w:val="003F4AB2"/>
    <w:pPr>
      <w:framePr w:hSpace="180" w:vSpace="180" w:wrap="around" w:hAnchor="margin" w:y="1" w:anchorLock="1"/>
      <w:widowControl w:val="0"/>
      <w:textAlignment w:val="center"/>
    </w:pPr>
    <w:rPr>
      <w:rFonts w:eastAsia="黑体"/>
      <w:sz w:val="21"/>
    </w:rPr>
  </w:style>
  <w:style w:type="paragraph" w:customStyle="1" w:styleId="a6">
    <w:name w:val="发布日期"/>
    <w:rsid w:val="003F4AB2"/>
    <w:pPr>
      <w:framePr w:w="4000" w:h="473" w:hRule="exact" w:hSpace="180" w:vSpace="180" w:wrap="around" w:hAnchor="margin" w:y="13511" w:anchorLock="1"/>
    </w:pPr>
    <w:rPr>
      <w:rFonts w:eastAsia="黑体"/>
      <w:sz w:val="28"/>
    </w:rPr>
  </w:style>
  <w:style w:type="paragraph" w:styleId="a7">
    <w:name w:val="Normal (Web)"/>
    <w:basedOn w:val="a"/>
    <w:rsid w:val="003F4AB2"/>
    <w:pPr>
      <w:widowControl/>
      <w:spacing w:before="100" w:beforeAutospacing="1" w:after="100" w:afterAutospacing="1"/>
      <w:jc w:val="left"/>
    </w:pPr>
    <w:rPr>
      <w:rFonts w:ascii="宋体" w:hAnsi="宋体"/>
      <w:kern w:val="0"/>
      <w:sz w:val="24"/>
    </w:rPr>
  </w:style>
  <w:style w:type="character" w:customStyle="1" w:styleId="a8">
    <w:name w:val="发布"/>
    <w:rsid w:val="003F4AB2"/>
    <w:rPr>
      <w:rFonts w:ascii="黑体" w:eastAsia="黑体"/>
      <w:spacing w:val="22"/>
      <w:w w:val="100"/>
      <w:position w:val="3"/>
      <w:sz w:val="28"/>
    </w:rPr>
  </w:style>
  <w:style w:type="paragraph" w:customStyle="1" w:styleId="a9">
    <w:name w:val="其他发布部门"/>
    <w:basedOn w:val="a"/>
    <w:rsid w:val="003F4AB2"/>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styleId="aa">
    <w:name w:val="header"/>
    <w:basedOn w:val="a"/>
    <w:link w:val="Char"/>
    <w:rsid w:val="003F4AB2"/>
    <w:pPr>
      <w:tabs>
        <w:tab w:val="center" w:pos="4153"/>
        <w:tab w:val="right" w:pos="8306"/>
      </w:tabs>
      <w:snapToGrid w:val="0"/>
      <w:jc w:val="center"/>
    </w:pPr>
    <w:rPr>
      <w:sz w:val="18"/>
      <w:szCs w:val="18"/>
    </w:rPr>
  </w:style>
  <w:style w:type="character" w:customStyle="1" w:styleId="Char">
    <w:name w:val="页眉 Char"/>
    <w:link w:val="aa"/>
    <w:rsid w:val="00960DED"/>
    <w:rPr>
      <w:rFonts w:eastAsia="宋体"/>
      <w:kern w:val="2"/>
      <w:sz w:val="18"/>
      <w:szCs w:val="18"/>
      <w:lang w:val="en-US" w:eastAsia="zh-CN" w:bidi="ar-SA"/>
    </w:rPr>
  </w:style>
  <w:style w:type="paragraph" w:styleId="ab">
    <w:name w:val="footer"/>
    <w:basedOn w:val="a"/>
    <w:link w:val="Char0"/>
    <w:rsid w:val="003F4AB2"/>
    <w:pPr>
      <w:tabs>
        <w:tab w:val="center" w:pos="4153"/>
        <w:tab w:val="right" w:pos="8306"/>
      </w:tabs>
      <w:snapToGrid w:val="0"/>
      <w:jc w:val="left"/>
    </w:pPr>
    <w:rPr>
      <w:sz w:val="18"/>
      <w:szCs w:val="18"/>
    </w:rPr>
  </w:style>
  <w:style w:type="character" w:customStyle="1" w:styleId="Char0">
    <w:name w:val="页脚 Char"/>
    <w:link w:val="ab"/>
    <w:rsid w:val="00960DED"/>
    <w:rPr>
      <w:rFonts w:eastAsia="宋体"/>
      <w:kern w:val="2"/>
      <w:sz w:val="18"/>
      <w:szCs w:val="18"/>
      <w:lang w:val="en-US" w:eastAsia="zh-CN" w:bidi="ar-SA"/>
    </w:rPr>
  </w:style>
  <w:style w:type="paragraph" w:styleId="10">
    <w:name w:val="toc 1"/>
    <w:basedOn w:val="a"/>
    <w:next w:val="a"/>
    <w:autoRedefine/>
    <w:semiHidden/>
    <w:rsid w:val="003F4AB2"/>
  </w:style>
  <w:style w:type="paragraph" w:styleId="20">
    <w:name w:val="toc 2"/>
    <w:basedOn w:val="a"/>
    <w:next w:val="a"/>
    <w:autoRedefine/>
    <w:semiHidden/>
    <w:rsid w:val="003F4AB2"/>
    <w:pPr>
      <w:tabs>
        <w:tab w:val="right" w:leader="dot" w:pos="9344"/>
      </w:tabs>
      <w:spacing w:line="360" w:lineRule="auto"/>
      <w:ind w:left="420" w:hangingChars="200" w:hanging="420"/>
      <w:jc w:val="left"/>
    </w:pPr>
  </w:style>
  <w:style w:type="character" w:styleId="ac">
    <w:name w:val="Hyperlink"/>
    <w:rsid w:val="003F4AB2"/>
    <w:rPr>
      <w:color w:val="0000FF"/>
      <w:u w:val="single"/>
    </w:rPr>
  </w:style>
  <w:style w:type="paragraph" w:customStyle="1" w:styleId="ad">
    <w:name w:val="二级条标题"/>
    <w:basedOn w:val="a"/>
    <w:next w:val="a"/>
    <w:link w:val="Char1"/>
    <w:rsid w:val="003F4AB2"/>
    <w:pPr>
      <w:widowControl/>
      <w:outlineLvl w:val="3"/>
    </w:pPr>
    <w:rPr>
      <w:rFonts w:ascii="黑体" w:eastAsia="黑体"/>
      <w:kern w:val="0"/>
      <w:szCs w:val="20"/>
    </w:rPr>
  </w:style>
  <w:style w:type="character" w:customStyle="1" w:styleId="Char1">
    <w:name w:val="二级条标题 Char"/>
    <w:link w:val="ad"/>
    <w:rsid w:val="003F4AB2"/>
    <w:rPr>
      <w:rFonts w:ascii="黑体" w:eastAsia="黑体"/>
      <w:sz w:val="21"/>
      <w:lang w:val="en-US" w:eastAsia="zh-CN" w:bidi="ar-SA"/>
    </w:rPr>
  </w:style>
  <w:style w:type="character" w:styleId="ae">
    <w:name w:val="page number"/>
    <w:basedOn w:val="a0"/>
    <w:rsid w:val="003F4AB2"/>
  </w:style>
  <w:style w:type="paragraph" w:styleId="af">
    <w:name w:val="Date"/>
    <w:basedOn w:val="a"/>
    <w:next w:val="a"/>
    <w:link w:val="Char2"/>
    <w:rsid w:val="009954F9"/>
    <w:pPr>
      <w:ind w:leftChars="2500" w:left="100"/>
    </w:pPr>
  </w:style>
  <w:style w:type="paragraph" w:customStyle="1" w:styleId="af0">
    <w:name w:val="终结线"/>
    <w:basedOn w:val="a"/>
    <w:rsid w:val="00224820"/>
    <w:pPr>
      <w:framePr w:hSpace="181" w:vSpace="181" w:wrap="around" w:vAnchor="text" w:hAnchor="margin" w:xAlign="center" w:y="285"/>
    </w:pPr>
  </w:style>
  <w:style w:type="paragraph" w:customStyle="1" w:styleId="11">
    <w:name w:val="列出段落1"/>
    <w:basedOn w:val="a"/>
    <w:qFormat/>
    <w:rsid w:val="002D5803"/>
    <w:pPr>
      <w:ind w:firstLineChars="200" w:firstLine="420"/>
    </w:pPr>
    <w:rPr>
      <w:rFonts w:ascii="Calibri" w:hAnsi="Calibri"/>
      <w:szCs w:val="22"/>
    </w:rPr>
  </w:style>
  <w:style w:type="paragraph" w:styleId="af1">
    <w:name w:val="Balloon Text"/>
    <w:basedOn w:val="a"/>
    <w:link w:val="Char3"/>
    <w:semiHidden/>
    <w:unhideWhenUsed/>
    <w:rsid w:val="00960DED"/>
    <w:rPr>
      <w:rFonts w:ascii="Calibri" w:hAnsi="Calibri"/>
      <w:sz w:val="18"/>
      <w:szCs w:val="18"/>
    </w:rPr>
  </w:style>
  <w:style w:type="character" w:customStyle="1" w:styleId="Char3">
    <w:name w:val="批注框文本 Char"/>
    <w:link w:val="af1"/>
    <w:semiHidden/>
    <w:rsid w:val="00960DED"/>
    <w:rPr>
      <w:rFonts w:ascii="Calibri" w:eastAsia="宋体" w:hAnsi="Calibri"/>
      <w:kern w:val="2"/>
      <w:sz w:val="18"/>
      <w:szCs w:val="18"/>
      <w:lang w:val="en-US" w:eastAsia="zh-CN" w:bidi="ar-SA"/>
    </w:rPr>
  </w:style>
  <w:style w:type="character" w:customStyle="1" w:styleId="apple-converted-space">
    <w:name w:val="apple-converted-space"/>
    <w:basedOn w:val="a0"/>
    <w:rsid w:val="00960DED"/>
  </w:style>
  <w:style w:type="paragraph" w:customStyle="1" w:styleId="Default">
    <w:name w:val="Default"/>
    <w:rsid w:val="00662457"/>
    <w:pPr>
      <w:widowControl w:val="0"/>
      <w:autoSpaceDE w:val="0"/>
      <w:autoSpaceDN w:val="0"/>
      <w:adjustRightInd w:val="0"/>
    </w:pPr>
    <w:rPr>
      <w:rFonts w:ascii="黑体" w:eastAsia="黑体" w:cs="黑体"/>
      <w:color w:val="000000"/>
      <w:sz w:val="24"/>
      <w:szCs w:val="24"/>
    </w:rPr>
  </w:style>
  <w:style w:type="paragraph" w:customStyle="1" w:styleId="CM3">
    <w:name w:val="CM3"/>
    <w:basedOn w:val="Default"/>
    <w:next w:val="Default"/>
    <w:uiPriority w:val="99"/>
    <w:rsid w:val="009A6804"/>
    <w:pPr>
      <w:spacing w:line="313" w:lineRule="atLeast"/>
    </w:pPr>
    <w:rPr>
      <w:rFonts w:ascii="宋体" w:eastAsia="宋体" w:cs="Times New Roman"/>
      <w:color w:val="auto"/>
    </w:rPr>
  </w:style>
  <w:style w:type="paragraph" w:customStyle="1" w:styleId="CM23">
    <w:name w:val="CM23"/>
    <w:basedOn w:val="Default"/>
    <w:next w:val="Default"/>
    <w:uiPriority w:val="99"/>
    <w:rsid w:val="00C75C4B"/>
    <w:pPr>
      <w:spacing w:line="313" w:lineRule="atLeast"/>
    </w:pPr>
    <w:rPr>
      <w:rFonts w:ascii="宋体" w:eastAsia="宋体" w:cs="Times New Roman"/>
      <w:color w:val="auto"/>
    </w:rPr>
  </w:style>
  <w:style w:type="character" w:customStyle="1" w:styleId="1Char">
    <w:name w:val="标题 1 Char"/>
    <w:basedOn w:val="a0"/>
    <w:link w:val="1"/>
    <w:rsid w:val="00484056"/>
    <w:rPr>
      <w:b/>
      <w:bCs/>
      <w:kern w:val="44"/>
      <w:sz w:val="44"/>
      <w:szCs w:val="44"/>
    </w:rPr>
  </w:style>
  <w:style w:type="character" w:customStyle="1" w:styleId="2Char">
    <w:name w:val="标题 2 Char"/>
    <w:basedOn w:val="a0"/>
    <w:link w:val="2"/>
    <w:rsid w:val="00484056"/>
    <w:rPr>
      <w:rFonts w:ascii="Arial" w:eastAsia="黑体" w:hAnsi="Arial"/>
      <w:b/>
      <w:bCs/>
      <w:kern w:val="2"/>
      <w:sz w:val="32"/>
      <w:szCs w:val="32"/>
    </w:rPr>
  </w:style>
  <w:style w:type="character" w:customStyle="1" w:styleId="Char2">
    <w:name w:val="日期 Char"/>
    <w:basedOn w:val="a0"/>
    <w:link w:val="af"/>
    <w:rsid w:val="00484056"/>
    <w:rPr>
      <w:kern w:val="2"/>
      <w:sz w:val="21"/>
      <w:szCs w:val="24"/>
    </w:rPr>
  </w:style>
  <w:style w:type="paragraph" w:styleId="af2">
    <w:name w:val="List Paragraph"/>
    <w:basedOn w:val="a"/>
    <w:uiPriority w:val="34"/>
    <w:qFormat/>
    <w:rsid w:val="004840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46F5-ED50-430B-8F76-B3BE94E6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296</Pages>
  <Words>29767</Words>
  <Characters>169676</Characters>
  <Application>Microsoft Office Word</Application>
  <DocSecurity>0</DocSecurity>
  <Lines>1413</Lines>
  <Paragraphs>398</Paragraphs>
  <ScaleCrop>false</ScaleCrop>
  <Company/>
  <LinksUpToDate>false</LinksUpToDate>
  <CharactersWithSpaces>199045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wangxing</dc:creator>
  <cp:lastModifiedBy>第三分公司</cp:lastModifiedBy>
  <cp:revision>160</cp:revision>
  <cp:lastPrinted>2017-05-06T04:09:00Z</cp:lastPrinted>
  <dcterms:created xsi:type="dcterms:W3CDTF">2017-02-20T01:08:00Z</dcterms:created>
  <dcterms:modified xsi:type="dcterms:W3CDTF">2017-05-12T09:33:00Z</dcterms:modified>
</cp:coreProperties>
</file>