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6E4EEA" w:rsidRDefault="00950C84" w:rsidP="00AE5C1F">
      <w:pPr>
        <w:ind w:right="105"/>
        <w:jc w:val="right"/>
        <w:rPr>
          <w:rFonts w:eastAsia="黑体"/>
          <w:b/>
          <w:spacing w:val="40"/>
          <w:w w:val="66"/>
          <w:sz w:val="60"/>
          <w:szCs w:val="60"/>
        </w:rPr>
      </w:pPr>
      <w:r w:rsidRPr="006E4EEA">
        <w:rPr>
          <w:rFonts w:eastAsia="黑体" w:hint="eastAsia"/>
          <w:b/>
          <w:spacing w:val="40"/>
          <w:w w:val="66"/>
          <w:sz w:val="60"/>
          <w:szCs w:val="60"/>
        </w:rPr>
        <w:t xml:space="preserve">    </w:t>
      </w:r>
      <w:r w:rsidR="00982932" w:rsidRPr="006E4EEA">
        <w:rPr>
          <w:rFonts w:eastAsia="黑体" w:hint="eastAsia"/>
          <w:b/>
          <w:spacing w:val="40"/>
          <w:w w:val="66"/>
          <w:sz w:val="60"/>
          <w:szCs w:val="60"/>
        </w:rPr>
        <w:t xml:space="preserve"> </w:t>
      </w:r>
      <w:r w:rsidR="00C16D00">
        <w:rPr>
          <w:rFonts w:eastAsia="黑体" w:hint="eastAsia"/>
          <w:b/>
          <w:spacing w:val="40"/>
          <w:w w:val="66"/>
          <w:sz w:val="60"/>
          <w:szCs w:val="60"/>
        </w:rPr>
        <w:t xml:space="preserve"> </w:t>
      </w:r>
      <w:r w:rsidR="00982932" w:rsidRPr="006E4EEA">
        <w:rPr>
          <w:rFonts w:eastAsia="黑体" w:hint="eastAsia"/>
          <w:b/>
          <w:spacing w:val="40"/>
          <w:w w:val="66"/>
          <w:sz w:val="60"/>
          <w:szCs w:val="60"/>
        </w:rPr>
        <w:t xml:space="preserve"> </w:t>
      </w:r>
      <w:r w:rsidR="000B26E1" w:rsidRPr="000B26E1">
        <w:rPr>
          <w:rFonts w:eastAsia="黑体" w:hint="eastAsia"/>
          <w:b/>
          <w:spacing w:val="40"/>
          <w:w w:val="66"/>
          <w:sz w:val="60"/>
          <w:szCs w:val="60"/>
        </w:rPr>
        <w:t>天津市消防救援总队武清支队消防车及装备器材项目</w:t>
      </w:r>
      <w:r w:rsidR="00780182" w:rsidRPr="006E4EEA">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14FA26A9" wp14:editId="5BA9D252">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6E4EEA" w:rsidRDefault="00780182" w:rsidP="00AE5C1F">
      <w:pPr>
        <w:ind w:right="105"/>
        <w:jc w:val="right"/>
        <w:rPr>
          <w:rFonts w:eastAsia="黑体"/>
          <w:b/>
          <w:spacing w:val="40"/>
          <w:w w:val="66"/>
          <w:sz w:val="60"/>
          <w:szCs w:val="60"/>
        </w:rPr>
      </w:pPr>
      <w:r w:rsidRPr="006E4EE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676F510" wp14:editId="5CA4373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E4EEA">
        <w:rPr>
          <w:rFonts w:eastAsia="黑体"/>
          <w:b/>
          <w:spacing w:val="40"/>
          <w:w w:val="66"/>
          <w:sz w:val="60"/>
          <w:szCs w:val="60"/>
        </w:rPr>
        <w:t>招标文件</w:t>
      </w:r>
    </w:p>
    <w:p w:rsidR="00AE5C1F" w:rsidRPr="006E4EEA" w:rsidRDefault="00AE5C1F" w:rsidP="00AE5C1F">
      <w:pPr>
        <w:ind w:right="1025"/>
        <w:jc w:val="center"/>
        <w:rPr>
          <w:rFonts w:eastAsia="黑体"/>
          <w:b/>
          <w:spacing w:val="40"/>
          <w:w w:val="66"/>
          <w:sz w:val="60"/>
          <w:szCs w:val="60"/>
        </w:rPr>
      </w:pPr>
    </w:p>
    <w:p w:rsidR="00AE5C1F" w:rsidRPr="006E4EEA" w:rsidRDefault="00AE5C1F" w:rsidP="00AE5C1F">
      <w:pPr>
        <w:jc w:val="center"/>
        <w:rPr>
          <w:rFonts w:eastAsia="黑体"/>
          <w:b/>
          <w:spacing w:val="40"/>
          <w:w w:val="66"/>
          <w:sz w:val="15"/>
          <w:szCs w:val="15"/>
        </w:rPr>
      </w:pPr>
      <w:r w:rsidRPr="006E4EEA">
        <w:rPr>
          <w:rFonts w:eastAsia="黑体"/>
          <w:b/>
          <w:spacing w:val="40"/>
          <w:w w:val="66"/>
          <w:sz w:val="56"/>
          <w:szCs w:val="56"/>
        </w:rPr>
        <w:t xml:space="preserve">            </w:t>
      </w:r>
    </w:p>
    <w:p w:rsidR="00AE5C1F" w:rsidRPr="006E4EEA" w:rsidRDefault="00AE5C1F" w:rsidP="00AE5C1F">
      <w:pPr>
        <w:jc w:val="center"/>
        <w:rPr>
          <w:rFonts w:eastAsia="黑体"/>
          <w:spacing w:val="40"/>
          <w:w w:val="66"/>
          <w:sz w:val="32"/>
          <w:szCs w:val="32"/>
        </w:rPr>
      </w:pPr>
      <w:r w:rsidRPr="006E4EEA">
        <w:rPr>
          <w:rFonts w:eastAsia="黑体"/>
          <w:spacing w:val="40"/>
          <w:w w:val="66"/>
          <w:sz w:val="32"/>
          <w:szCs w:val="32"/>
        </w:rPr>
        <w:t>（项目编号：</w:t>
      </w:r>
      <w:r w:rsidR="000B26E1" w:rsidRPr="000B26E1">
        <w:rPr>
          <w:rFonts w:eastAsia="黑体"/>
          <w:spacing w:val="40"/>
          <w:w w:val="66"/>
          <w:sz w:val="32"/>
          <w:szCs w:val="32"/>
        </w:rPr>
        <w:t>TGPC-2021-A-0383</w:t>
      </w:r>
      <w:r w:rsidRPr="006E4EEA">
        <w:rPr>
          <w:rFonts w:eastAsia="黑体"/>
          <w:spacing w:val="40"/>
          <w:w w:val="66"/>
          <w:sz w:val="32"/>
          <w:szCs w:val="32"/>
        </w:rPr>
        <w:t>）</w:t>
      </w:r>
    </w:p>
    <w:p w:rsidR="00AE5C1F" w:rsidRPr="006E4EEA" w:rsidRDefault="00AE5C1F" w:rsidP="00AE5C1F">
      <w:pPr>
        <w:rPr>
          <w:sz w:val="40"/>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ind w:firstLineChars="1493" w:firstLine="2884"/>
        <w:rPr>
          <w:rFonts w:eastAsia="黑体"/>
          <w:spacing w:val="20"/>
          <w:w w:val="66"/>
          <w:sz w:val="44"/>
          <w:szCs w:val="44"/>
        </w:rPr>
      </w:pPr>
      <w:r w:rsidRPr="006E4EEA">
        <w:rPr>
          <w:noProof/>
        </w:rPr>
        <w:drawing>
          <wp:anchor distT="0" distB="0" distL="114300" distR="114300" simplePos="0" relativeHeight="251661312" behindDoc="0" locked="0" layoutInCell="1" allowOverlap="1" wp14:anchorId="3BC5D0D3" wp14:editId="2EE8FAA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E4EEA">
        <w:rPr>
          <w:rFonts w:eastAsia="黑体"/>
          <w:spacing w:val="20"/>
          <w:w w:val="66"/>
          <w:sz w:val="44"/>
          <w:szCs w:val="44"/>
        </w:rPr>
        <w:t>天津市政府采购中心</w:t>
      </w:r>
    </w:p>
    <w:p w:rsidR="00AE5C1F" w:rsidRPr="006E4EEA" w:rsidRDefault="00AE5C1F" w:rsidP="00AE5C1F">
      <w:pPr>
        <w:tabs>
          <w:tab w:val="left" w:pos="3281"/>
          <w:tab w:val="center" w:pos="4711"/>
        </w:tabs>
        <w:jc w:val="center"/>
        <w:rPr>
          <w:rFonts w:eastAsia="仿宋_GB2312"/>
          <w:b/>
          <w:bCs/>
          <w:kern w:val="0"/>
          <w:sz w:val="44"/>
          <w:szCs w:val="44"/>
        </w:rPr>
      </w:pPr>
      <w:r w:rsidRPr="006E4EEA">
        <w:rPr>
          <w:rFonts w:eastAsia="仿宋_GB2312"/>
          <w:b/>
          <w:bCs/>
          <w:kern w:val="0"/>
          <w:sz w:val="44"/>
          <w:szCs w:val="44"/>
        </w:rPr>
        <w:t>20</w:t>
      </w:r>
      <w:r w:rsidR="00CD0833" w:rsidRPr="006E4EEA">
        <w:rPr>
          <w:rFonts w:eastAsia="仿宋_GB2312" w:hint="eastAsia"/>
          <w:b/>
          <w:bCs/>
          <w:kern w:val="0"/>
          <w:sz w:val="44"/>
          <w:szCs w:val="44"/>
        </w:rPr>
        <w:t>2</w:t>
      </w:r>
      <w:r w:rsidR="006E4EEA">
        <w:rPr>
          <w:rFonts w:eastAsia="仿宋_GB2312" w:hint="eastAsia"/>
          <w:b/>
          <w:bCs/>
          <w:kern w:val="0"/>
          <w:sz w:val="44"/>
          <w:szCs w:val="44"/>
        </w:rPr>
        <w:t>1</w:t>
      </w:r>
      <w:r w:rsidRPr="006E4EEA">
        <w:rPr>
          <w:rFonts w:eastAsia="仿宋_GB2312"/>
          <w:b/>
          <w:bCs/>
          <w:kern w:val="0"/>
          <w:sz w:val="44"/>
          <w:szCs w:val="44"/>
        </w:rPr>
        <w:t>.</w:t>
      </w:r>
      <w:r w:rsidR="000B26E1">
        <w:rPr>
          <w:rFonts w:eastAsia="仿宋_GB2312" w:hint="eastAsia"/>
          <w:b/>
          <w:bCs/>
          <w:kern w:val="0"/>
          <w:sz w:val="44"/>
          <w:szCs w:val="44"/>
        </w:rPr>
        <w:t>12</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ED6E46" w:rsidRDefault="00E92A1C" w:rsidP="00175016">
      <w:pPr>
        <w:pStyle w:val="Default"/>
        <w:spacing w:line="360" w:lineRule="auto"/>
        <w:ind w:firstLineChars="200" w:firstLine="446"/>
        <w:jc w:val="both"/>
        <w:rPr>
          <w:rFonts w:ascii="Times New Roman" w:eastAsia="宋体" w:hAnsi="Times New Roman" w:cs="Times New Roman"/>
          <w:color w:val="auto"/>
          <w:szCs w:val="32"/>
        </w:rPr>
      </w:pPr>
      <w:bookmarkStart w:id="1" w:name="_GoBack"/>
      <w:r w:rsidRPr="00ED6E46">
        <w:rPr>
          <w:rFonts w:ascii="Times New Roman" w:eastAsia="宋体" w:hAnsi="Times New Roman" w:cs="Times New Roman" w:hint="eastAsia"/>
          <w:color w:val="auto"/>
          <w:szCs w:val="32"/>
        </w:rPr>
        <w:t>受</w:t>
      </w:r>
      <w:r w:rsidR="00950C84" w:rsidRPr="00ED6E46">
        <w:rPr>
          <w:rFonts w:ascii="Times New Roman" w:eastAsia="宋体" w:hAnsi="Times New Roman" w:cs="Times New Roman" w:hint="eastAsia"/>
          <w:color w:val="auto"/>
          <w:szCs w:val="32"/>
        </w:rPr>
        <w:t>天津市消防救援总队</w:t>
      </w:r>
      <w:r w:rsidRPr="00ED6E46">
        <w:rPr>
          <w:rFonts w:ascii="Times New Roman" w:eastAsia="宋体" w:hAnsi="Times New Roman" w:cs="Times New Roman" w:hint="eastAsia"/>
          <w:color w:val="auto"/>
          <w:szCs w:val="32"/>
        </w:rPr>
        <w:t>委托</w:t>
      </w:r>
      <w:r w:rsidRPr="00ED6E46">
        <w:rPr>
          <w:rFonts w:ascii="Times New Roman" w:eastAsia="宋体" w:hAnsi="Times New Roman" w:cs="Times New Roman"/>
          <w:color w:val="auto"/>
          <w:szCs w:val="32"/>
        </w:rPr>
        <w:t>，天津市政府采购中心将以公开招标方式</w:t>
      </w:r>
      <w:r w:rsidRPr="00ED6E46">
        <w:rPr>
          <w:rFonts w:ascii="Times New Roman" w:eastAsia="宋体" w:hAnsi="Times New Roman" w:cs="Times New Roman" w:hint="eastAsia"/>
          <w:color w:val="auto"/>
          <w:szCs w:val="32"/>
        </w:rPr>
        <w:t>，对</w:t>
      </w:r>
      <w:r w:rsidR="000B26E1" w:rsidRPr="00ED6E46">
        <w:rPr>
          <w:rFonts w:ascii="Times New Roman" w:eastAsia="宋体" w:hAnsi="Times New Roman" w:cs="Times New Roman" w:hint="eastAsia"/>
          <w:color w:val="auto"/>
          <w:szCs w:val="32"/>
        </w:rPr>
        <w:t>天津市消防救援总队武清支队消防车及装备器材项目</w:t>
      </w:r>
      <w:r w:rsidRPr="00ED6E46">
        <w:rPr>
          <w:rFonts w:ascii="Times New Roman" w:eastAsia="宋体" w:hAnsi="Times New Roman" w:cs="Times New Roman" w:hint="eastAsia"/>
          <w:color w:val="auto"/>
          <w:szCs w:val="32"/>
        </w:rPr>
        <w:t>实施政府采购。</w:t>
      </w:r>
      <w:r w:rsidRPr="00ED6E46">
        <w:rPr>
          <w:rFonts w:ascii="Times New Roman" w:eastAsia="宋体" w:hAnsi="Times New Roman" w:cs="Times New Roman"/>
          <w:color w:val="auto"/>
          <w:szCs w:val="32"/>
        </w:rPr>
        <w:t>现欢迎合格的供应商参加投标。</w:t>
      </w:r>
    </w:p>
    <w:p w:rsidR="00780182" w:rsidRPr="009D728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hint="eastAsia"/>
          <w:color w:val="auto"/>
          <w:szCs w:val="32"/>
        </w:rPr>
        <w:t>本项目为远程招投标，一律不接受纸质投标文件，只接受加盖投标人电子签章的</w:t>
      </w:r>
      <w:r w:rsidRPr="009D7283">
        <w:rPr>
          <w:rFonts w:ascii="Times New Roman" w:eastAsia="宋体" w:hAnsi="Times New Roman" w:cs="Times New Roman" w:hint="eastAsia"/>
          <w:color w:val="auto"/>
          <w:szCs w:val="32"/>
        </w:rPr>
        <w:t>PDF</w:t>
      </w:r>
      <w:r w:rsidRPr="009D7283">
        <w:rPr>
          <w:rFonts w:ascii="Times New Roman" w:eastAsia="宋体" w:hAnsi="Times New Roman" w:cs="Times New Roman" w:hint="eastAsia"/>
          <w:color w:val="auto"/>
          <w:szCs w:val="32"/>
        </w:rPr>
        <w:t>格式电子投标文件（以通过电子签章客户端软件</w:t>
      </w:r>
      <w:r w:rsidRPr="009D7283">
        <w:rPr>
          <w:rFonts w:ascii="Times New Roman" w:eastAsia="宋体" w:hAnsi="Times New Roman" w:cs="Times New Roman" w:hint="eastAsia"/>
          <w:color w:val="auto"/>
          <w:szCs w:val="32"/>
        </w:rPr>
        <w:t>winaip</w:t>
      </w:r>
      <w:r w:rsidRPr="009D7283">
        <w:rPr>
          <w:rFonts w:ascii="Times New Roman" w:eastAsia="宋体" w:hAnsi="Times New Roman" w:cs="Times New Roman" w:hint="eastAsia"/>
          <w:color w:val="auto"/>
          <w:szCs w:val="32"/>
        </w:rPr>
        <w:t>正确读取签章信息为准）。供应商参加投标前须办理</w:t>
      </w:r>
      <w:r w:rsidRPr="009D7283">
        <w:rPr>
          <w:rFonts w:ascii="Times New Roman" w:eastAsia="宋体" w:hAnsi="Times New Roman" w:cs="Times New Roman" w:hint="eastAsia"/>
          <w:color w:val="auto"/>
          <w:szCs w:val="32"/>
        </w:rPr>
        <w:t>CA</w:t>
      </w:r>
      <w:r w:rsidRPr="009D7283">
        <w:rPr>
          <w:rFonts w:ascii="Times New Roman" w:eastAsia="宋体" w:hAnsi="Times New Roman" w:cs="Times New Roman" w:hint="eastAsia"/>
          <w:color w:val="auto"/>
          <w:szCs w:val="32"/>
        </w:rPr>
        <w:t>数字证书（</w:t>
      </w:r>
      <w:r w:rsidRPr="009D7283">
        <w:rPr>
          <w:rFonts w:ascii="Times New Roman" w:eastAsia="宋体" w:hAnsi="Times New Roman" w:cs="Times New Roman" w:hint="eastAsia"/>
          <w:color w:val="auto"/>
          <w:szCs w:val="32"/>
        </w:rPr>
        <w:t>USBKey</w:t>
      </w:r>
      <w:r w:rsidRPr="009D728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9D7283">
        <w:rPr>
          <w:rFonts w:ascii="Times New Roman" w:eastAsia="宋体" w:hAnsi="Times New Roman" w:cs="Times New Roman" w:hint="eastAsia"/>
          <w:color w:val="auto"/>
          <w:szCs w:val="32"/>
        </w:rPr>
        <w:t>PDF</w:t>
      </w:r>
      <w:r w:rsidRPr="009D7283">
        <w:rPr>
          <w:rFonts w:ascii="Times New Roman" w:eastAsia="宋体" w:hAnsi="Times New Roman" w:cs="Times New Roman" w:hint="eastAsia"/>
          <w:color w:val="auto"/>
          <w:szCs w:val="32"/>
        </w:rPr>
        <w:t>格式电子投标文件（以通过电子签章客户端软件</w:t>
      </w:r>
      <w:r w:rsidRPr="009D7283">
        <w:rPr>
          <w:rFonts w:ascii="Times New Roman" w:eastAsia="宋体" w:hAnsi="Times New Roman" w:cs="Times New Roman" w:hint="eastAsia"/>
          <w:color w:val="auto"/>
          <w:szCs w:val="32"/>
        </w:rPr>
        <w:t>winaip</w:t>
      </w:r>
      <w:r w:rsidRPr="009D7283">
        <w:rPr>
          <w:rFonts w:ascii="Times New Roman" w:eastAsia="宋体" w:hAnsi="Times New Roman" w:cs="Times New Roman" w:hint="eastAsia"/>
          <w:color w:val="auto"/>
          <w:szCs w:val="32"/>
        </w:rPr>
        <w:t>正确读取签章信息为准）。</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color w:val="auto"/>
          <w:szCs w:val="32"/>
        </w:rPr>
        <w:t>一、项目名称和编号</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（一）项目名称：</w:t>
      </w:r>
      <w:r w:rsidR="000B26E1" w:rsidRPr="000B26E1">
        <w:rPr>
          <w:rFonts w:ascii="Times New Roman" w:eastAsia="宋体" w:hAnsi="Times New Roman" w:cs="Times New Roman" w:hint="eastAsia"/>
          <w:color w:val="auto"/>
        </w:rPr>
        <w:t>天津市消防救援总队武清支队消防车及装备器材项目</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（二）项目编号：</w:t>
      </w:r>
      <w:r w:rsidR="000B26E1" w:rsidRPr="000B26E1">
        <w:rPr>
          <w:rFonts w:ascii="Times New Roman" w:eastAsia="宋体" w:hAnsi="Times New Roman" w:cs="Times New Roman"/>
          <w:color w:val="auto"/>
        </w:rPr>
        <w:t>TGPC-2021-A-0383</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二、项目内容</w:t>
      </w:r>
    </w:p>
    <w:p w:rsidR="000826F9"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9D7283">
        <w:rPr>
          <w:rFonts w:hint="eastAsia"/>
          <w:sz w:val="24"/>
          <w:szCs w:val="24"/>
          <w:lang w:val="zh-CN"/>
        </w:rPr>
        <w:t>第一包：</w:t>
      </w:r>
      <w:r w:rsidR="00B97117" w:rsidRPr="00B97117">
        <w:rPr>
          <w:rFonts w:hint="eastAsia"/>
          <w:sz w:val="24"/>
          <w:szCs w:val="24"/>
          <w:lang w:val="zh-CN"/>
        </w:rPr>
        <w:t>救援装备</w:t>
      </w:r>
      <w:r w:rsidR="00B97117">
        <w:rPr>
          <w:rFonts w:hint="eastAsia"/>
          <w:sz w:val="24"/>
          <w:szCs w:val="24"/>
          <w:lang w:val="zh-CN"/>
        </w:rPr>
        <w:t xml:space="preserve"> 1</w:t>
      </w:r>
      <w:r w:rsidR="00B97117">
        <w:rPr>
          <w:rFonts w:hint="eastAsia"/>
          <w:sz w:val="24"/>
          <w:szCs w:val="24"/>
          <w:lang w:val="zh-CN"/>
        </w:rPr>
        <w:t>批</w:t>
      </w:r>
      <w:r w:rsidR="00335A65" w:rsidRPr="009D7283">
        <w:rPr>
          <w:rFonts w:hint="eastAsia"/>
          <w:sz w:val="24"/>
          <w:szCs w:val="24"/>
          <w:lang w:val="zh-CN"/>
        </w:rPr>
        <w:t>（采购需求详见附件）</w:t>
      </w:r>
      <w:r w:rsidR="00A13727" w:rsidRPr="00A13727">
        <w:rPr>
          <w:rFonts w:hint="eastAsia"/>
          <w:sz w:val="24"/>
          <w:szCs w:val="24"/>
          <w:lang w:val="zh-CN"/>
        </w:rPr>
        <w:t>，合同履行期限</w:t>
      </w:r>
      <w:r w:rsidR="00B97117">
        <w:rPr>
          <w:rFonts w:hint="eastAsia"/>
          <w:sz w:val="24"/>
          <w:szCs w:val="24"/>
          <w:lang w:val="zh-CN"/>
        </w:rPr>
        <w:t>：</w:t>
      </w:r>
      <w:r w:rsidR="000B26E1" w:rsidRPr="000B26E1">
        <w:rPr>
          <w:rFonts w:hint="eastAsia"/>
          <w:sz w:val="24"/>
          <w:szCs w:val="24"/>
          <w:lang w:val="zh-CN"/>
        </w:rPr>
        <w:t>签订合同之日起</w:t>
      </w:r>
      <w:r w:rsidR="000B26E1" w:rsidRPr="000B26E1">
        <w:rPr>
          <w:rFonts w:hint="eastAsia"/>
          <w:sz w:val="24"/>
          <w:szCs w:val="24"/>
          <w:lang w:val="zh-CN"/>
        </w:rPr>
        <w:t>30</w:t>
      </w:r>
      <w:r w:rsidR="000B26E1" w:rsidRPr="000B26E1">
        <w:rPr>
          <w:rFonts w:hint="eastAsia"/>
          <w:sz w:val="24"/>
          <w:szCs w:val="24"/>
          <w:lang w:val="zh-CN"/>
        </w:rPr>
        <w:t>日内（特殊情况以合同为准）。</w:t>
      </w:r>
    </w:p>
    <w:p w:rsidR="00C16D00" w:rsidRDefault="00C16D00" w:rsidP="00175016">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第二包：</w:t>
      </w:r>
      <w:r w:rsidR="00B97117" w:rsidRPr="00B97117">
        <w:rPr>
          <w:rFonts w:hint="eastAsia"/>
          <w:sz w:val="24"/>
          <w:szCs w:val="24"/>
          <w:lang w:val="zh-CN"/>
        </w:rPr>
        <w:t>器材消防车</w:t>
      </w:r>
      <w:r w:rsidR="00B97117">
        <w:rPr>
          <w:rFonts w:hint="eastAsia"/>
          <w:sz w:val="24"/>
          <w:szCs w:val="24"/>
          <w:lang w:val="zh-CN"/>
        </w:rPr>
        <w:t xml:space="preserve"> </w:t>
      </w:r>
      <w:r w:rsidR="00B97117" w:rsidRPr="00B97117">
        <w:rPr>
          <w:rFonts w:hint="eastAsia"/>
          <w:sz w:val="24"/>
          <w:szCs w:val="24"/>
          <w:lang w:val="zh-CN"/>
        </w:rPr>
        <w:t>1</w:t>
      </w:r>
      <w:r w:rsidR="00B97117" w:rsidRPr="00B97117">
        <w:rPr>
          <w:rFonts w:hint="eastAsia"/>
          <w:sz w:val="24"/>
          <w:szCs w:val="24"/>
          <w:lang w:val="zh-CN"/>
        </w:rPr>
        <w:t>辆</w:t>
      </w:r>
      <w:r w:rsidR="00B97117" w:rsidRPr="009D7283">
        <w:rPr>
          <w:rFonts w:hint="eastAsia"/>
          <w:sz w:val="24"/>
          <w:szCs w:val="24"/>
          <w:lang w:val="zh-CN"/>
        </w:rPr>
        <w:t>（采购需求详见附件）</w:t>
      </w:r>
      <w:r w:rsidR="00B97117" w:rsidRPr="00A13727">
        <w:rPr>
          <w:rFonts w:hint="eastAsia"/>
          <w:sz w:val="24"/>
          <w:szCs w:val="24"/>
          <w:lang w:val="zh-CN"/>
        </w:rPr>
        <w:t>，合同履行期限</w:t>
      </w:r>
      <w:r w:rsidR="00B97117">
        <w:rPr>
          <w:rFonts w:hint="eastAsia"/>
          <w:sz w:val="24"/>
          <w:szCs w:val="24"/>
          <w:lang w:val="zh-CN"/>
        </w:rPr>
        <w:t>：</w:t>
      </w:r>
      <w:r w:rsidR="000B26E1" w:rsidRPr="000B26E1">
        <w:rPr>
          <w:rFonts w:hint="eastAsia"/>
          <w:sz w:val="24"/>
          <w:szCs w:val="24"/>
          <w:lang w:val="zh-CN"/>
        </w:rPr>
        <w:t>签订合同之日起</w:t>
      </w:r>
      <w:r w:rsidR="000B26E1" w:rsidRPr="000B26E1">
        <w:rPr>
          <w:rFonts w:hint="eastAsia"/>
          <w:sz w:val="24"/>
          <w:szCs w:val="24"/>
          <w:lang w:val="zh-CN"/>
        </w:rPr>
        <w:t>4</w:t>
      </w:r>
      <w:r w:rsidR="000B26E1" w:rsidRPr="000B26E1">
        <w:rPr>
          <w:rFonts w:hint="eastAsia"/>
          <w:sz w:val="24"/>
          <w:szCs w:val="24"/>
          <w:lang w:val="zh-CN"/>
        </w:rPr>
        <w:t>个月内（特殊情况以合同为准）。</w:t>
      </w:r>
    </w:p>
    <w:p w:rsidR="00C16D00" w:rsidRPr="009D7283" w:rsidRDefault="00C16D00" w:rsidP="00175016">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第三包：</w:t>
      </w:r>
      <w:r w:rsidR="00B97117" w:rsidRPr="00B97117">
        <w:rPr>
          <w:rFonts w:hint="eastAsia"/>
          <w:sz w:val="24"/>
          <w:szCs w:val="24"/>
          <w:lang w:val="zh-CN"/>
        </w:rPr>
        <w:t>运兵车</w:t>
      </w:r>
      <w:r w:rsidR="00B97117">
        <w:rPr>
          <w:rFonts w:hint="eastAsia"/>
          <w:sz w:val="24"/>
          <w:szCs w:val="24"/>
          <w:lang w:val="zh-CN"/>
        </w:rPr>
        <w:t xml:space="preserve"> </w:t>
      </w:r>
      <w:r w:rsidR="00B97117" w:rsidRPr="00B97117">
        <w:rPr>
          <w:rFonts w:hint="eastAsia"/>
          <w:sz w:val="24"/>
          <w:szCs w:val="24"/>
          <w:lang w:val="zh-CN"/>
        </w:rPr>
        <w:t>1</w:t>
      </w:r>
      <w:r w:rsidR="00B97117" w:rsidRPr="00B97117">
        <w:rPr>
          <w:rFonts w:hint="eastAsia"/>
          <w:sz w:val="24"/>
          <w:szCs w:val="24"/>
          <w:lang w:val="zh-CN"/>
        </w:rPr>
        <w:t>辆</w:t>
      </w:r>
      <w:r w:rsidR="00B97117" w:rsidRPr="009D7283">
        <w:rPr>
          <w:rFonts w:hint="eastAsia"/>
          <w:sz w:val="24"/>
          <w:szCs w:val="24"/>
          <w:lang w:val="zh-CN"/>
        </w:rPr>
        <w:t>（采购需求详见附件）</w:t>
      </w:r>
      <w:r w:rsidR="00B97117" w:rsidRPr="00A13727">
        <w:rPr>
          <w:rFonts w:hint="eastAsia"/>
          <w:sz w:val="24"/>
          <w:szCs w:val="24"/>
          <w:lang w:val="zh-CN"/>
        </w:rPr>
        <w:t>，合同履行期限</w:t>
      </w:r>
      <w:r w:rsidR="00B97117">
        <w:rPr>
          <w:rFonts w:hint="eastAsia"/>
          <w:sz w:val="24"/>
          <w:szCs w:val="24"/>
          <w:lang w:val="zh-CN"/>
        </w:rPr>
        <w:t>：</w:t>
      </w:r>
      <w:r w:rsidR="000B26E1" w:rsidRPr="000B26E1">
        <w:rPr>
          <w:rFonts w:hint="eastAsia"/>
          <w:sz w:val="24"/>
          <w:szCs w:val="24"/>
          <w:lang w:val="zh-CN"/>
        </w:rPr>
        <w:t>签订合同之日起</w:t>
      </w:r>
      <w:r w:rsidR="000B26E1" w:rsidRPr="000B26E1">
        <w:rPr>
          <w:rFonts w:hint="eastAsia"/>
          <w:sz w:val="24"/>
          <w:szCs w:val="24"/>
          <w:lang w:val="zh-CN"/>
        </w:rPr>
        <w:t>4</w:t>
      </w:r>
      <w:r w:rsidR="000B26E1" w:rsidRPr="000B26E1">
        <w:rPr>
          <w:rFonts w:hint="eastAsia"/>
          <w:sz w:val="24"/>
          <w:szCs w:val="24"/>
          <w:lang w:val="zh-CN"/>
        </w:rPr>
        <w:t>个月内（特殊情况以合同为准）。</w:t>
      </w:r>
    </w:p>
    <w:p w:rsidR="00E92A1C" w:rsidRPr="009D7283" w:rsidRDefault="00E92A1C" w:rsidP="000B26E1">
      <w:pPr>
        <w:tabs>
          <w:tab w:val="left" w:pos="210"/>
        </w:tabs>
        <w:autoSpaceDE w:val="0"/>
        <w:autoSpaceDN w:val="0"/>
        <w:adjustRightInd w:val="0"/>
        <w:spacing w:line="360" w:lineRule="auto"/>
        <w:ind w:firstLineChars="200" w:firstLine="446"/>
        <w:outlineLvl w:val="0"/>
        <w:rPr>
          <w:strike/>
          <w:sz w:val="24"/>
          <w:szCs w:val="24"/>
        </w:rPr>
      </w:pPr>
      <w:r w:rsidRPr="009D7283">
        <w:rPr>
          <w:sz w:val="24"/>
          <w:szCs w:val="24"/>
          <w:lang w:val="zh-CN"/>
        </w:rPr>
        <w:t>本项目</w:t>
      </w:r>
      <w:r w:rsidR="00F97162" w:rsidRPr="009D7283">
        <w:rPr>
          <w:rFonts w:hint="eastAsia"/>
          <w:sz w:val="24"/>
          <w:szCs w:val="24"/>
          <w:lang w:val="zh-CN"/>
        </w:rPr>
        <w:t>不接受进口产品投标。</w:t>
      </w:r>
    </w:p>
    <w:p w:rsidR="002C696D" w:rsidRPr="009D7283" w:rsidRDefault="00E92A1C" w:rsidP="00175016">
      <w:pPr>
        <w:pStyle w:val="Default"/>
        <w:spacing w:line="360" w:lineRule="auto"/>
        <w:ind w:firstLineChars="200" w:firstLine="446"/>
        <w:jc w:val="both"/>
        <w:rPr>
          <w:rFonts w:ascii="Times New Roman" w:eastAsia="宋体" w:hAnsi="Times New Roman" w:cs="Times New Roman"/>
          <w:color w:val="auto"/>
        </w:rPr>
      </w:pPr>
      <w:r w:rsidRPr="009D7283">
        <w:rPr>
          <w:rFonts w:ascii="Times New Roman" w:eastAsia="宋体" w:hAnsi="Times New Roman" w:cs="Times New Roman"/>
          <w:color w:val="auto"/>
        </w:rPr>
        <w:t>三、项目预算</w:t>
      </w:r>
    </w:p>
    <w:p w:rsidR="00B0212E" w:rsidRDefault="00B0212E" w:rsidP="00B0212E">
      <w:pPr>
        <w:pStyle w:val="Default"/>
        <w:spacing w:line="360" w:lineRule="auto"/>
        <w:ind w:firstLineChars="200" w:firstLine="446"/>
        <w:rPr>
          <w:rFonts w:ascii="Times New Roman" w:eastAsia="宋体" w:hAnsi="Times New Roman" w:cs="Times New Roman"/>
          <w:color w:val="auto"/>
        </w:rPr>
      </w:pPr>
      <w:r w:rsidRPr="009D7283">
        <w:rPr>
          <w:rFonts w:ascii="Times New Roman" w:eastAsia="宋体" w:hAnsi="Times New Roman" w:cs="Times New Roman" w:hint="eastAsia"/>
          <w:color w:val="auto"/>
        </w:rPr>
        <w:t>第一包：</w:t>
      </w:r>
      <w:r w:rsidR="00C16D00" w:rsidRPr="00C16D00">
        <w:rPr>
          <w:rFonts w:ascii="Times New Roman" w:eastAsia="宋体" w:hAnsi="Times New Roman" w:cs="Times New Roman" w:hint="eastAsia"/>
          <w:color w:val="auto"/>
        </w:rPr>
        <w:t>522420</w:t>
      </w:r>
      <w:r w:rsidRPr="009D7283">
        <w:rPr>
          <w:rFonts w:ascii="Times New Roman" w:eastAsia="宋体" w:hAnsi="Times New Roman" w:cs="Times New Roman" w:hint="eastAsia"/>
          <w:color w:val="auto"/>
        </w:rPr>
        <w:t>元。</w:t>
      </w:r>
    </w:p>
    <w:p w:rsidR="00C16D00" w:rsidRPr="00C16D00" w:rsidRDefault="00C16D00" w:rsidP="00C16D00">
      <w:pPr>
        <w:pStyle w:val="Default"/>
        <w:spacing w:line="360" w:lineRule="auto"/>
        <w:ind w:firstLineChars="200" w:firstLine="446"/>
        <w:rPr>
          <w:rFonts w:ascii="Times New Roman" w:eastAsia="宋体" w:hAnsi="Times New Roman" w:cs="Times New Roman"/>
          <w:color w:val="auto"/>
        </w:rPr>
      </w:pPr>
      <w:r w:rsidRPr="00C16D00">
        <w:rPr>
          <w:rFonts w:ascii="Times New Roman" w:eastAsia="宋体" w:hAnsi="Times New Roman" w:cs="Times New Roman" w:hint="eastAsia"/>
          <w:color w:val="auto"/>
        </w:rPr>
        <w:t>第二包：</w:t>
      </w:r>
      <w:r w:rsidRPr="00C16D00">
        <w:rPr>
          <w:rFonts w:ascii="Times New Roman" w:eastAsia="宋体" w:hAnsi="Times New Roman" w:cs="Times New Roman" w:hint="eastAsia"/>
          <w:color w:val="auto"/>
        </w:rPr>
        <w:t>800000</w:t>
      </w:r>
      <w:r>
        <w:rPr>
          <w:rFonts w:ascii="Times New Roman" w:eastAsia="宋体" w:hAnsi="Times New Roman" w:cs="Times New Roman" w:hint="eastAsia"/>
          <w:color w:val="auto"/>
        </w:rPr>
        <w:t>元</w:t>
      </w:r>
      <w:r w:rsidR="00B24484">
        <w:rPr>
          <w:rFonts w:ascii="Times New Roman" w:eastAsia="宋体" w:hAnsi="Times New Roman" w:cs="Times New Roman" w:hint="eastAsia"/>
          <w:color w:val="auto"/>
        </w:rPr>
        <w:t>。</w:t>
      </w:r>
    </w:p>
    <w:p w:rsidR="00C16D00" w:rsidRPr="00F6691D" w:rsidRDefault="00C16D00" w:rsidP="00C16D00">
      <w:pPr>
        <w:pStyle w:val="Default"/>
        <w:spacing w:line="360" w:lineRule="auto"/>
        <w:ind w:firstLineChars="200" w:firstLine="446"/>
        <w:rPr>
          <w:rFonts w:ascii="Times New Roman" w:eastAsia="宋体" w:hAnsi="Times New Roman" w:cs="Times New Roman"/>
          <w:color w:val="auto"/>
        </w:rPr>
      </w:pPr>
      <w:r w:rsidRPr="00C16D00">
        <w:rPr>
          <w:rFonts w:ascii="Times New Roman" w:eastAsia="宋体" w:hAnsi="Times New Roman" w:cs="Times New Roman" w:hint="eastAsia"/>
          <w:color w:val="auto"/>
        </w:rPr>
        <w:t>第三包：</w:t>
      </w:r>
      <w:r w:rsidRPr="00C16D00">
        <w:rPr>
          <w:rFonts w:ascii="Times New Roman" w:eastAsia="宋体" w:hAnsi="Times New Roman" w:cs="Times New Roman" w:hint="eastAsia"/>
          <w:color w:val="auto"/>
        </w:rPr>
        <w:t>510000</w:t>
      </w:r>
      <w:r w:rsidRPr="00C16D00">
        <w:rPr>
          <w:rFonts w:ascii="Times New Roman" w:eastAsia="宋体" w:hAnsi="Times New Roman" w:cs="Times New Roman" w:hint="eastAsia"/>
          <w:color w:val="auto"/>
        </w:rPr>
        <w:t>元。</w:t>
      </w:r>
    </w:p>
    <w:p w:rsidR="00E92A1C" w:rsidRPr="00537861" w:rsidRDefault="00D17D04"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sidR="00E92A1C" w:rsidRPr="00537861">
        <w:rPr>
          <w:rFonts w:ascii="Times New Roman" w:eastAsia="宋体" w:hAnsi="Times New Roman" w:cs="Times New Roman"/>
          <w:color w:val="auto"/>
        </w:rPr>
        <w:t>、供应商资格要求（实质性要求）</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bookmarkStart w:id="2" w:name="_Toc412903615"/>
      <w:r w:rsidRPr="00537861">
        <w:rPr>
          <w:rFonts w:ascii="Times New Roman" w:eastAsia="宋体" w:hAnsi="Times New Roman" w:cs="Times New Roman" w:hint="eastAsia"/>
          <w:color w:val="auto"/>
        </w:rPr>
        <w:t>（</w:t>
      </w:r>
      <w:r w:rsidR="005B6E32" w:rsidRPr="00537861">
        <w:rPr>
          <w:rFonts w:ascii="Times New Roman" w:eastAsia="宋体" w:hAnsi="Times New Roman" w:cs="Times New Roman" w:hint="eastAsia"/>
          <w:color w:val="auto"/>
        </w:rPr>
        <w:t>一</w:t>
      </w:r>
      <w:r w:rsidRPr="00537861">
        <w:rPr>
          <w:rFonts w:ascii="Times New Roman" w:eastAsia="宋体" w:hAnsi="Times New Roman" w:cs="Times New Roman" w:hint="eastAsia"/>
          <w:color w:val="auto"/>
        </w:rPr>
        <w:t>）投标人须具备《中华人民共和国政府采购法》第二十二条第一款规定的条件，提供以下材料：</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1. </w:t>
      </w:r>
      <w:r w:rsidRPr="005378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1A50F5" w:rsidRPr="001A50F5">
        <w:rPr>
          <w:rFonts w:ascii="Times New Roman" w:eastAsia="宋体" w:hAnsi="Times New Roman" w:cs="Times New Roman" w:hint="eastAsia"/>
          <w:color w:val="auto"/>
        </w:rPr>
        <w:t>或自然人的身份证明扫描件。</w:t>
      </w:r>
    </w:p>
    <w:p w:rsidR="00F656BB" w:rsidRPr="003D04F3" w:rsidRDefault="00F656BB" w:rsidP="00F656BB">
      <w:pPr>
        <w:pStyle w:val="Default"/>
        <w:spacing w:line="360" w:lineRule="auto"/>
        <w:ind w:firstLineChars="200" w:firstLine="446"/>
        <w:rPr>
          <w:rFonts w:ascii="Times New Roman" w:eastAsia="宋体" w:hAnsi="Times New Roman" w:cs="Times New Roman"/>
          <w:color w:val="auto"/>
        </w:rPr>
      </w:pPr>
      <w:r w:rsidRPr="003D04F3">
        <w:rPr>
          <w:rFonts w:ascii="Times New Roman" w:eastAsia="宋体" w:hAnsi="Times New Roman" w:cs="Times New Roman" w:hint="eastAsia"/>
          <w:color w:val="auto"/>
        </w:rPr>
        <w:t xml:space="preserve">2. </w:t>
      </w:r>
      <w:r w:rsidRPr="003D04F3">
        <w:rPr>
          <w:rFonts w:ascii="Times New Roman" w:eastAsia="宋体" w:hAnsi="Times New Roman" w:cs="Times New Roman" w:hint="eastAsia"/>
          <w:color w:val="auto"/>
        </w:rPr>
        <w:t>财务状况报告等相关材料：</w:t>
      </w:r>
    </w:p>
    <w:p w:rsidR="00B957BA" w:rsidRPr="00266113" w:rsidRDefault="00B957BA" w:rsidP="00B957BA">
      <w:pPr>
        <w:pStyle w:val="Default"/>
        <w:spacing w:line="360" w:lineRule="auto"/>
        <w:ind w:firstLineChars="200" w:firstLine="446"/>
        <w:rPr>
          <w:rFonts w:ascii="Times New Roman" w:eastAsia="宋体" w:hAnsi="Times New Roman" w:cs="Times New Roman"/>
          <w:color w:val="auto"/>
        </w:rPr>
      </w:pPr>
      <w:r w:rsidRPr="00266113">
        <w:rPr>
          <w:rFonts w:ascii="Times New Roman" w:eastAsia="宋体" w:hAnsi="Times New Roman" w:cs="Times New Roman" w:hint="eastAsia"/>
          <w:color w:val="auto"/>
        </w:rPr>
        <w:t>A.</w:t>
      </w:r>
      <w:r w:rsidRPr="00266113">
        <w:rPr>
          <w:rFonts w:ascii="Times New Roman" w:eastAsia="宋体" w:hAnsi="Times New Roman" w:cs="Times New Roman" w:hint="eastAsia"/>
          <w:color w:val="auto"/>
        </w:rPr>
        <w:t>经第三方会计师事务所审计的</w:t>
      </w:r>
      <w:r w:rsidR="006E4EEA">
        <w:rPr>
          <w:rFonts w:ascii="Times New Roman" w:eastAsia="宋体" w:hAnsi="Times New Roman" w:cs="Times New Roman" w:hint="eastAsia"/>
          <w:color w:val="auto"/>
        </w:rPr>
        <w:t>2020</w:t>
      </w:r>
      <w:r w:rsidR="006E4EEA">
        <w:rPr>
          <w:rFonts w:ascii="Times New Roman" w:eastAsia="宋体" w:hAnsi="Times New Roman" w:cs="Times New Roman" w:hint="eastAsia"/>
          <w:color w:val="auto"/>
        </w:rPr>
        <w:t>年度</w:t>
      </w:r>
      <w:r w:rsidRPr="00266113">
        <w:rPr>
          <w:rFonts w:ascii="Times New Roman" w:eastAsia="宋体" w:hAnsi="Times New Roman" w:cs="Times New Roman" w:hint="eastAsia"/>
          <w:color w:val="auto"/>
        </w:rPr>
        <w:t>财务报告扫描件。</w:t>
      </w:r>
    </w:p>
    <w:p w:rsidR="00B957BA" w:rsidRPr="00266113" w:rsidRDefault="00B957BA" w:rsidP="00B957BA">
      <w:pPr>
        <w:pStyle w:val="Default"/>
        <w:spacing w:line="360" w:lineRule="auto"/>
        <w:ind w:firstLineChars="200" w:firstLine="446"/>
        <w:rPr>
          <w:rFonts w:ascii="Times New Roman" w:eastAsia="宋体" w:hAnsi="Times New Roman" w:cs="Times New Roman"/>
          <w:color w:val="auto"/>
        </w:rPr>
      </w:pPr>
      <w:r w:rsidRPr="00266113">
        <w:rPr>
          <w:rFonts w:ascii="Times New Roman" w:eastAsia="宋体" w:hAnsi="Times New Roman" w:cs="Times New Roman" w:hint="eastAsia"/>
          <w:color w:val="auto"/>
        </w:rPr>
        <w:t xml:space="preserve">B. </w:t>
      </w:r>
      <w:r w:rsidR="00986DDD">
        <w:rPr>
          <w:rFonts w:ascii="Times New Roman" w:eastAsia="宋体" w:hAnsi="Times New Roman" w:cs="Times New Roman" w:hint="eastAsia"/>
          <w:color w:val="auto"/>
        </w:rPr>
        <w:t>2021</w:t>
      </w:r>
      <w:r w:rsidR="00986DDD">
        <w:rPr>
          <w:rFonts w:ascii="Times New Roman" w:eastAsia="宋体" w:hAnsi="Times New Roman" w:cs="Times New Roman" w:hint="eastAsia"/>
          <w:color w:val="auto"/>
        </w:rPr>
        <w:t>年度</w:t>
      </w:r>
      <w:r w:rsidRPr="00266113">
        <w:rPr>
          <w:rFonts w:ascii="Times New Roman" w:eastAsia="宋体" w:hAnsi="Times New Roman" w:cs="Times New Roman" w:hint="eastAsia"/>
          <w:color w:val="auto"/>
        </w:rPr>
        <w:t>银行出具的资信证明扫描件。</w:t>
      </w:r>
    </w:p>
    <w:p w:rsidR="00B957BA" w:rsidRPr="00266113" w:rsidRDefault="00B957BA" w:rsidP="00B957BA">
      <w:pPr>
        <w:pStyle w:val="Default"/>
        <w:spacing w:line="360" w:lineRule="auto"/>
        <w:ind w:firstLineChars="200" w:firstLine="446"/>
        <w:rPr>
          <w:rFonts w:ascii="Times New Roman" w:eastAsia="宋体" w:hAnsi="Times New Roman" w:cs="Times New Roman"/>
          <w:color w:val="auto"/>
        </w:rPr>
      </w:pPr>
      <w:r w:rsidRPr="00266113">
        <w:rPr>
          <w:rFonts w:ascii="Times New Roman" w:eastAsia="宋体" w:hAnsi="Times New Roman" w:cs="Times New Roman" w:hint="eastAsia"/>
          <w:color w:val="auto"/>
        </w:rPr>
        <w:t>注：</w:t>
      </w:r>
      <w:r w:rsidRPr="00266113">
        <w:rPr>
          <w:rFonts w:ascii="Times New Roman" w:eastAsia="宋体" w:hAnsi="Times New Roman" w:cs="Times New Roman" w:hint="eastAsia"/>
          <w:color w:val="auto"/>
        </w:rPr>
        <w:t>A</w:t>
      </w:r>
      <w:r w:rsidRPr="00266113">
        <w:rPr>
          <w:rFonts w:ascii="Times New Roman" w:eastAsia="宋体" w:hAnsi="Times New Roman" w:cs="Times New Roman" w:hint="eastAsia"/>
          <w:color w:val="auto"/>
        </w:rPr>
        <w:t>、</w:t>
      </w:r>
      <w:r w:rsidRPr="00266113">
        <w:rPr>
          <w:rFonts w:ascii="Times New Roman" w:eastAsia="宋体" w:hAnsi="Times New Roman" w:cs="Times New Roman" w:hint="eastAsia"/>
          <w:color w:val="auto"/>
        </w:rPr>
        <w:t>B</w:t>
      </w:r>
      <w:r w:rsidRPr="00266113">
        <w:rPr>
          <w:rFonts w:ascii="Times New Roman" w:eastAsia="宋体" w:hAnsi="Times New Roman" w:cs="Times New Roman" w:hint="eastAsia"/>
          <w:color w:val="auto"/>
        </w:rPr>
        <w:t>两项提供任意一项均可。</w:t>
      </w:r>
    </w:p>
    <w:p w:rsidR="00B957BA" w:rsidRPr="00266113" w:rsidRDefault="00B957BA" w:rsidP="00B957BA">
      <w:pPr>
        <w:pStyle w:val="Default"/>
        <w:spacing w:line="360" w:lineRule="auto"/>
        <w:ind w:firstLineChars="200" w:firstLine="446"/>
        <w:rPr>
          <w:rFonts w:ascii="Times New Roman" w:eastAsia="宋体" w:hAnsi="Times New Roman" w:cs="Times New Roman"/>
          <w:color w:val="auto"/>
        </w:rPr>
      </w:pPr>
      <w:r w:rsidRPr="00266113">
        <w:rPr>
          <w:rFonts w:ascii="Times New Roman" w:eastAsia="宋体" w:hAnsi="Times New Roman" w:cs="Times New Roman" w:hint="eastAsia"/>
          <w:color w:val="auto"/>
        </w:rPr>
        <w:t xml:space="preserve">3. </w:t>
      </w:r>
      <w:r w:rsidR="00986DDD">
        <w:rPr>
          <w:rFonts w:ascii="Times New Roman" w:eastAsia="宋体" w:hAnsi="Times New Roman" w:cs="Times New Roman" w:hint="eastAsia"/>
          <w:color w:val="auto"/>
        </w:rPr>
        <w:t>2021</w:t>
      </w:r>
      <w:r w:rsidR="00986DDD">
        <w:rPr>
          <w:rFonts w:ascii="Times New Roman" w:eastAsia="宋体" w:hAnsi="Times New Roman" w:cs="Times New Roman" w:hint="eastAsia"/>
          <w:color w:val="auto"/>
        </w:rPr>
        <w:t>年度</w:t>
      </w:r>
      <w:r w:rsidRPr="00266113">
        <w:rPr>
          <w:rFonts w:ascii="Times New Roman" w:eastAsia="宋体" w:hAnsi="Times New Roman" w:cs="Times New Roman" w:hint="eastAsia"/>
          <w:color w:val="auto"/>
        </w:rPr>
        <w:t>至少</w:t>
      </w:r>
      <w:r w:rsidRPr="00266113">
        <w:rPr>
          <w:rFonts w:ascii="Times New Roman" w:eastAsia="宋体" w:hAnsi="Times New Roman" w:cs="Times New Roman" w:hint="eastAsia"/>
          <w:color w:val="auto"/>
        </w:rPr>
        <w:t>1</w:t>
      </w:r>
      <w:r w:rsidRPr="00266113">
        <w:rPr>
          <w:rFonts w:ascii="Times New Roman" w:eastAsia="宋体" w:hAnsi="Times New Roman" w:cs="Times New Roman" w:hint="eastAsia"/>
          <w:color w:val="auto"/>
        </w:rPr>
        <w:t>个月的依法缴纳税收和社会保险费的相关证明材料扫描件。</w:t>
      </w:r>
    </w:p>
    <w:p w:rsidR="00FC1BAE" w:rsidRDefault="00FC1BAE" w:rsidP="00FC1BAE">
      <w:pPr>
        <w:pStyle w:val="Default"/>
        <w:spacing w:line="360" w:lineRule="auto"/>
        <w:ind w:firstLineChars="200" w:firstLine="446"/>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4. </w:t>
      </w:r>
      <w:r w:rsidRPr="00537861">
        <w:rPr>
          <w:rFonts w:ascii="Times New Roman" w:eastAsia="宋体" w:hAnsi="Times New Roman" w:cs="Times New Roman" w:hint="eastAsia"/>
          <w:color w:val="auto"/>
        </w:rPr>
        <w:t>投标截止日前</w:t>
      </w:r>
      <w:r w:rsidRPr="00537861">
        <w:rPr>
          <w:rFonts w:ascii="Times New Roman" w:eastAsia="宋体" w:hAnsi="Times New Roman" w:cs="Times New Roman" w:hint="eastAsia"/>
          <w:color w:val="auto"/>
        </w:rPr>
        <w:t>3</w:t>
      </w:r>
      <w:r w:rsidRPr="00537861">
        <w:rPr>
          <w:rFonts w:ascii="Times New Roman" w:eastAsia="宋体" w:hAnsi="Times New Roman" w:cs="Times New Roman" w:hint="eastAsia"/>
          <w:color w:val="auto"/>
        </w:rPr>
        <w:t>年在经营活动中没有重大违法记录的书面声明（截至开标日成立不足</w:t>
      </w:r>
      <w:r w:rsidRPr="00537861">
        <w:rPr>
          <w:rFonts w:ascii="Times New Roman" w:eastAsia="宋体" w:hAnsi="Times New Roman" w:cs="Times New Roman" w:hint="eastAsia"/>
          <w:color w:val="auto"/>
        </w:rPr>
        <w:t>3</w:t>
      </w:r>
      <w:r w:rsidRPr="00537861">
        <w:rPr>
          <w:rFonts w:ascii="Times New Roman" w:eastAsia="宋体" w:hAnsi="Times New Roman" w:cs="Times New Roman" w:hint="eastAsia"/>
          <w:color w:val="auto"/>
        </w:rPr>
        <w:t>年的供应商可提供自成立以来无重大违法记录的书面声明）。</w:t>
      </w:r>
    </w:p>
    <w:p w:rsidR="0016613C" w:rsidRPr="00D37487" w:rsidRDefault="0016613C" w:rsidP="0016613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D51066">
        <w:rPr>
          <w:rFonts w:ascii="Times New Roman" w:eastAsia="宋体" w:hAnsi="Times New Roman" w:cs="Times New Roman" w:hint="eastAsia"/>
          <w:color w:val="auto"/>
        </w:rPr>
        <w:t>。</w:t>
      </w:r>
    </w:p>
    <w:p w:rsidR="00FC1BAE" w:rsidRPr="00537861" w:rsidRDefault="00FC1BAE" w:rsidP="00FC1BAE">
      <w:pPr>
        <w:pStyle w:val="Default"/>
        <w:spacing w:line="360" w:lineRule="auto"/>
        <w:ind w:firstLineChars="200" w:firstLine="446"/>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w:t>
      </w:r>
      <w:r w:rsidR="005B6E32" w:rsidRPr="00537861">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）本项目不接受联合体投标。</w:t>
      </w:r>
    </w:p>
    <w:p w:rsidR="00D17D04" w:rsidRPr="000B26E1" w:rsidRDefault="00D17D04" w:rsidP="00D17D04">
      <w:pPr>
        <w:pStyle w:val="Default"/>
        <w:spacing w:line="360" w:lineRule="auto"/>
        <w:ind w:firstLineChars="200" w:firstLine="446"/>
        <w:jc w:val="both"/>
        <w:rPr>
          <w:rFonts w:ascii="Times New Roman" w:eastAsia="宋体" w:hAnsi="Times New Roman" w:cs="Times New Roman"/>
          <w:color w:val="auto"/>
        </w:rPr>
      </w:pPr>
      <w:r w:rsidRPr="000B26E1">
        <w:rPr>
          <w:rFonts w:ascii="Times New Roman" w:eastAsia="宋体" w:hAnsi="Times New Roman" w:cs="Times New Roman" w:hint="eastAsia"/>
          <w:color w:val="auto"/>
        </w:rPr>
        <w:t>五</w:t>
      </w:r>
      <w:r w:rsidRPr="000B26E1">
        <w:rPr>
          <w:rFonts w:ascii="Times New Roman" w:eastAsia="宋体" w:hAnsi="Times New Roman" w:cs="Times New Roman"/>
          <w:color w:val="auto"/>
        </w:rPr>
        <w:t>、项目需要落实的政府采购政策</w:t>
      </w:r>
    </w:p>
    <w:p w:rsidR="00D17D04" w:rsidRPr="000B26E1" w:rsidRDefault="00D17D04" w:rsidP="00D17D04">
      <w:pPr>
        <w:pStyle w:val="Default"/>
        <w:spacing w:line="360" w:lineRule="auto"/>
        <w:ind w:firstLineChars="200" w:firstLine="446"/>
        <w:rPr>
          <w:rFonts w:ascii="Times New Roman" w:eastAsia="宋体" w:hAnsi="Times New Roman" w:cs="Times New Roman"/>
          <w:color w:val="auto"/>
        </w:rPr>
      </w:pPr>
      <w:r w:rsidRPr="000B26E1">
        <w:rPr>
          <w:rFonts w:ascii="Times New Roman" w:eastAsia="宋体" w:hAnsi="Times New Roman" w:cs="Times New Roman"/>
          <w:color w:val="auto"/>
        </w:rPr>
        <w:t>（一）根据《政府采购促进中小企业发展管理办法》（财库</w:t>
      </w:r>
      <w:r w:rsidRPr="000B26E1">
        <w:rPr>
          <w:rFonts w:ascii="Times New Roman" w:eastAsia="宋体" w:hAnsi="Times New Roman" w:cs="Times New Roman"/>
          <w:color w:val="auto"/>
        </w:rPr>
        <w:t>[2020]46</w:t>
      </w:r>
      <w:r w:rsidRPr="000B26E1">
        <w:rPr>
          <w:rFonts w:ascii="Times New Roman" w:eastAsia="宋体" w:hAnsi="Times New Roman" w:cs="Times New Roman"/>
          <w:color w:val="auto"/>
        </w:rPr>
        <w:t>号）规定，全部货物均由中小企业制造的，对其中小</w:t>
      </w:r>
      <w:proofErr w:type="gramStart"/>
      <w:r w:rsidRPr="000B26E1">
        <w:rPr>
          <w:rFonts w:ascii="Times New Roman" w:eastAsia="宋体" w:hAnsi="Times New Roman" w:cs="Times New Roman"/>
          <w:color w:val="auto"/>
        </w:rPr>
        <w:t>微企业</w:t>
      </w:r>
      <w:proofErr w:type="gramEnd"/>
      <w:r w:rsidRPr="000B26E1">
        <w:rPr>
          <w:rFonts w:ascii="Times New Roman" w:eastAsia="宋体" w:hAnsi="Times New Roman" w:cs="Times New Roman"/>
          <w:color w:val="auto"/>
        </w:rPr>
        <w:t>制造的产品报价给予</w:t>
      </w:r>
      <w:r w:rsidR="000B56AB" w:rsidRPr="000B26E1">
        <w:rPr>
          <w:rFonts w:ascii="Times New Roman" w:eastAsia="宋体" w:hAnsi="Times New Roman" w:cs="Times New Roman" w:hint="eastAsia"/>
          <w:color w:val="auto"/>
        </w:rPr>
        <w:t>10</w:t>
      </w:r>
      <w:r w:rsidRPr="000B26E1">
        <w:rPr>
          <w:rFonts w:ascii="Times New Roman" w:eastAsia="宋体" w:hAnsi="Times New Roman" w:cs="Times New Roman"/>
          <w:color w:val="auto"/>
        </w:rPr>
        <w:t>%</w:t>
      </w:r>
      <w:r w:rsidRPr="000B26E1">
        <w:rPr>
          <w:rFonts w:ascii="Times New Roman" w:eastAsia="宋体" w:hAnsi="Times New Roman" w:cs="Times New Roman"/>
          <w:color w:val="auto"/>
        </w:rPr>
        <w:t>的扣除。货物既有中小企业制造的货物，也有大型企业制造的货物，不享受此扶持政策。</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0B26E1">
        <w:rPr>
          <w:rFonts w:ascii="Times New Roman" w:eastAsia="宋体" w:hAnsi="Times New Roman" w:cs="Times New Roman"/>
          <w:color w:val="auto"/>
        </w:rPr>
        <w:t>（二）根据财政部发布的《关于政府采购支持监狱企业发展有关问题的通知》规</w:t>
      </w:r>
      <w:r w:rsidRPr="007E38A5">
        <w:rPr>
          <w:rFonts w:ascii="Times New Roman" w:eastAsia="宋体" w:hAnsi="Times New Roman"/>
          <w:color w:val="auto"/>
        </w:rPr>
        <w:t>定，监狱企业视同小微企业。</w:t>
      </w:r>
    </w:p>
    <w:p w:rsidR="00D17D04" w:rsidRPr="005131C3" w:rsidRDefault="00D17D04" w:rsidP="00D17D04">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17D04" w:rsidRDefault="00D17D04" w:rsidP="00D17D04">
      <w:pPr>
        <w:pStyle w:val="Default"/>
        <w:spacing w:line="360" w:lineRule="auto"/>
        <w:ind w:firstLineChars="200" w:firstLine="446"/>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C97D7D">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D17D04" w:rsidRPr="00C97D7D" w:rsidRDefault="00D17D04" w:rsidP="00D17D04">
      <w:pPr>
        <w:pStyle w:val="Default"/>
        <w:spacing w:line="360" w:lineRule="auto"/>
        <w:ind w:firstLineChars="200" w:firstLine="446"/>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17D04" w:rsidRPr="00094246" w:rsidRDefault="00D17D04" w:rsidP="00D17D0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Pr="002D0419">
        <w:rPr>
          <w:rFonts w:ascii="Times New Roman" w:eastAsia="宋体" w:hAnsi="Times New Roman" w:cs="Times New Roman"/>
          <w:color w:val="auto"/>
        </w:rPr>
        <w:t>2021</w:t>
      </w:r>
      <w:r w:rsidRPr="002D0419">
        <w:rPr>
          <w:rFonts w:ascii="Times New Roman" w:eastAsia="宋体" w:hAnsi="Times New Roman" w:cs="Times New Roman"/>
          <w:color w:val="auto"/>
        </w:rPr>
        <w:t>年</w:t>
      </w:r>
      <w:r w:rsidR="000B26E1">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0B26E1">
        <w:rPr>
          <w:rFonts w:ascii="Times New Roman" w:eastAsia="宋体" w:hAnsi="Times New Roman" w:cs="Times New Roman" w:hint="eastAsia"/>
          <w:color w:val="auto"/>
        </w:rPr>
        <w:t>9</w:t>
      </w:r>
      <w:r w:rsidRPr="002D0419">
        <w:rPr>
          <w:rFonts w:ascii="Times New Roman" w:eastAsia="宋体" w:hAnsi="Times New Roman" w:cs="Times New Roman"/>
          <w:color w:val="auto"/>
        </w:rPr>
        <w:t>日至</w:t>
      </w:r>
      <w:r w:rsidRPr="002D0419">
        <w:rPr>
          <w:rFonts w:ascii="Times New Roman" w:eastAsia="宋体" w:hAnsi="Times New Roman" w:cs="Times New Roman"/>
          <w:color w:val="auto"/>
        </w:rPr>
        <w:t>2021</w:t>
      </w:r>
      <w:r w:rsidRPr="002D0419">
        <w:rPr>
          <w:rFonts w:ascii="Times New Roman" w:eastAsia="宋体" w:hAnsi="Times New Roman" w:cs="Times New Roman"/>
          <w:color w:val="auto"/>
        </w:rPr>
        <w:t>年</w:t>
      </w:r>
      <w:r w:rsidR="000B26E1">
        <w:rPr>
          <w:rFonts w:ascii="Times New Roman" w:eastAsia="宋体" w:hAnsi="Times New Roman" w:cs="Times New Roman" w:hint="eastAsia"/>
          <w:color w:val="auto"/>
        </w:rPr>
        <w:t>12</w:t>
      </w:r>
      <w:r w:rsidRPr="002D0419">
        <w:rPr>
          <w:rFonts w:ascii="Times New Roman" w:eastAsia="宋体" w:hAnsi="Times New Roman" w:cs="Times New Roman"/>
          <w:color w:val="auto"/>
        </w:rPr>
        <w:t>月</w:t>
      </w:r>
      <w:r w:rsidR="000B26E1">
        <w:rPr>
          <w:rFonts w:ascii="Times New Roman" w:eastAsia="宋体" w:hAnsi="Times New Roman" w:cs="Times New Roman" w:hint="eastAsia"/>
          <w:color w:val="auto"/>
        </w:rPr>
        <w:t>16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Pr>
          <w:rFonts w:ascii="Times New Roman" w:eastAsia="宋体" w:hAnsi="Times New Roman" w:cs="Times New Roman"/>
          <w:color w:val="auto"/>
        </w:rPr>
        <w:t>USBKey</w:t>
      </w:r>
      <w:r w:rsidRPr="00225C2F">
        <w:rPr>
          <w:rFonts w:ascii="Times New Roman" w:eastAsia="宋体" w:hAnsi="Times New Roman" w:cs="Times New Roman"/>
          <w:color w:val="auto"/>
        </w:rPr>
        <w:t>）登录天津市政府采购中心网（网址：</w:t>
      </w:r>
      <w:hyperlink r:id="rId11"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下载招标文件。</w:t>
      </w:r>
    </w:p>
    <w:p w:rsidR="00D17D04" w:rsidRPr="00251A9E" w:rsidRDefault="00D17D04" w:rsidP="00D17D04">
      <w:pPr>
        <w:pStyle w:val="Default"/>
        <w:spacing w:line="360" w:lineRule="auto"/>
        <w:ind w:firstLineChars="200" w:firstLine="446"/>
        <w:jc w:val="both"/>
        <w:rPr>
          <w:rFonts w:ascii="Times New Roman" w:eastAsia="宋体" w:hAnsi="Times New Roman" w:cs="Times New Roman"/>
          <w:color w:val="auto"/>
        </w:rPr>
      </w:pPr>
      <w:r w:rsidRPr="00251A9E">
        <w:rPr>
          <w:rFonts w:ascii="Times New Roman" w:eastAsia="宋体" w:hAnsi="Times New Roman" w:cs="Times New Roman" w:hint="eastAsia"/>
          <w:color w:val="auto"/>
        </w:rPr>
        <w:t xml:space="preserve">2. </w:t>
      </w:r>
      <w:r w:rsidRPr="00251A9E">
        <w:rPr>
          <w:rFonts w:ascii="Times New Roman" w:eastAsia="宋体" w:hAnsi="Times New Roman" w:cs="Times New Roman" w:hint="eastAsia"/>
          <w:color w:val="auto"/>
        </w:rPr>
        <w:t>供应</w:t>
      </w:r>
      <w:proofErr w:type="gramStart"/>
      <w:r w:rsidRPr="00251A9E">
        <w:rPr>
          <w:rFonts w:ascii="Times New Roman" w:eastAsia="宋体" w:hAnsi="Times New Roman" w:cs="Times New Roman" w:hint="eastAsia"/>
          <w:color w:val="auto"/>
        </w:rPr>
        <w:t>商注册</w:t>
      </w:r>
      <w:proofErr w:type="gramEnd"/>
      <w:r w:rsidRPr="00251A9E">
        <w:rPr>
          <w:rFonts w:ascii="Times New Roman" w:eastAsia="宋体" w:hAnsi="Times New Roman" w:cs="Times New Roman" w:hint="eastAsia"/>
          <w:color w:val="auto"/>
        </w:rPr>
        <w:t>及</w:t>
      </w:r>
      <w:r w:rsidRPr="00251A9E">
        <w:rPr>
          <w:rFonts w:ascii="Times New Roman" w:eastAsia="宋体" w:hAnsi="Times New Roman" w:cs="Times New Roman"/>
          <w:color w:val="auto"/>
        </w:rPr>
        <w:t>CA</w:t>
      </w:r>
      <w:r w:rsidRPr="00251A9E">
        <w:rPr>
          <w:rFonts w:ascii="Times New Roman" w:eastAsia="宋体" w:hAnsi="Times New Roman" w:cs="Times New Roman"/>
          <w:color w:val="auto"/>
        </w:rPr>
        <w:t>数字证书（</w:t>
      </w:r>
      <w:r w:rsidRPr="00251A9E">
        <w:rPr>
          <w:rFonts w:ascii="Times New Roman" w:eastAsia="宋体" w:hAnsi="Times New Roman" w:cs="Times New Roman"/>
          <w:color w:val="auto"/>
        </w:rPr>
        <w:t>USBKey</w:t>
      </w:r>
      <w:r w:rsidRPr="00251A9E">
        <w:rPr>
          <w:rFonts w:ascii="Times New Roman" w:eastAsia="宋体" w:hAnsi="Times New Roman" w:cs="Times New Roman"/>
          <w:color w:val="auto"/>
        </w:rPr>
        <w:t>）</w:t>
      </w:r>
      <w:r w:rsidRPr="00251A9E">
        <w:rPr>
          <w:rFonts w:ascii="Times New Roman" w:eastAsia="宋体" w:hAnsi="Times New Roman" w:cs="Times New Roman" w:hint="eastAsia"/>
          <w:color w:val="auto"/>
        </w:rPr>
        <w:t>领取办法：</w:t>
      </w:r>
    </w:p>
    <w:p w:rsidR="00D17D04" w:rsidRPr="00251A9E" w:rsidRDefault="00D17D04" w:rsidP="00D17D04">
      <w:pPr>
        <w:pStyle w:val="Default"/>
        <w:spacing w:line="360" w:lineRule="auto"/>
        <w:ind w:firstLineChars="200" w:firstLine="446"/>
        <w:jc w:val="both"/>
        <w:rPr>
          <w:rFonts w:ascii="Times New Roman" w:eastAsia="宋体" w:hAnsi="Times New Roman" w:cs="Times New Roman"/>
          <w:color w:val="auto"/>
        </w:rPr>
      </w:pPr>
      <w:r w:rsidRPr="00251A9E">
        <w:rPr>
          <w:rFonts w:ascii="Times New Roman" w:eastAsia="宋体" w:hAnsi="Times New Roman" w:cs="Times New Roman" w:hint="eastAsia"/>
          <w:color w:val="auto"/>
        </w:rPr>
        <w:t>（</w:t>
      </w:r>
      <w:r w:rsidRPr="00251A9E">
        <w:rPr>
          <w:rFonts w:ascii="Times New Roman" w:eastAsia="宋体" w:hAnsi="Times New Roman" w:cs="Times New Roman" w:hint="eastAsia"/>
          <w:color w:val="auto"/>
        </w:rPr>
        <w:t>1</w:t>
      </w:r>
      <w:r w:rsidRPr="00251A9E">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251A9E">
        <w:rPr>
          <w:rFonts w:ascii="Times New Roman" w:eastAsia="宋体" w:hAnsi="Times New Roman" w:cs="Times New Roman" w:hint="eastAsia"/>
          <w:color w:val="auto"/>
        </w:rPr>
        <w:t>）首页点击“供应商注册”，填写相关内容。天津市政府采购中心</w:t>
      </w:r>
      <w:r w:rsidRPr="00251A9E">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251A9E">
        <w:rPr>
          <w:rFonts w:ascii="Times New Roman" w:eastAsia="宋体" w:hAnsi="Times New Roman" w:hint="eastAsia"/>
          <w:color w:val="auto"/>
        </w:rPr>
        <w:t>。</w:t>
      </w:r>
    </w:p>
    <w:p w:rsidR="00D17D04" w:rsidRPr="00251A9E" w:rsidRDefault="00D17D04" w:rsidP="00D17D04">
      <w:pPr>
        <w:pStyle w:val="Default"/>
        <w:spacing w:line="360" w:lineRule="auto"/>
        <w:ind w:firstLineChars="200" w:firstLine="446"/>
        <w:jc w:val="both"/>
        <w:rPr>
          <w:rFonts w:ascii="Times New Roman" w:eastAsia="宋体" w:hAnsi="Times New Roman" w:cs="Times New Roman"/>
          <w:color w:val="auto"/>
        </w:rPr>
      </w:pPr>
      <w:r w:rsidRPr="00251A9E">
        <w:rPr>
          <w:rFonts w:ascii="Times New Roman" w:eastAsia="宋体" w:hAnsi="Times New Roman" w:cs="Times New Roman" w:hint="eastAsia"/>
          <w:color w:val="auto"/>
        </w:rPr>
        <w:t>（</w:t>
      </w:r>
      <w:r w:rsidRPr="00251A9E">
        <w:rPr>
          <w:rFonts w:ascii="Times New Roman" w:eastAsia="宋体" w:hAnsi="Times New Roman" w:cs="Times New Roman" w:hint="eastAsia"/>
          <w:color w:val="auto"/>
        </w:rPr>
        <w:t>2</w:t>
      </w:r>
      <w:r w:rsidRPr="00251A9E">
        <w:rPr>
          <w:rFonts w:ascii="Times New Roman" w:eastAsia="宋体" w:hAnsi="Times New Roman" w:cs="Times New Roman" w:hint="eastAsia"/>
          <w:color w:val="auto"/>
        </w:rPr>
        <w:t>）天津市政府采购网注册：登录天津市政府采购网（</w:t>
      </w:r>
      <w:r w:rsidRPr="001D501D">
        <w:rPr>
          <w:rFonts w:ascii="Times New Roman" w:eastAsia="宋体" w:hAnsi="Times New Roman" w:cs="Times New Roman"/>
          <w:color w:val="auto"/>
        </w:rPr>
        <w:t>http://tjgp.cz.tj.gov.cn/gys_login.jsp</w:t>
      </w:r>
      <w:r w:rsidRPr="00251A9E">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251A9E">
        <w:rPr>
          <w:rFonts w:ascii="Times New Roman" w:eastAsia="宋体" w:hAnsi="Times New Roman" w:cs="Times New Roman" w:hint="eastAsia"/>
          <w:color w:val="auto"/>
        </w:rPr>
        <w:t>注册”，完成网上注册。</w:t>
      </w:r>
    </w:p>
    <w:p w:rsidR="00D17D04" w:rsidRPr="00251A9E" w:rsidRDefault="00D17D04" w:rsidP="00D17D04">
      <w:pPr>
        <w:pStyle w:val="Default"/>
        <w:spacing w:line="360" w:lineRule="auto"/>
        <w:ind w:firstLineChars="200" w:firstLine="446"/>
        <w:jc w:val="both"/>
        <w:rPr>
          <w:rFonts w:ascii="Times New Roman" w:eastAsia="宋体" w:hAnsi="Times New Roman" w:cs="Times New Roman"/>
          <w:color w:val="auto"/>
        </w:rPr>
      </w:pPr>
      <w:r w:rsidRPr="00251A9E">
        <w:rPr>
          <w:rFonts w:ascii="Times New Roman" w:eastAsia="宋体" w:hAnsi="Times New Roman" w:cs="Times New Roman" w:hint="eastAsia"/>
          <w:color w:val="auto"/>
        </w:rPr>
        <w:lastRenderedPageBreak/>
        <w:t>（</w:t>
      </w:r>
      <w:r w:rsidRPr="00251A9E">
        <w:rPr>
          <w:rFonts w:ascii="Times New Roman" w:eastAsia="宋体" w:hAnsi="Times New Roman" w:cs="Times New Roman" w:hint="eastAsia"/>
          <w:color w:val="auto"/>
        </w:rPr>
        <w:t>3</w:t>
      </w:r>
      <w:r w:rsidRPr="00251A9E">
        <w:rPr>
          <w:rFonts w:ascii="Times New Roman" w:eastAsia="宋体" w:hAnsi="Times New Roman" w:cs="Times New Roman" w:hint="eastAsia"/>
          <w:color w:val="auto"/>
        </w:rPr>
        <w:t>）</w:t>
      </w:r>
      <w:r w:rsidRPr="00251A9E">
        <w:rPr>
          <w:rFonts w:ascii="Times New Roman" w:eastAsia="宋体" w:hAnsi="Times New Roman" w:cs="Times New Roman"/>
          <w:color w:val="auto"/>
        </w:rPr>
        <w:t>CA</w:t>
      </w:r>
      <w:r w:rsidRPr="00251A9E">
        <w:rPr>
          <w:rFonts w:ascii="Times New Roman" w:eastAsia="宋体" w:hAnsi="Times New Roman" w:cs="Times New Roman"/>
          <w:color w:val="auto"/>
        </w:rPr>
        <w:t>数字证书（</w:t>
      </w:r>
      <w:r w:rsidRPr="00251A9E">
        <w:rPr>
          <w:rFonts w:ascii="Times New Roman" w:eastAsia="宋体" w:hAnsi="Times New Roman" w:cs="Times New Roman"/>
          <w:color w:val="auto"/>
        </w:rPr>
        <w:t>USBKey</w:t>
      </w:r>
      <w:r w:rsidRPr="00251A9E">
        <w:rPr>
          <w:rFonts w:ascii="Times New Roman" w:eastAsia="宋体" w:hAnsi="Times New Roman" w:cs="Times New Roman"/>
          <w:color w:val="auto"/>
        </w:rPr>
        <w:t>）</w:t>
      </w:r>
      <w:r w:rsidRPr="00251A9E">
        <w:rPr>
          <w:rFonts w:ascii="Times New Roman" w:eastAsia="宋体" w:hAnsi="Times New Roman" w:cs="Times New Roman" w:hint="eastAsia"/>
          <w:color w:val="auto"/>
        </w:rPr>
        <w:t>领取：参见天津市电子认证中心（网址：</w:t>
      </w:r>
      <w:hyperlink r:id="rId12" w:history="1">
        <w:r w:rsidRPr="00251A9E">
          <w:rPr>
            <w:rStyle w:val="ab"/>
            <w:rFonts w:ascii="Times New Roman" w:eastAsia="宋体" w:hAnsi="Times New Roman" w:cs="Times New Roman" w:hint="eastAsia"/>
            <w:color w:val="auto"/>
          </w:rPr>
          <w:t>http://www.tjca.org.cn</w:t>
        </w:r>
      </w:hyperlink>
      <w:r w:rsidRPr="00251A9E">
        <w:rPr>
          <w:rFonts w:ascii="Times New Roman" w:eastAsia="宋体" w:hAnsi="Times New Roman" w:cs="Times New Roman" w:hint="eastAsia"/>
          <w:color w:val="auto"/>
        </w:rPr>
        <w:t>，电话：</w:t>
      </w:r>
      <w:r w:rsidRPr="00251A9E">
        <w:rPr>
          <w:rFonts w:ascii="Times New Roman" w:eastAsia="宋体" w:hAnsi="Times New Roman" w:cs="Times New Roman" w:hint="eastAsia"/>
          <w:color w:val="auto"/>
        </w:rPr>
        <w:t>022-23593752</w:t>
      </w:r>
      <w:r w:rsidRPr="00251A9E">
        <w:rPr>
          <w:rFonts w:ascii="Times New Roman" w:eastAsia="宋体" w:hAnsi="Times New Roman" w:cs="Times New Roman" w:hint="eastAsia"/>
          <w:color w:val="auto"/>
        </w:rPr>
        <w:t>）首页</w:t>
      </w:r>
      <w:r w:rsidRPr="00251A9E">
        <w:rPr>
          <w:rFonts w:ascii="Times New Roman" w:eastAsia="宋体" w:hAnsi="Times New Roman" w:cs="Times New Roman" w:hint="eastAsia"/>
          <w:color w:val="auto"/>
        </w:rPr>
        <w:t>-</w:t>
      </w:r>
      <w:r w:rsidRPr="00251A9E">
        <w:rPr>
          <w:rFonts w:ascii="Times New Roman" w:eastAsia="宋体" w:hAnsi="Times New Roman" w:cs="Times New Roman" w:hint="eastAsia"/>
          <w:color w:val="auto"/>
        </w:rPr>
        <w:t>机构证书办理流程。</w:t>
      </w:r>
    </w:p>
    <w:p w:rsidR="00D17D04" w:rsidRPr="00225C2F" w:rsidRDefault="00D17D04" w:rsidP="00D17D04">
      <w:pPr>
        <w:pStyle w:val="Default"/>
        <w:spacing w:line="360" w:lineRule="auto"/>
        <w:ind w:firstLineChars="200" w:firstLine="446"/>
        <w:jc w:val="both"/>
        <w:rPr>
          <w:rFonts w:ascii="Times New Roman" w:eastAsia="宋体" w:hAnsi="Times New Roman"/>
          <w:color w:val="auto"/>
        </w:rPr>
      </w:pPr>
      <w:r w:rsidRPr="00251A9E">
        <w:rPr>
          <w:rFonts w:ascii="Times New Roman" w:eastAsia="宋体" w:hAnsi="Times New Roman" w:cs="Times New Roman" w:hint="eastAsia"/>
          <w:color w:val="auto"/>
        </w:rPr>
        <w:t xml:space="preserve">3. </w:t>
      </w:r>
      <w:r w:rsidRPr="00251A9E">
        <w:rPr>
          <w:rFonts w:ascii="Times New Roman" w:eastAsia="宋体" w:hAnsi="Times New Roman" w:cs="Times New Roman" w:hint="eastAsia"/>
          <w:color w:val="auto"/>
        </w:rPr>
        <w:t>电子签章办理：登录天津市政府采购中心网（网址：</w:t>
      </w:r>
      <w:r>
        <w:rPr>
          <w:rFonts w:ascii="Times New Roman" w:eastAsia="宋体" w:hAnsi="Times New Roman" w:cs="Times New Roman" w:hint="eastAsia"/>
          <w:color w:val="auto"/>
        </w:rPr>
        <w:t>http://tjgpc.zwfwb.tj.gov.cn</w:t>
      </w:r>
      <w:r w:rsidRPr="00251A9E">
        <w:rPr>
          <w:rFonts w:ascii="Times New Roman" w:eastAsia="宋体" w:hAnsi="Times New Roman" w:cs="Times New Roman" w:hint="eastAsia"/>
          <w:color w:val="auto"/>
        </w:rPr>
        <w:t>），按照“服务指南”栏目中《供应商如何办理</w:t>
      </w:r>
      <w:r w:rsidRPr="00251A9E">
        <w:rPr>
          <w:rFonts w:ascii="Times New Roman" w:eastAsia="宋体" w:hAnsi="Times New Roman" w:cs="Times New Roman" w:hint="eastAsia"/>
          <w:color w:val="auto"/>
        </w:rPr>
        <w:t>CA</w:t>
      </w:r>
      <w:r w:rsidRPr="00251A9E">
        <w:rPr>
          <w:rFonts w:ascii="Times New Roman" w:eastAsia="宋体" w:hAnsi="Times New Roman" w:cs="Times New Roman" w:hint="eastAsia"/>
          <w:color w:val="auto"/>
        </w:rPr>
        <w:t>数字证书（</w:t>
      </w:r>
      <w:r w:rsidRPr="00251A9E">
        <w:rPr>
          <w:rFonts w:ascii="Times New Roman" w:eastAsia="宋体" w:hAnsi="Times New Roman" w:cs="Times New Roman" w:hint="eastAsia"/>
          <w:color w:val="auto"/>
        </w:rPr>
        <w:t>USBKey</w:t>
      </w:r>
      <w:r w:rsidRPr="00251A9E">
        <w:rPr>
          <w:rFonts w:ascii="Times New Roman" w:eastAsia="宋体" w:hAnsi="Times New Roman" w:cs="Times New Roman" w:hint="eastAsia"/>
          <w:color w:val="auto"/>
        </w:rPr>
        <w:t>）及电子签章制章的通知》的要求至天津市政府采购中心窗口办理电子签章，联系电话：</w:t>
      </w:r>
      <w:r w:rsidRPr="00251A9E">
        <w:rPr>
          <w:rFonts w:ascii="Times New Roman" w:eastAsia="宋体" w:hAnsi="Times New Roman" w:cs="Times New Roman" w:hint="eastAsia"/>
          <w:color w:val="auto"/>
        </w:rPr>
        <w:t>022-</w:t>
      </w:r>
      <w:r>
        <w:rPr>
          <w:rFonts w:ascii="Times New Roman" w:eastAsia="宋体" w:hAnsi="Times New Roman" w:cs="Times New Roman" w:hint="eastAsia"/>
          <w:color w:val="auto"/>
        </w:rPr>
        <w:t>24538316</w:t>
      </w:r>
      <w:r w:rsidRPr="00251A9E">
        <w:rPr>
          <w:rFonts w:ascii="Times New Roman" w:eastAsia="宋体" w:hAnsi="Times New Roman" w:cs="Times New Roman" w:hint="eastAsia"/>
          <w:color w:val="auto"/>
        </w:rPr>
        <w:t>。</w:t>
      </w:r>
    </w:p>
    <w:p w:rsidR="00D17D04" w:rsidRPr="00D33DB6" w:rsidRDefault="00D17D04" w:rsidP="00D17D04">
      <w:pPr>
        <w:pStyle w:val="Default"/>
        <w:spacing w:line="360" w:lineRule="auto"/>
        <w:ind w:firstLineChars="200" w:firstLine="446"/>
        <w:jc w:val="both"/>
        <w:rPr>
          <w:rFonts w:ascii="Times New Roman" w:eastAsia="宋体" w:hAnsi="Times New Roman" w:cs="Times New Roman"/>
          <w:color w:val="auto"/>
        </w:rPr>
      </w:pPr>
      <w:r w:rsidRPr="00D33DB6">
        <w:rPr>
          <w:rFonts w:ascii="Times New Roman" w:eastAsia="宋体" w:hAnsi="Times New Roman" w:cs="Times New Roman" w:hint="eastAsia"/>
          <w:color w:val="auto"/>
        </w:rPr>
        <w:t>（三）</w:t>
      </w:r>
      <w:r w:rsidRPr="00DB6E16">
        <w:rPr>
          <w:rFonts w:ascii="Times New Roman" w:eastAsia="宋体" w:hAnsi="Times New Roman" w:cs="Times New Roman" w:hint="eastAsia"/>
          <w:color w:val="auto"/>
        </w:rPr>
        <w:t>下载招标文件后如放弃投标，请于网上应答截止时间之前取消投标。</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2021</w:t>
      </w:r>
      <w:r w:rsidRPr="00ED6E46">
        <w:rPr>
          <w:rFonts w:ascii="Times New Roman" w:eastAsia="宋体" w:hAnsi="Times New Roman" w:cs="Times New Roman"/>
          <w:color w:val="auto"/>
        </w:rPr>
        <w:t>年</w:t>
      </w:r>
      <w:r w:rsidR="000B26E1" w:rsidRPr="00ED6E46">
        <w:rPr>
          <w:rFonts w:ascii="Times New Roman" w:eastAsia="宋体" w:hAnsi="Times New Roman" w:cs="Times New Roman" w:hint="eastAsia"/>
          <w:color w:val="auto"/>
        </w:rPr>
        <w:t>12</w:t>
      </w:r>
      <w:r w:rsidRPr="00ED6E46">
        <w:rPr>
          <w:rFonts w:ascii="Times New Roman" w:eastAsia="宋体" w:hAnsi="Times New Roman" w:cs="Times New Roman"/>
          <w:color w:val="auto"/>
        </w:rPr>
        <w:t>月</w:t>
      </w:r>
      <w:r w:rsidR="000B26E1" w:rsidRPr="00ED6E46">
        <w:rPr>
          <w:rFonts w:ascii="Times New Roman" w:eastAsia="宋体" w:hAnsi="Times New Roman" w:cs="Times New Roman" w:hint="eastAsia"/>
          <w:color w:val="auto"/>
        </w:rPr>
        <w:t>9</w:t>
      </w:r>
      <w:r w:rsidRPr="00ED6E46">
        <w:rPr>
          <w:rFonts w:ascii="Times New Roman" w:eastAsia="宋体" w:hAnsi="Times New Roman" w:cs="Times New Roman"/>
          <w:color w:val="auto"/>
        </w:rPr>
        <w:t>日</w:t>
      </w:r>
      <w:r w:rsidRPr="00ED6E46">
        <w:rPr>
          <w:rFonts w:ascii="Times New Roman" w:eastAsia="宋体" w:hAnsi="Times New Roman" w:cs="Times New Roman"/>
          <w:color w:val="auto"/>
        </w:rPr>
        <w:t>9:00</w:t>
      </w:r>
      <w:r w:rsidRPr="00ED6E46">
        <w:rPr>
          <w:rFonts w:ascii="Times New Roman" w:eastAsia="宋体" w:hAnsi="Times New Roman" w:cs="Times New Roman"/>
          <w:color w:val="auto"/>
        </w:rPr>
        <w:t>至</w:t>
      </w:r>
      <w:r w:rsidRPr="00ED6E46">
        <w:rPr>
          <w:rFonts w:ascii="Times New Roman" w:eastAsia="宋体" w:hAnsi="Times New Roman" w:cs="Times New Roman"/>
          <w:color w:val="auto"/>
        </w:rPr>
        <w:t>2021</w:t>
      </w:r>
      <w:r w:rsidRPr="00ED6E46">
        <w:rPr>
          <w:rFonts w:ascii="Times New Roman" w:eastAsia="宋体" w:hAnsi="Times New Roman" w:cs="Times New Roman"/>
          <w:color w:val="auto"/>
        </w:rPr>
        <w:t>年</w:t>
      </w:r>
      <w:r w:rsidR="000B26E1" w:rsidRPr="00ED6E46">
        <w:rPr>
          <w:rFonts w:ascii="Times New Roman" w:eastAsia="宋体" w:hAnsi="Times New Roman" w:cs="Times New Roman" w:hint="eastAsia"/>
          <w:color w:val="auto"/>
        </w:rPr>
        <w:t>12</w:t>
      </w:r>
      <w:r w:rsidRPr="00ED6E46">
        <w:rPr>
          <w:rFonts w:ascii="Times New Roman" w:eastAsia="宋体" w:hAnsi="Times New Roman" w:cs="Times New Roman"/>
          <w:color w:val="auto"/>
        </w:rPr>
        <w:t>月</w:t>
      </w:r>
      <w:r w:rsidR="000B26E1" w:rsidRPr="00ED6E46">
        <w:rPr>
          <w:rFonts w:ascii="Times New Roman" w:eastAsia="宋体" w:hAnsi="Times New Roman" w:cs="Times New Roman" w:hint="eastAsia"/>
          <w:color w:val="auto"/>
        </w:rPr>
        <w:t>31</w:t>
      </w:r>
      <w:r w:rsidRPr="00ED6E46">
        <w:rPr>
          <w:rFonts w:ascii="Times New Roman" w:eastAsia="宋体" w:hAnsi="Times New Roman" w:cs="Times New Roman"/>
          <w:color w:val="auto"/>
        </w:rPr>
        <w:t>日</w:t>
      </w:r>
      <w:r w:rsidRPr="00ED6E46">
        <w:rPr>
          <w:rFonts w:ascii="Times New Roman" w:eastAsia="宋体" w:hAnsi="Times New Roman" w:cs="Times New Roman"/>
          <w:color w:val="auto"/>
        </w:rPr>
        <w:t>8:30</w:t>
      </w:r>
      <w:r w:rsidRPr="00ED6E46">
        <w:rPr>
          <w:rFonts w:ascii="Times New Roman" w:eastAsia="宋体" w:hAnsi="Times New Roman" w:cs="Times New Roman"/>
          <w:color w:val="auto"/>
        </w:rPr>
        <w:t>，使用天津市电子认证</w:t>
      </w:r>
      <w:r w:rsidRPr="00225C2F">
        <w:rPr>
          <w:rFonts w:ascii="Times New Roman" w:eastAsia="宋体" w:hAnsi="Times New Roman" w:cs="Times New Roman"/>
          <w:color w:val="auto"/>
        </w:rPr>
        <w:t>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Pr>
          <w:rFonts w:ascii="Times New Roman" w:eastAsia="宋体" w:hAnsi="Times New Roman" w:cs="Times New Roman"/>
          <w:color w:val="auto"/>
        </w:rPr>
        <w:t>USBKey</w:t>
      </w:r>
      <w:r w:rsidRPr="00225C2F">
        <w:rPr>
          <w:rFonts w:ascii="Times New Roman" w:eastAsia="宋体" w:hAnsi="Times New Roman" w:cs="Times New Roman"/>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进行应答</w:t>
      </w:r>
      <w:r w:rsidRPr="00225C2F">
        <w:rPr>
          <w:rFonts w:ascii="Times New Roman" w:eastAsia="宋体" w:hAnsi="Times New Roman" w:cs="Times New Roman" w:hint="eastAsia"/>
          <w:color w:val="auto"/>
        </w:rPr>
        <w:t>并提交</w:t>
      </w:r>
      <w:r w:rsidRPr="00225C2F">
        <w:rPr>
          <w:rFonts w:ascii="Times New Roman" w:eastAsia="宋体" w:hAnsi="Times New Roman" w:cs="Times New Roman"/>
          <w:color w:val="auto"/>
        </w:rPr>
        <w:t>。</w:t>
      </w:r>
    </w:p>
    <w:p w:rsidR="00D17D04" w:rsidRPr="002D0419"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ED6E46">
        <w:rPr>
          <w:rFonts w:ascii="Times New Roman" w:eastAsia="宋体" w:hAnsi="Times New Roman" w:cs="Times New Roman"/>
          <w:color w:val="auto"/>
        </w:rPr>
        <w:t>：</w:t>
      </w:r>
      <w:r w:rsidRPr="00ED6E46">
        <w:rPr>
          <w:rFonts w:ascii="Times New Roman" w:eastAsia="宋体" w:hAnsi="Times New Roman" w:cs="Times New Roman"/>
          <w:color w:val="auto"/>
        </w:rPr>
        <w:t>2021</w:t>
      </w:r>
      <w:r w:rsidRPr="00ED6E46">
        <w:rPr>
          <w:rFonts w:ascii="Times New Roman" w:eastAsia="宋体" w:hAnsi="Times New Roman" w:cs="Times New Roman"/>
          <w:color w:val="auto"/>
        </w:rPr>
        <w:t>年</w:t>
      </w:r>
      <w:r w:rsidR="000B26E1" w:rsidRPr="00ED6E46">
        <w:rPr>
          <w:rFonts w:ascii="Times New Roman" w:eastAsia="宋体" w:hAnsi="Times New Roman" w:cs="Times New Roman" w:hint="eastAsia"/>
          <w:color w:val="auto"/>
        </w:rPr>
        <w:t>12</w:t>
      </w:r>
      <w:r w:rsidRPr="00ED6E46">
        <w:rPr>
          <w:rFonts w:ascii="Times New Roman" w:eastAsia="宋体" w:hAnsi="Times New Roman" w:cs="Times New Roman"/>
          <w:color w:val="auto"/>
        </w:rPr>
        <w:t>月</w:t>
      </w:r>
      <w:r w:rsidR="000B26E1" w:rsidRPr="00ED6E46">
        <w:rPr>
          <w:rFonts w:ascii="Times New Roman" w:eastAsia="宋体" w:hAnsi="Times New Roman" w:cs="Times New Roman" w:hint="eastAsia"/>
          <w:color w:val="auto"/>
        </w:rPr>
        <w:t>31</w:t>
      </w:r>
      <w:r w:rsidRPr="00ED6E46">
        <w:rPr>
          <w:rFonts w:ascii="Times New Roman" w:eastAsia="宋体" w:hAnsi="Times New Roman" w:cs="Times New Roman"/>
          <w:color w:val="auto"/>
        </w:rPr>
        <w:t>日</w:t>
      </w:r>
      <w:r w:rsidRPr="00ED6E46">
        <w:rPr>
          <w:rFonts w:ascii="Times New Roman" w:eastAsia="宋体" w:hAnsi="Times New Roman" w:cs="Times New Roman"/>
          <w:color w:val="auto"/>
        </w:rPr>
        <w:t>8:30</w:t>
      </w:r>
      <w:r w:rsidRPr="00ED6E46">
        <w:rPr>
          <w:rFonts w:ascii="Times New Roman" w:eastAsia="宋体" w:hAnsi="Times New Roman" w:cs="Times New Roman" w:hint="eastAsia"/>
          <w:color w:val="auto"/>
          <w:szCs w:val="21"/>
        </w:rPr>
        <w:t>。</w:t>
      </w:r>
      <w:r w:rsidRPr="00ED6E46">
        <w:rPr>
          <w:rFonts w:ascii="Times New Roman" w:eastAsia="宋体" w:hAnsi="Times New Roman" w:cs="Times New Roman"/>
          <w:color w:val="auto"/>
        </w:rPr>
        <w:t>投标截止时间前</w:t>
      </w:r>
      <w:r w:rsidRPr="00ED6E46">
        <w:rPr>
          <w:rFonts w:ascii="Times New Roman" w:eastAsia="宋体" w:hAnsi="Times New Roman" w:cs="Times New Roman" w:hint="eastAsia"/>
          <w:color w:val="auto"/>
        </w:rPr>
        <w:t>提交</w:t>
      </w:r>
      <w:r w:rsidRPr="00225C2F">
        <w:rPr>
          <w:rFonts w:ascii="Times New Roman" w:eastAsia="宋体" w:hAnsi="Times New Roman" w:cs="Times New Roman" w:hint="eastAsia"/>
          <w:color w:val="auto"/>
        </w:rPr>
        <w:t>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r w:rsidRPr="00225C2F">
        <w:rPr>
          <w:rFonts w:ascii="Times New Roman" w:eastAsia="宋体" w:hAnsi="Times New Roman" w:cs="Times New Roman"/>
          <w:color w:val="auto"/>
        </w:rPr>
        <w:t>方为有效投标。</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：本项目投标采用网上电子投标方式，投标人须于投标截止时间前使用天津市电子认证中心发出的</w:t>
      </w:r>
      <w:r w:rsidRPr="00225C2F">
        <w:rPr>
          <w:rFonts w:ascii="Times New Roman" w:eastAsia="宋体" w:hAnsi="Times New Roman" w:cs="Times New Roman"/>
          <w:color w:val="auto"/>
        </w:rPr>
        <w:t>CA</w:t>
      </w:r>
      <w:r w:rsidRPr="00225C2F">
        <w:rPr>
          <w:rFonts w:ascii="Times New Roman" w:eastAsia="宋体" w:hAnsi="Times New Roman" w:cs="Times New Roman"/>
          <w:color w:val="auto"/>
        </w:rPr>
        <w:t>数字证书（</w:t>
      </w:r>
      <w:r>
        <w:rPr>
          <w:rFonts w:ascii="Times New Roman" w:eastAsia="宋体" w:hAnsi="Times New Roman" w:cs="Times New Roman"/>
          <w:color w:val="auto"/>
        </w:rPr>
        <w:t>USBKey</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格式电子投标文件（以通过电子签章客户端软件</w:t>
      </w:r>
      <w:r w:rsidRPr="00225C2F">
        <w:rPr>
          <w:rFonts w:ascii="Times New Roman" w:eastAsia="宋体" w:hAnsi="Times New Roman" w:cs="Times New Roman" w:hint="eastAsia"/>
          <w:color w:val="auto"/>
        </w:rPr>
        <w:t>winaip</w:t>
      </w:r>
      <w:r w:rsidRPr="00225C2F">
        <w:rPr>
          <w:rFonts w:ascii="Times New Roman" w:eastAsia="宋体" w:hAnsi="Times New Roman" w:cs="Times New Roman" w:hint="eastAsia"/>
          <w:color w:val="auto"/>
        </w:rPr>
        <w:t>正确读取签章信息为准）。</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ED6E46">
        <w:rPr>
          <w:rFonts w:ascii="Times New Roman" w:eastAsia="宋体" w:hAnsi="Times New Roman" w:cs="Times New Roman"/>
          <w:color w:val="auto"/>
        </w:rPr>
        <w:t>间：</w:t>
      </w:r>
      <w:r w:rsidRPr="00ED6E46">
        <w:rPr>
          <w:rFonts w:ascii="Times New Roman" w:eastAsia="宋体" w:hAnsi="Times New Roman" w:cs="Times New Roman"/>
          <w:color w:val="auto"/>
        </w:rPr>
        <w:t>2021</w:t>
      </w:r>
      <w:r w:rsidRPr="00ED6E46">
        <w:rPr>
          <w:rFonts w:ascii="Times New Roman" w:eastAsia="宋体" w:hAnsi="Times New Roman" w:cs="Times New Roman"/>
          <w:color w:val="auto"/>
        </w:rPr>
        <w:t>年</w:t>
      </w:r>
      <w:r w:rsidR="000B26E1" w:rsidRPr="00ED6E46">
        <w:rPr>
          <w:rFonts w:ascii="Times New Roman" w:eastAsia="宋体" w:hAnsi="Times New Roman" w:cs="Times New Roman" w:hint="eastAsia"/>
          <w:color w:val="auto"/>
        </w:rPr>
        <w:t>12</w:t>
      </w:r>
      <w:r w:rsidRPr="00ED6E46">
        <w:rPr>
          <w:rFonts w:ascii="Times New Roman" w:eastAsia="宋体" w:hAnsi="Times New Roman" w:cs="Times New Roman"/>
          <w:color w:val="auto"/>
        </w:rPr>
        <w:t>月</w:t>
      </w:r>
      <w:r w:rsidR="000B26E1" w:rsidRPr="00ED6E46">
        <w:rPr>
          <w:rFonts w:ascii="Times New Roman" w:eastAsia="宋体" w:hAnsi="Times New Roman" w:cs="Times New Roman" w:hint="eastAsia"/>
          <w:color w:val="auto"/>
        </w:rPr>
        <w:t>31</w:t>
      </w:r>
      <w:r w:rsidRPr="00ED6E46">
        <w:rPr>
          <w:rFonts w:ascii="Times New Roman" w:eastAsia="宋体" w:hAnsi="Times New Roman" w:cs="Times New Roman"/>
          <w:color w:val="auto"/>
        </w:rPr>
        <w:t>日</w:t>
      </w:r>
      <w:r w:rsidRPr="00ED6E46">
        <w:rPr>
          <w:rFonts w:ascii="Times New Roman" w:eastAsia="宋体" w:hAnsi="Times New Roman" w:cs="Times New Roman"/>
          <w:color w:val="auto"/>
        </w:rPr>
        <w:t>8:30</w:t>
      </w:r>
      <w:r w:rsidRPr="00ED6E46">
        <w:rPr>
          <w:rFonts w:ascii="Times New Roman" w:eastAsia="宋体" w:hAnsi="Times New Roman" w:cs="Times New Roman"/>
          <w:color w:val="auto"/>
        </w:rPr>
        <w:t>至</w:t>
      </w:r>
      <w:r w:rsidRPr="00ED6E46">
        <w:rPr>
          <w:rFonts w:ascii="Times New Roman" w:eastAsia="宋体" w:hAnsi="Times New Roman" w:cs="Times New Roman"/>
          <w:color w:val="auto"/>
        </w:rPr>
        <w:t>9:</w:t>
      </w:r>
      <w:r w:rsidRPr="00ED6E46">
        <w:rPr>
          <w:rFonts w:ascii="Times New Roman" w:eastAsia="宋体" w:hAnsi="Times New Roman" w:cs="Times New Roman" w:hint="eastAsia"/>
          <w:color w:val="auto"/>
        </w:rPr>
        <w:t>30</w:t>
      </w:r>
      <w:r w:rsidRPr="00ED6E46">
        <w:rPr>
          <w:rFonts w:ascii="Times New Roman" w:eastAsia="宋体" w:hAnsi="Times New Roman" w:cs="Times New Roman"/>
          <w:color w:val="auto"/>
        </w:rPr>
        <w:t>完成开标解密的投标为有效投标。</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（二）开标</w:t>
      </w:r>
      <w:r w:rsidRPr="00ED6E46">
        <w:rPr>
          <w:rFonts w:ascii="Times New Roman" w:eastAsia="宋体" w:hAnsi="Times New Roman" w:cs="Times New Roman" w:hint="eastAsia"/>
          <w:color w:val="auto"/>
        </w:rPr>
        <w:t>解密方式</w:t>
      </w:r>
      <w:r w:rsidRPr="00ED6E46">
        <w:rPr>
          <w:rFonts w:ascii="Times New Roman" w:eastAsia="宋体" w:hAnsi="Times New Roman" w:cs="Times New Roman"/>
          <w:color w:val="auto"/>
        </w:rPr>
        <w:t>：本项目采用网上开标方式，投标人须于</w:t>
      </w:r>
      <w:r w:rsidRPr="00ED6E46">
        <w:rPr>
          <w:rFonts w:ascii="Times New Roman" w:eastAsia="宋体" w:hAnsi="Times New Roman" w:cs="Times New Roman" w:hint="eastAsia"/>
          <w:color w:val="auto"/>
        </w:rPr>
        <w:t>规定时间</w:t>
      </w:r>
      <w:r w:rsidRPr="00ED6E46">
        <w:rPr>
          <w:rFonts w:ascii="Times New Roman" w:eastAsia="宋体" w:hAnsi="Times New Roman" w:cs="Times New Roman"/>
          <w:color w:val="auto"/>
        </w:rPr>
        <w:t>内使用天</w:t>
      </w:r>
      <w:r w:rsidRPr="00ED6E46">
        <w:rPr>
          <w:rFonts w:ascii="Times New Roman" w:eastAsia="宋体" w:hAnsi="Times New Roman" w:cs="Times New Roman"/>
          <w:color w:val="auto"/>
        </w:rPr>
        <w:lastRenderedPageBreak/>
        <w:t>津市电子认证中心发出的</w:t>
      </w:r>
      <w:r w:rsidRPr="00ED6E46">
        <w:rPr>
          <w:rFonts w:ascii="Times New Roman" w:eastAsia="宋体" w:hAnsi="Times New Roman" w:cs="Times New Roman"/>
          <w:color w:val="auto"/>
        </w:rPr>
        <w:t>CA</w:t>
      </w:r>
      <w:r w:rsidRPr="00ED6E46">
        <w:rPr>
          <w:rFonts w:ascii="Times New Roman" w:eastAsia="宋体" w:hAnsi="Times New Roman" w:cs="Times New Roman"/>
          <w:color w:val="auto"/>
        </w:rPr>
        <w:t>数字证书（</w:t>
      </w:r>
      <w:r w:rsidRPr="00ED6E46">
        <w:rPr>
          <w:rFonts w:ascii="Times New Roman" w:eastAsia="宋体" w:hAnsi="Times New Roman" w:cs="Times New Roman"/>
          <w:color w:val="auto"/>
        </w:rPr>
        <w:t>USBKey</w:t>
      </w:r>
      <w:r w:rsidRPr="00ED6E46">
        <w:rPr>
          <w:rFonts w:ascii="Times New Roman" w:eastAsia="宋体" w:hAnsi="Times New Roman" w:cs="Times New Roman"/>
          <w:color w:val="auto"/>
        </w:rPr>
        <w:t>）</w:t>
      </w:r>
      <w:r w:rsidRPr="00ED6E46">
        <w:rPr>
          <w:rFonts w:ascii="Times New Roman" w:eastAsia="宋体" w:hAnsi="Times New Roman" w:cs="Times New Roman" w:hint="eastAsia"/>
          <w:color w:val="auto"/>
        </w:rPr>
        <w:t>登陆天津市政府采购中心网（网址：</w:t>
      </w:r>
      <w:r w:rsidRPr="00ED6E46">
        <w:rPr>
          <w:rFonts w:ascii="Times New Roman" w:eastAsia="宋体" w:hAnsi="Times New Roman" w:cs="Times New Roman" w:hint="eastAsia"/>
          <w:color w:val="auto"/>
        </w:rPr>
        <w:t>http://tjgpc.zwfwb.tj.gov.cn</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“网上招投标”</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“供应商登录”</w:t>
      </w:r>
      <w:r w:rsidRPr="00ED6E46">
        <w:rPr>
          <w:rFonts w:ascii="Times New Roman" w:eastAsia="宋体" w:hAnsi="Times New Roman" w:cs="Times New Roman"/>
          <w:color w:val="auto"/>
        </w:rPr>
        <w:t>完成开标解密。</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（三）网上开标公示时间：</w:t>
      </w:r>
      <w:r w:rsidRPr="00ED6E46">
        <w:rPr>
          <w:rFonts w:ascii="Times New Roman" w:eastAsia="宋体" w:hAnsi="Times New Roman" w:cs="Times New Roman"/>
          <w:color w:val="auto"/>
        </w:rPr>
        <w:t>2021</w:t>
      </w:r>
      <w:r w:rsidRPr="00ED6E46">
        <w:rPr>
          <w:rFonts w:ascii="Times New Roman" w:eastAsia="宋体" w:hAnsi="Times New Roman" w:cs="Times New Roman"/>
          <w:color w:val="auto"/>
        </w:rPr>
        <w:t>年</w:t>
      </w:r>
      <w:r w:rsidR="00ED6E46" w:rsidRPr="00ED6E46">
        <w:rPr>
          <w:rFonts w:ascii="Times New Roman" w:eastAsia="宋体" w:hAnsi="Times New Roman" w:cs="Times New Roman" w:hint="eastAsia"/>
          <w:color w:val="auto"/>
        </w:rPr>
        <w:t>12</w:t>
      </w:r>
      <w:r w:rsidRPr="00ED6E46">
        <w:rPr>
          <w:rFonts w:ascii="Times New Roman" w:eastAsia="宋体" w:hAnsi="Times New Roman" w:cs="Times New Roman"/>
          <w:color w:val="auto"/>
        </w:rPr>
        <w:t>月</w:t>
      </w:r>
      <w:r w:rsidR="00ED6E46" w:rsidRPr="00ED6E46">
        <w:rPr>
          <w:rFonts w:ascii="Times New Roman" w:eastAsia="宋体" w:hAnsi="Times New Roman" w:cs="Times New Roman" w:hint="eastAsia"/>
          <w:color w:val="auto"/>
        </w:rPr>
        <w:t>31</w:t>
      </w:r>
      <w:r w:rsidRPr="00ED6E46">
        <w:rPr>
          <w:rFonts w:ascii="Times New Roman" w:eastAsia="宋体" w:hAnsi="Times New Roman" w:cs="Times New Roman"/>
          <w:color w:val="auto"/>
        </w:rPr>
        <w:t>日</w:t>
      </w:r>
      <w:r w:rsidRPr="00ED6E46">
        <w:rPr>
          <w:rFonts w:ascii="Times New Roman" w:eastAsia="宋体" w:hAnsi="Times New Roman" w:cs="Times New Roman"/>
          <w:color w:val="auto"/>
        </w:rPr>
        <w:t>9:</w:t>
      </w:r>
      <w:r w:rsidRPr="00ED6E46">
        <w:rPr>
          <w:rFonts w:ascii="Times New Roman" w:eastAsia="宋体" w:hAnsi="Times New Roman" w:cs="Times New Roman" w:hint="eastAsia"/>
          <w:color w:val="auto"/>
        </w:rPr>
        <w:t>30</w:t>
      </w:r>
      <w:r w:rsidRPr="00ED6E46">
        <w:rPr>
          <w:rFonts w:ascii="Times New Roman" w:eastAsia="宋体" w:hAnsi="Times New Roman" w:cs="Times New Roman"/>
          <w:color w:val="auto"/>
        </w:rPr>
        <w:t>至</w:t>
      </w:r>
      <w:r w:rsidRPr="00ED6E46">
        <w:rPr>
          <w:rFonts w:ascii="Times New Roman" w:eastAsia="宋体" w:hAnsi="Times New Roman" w:cs="Times New Roman"/>
          <w:color w:val="auto"/>
        </w:rPr>
        <w:t>12:00</w:t>
      </w:r>
      <w:r w:rsidRPr="00ED6E46">
        <w:rPr>
          <w:rFonts w:ascii="Times New Roman" w:eastAsia="宋体" w:hAnsi="Times New Roman" w:cs="Times New Roman"/>
          <w:color w:val="auto"/>
        </w:rPr>
        <w:t>。</w:t>
      </w:r>
      <w:r w:rsidRPr="00ED6E46">
        <w:rPr>
          <w:rFonts w:ascii="Times New Roman" w:eastAsia="宋体" w:hAnsi="Times New Roman" w:cs="Times New Roman" w:hint="eastAsia"/>
          <w:color w:val="auto"/>
        </w:rPr>
        <w:t>投标人可在规定时间内使用天津市电子认证中心发出的</w:t>
      </w:r>
      <w:r w:rsidRPr="00ED6E46">
        <w:rPr>
          <w:rFonts w:ascii="Times New Roman" w:eastAsia="宋体" w:hAnsi="Times New Roman" w:cs="Times New Roman" w:hint="eastAsia"/>
          <w:color w:val="auto"/>
        </w:rPr>
        <w:t>CA</w:t>
      </w:r>
      <w:r w:rsidRPr="00ED6E46">
        <w:rPr>
          <w:rFonts w:ascii="Times New Roman" w:eastAsia="宋体" w:hAnsi="Times New Roman" w:cs="Times New Roman" w:hint="eastAsia"/>
          <w:color w:val="auto"/>
        </w:rPr>
        <w:t>数字证书（</w:t>
      </w:r>
      <w:r w:rsidRPr="00ED6E46">
        <w:rPr>
          <w:rFonts w:ascii="Times New Roman" w:eastAsia="宋体" w:hAnsi="Times New Roman" w:cs="Times New Roman" w:hint="eastAsia"/>
          <w:color w:val="auto"/>
        </w:rPr>
        <w:t>USBKey</w:t>
      </w:r>
      <w:r w:rsidRPr="00ED6E46">
        <w:rPr>
          <w:rFonts w:ascii="Times New Roman" w:eastAsia="宋体" w:hAnsi="Times New Roman" w:cs="Times New Roman" w:hint="eastAsia"/>
          <w:color w:val="auto"/>
        </w:rPr>
        <w:t>）登陆天津市政府采购中心网（网址：</w:t>
      </w:r>
      <w:r w:rsidRPr="00ED6E46">
        <w:rPr>
          <w:rFonts w:ascii="Times New Roman" w:eastAsia="宋体" w:hAnsi="Times New Roman" w:cs="Times New Roman" w:hint="eastAsia"/>
          <w:color w:val="auto"/>
        </w:rPr>
        <w:t>http://tjgpc.zwfwb.tj.gov.cn</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“网上招投标”</w:t>
      </w:r>
      <w:r w:rsidRPr="00ED6E46">
        <w:rPr>
          <w:rFonts w:ascii="Times New Roman" w:eastAsia="宋体" w:hAnsi="Times New Roman" w:cs="Times New Roman" w:hint="eastAsia"/>
          <w:color w:val="auto"/>
        </w:rPr>
        <w:t>-</w:t>
      </w:r>
      <w:r w:rsidRPr="00ED6E46">
        <w:rPr>
          <w:rFonts w:ascii="Times New Roman" w:eastAsia="宋体" w:hAnsi="Times New Roman" w:cs="Times New Roman" w:hint="eastAsia"/>
          <w:color w:val="auto"/>
        </w:rPr>
        <w:t>“供应商登录”自行查看开标信</w:t>
      </w:r>
      <w:r w:rsidRPr="00225C2F">
        <w:rPr>
          <w:rFonts w:ascii="Times New Roman" w:eastAsia="宋体" w:hAnsi="Times New Roman" w:cs="Times New Roman" w:hint="eastAsia"/>
          <w:color w:val="auto"/>
        </w:rPr>
        <w:t>息。</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十、采购代理机构名称、地址、联系人及联系方式</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（一）采购代理机构名称：天津市政府采购中心</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（二）采购代理机构地址：天津市河东区红星路</w:t>
      </w:r>
      <w:r w:rsidRPr="002375D1">
        <w:rPr>
          <w:rFonts w:ascii="Times New Roman" w:eastAsia="宋体" w:hAnsi="Times New Roman" w:cs="Times New Roman"/>
          <w:color w:val="auto"/>
        </w:rPr>
        <w:t>79</w:t>
      </w:r>
      <w:r w:rsidRPr="002375D1">
        <w:rPr>
          <w:rFonts w:ascii="Times New Roman" w:eastAsia="宋体" w:hAnsi="Times New Roman" w:cs="Times New Roman"/>
          <w:color w:val="auto"/>
        </w:rPr>
        <w:t>号二楼（邮编：</w:t>
      </w:r>
      <w:r w:rsidRPr="002375D1">
        <w:rPr>
          <w:rFonts w:ascii="Times New Roman" w:eastAsia="宋体" w:hAnsi="Times New Roman" w:cs="Times New Roman"/>
          <w:color w:val="auto"/>
        </w:rPr>
        <w:t>300161</w:t>
      </w:r>
      <w:r w:rsidRPr="002375D1">
        <w:rPr>
          <w:rFonts w:ascii="Times New Roman" w:eastAsia="宋体" w:hAnsi="Times New Roman" w:cs="Times New Roman"/>
          <w:color w:val="auto"/>
        </w:rPr>
        <w:t>）</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（三）联系人：</w:t>
      </w:r>
      <w:r w:rsidR="00B97117">
        <w:rPr>
          <w:rFonts w:ascii="Times New Roman" w:eastAsia="宋体" w:hAnsi="Times New Roman" w:cs="Times New Roman" w:hint="eastAsia"/>
          <w:color w:val="auto"/>
        </w:rPr>
        <w:t>丁亚天</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（四）网址：</w:t>
      </w:r>
      <w:r w:rsidRPr="002375D1">
        <w:rPr>
          <w:rFonts w:ascii="Times New Roman" w:eastAsia="宋体" w:hAnsi="Times New Roman" w:cs="Times New Roman"/>
          <w:color w:val="auto"/>
        </w:rPr>
        <w:t>http://tjgpc.zwfwb.tj.gov.cn</w:t>
      </w:r>
    </w:p>
    <w:p w:rsidR="00D17D04" w:rsidRPr="002375D1" w:rsidRDefault="00D17D04" w:rsidP="00D17D04">
      <w:pPr>
        <w:pStyle w:val="Default"/>
        <w:spacing w:line="360" w:lineRule="auto"/>
        <w:ind w:firstLineChars="200" w:firstLine="446"/>
        <w:rPr>
          <w:rFonts w:ascii="Times New Roman" w:eastAsia="宋体" w:hAnsi="Times New Roman" w:cs="Times New Roman"/>
          <w:color w:val="auto"/>
        </w:rPr>
      </w:pPr>
      <w:r w:rsidRPr="002375D1">
        <w:rPr>
          <w:rFonts w:ascii="Times New Roman" w:eastAsia="宋体" w:hAnsi="Times New Roman" w:cs="Times New Roman"/>
          <w:color w:val="auto"/>
        </w:rPr>
        <w:t>（五）对外办公时间：法定工作日</w:t>
      </w:r>
      <w:r w:rsidRPr="002375D1">
        <w:rPr>
          <w:rFonts w:ascii="Times New Roman" w:eastAsia="宋体" w:hAnsi="Times New Roman" w:cs="Times New Roman"/>
          <w:color w:val="auto"/>
        </w:rPr>
        <w:t>9:00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12:00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14:00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17:00</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（六）咨询服务电话：</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 xml:space="preserve">1. </w:t>
      </w:r>
      <w:r w:rsidRPr="002375D1">
        <w:rPr>
          <w:rFonts w:ascii="Times New Roman" w:eastAsia="宋体" w:hAnsi="Times New Roman" w:cs="Times New Roman"/>
          <w:color w:val="auto"/>
        </w:rPr>
        <w:t>供应</w:t>
      </w:r>
      <w:proofErr w:type="gramStart"/>
      <w:r w:rsidRPr="002375D1">
        <w:rPr>
          <w:rFonts w:ascii="Times New Roman" w:eastAsia="宋体" w:hAnsi="Times New Roman" w:cs="Times New Roman"/>
          <w:color w:val="auto"/>
        </w:rPr>
        <w:t>商注册</w:t>
      </w:r>
      <w:proofErr w:type="gramEnd"/>
      <w:r w:rsidRPr="002375D1">
        <w:rPr>
          <w:rFonts w:ascii="Times New Roman" w:eastAsia="宋体" w:hAnsi="Times New Roman" w:cs="Times New Roman"/>
          <w:color w:val="auto"/>
        </w:rPr>
        <w:t>咨询：</w:t>
      </w:r>
      <w:r w:rsidRPr="002375D1">
        <w:rPr>
          <w:rFonts w:ascii="Times New Roman" w:eastAsia="宋体" w:hAnsi="Times New Roman" w:cs="Times New Roman"/>
          <w:color w:val="auto"/>
        </w:rPr>
        <w:t>022-24538316</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 xml:space="preserve">2. </w:t>
      </w:r>
      <w:r w:rsidRPr="002375D1">
        <w:rPr>
          <w:rFonts w:ascii="Times New Roman" w:eastAsia="宋体" w:hAnsi="Times New Roman" w:cs="Times New Roman"/>
          <w:color w:val="auto"/>
        </w:rPr>
        <w:t>采购文件咨询：</w:t>
      </w:r>
      <w:r w:rsidRPr="002375D1">
        <w:rPr>
          <w:rFonts w:ascii="Times New Roman" w:eastAsia="宋体" w:hAnsi="Times New Roman" w:cs="Times New Roman"/>
          <w:color w:val="auto"/>
        </w:rPr>
        <w:t>022-2453</w:t>
      </w:r>
      <w:r w:rsidR="00B97117">
        <w:rPr>
          <w:rFonts w:ascii="Times New Roman" w:eastAsia="宋体" w:hAnsi="Times New Roman" w:cs="Times New Roman" w:hint="eastAsia"/>
          <w:color w:val="auto"/>
        </w:rPr>
        <w:t>8319</w:t>
      </w:r>
    </w:p>
    <w:p w:rsidR="002375D1" w:rsidRPr="00B97117" w:rsidRDefault="002375D1" w:rsidP="002375D1">
      <w:pPr>
        <w:pStyle w:val="Default"/>
        <w:spacing w:line="360" w:lineRule="auto"/>
        <w:ind w:firstLineChars="200" w:firstLine="446"/>
        <w:jc w:val="both"/>
        <w:rPr>
          <w:rFonts w:ascii="Times New Roman" w:eastAsia="宋体" w:hAnsi="Times New Roman" w:cs="Times New Roman"/>
          <w:color w:val="auto"/>
        </w:rPr>
      </w:pPr>
      <w:r w:rsidRPr="00B97117">
        <w:rPr>
          <w:rFonts w:ascii="Times New Roman" w:eastAsia="宋体" w:hAnsi="Times New Roman" w:cs="Times New Roman"/>
          <w:color w:val="auto"/>
        </w:rPr>
        <w:t xml:space="preserve">3. </w:t>
      </w:r>
      <w:r w:rsidRPr="00B97117">
        <w:rPr>
          <w:rFonts w:ascii="Times New Roman" w:eastAsia="宋体" w:hAnsi="Times New Roman" w:cs="Times New Roman"/>
          <w:color w:val="auto"/>
        </w:rPr>
        <w:t>网上应答操作咨询：</w:t>
      </w:r>
      <w:r w:rsidRPr="00B97117">
        <w:rPr>
          <w:rFonts w:ascii="Times New Roman" w:eastAsia="宋体" w:hAnsi="Times New Roman" w:cs="Times New Roman"/>
          <w:color w:val="auto"/>
        </w:rPr>
        <w:t>022-24538176</w:t>
      </w:r>
    </w:p>
    <w:p w:rsidR="002375D1" w:rsidRPr="00B97117" w:rsidRDefault="002375D1" w:rsidP="002375D1">
      <w:pPr>
        <w:pStyle w:val="Default"/>
        <w:spacing w:line="360" w:lineRule="auto"/>
        <w:ind w:firstLineChars="200" w:firstLine="446"/>
        <w:jc w:val="both"/>
        <w:rPr>
          <w:rFonts w:ascii="Times New Roman" w:eastAsia="宋体" w:hAnsi="Times New Roman" w:cs="Times New Roman"/>
          <w:color w:val="auto"/>
        </w:rPr>
      </w:pPr>
      <w:r w:rsidRPr="00B97117">
        <w:rPr>
          <w:rFonts w:ascii="Times New Roman" w:eastAsia="宋体" w:hAnsi="Times New Roman" w:cs="Times New Roman"/>
          <w:color w:val="auto"/>
        </w:rPr>
        <w:t xml:space="preserve">4. </w:t>
      </w:r>
      <w:r w:rsidRPr="00B97117">
        <w:rPr>
          <w:rFonts w:ascii="Times New Roman" w:eastAsia="宋体" w:hAnsi="Times New Roman" w:cs="Times New Roman"/>
          <w:color w:val="auto"/>
        </w:rPr>
        <w:t>解密操作咨询：</w:t>
      </w:r>
      <w:r w:rsidRPr="00B97117">
        <w:rPr>
          <w:rFonts w:ascii="Times New Roman" w:eastAsia="宋体" w:hAnsi="Times New Roman" w:cs="Times New Roman"/>
          <w:color w:val="auto"/>
        </w:rPr>
        <w:t>022-2453830</w:t>
      </w:r>
      <w:r w:rsidR="00C87357" w:rsidRPr="00B97117">
        <w:rPr>
          <w:rFonts w:ascii="Times New Roman" w:eastAsia="宋体" w:hAnsi="Times New Roman" w:cs="Times New Roman"/>
          <w:color w:val="auto"/>
        </w:rPr>
        <w:t>9</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17D04" w:rsidRPr="00750AB2"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97117" w:rsidRPr="00B97117">
        <w:rPr>
          <w:rFonts w:ascii="Times New Roman" w:eastAsia="宋体" w:hAnsi="Times New Roman" w:cs="Times New Roman" w:hint="eastAsia"/>
          <w:color w:val="auto"/>
        </w:rPr>
        <w:t>天津市消防救援总队</w:t>
      </w:r>
    </w:p>
    <w:p w:rsidR="00D17D04" w:rsidRPr="00750AB2"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97117" w:rsidRPr="00B97117">
        <w:rPr>
          <w:rFonts w:ascii="Times New Roman" w:eastAsia="宋体" w:hAnsi="Times New Roman" w:cs="Times New Roman" w:hint="eastAsia"/>
          <w:color w:val="auto"/>
        </w:rPr>
        <w:t>天津市南开区南马路</w:t>
      </w:r>
      <w:r w:rsidR="00B97117" w:rsidRPr="00B97117">
        <w:rPr>
          <w:rFonts w:ascii="Times New Roman" w:eastAsia="宋体" w:hAnsi="Times New Roman" w:cs="Times New Roman" w:hint="eastAsia"/>
          <w:color w:val="auto"/>
        </w:rPr>
        <w:t>708</w:t>
      </w:r>
      <w:r w:rsidR="00B97117" w:rsidRPr="00B97117">
        <w:rPr>
          <w:rFonts w:ascii="Times New Roman" w:eastAsia="宋体" w:hAnsi="Times New Roman" w:cs="Times New Roman" w:hint="eastAsia"/>
          <w:color w:val="auto"/>
        </w:rPr>
        <w:t>号</w:t>
      </w:r>
      <w:r w:rsidRPr="00750AB2">
        <w:rPr>
          <w:rFonts w:ascii="Times New Roman" w:eastAsia="宋体" w:hAnsi="Times New Roman" w:cs="Times New Roman"/>
          <w:color w:val="auto"/>
        </w:rPr>
        <w:t xml:space="preserve"> </w:t>
      </w:r>
    </w:p>
    <w:p w:rsidR="00D17D04" w:rsidRPr="00750AB2"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97117" w:rsidRPr="00B97117">
        <w:rPr>
          <w:rFonts w:ascii="Times New Roman" w:eastAsia="宋体" w:hAnsi="Times New Roman" w:cs="Times New Roman" w:hint="eastAsia"/>
          <w:color w:val="auto"/>
        </w:rPr>
        <w:t>赵存建</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97117" w:rsidRPr="00B97117">
        <w:rPr>
          <w:rFonts w:ascii="Times New Roman" w:eastAsia="宋体" w:hAnsi="Times New Roman" w:cs="Times New Roman"/>
          <w:color w:val="auto"/>
        </w:rPr>
        <w:t>022-27330119</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 xml:space="preserve">1. </w:t>
      </w:r>
      <w:r w:rsidRPr="00ED6E46">
        <w:rPr>
          <w:rFonts w:ascii="Times New Roman" w:eastAsia="宋体" w:hAnsi="Times New Roman" w:cs="Times New Roman" w:hint="eastAsia"/>
          <w:color w:val="auto"/>
        </w:rPr>
        <w:t>联系部门：</w:t>
      </w:r>
      <w:r w:rsidR="00B97117" w:rsidRPr="00ED6E46">
        <w:rPr>
          <w:rFonts w:ascii="Times New Roman" w:eastAsia="宋体" w:hAnsi="Times New Roman" w:cs="Times New Roman" w:hint="eastAsia"/>
          <w:color w:val="auto"/>
        </w:rPr>
        <w:t>天津市消防救援总队</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 xml:space="preserve">2. </w:t>
      </w:r>
      <w:r w:rsidRPr="00ED6E46">
        <w:rPr>
          <w:rFonts w:ascii="Times New Roman" w:eastAsia="宋体" w:hAnsi="Times New Roman" w:cs="Times New Roman" w:hint="eastAsia"/>
          <w:color w:val="auto"/>
        </w:rPr>
        <w:t>联系地址：</w:t>
      </w:r>
      <w:r w:rsidR="00B97117" w:rsidRPr="00ED6E46">
        <w:rPr>
          <w:rFonts w:ascii="Times New Roman" w:eastAsia="宋体" w:hAnsi="Times New Roman" w:cs="Times New Roman" w:hint="eastAsia"/>
          <w:color w:val="auto"/>
        </w:rPr>
        <w:t>天津市南开区南马路</w:t>
      </w:r>
      <w:r w:rsidR="00B97117" w:rsidRPr="00ED6E46">
        <w:rPr>
          <w:rFonts w:ascii="Times New Roman" w:eastAsia="宋体" w:hAnsi="Times New Roman" w:cs="Times New Roman" w:hint="eastAsia"/>
          <w:color w:val="auto"/>
        </w:rPr>
        <w:t>708</w:t>
      </w:r>
      <w:r w:rsidR="00B97117" w:rsidRPr="00ED6E46">
        <w:rPr>
          <w:rFonts w:ascii="Times New Roman" w:eastAsia="宋体" w:hAnsi="Times New Roman" w:cs="Times New Roman" w:hint="eastAsia"/>
          <w:color w:val="auto"/>
        </w:rPr>
        <w:t>号</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 xml:space="preserve">3. </w:t>
      </w:r>
      <w:r w:rsidRPr="00ED6E46">
        <w:rPr>
          <w:rFonts w:ascii="Times New Roman" w:eastAsia="宋体" w:hAnsi="Times New Roman" w:cs="Times New Roman" w:hint="eastAsia"/>
          <w:color w:val="auto"/>
        </w:rPr>
        <w:t>联</w:t>
      </w:r>
      <w:r w:rsidRPr="00ED6E46">
        <w:rPr>
          <w:rFonts w:ascii="Times New Roman" w:eastAsia="宋体" w:hAnsi="Times New Roman" w:cs="Times New Roman" w:hint="eastAsia"/>
          <w:color w:val="auto"/>
        </w:rPr>
        <w:t xml:space="preserve"> </w:t>
      </w:r>
      <w:r w:rsidRPr="00ED6E46">
        <w:rPr>
          <w:rFonts w:ascii="Times New Roman" w:eastAsia="宋体" w:hAnsi="Times New Roman" w:cs="Times New Roman" w:hint="eastAsia"/>
          <w:color w:val="auto"/>
        </w:rPr>
        <w:t>系</w:t>
      </w:r>
      <w:r w:rsidRPr="00ED6E46">
        <w:rPr>
          <w:rFonts w:ascii="Times New Roman" w:eastAsia="宋体" w:hAnsi="Times New Roman" w:cs="Times New Roman" w:hint="eastAsia"/>
          <w:color w:val="auto"/>
        </w:rPr>
        <w:t xml:space="preserve"> </w:t>
      </w:r>
      <w:r w:rsidRPr="00ED6E46">
        <w:rPr>
          <w:rFonts w:ascii="Times New Roman" w:eastAsia="宋体" w:hAnsi="Times New Roman" w:cs="Times New Roman" w:hint="eastAsia"/>
          <w:color w:val="auto"/>
        </w:rPr>
        <w:t>人：</w:t>
      </w:r>
      <w:r w:rsidR="00B97117" w:rsidRPr="00ED6E46">
        <w:rPr>
          <w:rFonts w:ascii="Times New Roman" w:eastAsia="宋体" w:hAnsi="Times New Roman" w:cs="Times New Roman" w:hint="eastAsia"/>
          <w:color w:val="auto"/>
        </w:rPr>
        <w:t>高峰</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 xml:space="preserve">4. </w:t>
      </w:r>
      <w:r w:rsidRPr="00ED6E46">
        <w:rPr>
          <w:rFonts w:ascii="Times New Roman" w:eastAsia="宋体" w:hAnsi="Times New Roman" w:cs="Times New Roman" w:hint="eastAsia"/>
          <w:color w:val="auto"/>
        </w:rPr>
        <w:t>联系方式：</w:t>
      </w:r>
      <w:r w:rsidR="00B97117" w:rsidRPr="00ED6E46">
        <w:rPr>
          <w:rFonts w:ascii="Times New Roman" w:eastAsia="宋体" w:hAnsi="Times New Roman" w:cs="Times New Roman"/>
          <w:color w:val="auto"/>
        </w:rPr>
        <w:t>13652067191</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hint="eastAsia"/>
          <w:color w:val="auto"/>
        </w:rPr>
        <w:t>（二）供应商对质疑答复不满意的，或者采购人、天津市政府采购中心未在规定期限内</w:t>
      </w:r>
      <w:proofErr w:type="gramStart"/>
      <w:r w:rsidRPr="00ED6E46">
        <w:rPr>
          <w:rFonts w:ascii="Times New Roman" w:eastAsia="宋体" w:hAnsi="Times New Roman" w:cs="Times New Roman" w:hint="eastAsia"/>
          <w:color w:val="auto"/>
        </w:rPr>
        <w:t>作出</w:t>
      </w:r>
      <w:proofErr w:type="gramEnd"/>
      <w:r w:rsidRPr="00ED6E46">
        <w:rPr>
          <w:rFonts w:ascii="Times New Roman" w:eastAsia="宋体" w:hAnsi="Times New Roman" w:cs="Times New Roman" w:hint="eastAsia"/>
          <w:color w:val="auto"/>
        </w:rPr>
        <w:t>答复的，供应商可以在质疑答复期满后</w:t>
      </w:r>
      <w:r w:rsidRPr="00ED6E46">
        <w:rPr>
          <w:rFonts w:ascii="Times New Roman" w:eastAsia="宋体" w:hAnsi="Times New Roman" w:cs="Times New Roman" w:hint="eastAsia"/>
          <w:color w:val="auto"/>
        </w:rPr>
        <w:t>15</w:t>
      </w:r>
      <w:r w:rsidRPr="00ED6E46">
        <w:rPr>
          <w:rFonts w:ascii="Times New Roman" w:eastAsia="宋体" w:hAnsi="Times New Roman" w:cs="Times New Roman" w:hint="eastAsia"/>
          <w:color w:val="auto"/>
        </w:rPr>
        <w:t>个工作日内，向采购人同级财政部门提出投诉，逾期不予受理。</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十</w:t>
      </w:r>
      <w:r w:rsidRPr="00ED6E46">
        <w:rPr>
          <w:rFonts w:ascii="Times New Roman" w:eastAsia="宋体" w:hAnsi="Times New Roman" w:cs="Times New Roman" w:hint="eastAsia"/>
          <w:color w:val="auto"/>
        </w:rPr>
        <w:t>三</w:t>
      </w:r>
      <w:r w:rsidRPr="00ED6E46">
        <w:rPr>
          <w:rFonts w:ascii="Times New Roman" w:eastAsia="宋体" w:hAnsi="Times New Roman" w:cs="Times New Roman"/>
          <w:color w:val="auto"/>
        </w:rPr>
        <w:t>、公告期限</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招标公告的公告期限为</w:t>
      </w:r>
      <w:r w:rsidRPr="00ED6E46">
        <w:rPr>
          <w:rFonts w:ascii="Times New Roman" w:eastAsia="宋体" w:hAnsi="Times New Roman" w:cs="Times New Roman"/>
          <w:color w:val="auto"/>
        </w:rPr>
        <w:t>5</w:t>
      </w:r>
      <w:r w:rsidRPr="00ED6E46">
        <w:rPr>
          <w:rFonts w:ascii="Times New Roman" w:eastAsia="宋体" w:hAnsi="Times New Roman" w:cs="Times New Roman"/>
          <w:color w:val="auto"/>
        </w:rPr>
        <w:t>个工作日。</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十</w:t>
      </w:r>
      <w:r w:rsidRPr="00ED6E46">
        <w:rPr>
          <w:rFonts w:ascii="Times New Roman" w:eastAsia="宋体" w:hAnsi="Times New Roman" w:cs="Times New Roman" w:hint="eastAsia"/>
          <w:color w:val="auto"/>
        </w:rPr>
        <w:t>四</w:t>
      </w:r>
      <w:r w:rsidRPr="00ED6E46">
        <w:rPr>
          <w:rFonts w:ascii="Times New Roman" w:eastAsia="宋体" w:hAnsi="Times New Roman" w:cs="Times New Roman"/>
          <w:color w:val="auto"/>
        </w:rPr>
        <w:t>、招标代理服务费</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color w:val="auto"/>
        </w:rPr>
        <w:t>本项目按以下比例向中标供应商收取招标代理服务费</w:t>
      </w:r>
      <w:r w:rsidR="00755BEC" w:rsidRPr="00ED6E4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17D04" w:rsidRPr="00ED6E46" w:rsidTr="00C16D00">
        <w:trPr>
          <w:trHeight w:val="440"/>
          <w:tblHeader/>
          <w:jc w:val="center"/>
        </w:trPr>
        <w:tc>
          <w:tcPr>
            <w:tcW w:w="3656"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中标金额</w:t>
            </w:r>
            <w:r w:rsidRPr="00ED6E46">
              <w:rPr>
                <w:rFonts w:hint="eastAsia"/>
                <w:sz w:val="24"/>
              </w:rPr>
              <w:t>（万元）</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费率</w:t>
            </w:r>
          </w:p>
        </w:tc>
      </w:tr>
      <w:tr w:rsidR="00D17D04" w:rsidRPr="00ED6E46" w:rsidTr="00C16D00">
        <w:trPr>
          <w:trHeight w:val="440"/>
          <w:jc w:val="center"/>
        </w:trPr>
        <w:tc>
          <w:tcPr>
            <w:tcW w:w="3656"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100</w:t>
            </w:r>
            <w:r w:rsidRPr="00ED6E46">
              <w:rPr>
                <w:sz w:val="24"/>
              </w:rPr>
              <w:t>以下</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1.</w:t>
            </w:r>
            <w:r w:rsidRPr="00ED6E46">
              <w:rPr>
                <w:rFonts w:hint="eastAsia"/>
                <w:sz w:val="24"/>
              </w:rPr>
              <w:t>0</w:t>
            </w:r>
            <w:r w:rsidRPr="00ED6E46">
              <w:rPr>
                <w:sz w:val="24"/>
              </w:rPr>
              <w:t>%</w:t>
            </w:r>
          </w:p>
        </w:tc>
      </w:tr>
      <w:tr w:rsidR="00D17D04" w:rsidRPr="00ED6E46" w:rsidTr="00C16D00">
        <w:trPr>
          <w:trHeight w:val="440"/>
          <w:jc w:val="center"/>
        </w:trPr>
        <w:tc>
          <w:tcPr>
            <w:tcW w:w="3656"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100-500</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rFonts w:hint="eastAsia"/>
                <w:sz w:val="24"/>
              </w:rPr>
              <w:t>0</w:t>
            </w:r>
            <w:r w:rsidRPr="00ED6E46">
              <w:rPr>
                <w:sz w:val="24"/>
              </w:rPr>
              <w:t>.</w:t>
            </w:r>
            <w:r w:rsidRPr="00ED6E46">
              <w:rPr>
                <w:rFonts w:hint="eastAsia"/>
                <w:sz w:val="24"/>
              </w:rPr>
              <w:t>8</w:t>
            </w:r>
            <w:r w:rsidRPr="00ED6E46">
              <w:rPr>
                <w:sz w:val="24"/>
              </w:rPr>
              <w:t>%</w:t>
            </w:r>
          </w:p>
        </w:tc>
      </w:tr>
      <w:tr w:rsidR="00D17D04" w:rsidRPr="00ED6E46" w:rsidTr="00C16D00">
        <w:trPr>
          <w:trHeight w:val="440"/>
          <w:jc w:val="center"/>
        </w:trPr>
        <w:tc>
          <w:tcPr>
            <w:tcW w:w="3656" w:type="dxa"/>
            <w:vAlign w:val="center"/>
          </w:tcPr>
          <w:p w:rsidR="00D17D04" w:rsidRPr="00ED6E46" w:rsidRDefault="00D323D7" w:rsidP="00C16D00">
            <w:pPr>
              <w:tabs>
                <w:tab w:val="num" w:pos="750"/>
                <w:tab w:val="num" w:pos="840"/>
              </w:tabs>
              <w:adjustRightInd w:val="0"/>
              <w:snapToGrid w:val="0"/>
              <w:jc w:val="center"/>
              <w:rPr>
                <w:sz w:val="24"/>
              </w:rPr>
            </w:pPr>
            <w:r w:rsidRPr="00ED6E46">
              <w:rPr>
                <w:sz w:val="24"/>
              </w:rPr>
              <w:t>500</w:t>
            </w:r>
            <w:r w:rsidR="00D17D04" w:rsidRPr="00ED6E46">
              <w:rPr>
                <w:sz w:val="24"/>
              </w:rPr>
              <w:t>-1000</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0.</w:t>
            </w:r>
            <w:r w:rsidRPr="00ED6E46">
              <w:rPr>
                <w:rFonts w:hint="eastAsia"/>
                <w:sz w:val="24"/>
              </w:rPr>
              <w:t>65</w:t>
            </w:r>
            <w:r w:rsidRPr="00ED6E46">
              <w:rPr>
                <w:sz w:val="24"/>
              </w:rPr>
              <w:t>%</w:t>
            </w:r>
          </w:p>
        </w:tc>
      </w:tr>
      <w:tr w:rsidR="00D17D04" w:rsidRPr="00ED6E46" w:rsidTr="00C16D00">
        <w:trPr>
          <w:trHeight w:val="440"/>
          <w:jc w:val="center"/>
        </w:trPr>
        <w:tc>
          <w:tcPr>
            <w:tcW w:w="3656" w:type="dxa"/>
            <w:vAlign w:val="center"/>
          </w:tcPr>
          <w:p w:rsidR="00D17D04" w:rsidRPr="00ED6E46" w:rsidRDefault="00D17D04" w:rsidP="00D323D7">
            <w:pPr>
              <w:tabs>
                <w:tab w:val="num" w:pos="750"/>
                <w:tab w:val="num" w:pos="840"/>
              </w:tabs>
              <w:adjustRightInd w:val="0"/>
              <w:snapToGrid w:val="0"/>
              <w:jc w:val="center"/>
              <w:rPr>
                <w:sz w:val="24"/>
              </w:rPr>
            </w:pPr>
            <w:r w:rsidRPr="00ED6E46">
              <w:rPr>
                <w:sz w:val="24"/>
              </w:rPr>
              <w:t>1000</w:t>
            </w:r>
            <w:r w:rsidRPr="00ED6E46">
              <w:rPr>
                <w:rFonts w:hint="eastAsia"/>
                <w:sz w:val="24"/>
              </w:rPr>
              <w:t>-5000</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0.5%</w:t>
            </w:r>
          </w:p>
        </w:tc>
      </w:tr>
      <w:tr w:rsidR="00D17D04" w:rsidRPr="00ED6E46" w:rsidTr="00C16D00">
        <w:trPr>
          <w:trHeight w:val="440"/>
          <w:jc w:val="center"/>
        </w:trPr>
        <w:tc>
          <w:tcPr>
            <w:tcW w:w="3656" w:type="dxa"/>
            <w:vAlign w:val="center"/>
          </w:tcPr>
          <w:p w:rsidR="00D17D04" w:rsidRPr="00ED6E46" w:rsidRDefault="00D323D7" w:rsidP="00C16D00">
            <w:pPr>
              <w:tabs>
                <w:tab w:val="num" w:pos="750"/>
                <w:tab w:val="num" w:pos="840"/>
              </w:tabs>
              <w:adjustRightInd w:val="0"/>
              <w:snapToGrid w:val="0"/>
              <w:jc w:val="center"/>
              <w:rPr>
                <w:sz w:val="24"/>
              </w:rPr>
            </w:pPr>
            <w:r w:rsidRPr="00ED6E46">
              <w:rPr>
                <w:rFonts w:hint="eastAsia"/>
                <w:sz w:val="24"/>
              </w:rPr>
              <w:t>5000</w:t>
            </w:r>
            <w:r w:rsidR="00D17D04" w:rsidRPr="00ED6E46">
              <w:rPr>
                <w:rFonts w:hint="eastAsia"/>
                <w:sz w:val="24"/>
              </w:rPr>
              <w:t>-10000</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0.25%</w:t>
            </w:r>
          </w:p>
        </w:tc>
      </w:tr>
      <w:tr w:rsidR="00D17D04" w:rsidRPr="00ED6E46" w:rsidTr="00C16D00">
        <w:trPr>
          <w:trHeight w:val="440"/>
          <w:jc w:val="center"/>
        </w:trPr>
        <w:tc>
          <w:tcPr>
            <w:tcW w:w="3656" w:type="dxa"/>
            <w:vAlign w:val="center"/>
          </w:tcPr>
          <w:p w:rsidR="00D17D04" w:rsidRPr="00ED6E46" w:rsidRDefault="00D17D04" w:rsidP="00C16D00">
            <w:pPr>
              <w:tabs>
                <w:tab w:val="num" w:pos="750"/>
                <w:tab w:val="num" w:pos="840"/>
              </w:tabs>
              <w:adjustRightInd w:val="0"/>
              <w:snapToGrid w:val="0"/>
              <w:jc w:val="center"/>
              <w:rPr>
                <w:sz w:val="24"/>
              </w:rPr>
            </w:pPr>
            <w:r w:rsidRPr="00ED6E46">
              <w:rPr>
                <w:rFonts w:hint="eastAsia"/>
                <w:sz w:val="24"/>
              </w:rPr>
              <w:t>10000-100000</w:t>
            </w:r>
          </w:p>
        </w:tc>
        <w:tc>
          <w:tcPr>
            <w:tcW w:w="3657" w:type="dxa"/>
            <w:vAlign w:val="center"/>
          </w:tcPr>
          <w:p w:rsidR="00D17D04" w:rsidRPr="00ED6E46" w:rsidRDefault="00D17D04" w:rsidP="00C16D00">
            <w:pPr>
              <w:tabs>
                <w:tab w:val="num" w:pos="750"/>
                <w:tab w:val="num" w:pos="840"/>
              </w:tabs>
              <w:adjustRightInd w:val="0"/>
              <w:snapToGrid w:val="0"/>
              <w:jc w:val="center"/>
              <w:rPr>
                <w:sz w:val="24"/>
              </w:rPr>
            </w:pPr>
            <w:r w:rsidRPr="00ED6E46">
              <w:rPr>
                <w:sz w:val="24"/>
              </w:rPr>
              <w:t>0.05%</w:t>
            </w:r>
          </w:p>
        </w:tc>
      </w:tr>
    </w:tbl>
    <w:p w:rsidR="00D17D04" w:rsidRPr="00ED6E46" w:rsidRDefault="00D17D04" w:rsidP="00D17D04">
      <w:pPr>
        <w:tabs>
          <w:tab w:val="left" w:pos="700"/>
        </w:tabs>
        <w:autoSpaceDE w:val="0"/>
        <w:autoSpaceDN w:val="0"/>
        <w:adjustRightInd w:val="0"/>
        <w:spacing w:line="360" w:lineRule="auto"/>
        <w:ind w:firstLineChars="200" w:firstLine="446"/>
        <w:rPr>
          <w:sz w:val="24"/>
          <w:lang w:val="zh-CN"/>
        </w:rPr>
      </w:pPr>
      <w:r w:rsidRPr="00ED6E46">
        <w:rPr>
          <w:sz w:val="24"/>
          <w:lang w:val="zh-CN"/>
        </w:rPr>
        <w:t>服务费按差额定率累进法计算</w:t>
      </w:r>
      <w:r w:rsidRPr="00ED6E46">
        <w:rPr>
          <w:rFonts w:hint="eastAsia"/>
          <w:sz w:val="24"/>
          <w:lang w:val="zh-CN"/>
        </w:rPr>
        <w:t>，向下取整，精确到元。</w:t>
      </w:r>
      <w:r w:rsidRPr="00ED6E46">
        <w:rPr>
          <w:sz w:val="24"/>
          <w:lang w:val="zh-CN"/>
        </w:rPr>
        <w:t>例如</w:t>
      </w:r>
      <w:r w:rsidRPr="00ED6E46">
        <w:rPr>
          <w:sz w:val="24"/>
        </w:rPr>
        <w:t>中标</w:t>
      </w:r>
      <w:r w:rsidRPr="00ED6E46">
        <w:rPr>
          <w:sz w:val="24"/>
          <w:lang w:val="zh-CN"/>
        </w:rPr>
        <w:t>金额为</w:t>
      </w:r>
      <w:r w:rsidRPr="00ED6E46">
        <w:rPr>
          <w:sz w:val="24"/>
          <w:lang w:val="zh-CN"/>
        </w:rPr>
        <w:t>680</w:t>
      </w:r>
      <w:r w:rsidRPr="00ED6E46">
        <w:rPr>
          <w:rFonts w:hint="eastAsia"/>
          <w:sz w:val="24"/>
          <w:lang w:val="zh-CN"/>
        </w:rPr>
        <w:t>5000</w:t>
      </w:r>
      <w:r w:rsidRPr="00ED6E46">
        <w:rPr>
          <w:sz w:val="24"/>
          <w:lang w:val="zh-CN"/>
        </w:rPr>
        <w:t>元，服务费</w:t>
      </w:r>
      <w:r w:rsidRPr="00ED6E46">
        <w:rPr>
          <w:rFonts w:hint="eastAsia"/>
          <w:sz w:val="24"/>
          <w:lang w:val="zh-CN"/>
        </w:rPr>
        <w:t>=</w:t>
      </w:r>
      <w:r w:rsidRPr="00ED6E46">
        <w:rPr>
          <w:sz w:val="24"/>
          <w:lang w:val="zh-CN"/>
        </w:rPr>
        <w:t>100</w:t>
      </w:r>
      <w:r w:rsidRPr="00ED6E46">
        <w:rPr>
          <w:rFonts w:hint="eastAsia"/>
          <w:sz w:val="24"/>
          <w:lang w:val="zh-CN"/>
        </w:rPr>
        <w:t>0000</w:t>
      </w:r>
      <w:r w:rsidRPr="00ED6E46">
        <w:rPr>
          <w:sz w:val="24"/>
          <w:lang w:val="zh-CN"/>
        </w:rPr>
        <w:t>×1%+</w:t>
      </w:r>
      <w:r w:rsidRPr="00ED6E46">
        <w:rPr>
          <w:rFonts w:hint="eastAsia"/>
          <w:sz w:val="24"/>
          <w:lang w:val="zh-CN"/>
        </w:rPr>
        <w:t>（</w:t>
      </w:r>
      <w:r w:rsidRPr="00ED6E46">
        <w:rPr>
          <w:sz w:val="24"/>
          <w:lang w:val="zh-CN"/>
        </w:rPr>
        <w:t>500</w:t>
      </w:r>
      <w:r w:rsidRPr="00ED6E46">
        <w:rPr>
          <w:rFonts w:hint="eastAsia"/>
          <w:sz w:val="24"/>
          <w:lang w:val="zh-CN"/>
        </w:rPr>
        <w:t>0000</w:t>
      </w:r>
      <w:r w:rsidRPr="00ED6E46">
        <w:rPr>
          <w:sz w:val="24"/>
          <w:lang w:val="zh-CN"/>
        </w:rPr>
        <w:t>-100</w:t>
      </w:r>
      <w:r w:rsidRPr="00ED6E46">
        <w:rPr>
          <w:rFonts w:hint="eastAsia"/>
          <w:sz w:val="24"/>
          <w:lang w:val="zh-CN"/>
        </w:rPr>
        <w:t>0000</w:t>
      </w:r>
      <w:r w:rsidRPr="00ED6E46">
        <w:rPr>
          <w:rFonts w:hint="eastAsia"/>
          <w:sz w:val="24"/>
          <w:lang w:val="zh-CN"/>
        </w:rPr>
        <w:t>）</w:t>
      </w:r>
      <w:r w:rsidRPr="00ED6E46">
        <w:rPr>
          <w:sz w:val="24"/>
          <w:lang w:val="zh-CN"/>
        </w:rPr>
        <w:t>×</w:t>
      </w:r>
      <w:r w:rsidRPr="00ED6E46">
        <w:rPr>
          <w:rFonts w:hint="eastAsia"/>
          <w:sz w:val="24"/>
          <w:lang w:val="zh-CN"/>
        </w:rPr>
        <w:t>0.8</w:t>
      </w:r>
      <w:r w:rsidRPr="00ED6E46">
        <w:rPr>
          <w:sz w:val="24"/>
          <w:lang w:val="zh-CN"/>
        </w:rPr>
        <w:t>%+</w:t>
      </w:r>
      <w:r w:rsidRPr="00ED6E46">
        <w:rPr>
          <w:rFonts w:hint="eastAsia"/>
          <w:sz w:val="24"/>
          <w:lang w:val="zh-CN"/>
        </w:rPr>
        <w:t>（</w:t>
      </w:r>
      <w:r w:rsidRPr="00ED6E46">
        <w:rPr>
          <w:sz w:val="24"/>
          <w:lang w:val="zh-CN"/>
        </w:rPr>
        <w:t>680</w:t>
      </w:r>
      <w:r w:rsidRPr="00ED6E46">
        <w:rPr>
          <w:rFonts w:hint="eastAsia"/>
          <w:sz w:val="24"/>
          <w:lang w:val="zh-CN"/>
        </w:rPr>
        <w:t>5000</w:t>
      </w:r>
      <w:r w:rsidRPr="00ED6E46">
        <w:rPr>
          <w:sz w:val="24"/>
          <w:lang w:val="zh-CN"/>
        </w:rPr>
        <w:t>-500</w:t>
      </w:r>
      <w:r w:rsidRPr="00ED6E46">
        <w:rPr>
          <w:rFonts w:hint="eastAsia"/>
          <w:sz w:val="24"/>
          <w:lang w:val="zh-CN"/>
        </w:rPr>
        <w:t>0000</w:t>
      </w:r>
      <w:r w:rsidRPr="00ED6E46">
        <w:rPr>
          <w:rFonts w:hint="eastAsia"/>
          <w:sz w:val="24"/>
          <w:lang w:val="zh-CN"/>
        </w:rPr>
        <w:t>）</w:t>
      </w:r>
      <w:r w:rsidRPr="00ED6E46">
        <w:rPr>
          <w:sz w:val="24"/>
          <w:lang w:val="zh-CN"/>
        </w:rPr>
        <w:t>×0.</w:t>
      </w:r>
      <w:r w:rsidR="006F4D2D" w:rsidRPr="00ED6E46">
        <w:rPr>
          <w:rFonts w:hint="eastAsia"/>
          <w:sz w:val="24"/>
          <w:lang w:val="zh-CN"/>
        </w:rPr>
        <w:t>6</w:t>
      </w:r>
      <w:r w:rsidRPr="00ED6E46">
        <w:rPr>
          <w:rFonts w:hint="eastAsia"/>
          <w:sz w:val="24"/>
          <w:lang w:val="zh-CN"/>
        </w:rPr>
        <w:t>5</w:t>
      </w:r>
      <w:r w:rsidRPr="00ED6E46">
        <w:rPr>
          <w:sz w:val="24"/>
          <w:lang w:val="zh-CN"/>
        </w:rPr>
        <w:t>%=</w:t>
      </w:r>
      <w:r w:rsidR="00466B7C" w:rsidRPr="00ED6E46">
        <w:rPr>
          <w:rFonts w:hint="eastAsia"/>
          <w:sz w:val="24"/>
          <w:lang w:val="zh-CN"/>
        </w:rPr>
        <w:t>53732.5</w:t>
      </w:r>
      <w:r w:rsidR="00466B7C" w:rsidRPr="00ED6E46">
        <w:rPr>
          <w:sz w:val="24"/>
          <w:lang w:val="zh-CN"/>
        </w:rPr>
        <w:t>元，服务费</w:t>
      </w:r>
      <w:r w:rsidR="00466B7C" w:rsidRPr="00ED6E46">
        <w:rPr>
          <w:rFonts w:hint="eastAsia"/>
          <w:sz w:val="24"/>
          <w:lang w:val="zh-CN"/>
        </w:rPr>
        <w:t>缴纳</w:t>
      </w:r>
      <w:r w:rsidR="00466B7C" w:rsidRPr="00ED6E46">
        <w:rPr>
          <w:rFonts w:hint="eastAsia"/>
          <w:sz w:val="24"/>
          <w:lang w:val="zh-CN"/>
        </w:rPr>
        <w:t>53732</w:t>
      </w:r>
      <w:r w:rsidR="00466B7C" w:rsidRPr="00ED6E46">
        <w:rPr>
          <w:rFonts w:hint="eastAsia"/>
          <w:sz w:val="24"/>
          <w:lang w:val="zh-CN"/>
        </w:rPr>
        <w:t>元</w:t>
      </w:r>
      <w:r w:rsidRPr="00ED6E46">
        <w:rPr>
          <w:rFonts w:hint="eastAsia"/>
          <w:sz w:val="24"/>
          <w:lang w:val="zh-CN"/>
        </w:rPr>
        <w:t>。</w:t>
      </w:r>
      <w:r w:rsidRPr="00ED6E46">
        <w:rPr>
          <w:sz w:val="24"/>
          <w:lang w:val="zh-CN"/>
        </w:rPr>
        <w:t>其中中标金额以《中标通知书》为准。</w:t>
      </w:r>
    </w:p>
    <w:p w:rsidR="0072323A" w:rsidRPr="00ED6E46" w:rsidRDefault="00D17D04" w:rsidP="00D17D04">
      <w:pPr>
        <w:tabs>
          <w:tab w:val="left" w:pos="700"/>
        </w:tabs>
        <w:autoSpaceDE w:val="0"/>
        <w:autoSpaceDN w:val="0"/>
        <w:adjustRightInd w:val="0"/>
        <w:spacing w:line="360" w:lineRule="auto"/>
        <w:ind w:firstLineChars="200" w:firstLine="446"/>
        <w:rPr>
          <w:sz w:val="24"/>
          <w:szCs w:val="24"/>
          <w:lang w:val="zh-CN"/>
        </w:rPr>
      </w:pPr>
      <w:r w:rsidRPr="00ED6E46">
        <w:rPr>
          <w:rFonts w:hint="eastAsia"/>
          <w:sz w:val="24"/>
          <w:szCs w:val="24"/>
        </w:rPr>
        <w:t>中标供应商应于中标公告发布之日起</w:t>
      </w:r>
      <w:r w:rsidRPr="00ED6E46">
        <w:rPr>
          <w:rFonts w:hint="eastAsia"/>
          <w:sz w:val="24"/>
          <w:szCs w:val="24"/>
        </w:rPr>
        <w:t>5</w:t>
      </w:r>
      <w:r w:rsidRPr="00ED6E46">
        <w:rPr>
          <w:rFonts w:hint="eastAsia"/>
          <w:sz w:val="24"/>
          <w:szCs w:val="24"/>
        </w:rPr>
        <w:t>个工作日内缴纳</w:t>
      </w:r>
      <w:r w:rsidRPr="00ED6E46">
        <w:rPr>
          <w:rFonts w:hint="eastAsia"/>
          <w:sz w:val="24"/>
          <w:szCs w:val="24"/>
          <w:lang w:val="zh-CN"/>
        </w:rPr>
        <w:t>招标代理服务费，缴费单位</w:t>
      </w:r>
      <w:r w:rsidRPr="00ED6E46">
        <w:rPr>
          <w:rFonts w:hint="eastAsia"/>
          <w:sz w:val="24"/>
          <w:szCs w:val="24"/>
          <w:lang w:val="zh-CN"/>
        </w:rPr>
        <w:lastRenderedPageBreak/>
        <w:t>名称须与投标单位名称一致，缴费时请注明项目编号及中标包号。</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名</w:t>
      </w:r>
      <w:r w:rsidRPr="00ED6E46">
        <w:rPr>
          <w:rFonts w:ascii="Times New Roman" w:eastAsia="宋体" w:hAnsi="Times New Roman" w:cs="Times New Roman" w:hint="eastAsia"/>
          <w:color w:val="auto"/>
        </w:rPr>
        <w:t xml:space="preserve">        </w:t>
      </w:r>
      <w:r w:rsidRPr="00ED6E46">
        <w:rPr>
          <w:rFonts w:ascii="Times New Roman" w:eastAsia="宋体" w:hAnsi="Times New Roman" w:cs="Times New Roman" w:hint="eastAsia"/>
          <w:color w:val="auto"/>
        </w:rPr>
        <w:t>称：天津市公共资源交易中心</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开户行及账号：中国建设银行股份有限公司天津明华支行</w:t>
      </w:r>
      <w:r w:rsidRPr="00ED6E46">
        <w:rPr>
          <w:rFonts w:ascii="Times New Roman" w:eastAsia="宋体" w:hAnsi="Times New Roman" w:cs="Times New Roman" w:hint="eastAsia"/>
          <w:color w:val="auto"/>
        </w:rPr>
        <w:t xml:space="preserve"> </w:t>
      </w:r>
    </w:p>
    <w:p w:rsidR="00D17D04" w:rsidRPr="00ED6E46" w:rsidRDefault="00D17D04" w:rsidP="00D17D04">
      <w:pPr>
        <w:pStyle w:val="Default"/>
        <w:spacing w:line="360" w:lineRule="auto"/>
        <w:ind w:firstLineChars="897" w:firstLine="2002"/>
        <w:rPr>
          <w:rFonts w:ascii="Times New Roman" w:eastAsia="宋体" w:hAnsi="Times New Roman" w:cs="Times New Roman"/>
          <w:color w:val="auto"/>
        </w:rPr>
      </w:pPr>
      <w:r w:rsidRPr="00ED6E46">
        <w:rPr>
          <w:rFonts w:ascii="Times New Roman" w:eastAsia="宋体" w:hAnsi="Times New Roman" w:cs="Times New Roman"/>
          <w:color w:val="auto"/>
        </w:rPr>
        <w:t>1205 0162 4900 0000 0675</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银行联行号：</w:t>
      </w:r>
      <w:r w:rsidRPr="00ED6E46">
        <w:rPr>
          <w:rFonts w:ascii="Times New Roman" w:eastAsia="宋体" w:hAnsi="Times New Roman" w:cs="Times New Roman" w:hint="eastAsia"/>
          <w:color w:val="auto"/>
        </w:rPr>
        <w:t>105110039436</w:t>
      </w:r>
    </w:p>
    <w:p w:rsidR="00D17D04" w:rsidRPr="00ED6E46" w:rsidRDefault="00D17D04" w:rsidP="00D17D04">
      <w:pPr>
        <w:pStyle w:val="Default"/>
        <w:spacing w:line="360" w:lineRule="auto"/>
        <w:ind w:firstLineChars="200" w:firstLine="446"/>
        <w:rPr>
          <w:rFonts w:ascii="Times New Roman" w:eastAsia="宋体" w:hAnsi="Times New Roman" w:cs="Times New Roman"/>
          <w:color w:val="auto"/>
        </w:rPr>
      </w:pPr>
      <w:r w:rsidRPr="00ED6E46">
        <w:rPr>
          <w:rFonts w:ascii="Times New Roman" w:eastAsia="宋体" w:hAnsi="Times New Roman" w:cs="Times New Roman" w:hint="eastAsia"/>
          <w:color w:val="auto"/>
        </w:rPr>
        <w:t>纳税人识别号：</w:t>
      </w:r>
      <w:r w:rsidRPr="00ED6E46">
        <w:rPr>
          <w:rFonts w:ascii="Times New Roman" w:eastAsia="宋体" w:hAnsi="Times New Roman" w:cs="Times New Roman" w:hint="eastAsia"/>
          <w:color w:val="auto"/>
        </w:rPr>
        <w:t>1212 0000 MB1E 44809C</w:t>
      </w:r>
    </w:p>
    <w:p w:rsidR="00D17D04" w:rsidRPr="00ED6E46" w:rsidRDefault="00D17D04"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hint="eastAsia"/>
          <w:color w:val="auto"/>
        </w:rPr>
        <w:t>地址：天津市河东区红星路</w:t>
      </w:r>
      <w:r w:rsidRPr="00ED6E46">
        <w:rPr>
          <w:rFonts w:ascii="Times New Roman" w:eastAsia="宋体" w:hAnsi="Times New Roman" w:cs="Times New Roman" w:hint="eastAsia"/>
          <w:color w:val="auto"/>
        </w:rPr>
        <w:t>79</w:t>
      </w:r>
      <w:r w:rsidRPr="00ED6E46">
        <w:rPr>
          <w:rFonts w:ascii="Times New Roman" w:eastAsia="宋体" w:hAnsi="Times New Roman" w:cs="Times New Roman" w:hint="eastAsia"/>
          <w:color w:val="auto"/>
        </w:rPr>
        <w:t>号</w:t>
      </w:r>
    </w:p>
    <w:p w:rsidR="00D17D04" w:rsidRPr="00ED6E46" w:rsidRDefault="00C87357" w:rsidP="00D17D04">
      <w:pPr>
        <w:pStyle w:val="Default"/>
        <w:spacing w:line="360" w:lineRule="auto"/>
        <w:ind w:firstLineChars="200" w:firstLine="446"/>
        <w:jc w:val="both"/>
        <w:rPr>
          <w:rFonts w:ascii="Times New Roman" w:eastAsia="宋体" w:hAnsi="Times New Roman" w:cs="Times New Roman"/>
          <w:color w:val="auto"/>
        </w:rPr>
      </w:pPr>
      <w:r w:rsidRPr="00ED6E46">
        <w:rPr>
          <w:rFonts w:ascii="Times New Roman" w:eastAsia="宋体" w:hAnsi="Times New Roman" w:cs="Times New Roman" w:hint="eastAsia"/>
          <w:color w:val="auto"/>
          <w:kern w:val="2"/>
          <w:lang w:val="zh-CN"/>
        </w:rPr>
        <w:t>缴费及开票咨询电话：</w:t>
      </w:r>
      <w:r w:rsidRPr="00ED6E46">
        <w:rPr>
          <w:rFonts w:ascii="Times New Roman" w:eastAsia="宋体" w:hAnsi="Times New Roman" w:cs="Times New Roman" w:hint="eastAsia"/>
          <w:color w:val="auto"/>
          <w:kern w:val="2"/>
          <w:lang w:val="zh-CN"/>
        </w:rPr>
        <w:t>022-24532012</w:t>
      </w:r>
      <w:bookmarkEnd w:id="1"/>
    </w:p>
    <w:p w:rsidR="00D17D04" w:rsidRDefault="00D17D04" w:rsidP="00D17D04">
      <w:pPr>
        <w:pStyle w:val="Default"/>
        <w:spacing w:line="360" w:lineRule="auto"/>
        <w:jc w:val="both"/>
        <w:rPr>
          <w:rFonts w:ascii="Times New Roman" w:eastAsia="宋体" w:hAnsi="Times New Roman" w:cs="Times New Roman"/>
          <w:color w:val="auto"/>
        </w:rPr>
      </w:pPr>
    </w:p>
    <w:p w:rsidR="00D17D04" w:rsidRPr="00DD2281" w:rsidRDefault="00D17D04" w:rsidP="00D17D04">
      <w:pPr>
        <w:pStyle w:val="Default"/>
        <w:spacing w:line="360" w:lineRule="auto"/>
        <w:jc w:val="right"/>
        <w:rPr>
          <w:b/>
          <w:bCs/>
          <w:kern w:val="28"/>
          <w:sz w:val="32"/>
          <w:szCs w:val="32"/>
        </w:rPr>
      </w:pPr>
      <w:r>
        <w:rPr>
          <w:rFonts w:ascii="Times New Roman" w:eastAsia="宋体" w:hAnsi="Times New Roman" w:cs="Times New Roman"/>
          <w:color w:val="auto"/>
        </w:rPr>
        <w:t>2021</w:t>
      </w:r>
      <w:r>
        <w:rPr>
          <w:rFonts w:ascii="Times New Roman" w:eastAsia="宋体" w:hAnsi="Times New Roman" w:cs="Times New Roman"/>
          <w:color w:val="auto"/>
        </w:rPr>
        <w:t>年</w:t>
      </w:r>
      <w:r w:rsidR="00ED6E46">
        <w:rPr>
          <w:rFonts w:ascii="Times New Roman" w:eastAsia="宋体" w:hAnsi="Times New Roman" w:cs="Times New Roman" w:hint="eastAsia"/>
          <w:color w:val="auto"/>
        </w:rPr>
        <w:t>12</w:t>
      </w:r>
      <w:r w:rsidRPr="00750AB2">
        <w:rPr>
          <w:rFonts w:ascii="Times New Roman" w:eastAsia="宋体" w:hAnsi="Times New Roman" w:cs="Times New Roman"/>
          <w:color w:val="auto"/>
        </w:rPr>
        <w:t>月</w:t>
      </w:r>
      <w:r w:rsidR="00ED6E46">
        <w:rPr>
          <w:rFonts w:ascii="Times New Roman" w:eastAsia="宋体" w:hAnsi="Times New Roman" w:cs="Times New Roman" w:hint="eastAsia"/>
          <w:color w:val="auto"/>
        </w:rPr>
        <w:t>9</w:t>
      </w:r>
      <w:r w:rsidRPr="00750AB2">
        <w:rPr>
          <w:rFonts w:ascii="Times New Roman" w:eastAsia="宋体" w:hAnsi="Times New Roman" w:cs="Times New Roman"/>
          <w:color w:val="auto"/>
        </w:rPr>
        <w:t>日</w:t>
      </w:r>
    </w:p>
    <w:p w:rsidR="00616BCF" w:rsidRPr="00175016" w:rsidRDefault="00616BCF" w:rsidP="00616BCF">
      <w:pPr>
        <w:pStyle w:val="Default"/>
        <w:spacing w:line="360" w:lineRule="auto"/>
        <w:ind w:firstLineChars="3000" w:firstLine="6695"/>
        <w:jc w:val="both"/>
        <w:rPr>
          <w:rFonts w:ascii="Times New Roman" w:eastAsia="宋体" w:hAnsi="Times New Roman"/>
          <w:bCs/>
          <w:color w:val="5F5F5F"/>
          <w:szCs w:val="44"/>
        </w:rPr>
      </w:pPr>
    </w:p>
    <w:p w:rsidR="00461A5D" w:rsidRPr="0080752E" w:rsidRDefault="00461A5D" w:rsidP="004A155E">
      <w:pPr>
        <w:pStyle w:val="Default"/>
        <w:spacing w:line="360" w:lineRule="auto"/>
        <w:ind w:firstLineChars="3000" w:firstLine="6695"/>
        <w:jc w:val="both"/>
        <w:rPr>
          <w:b/>
          <w:bCs/>
          <w:kern w:val="28"/>
          <w:sz w:val="32"/>
          <w:szCs w:val="32"/>
        </w:rPr>
      </w:pPr>
      <w:r w:rsidRPr="0080752E">
        <w:br w:type="page"/>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AE5C1F" w:rsidRPr="0080752E"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4F4BC3">
        <w:rPr>
          <w:rFonts w:hint="eastAsia"/>
          <w:color w:val="000000"/>
          <w:sz w:val="24"/>
        </w:rPr>
        <w:t>（一）</w:t>
      </w:r>
      <w:r w:rsidRPr="0080752E">
        <w:rPr>
          <w:rFonts w:hint="eastAsia"/>
          <w:color w:val="000000"/>
          <w:sz w:val="24"/>
        </w:rPr>
        <w:t>报价要求</w:t>
      </w:r>
    </w:p>
    <w:p w:rsidR="007537E2" w:rsidRPr="0080752E" w:rsidRDefault="007537E2" w:rsidP="007537E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4F4BC3" w:rsidRDefault="007537E2" w:rsidP="007537E2">
      <w:pPr>
        <w:autoSpaceDE w:val="0"/>
        <w:autoSpaceDN w:val="0"/>
        <w:adjustRightInd w:val="0"/>
        <w:spacing w:line="360" w:lineRule="auto"/>
        <w:ind w:firstLineChars="200" w:firstLine="446"/>
        <w:rPr>
          <w:color w:val="000000"/>
          <w:sz w:val="24"/>
        </w:rPr>
      </w:pPr>
      <w:r w:rsidRPr="003520E2">
        <w:rPr>
          <w:rFonts w:hint="eastAsia"/>
          <w:color w:val="000000"/>
          <w:sz w:val="24"/>
        </w:rPr>
        <w:t xml:space="preserve">2. </w:t>
      </w:r>
      <w:r w:rsidRPr="003520E2">
        <w:rPr>
          <w:rFonts w:hint="eastAsia"/>
          <w:color w:val="000000"/>
          <w:sz w:val="24"/>
        </w:rPr>
        <w:t>投标人的报价应包括：</w:t>
      </w:r>
    </w:p>
    <w:p w:rsidR="004F4BC3" w:rsidRPr="00ED6E46" w:rsidRDefault="004F4BC3" w:rsidP="007537E2">
      <w:pPr>
        <w:autoSpaceDE w:val="0"/>
        <w:autoSpaceDN w:val="0"/>
        <w:adjustRightInd w:val="0"/>
        <w:spacing w:line="360" w:lineRule="auto"/>
        <w:ind w:firstLineChars="200" w:firstLine="446"/>
        <w:rPr>
          <w:sz w:val="24"/>
        </w:rPr>
      </w:pPr>
      <w:r w:rsidRPr="00ED6E46">
        <w:rPr>
          <w:rFonts w:hint="eastAsia"/>
          <w:sz w:val="24"/>
        </w:rPr>
        <w:t>第一包：</w:t>
      </w:r>
      <w:r w:rsidR="00C84799" w:rsidRPr="00ED6E46">
        <w:rPr>
          <w:rFonts w:hint="eastAsia"/>
          <w:sz w:val="24"/>
        </w:rPr>
        <w:t>设备主机及附件货款、运输费、运输保险费、装卸费、安装调试费及其他应有的费用。投标人所报</w:t>
      </w:r>
      <w:proofErr w:type="gramStart"/>
      <w:r w:rsidR="00C84799" w:rsidRPr="00ED6E46">
        <w:rPr>
          <w:rFonts w:hint="eastAsia"/>
          <w:sz w:val="24"/>
        </w:rPr>
        <w:t>价格为货到</w:t>
      </w:r>
      <w:proofErr w:type="gramEnd"/>
      <w:r w:rsidR="00C84799" w:rsidRPr="00ED6E46">
        <w:rPr>
          <w:rFonts w:hint="eastAsia"/>
          <w:sz w:val="24"/>
        </w:rPr>
        <w:t>现场安装调试完成的最终优惠价格。</w:t>
      </w:r>
    </w:p>
    <w:p w:rsidR="007537E2" w:rsidRPr="00ED6E46" w:rsidRDefault="004F4BC3" w:rsidP="007537E2">
      <w:pPr>
        <w:autoSpaceDE w:val="0"/>
        <w:autoSpaceDN w:val="0"/>
        <w:adjustRightInd w:val="0"/>
        <w:spacing w:line="360" w:lineRule="auto"/>
        <w:ind w:firstLineChars="200" w:firstLine="446"/>
        <w:rPr>
          <w:sz w:val="24"/>
        </w:rPr>
      </w:pPr>
      <w:r w:rsidRPr="00ED6E46">
        <w:rPr>
          <w:rFonts w:hint="eastAsia"/>
          <w:sz w:val="24"/>
        </w:rPr>
        <w:t>第二、三包：</w:t>
      </w:r>
      <w:r w:rsidR="007537E2" w:rsidRPr="00ED6E46">
        <w:rPr>
          <w:rFonts w:hint="eastAsia"/>
          <w:sz w:val="24"/>
        </w:rPr>
        <w:t>整车及附件货款、</w:t>
      </w:r>
      <w:r w:rsidR="00273410" w:rsidRPr="00ED6E46">
        <w:rPr>
          <w:rFonts w:hint="eastAsia"/>
          <w:sz w:val="24"/>
        </w:rPr>
        <w:t>原车</w:t>
      </w:r>
      <w:r w:rsidR="00273410" w:rsidRPr="00ED6E46">
        <w:rPr>
          <w:rFonts w:cs="宋体" w:hint="eastAsia"/>
          <w:kern w:val="0"/>
          <w:sz w:val="24"/>
        </w:rPr>
        <w:t>价值</w:t>
      </w:r>
      <w:r w:rsidR="00273410" w:rsidRPr="00ED6E46">
        <w:rPr>
          <w:rFonts w:cs="宋体" w:hint="eastAsia"/>
          <w:kern w:val="0"/>
          <w:sz w:val="24"/>
        </w:rPr>
        <w:t>2%</w:t>
      </w:r>
      <w:r w:rsidR="00273410" w:rsidRPr="00ED6E46">
        <w:rPr>
          <w:rFonts w:cs="宋体" w:hint="eastAsia"/>
          <w:kern w:val="0"/>
          <w:sz w:val="24"/>
        </w:rPr>
        <w:t>的底盘及上装常用（如水泵、供水系统、泡沫系统、遥控炮、随车救援器材及设备、电子控制和电器系统等）维修备件和耗材（不少于</w:t>
      </w:r>
      <w:r w:rsidR="00273410" w:rsidRPr="00ED6E46">
        <w:rPr>
          <w:rFonts w:cs="宋体" w:hint="eastAsia"/>
          <w:kern w:val="0"/>
          <w:sz w:val="24"/>
        </w:rPr>
        <w:t>80</w:t>
      </w:r>
      <w:r w:rsidR="00273410" w:rsidRPr="00ED6E46">
        <w:rPr>
          <w:rFonts w:cs="宋体" w:hint="eastAsia"/>
          <w:kern w:val="0"/>
          <w:sz w:val="24"/>
        </w:rPr>
        <w:t>种）、</w:t>
      </w:r>
      <w:r w:rsidR="007537E2" w:rsidRPr="00ED6E46">
        <w:rPr>
          <w:rFonts w:hint="eastAsia"/>
          <w:sz w:val="24"/>
        </w:rPr>
        <w:t>运输费、运输保险费、装卸费、安装调试费及其他应有的费用并分别单列。</w:t>
      </w:r>
      <w:r w:rsidR="007537E2" w:rsidRPr="00ED6E46">
        <w:rPr>
          <w:rFonts w:ascii="宋体" w:hAnsi="宋体" w:hint="eastAsia"/>
          <w:sz w:val="24"/>
        </w:rPr>
        <w:t>涉及进口底盘、进口部件和进口整车全部为免税后报价，所有进口费用（含代理费等）全部由供方支付。</w:t>
      </w:r>
      <w:r w:rsidR="007537E2" w:rsidRPr="00ED6E46">
        <w:rPr>
          <w:rFonts w:hint="eastAsia"/>
          <w:sz w:val="24"/>
        </w:rPr>
        <w:t>投标人所报</w:t>
      </w:r>
      <w:proofErr w:type="gramStart"/>
      <w:r w:rsidR="007537E2" w:rsidRPr="00ED6E46">
        <w:rPr>
          <w:rFonts w:hint="eastAsia"/>
          <w:sz w:val="24"/>
        </w:rPr>
        <w:t>价格为货到</w:t>
      </w:r>
      <w:proofErr w:type="gramEnd"/>
      <w:r w:rsidR="007537E2" w:rsidRPr="00ED6E46">
        <w:rPr>
          <w:rFonts w:hint="eastAsia"/>
          <w:sz w:val="24"/>
        </w:rPr>
        <w:t>现场安装调试完成的最终优惠价格。</w:t>
      </w:r>
    </w:p>
    <w:p w:rsidR="007537E2" w:rsidRPr="0080752E" w:rsidRDefault="007537E2" w:rsidP="007537E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0F48D9" w:rsidRPr="0080752E" w:rsidRDefault="000F48D9" w:rsidP="00467C5D">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第一包：</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1. </w:t>
      </w:r>
      <w:r w:rsidRPr="00ED6E46">
        <w:rPr>
          <w:rFonts w:hint="eastAsia"/>
          <w:color w:val="000000"/>
          <w:sz w:val="24"/>
        </w:rPr>
        <w:t>提供所投产品</w:t>
      </w:r>
      <w:r w:rsidRPr="00ED6E46">
        <w:rPr>
          <w:rFonts w:hint="eastAsia"/>
          <w:color w:val="000000"/>
          <w:sz w:val="24"/>
        </w:rPr>
        <w:t>5</w:t>
      </w:r>
      <w:r w:rsidRPr="00ED6E46">
        <w:rPr>
          <w:rFonts w:hint="eastAsia"/>
          <w:color w:val="000000"/>
          <w:sz w:val="24"/>
        </w:rPr>
        <w:t>年的免费上门保修，终身维修。保修期内免费更换零配件，</w:t>
      </w:r>
      <w:r w:rsidRPr="00ED6E46">
        <w:rPr>
          <w:rFonts w:hint="eastAsia"/>
          <w:color w:val="000000"/>
          <w:sz w:val="24"/>
        </w:rPr>
        <w:t>7</w:t>
      </w:r>
      <w:r w:rsidRPr="00ED6E46">
        <w:rPr>
          <w:rFonts w:hint="eastAsia"/>
          <w:color w:val="000000"/>
          <w:sz w:val="24"/>
        </w:rPr>
        <w:t>×</w:t>
      </w:r>
      <w:r w:rsidRPr="00ED6E46">
        <w:rPr>
          <w:rFonts w:hint="eastAsia"/>
          <w:color w:val="000000"/>
          <w:sz w:val="24"/>
        </w:rPr>
        <w:t>24</w:t>
      </w:r>
      <w:r w:rsidRPr="00ED6E46">
        <w:rPr>
          <w:rFonts w:hint="eastAsia"/>
          <w:color w:val="000000"/>
          <w:sz w:val="24"/>
        </w:rPr>
        <w:t>小时技术响应，</w:t>
      </w:r>
      <w:r w:rsidRPr="00ED6E46">
        <w:rPr>
          <w:rFonts w:hint="eastAsia"/>
          <w:color w:val="000000"/>
          <w:sz w:val="24"/>
        </w:rPr>
        <w:t>48</w:t>
      </w:r>
      <w:r w:rsidRPr="00ED6E46">
        <w:rPr>
          <w:rFonts w:hint="eastAsia"/>
          <w:color w:val="000000"/>
          <w:sz w:val="24"/>
        </w:rPr>
        <w:t>小时内维修工程师到达维修现场。保修期自验收合格之日起计算。</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2. </w:t>
      </w:r>
      <w:r w:rsidRPr="00ED6E46">
        <w:rPr>
          <w:rFonts w:hint="eastAsia"/>
          <w:color w:val="000000"/>
          <w:sz w:val="24"/>
        </w:rPr>
        <w:t>提供所投产品制造商服务机构情况，包括地址、联系方式及技术人员数量等。</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3. </w:t>
      </w:r>
      <w:r w:rsidRPr="00ED6E46">
        <w:rPr>
          <w:rFonts w:hint="eastAsia"/>
          <w:color w:val="000000"/>
          <w:sz w:val="24"/>
        </w:rPr>
        <w:t>提供原厂标准的易耗品、消耗材料价格清单及折扣率，保修期后设备维修的价格清单及折扣率。</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4</w:t>
      </w:r>
      <w:r w:rsidRPr="00ED6E46">
        <w:rPr>
          <w:rFonts w:hint="eastAsia"/>
          <w:color w:val="000000"/>
          <w:sz w:val="24"/>
        </w:rPr>
        <w:t>．提供主要零部件价格清单，并承诺在采购人使用期间，更换零部件价格不得高于清单内价格。</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5</w:t>
      </w:r>
      <w:r w:rsidRPr="00ED6E46">
        <w:rPr>
          <w:rFonts w:hint="eastAsia"/>
          <w:color w:val="000000"/>
          <w:sz w:val="24"/>
        </w:rPr>
        <w:t>．所供产品如出现</w:t>
      </w:r>
      <w:r w:rsidRPr="00ED6E46">
        <w:rPr>
          <w:rFonts w:hint="eastAsia"/>
          <w:color w:val="000000"/>
          <w:sz w:val="24"/>
        </w:rPr>
        <w:t>2</w:t>
      </w:r>
      <w:r w:rsidRPr="00ED6E46">
        <w:rPr>
          <w:rFonts w:hint="eastAsia"/>
          <w:color w:val="000000"/>
          <w:sz w:val="24"/>
        </w:rPr>
        <w:t>次验收未通过的，采购人有权终止合同，并按照合同约定执</w:t>
      </w:r>
      <w:r w:rsidRPr="00ED6E46">
        <w:rPr>
          <w:rFonts w:hint="eastAsia"/>
          <w:color w:val="000000"/>
          <w:sz w:val="24"/>
        </w:rPr>
        <w:lastRenderedPageBreak/>
        <w:t>行。</w:t>
      </w:r>
    </w:p>
    <w:p w:rsidR="00932B7C" w:rsidRPr="00ED6E46" w:rsidRDefault="00932B7C" w:rsidP="00932B7C">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6. </w:t>
      </w:r>
      <w:r w:rsidRPr="00ED6E46">
        <w:rPr>
          <w:rFonts w:hint="eastAsia"/>
          <w:color w:val="000000"/>
          <w:sz w:val="24"/>
        </w:rPr>
        <w:t>提供免费的现场（各基层中队或重大现场）技术使用培训。初次配发后，中标人须提供上门的免费技术使用培训。在商品使用年限内，中标人承诺随时免费派出专业技术人员参与采购方组织的武清区</w:t>
      </w:r>
      <w:proofErr w:type="gramStart"/>
      <w:r w:rsidRPr="00ED6E46">
        <w:rPr>
          <w:rFonts w:hint="eastAsia"/>
          <w:color w:val="000000"/>
          <w:sz w:val="24"/>
        </w:rPr>
        <w:t>巡检巡修活动</w:t>
      </w:r>
      <w:proofErr w:type="gramEnd"/>
      <w:r w:rsidRPr="00ED6E46">
        <w:rPr>
          <w:rFonts w:hint="eastAsia"/>
          <w:color w:val="000000"/>
          <w:sz w:val="24"/>
        </w:rPr>
        <w:t>，并每半年自行组织技术人员对武清区用户使用情况进行巡检。</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7. </w:t>
      </w:r>
      <w:r w:rsidRPr="00ED6E46">
        <w:rPr>
          <w:rFonts w:hint="eastAsia"/>
          <w:color w:val="000000"/>
          <w:sz w:val="24"/>
        </w:rPr>
        <w:t>中标供应商在与采购人签订合同时，将中标产品的技术规格书、检验报告（如有）复印件、认证（如有）复印件等文件订入合同末尾。</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8. </w:t>
      </w:r>
      <w:r w:rsidRPr="00ED6E46">
        <w:rPr>
          <w:rFonts w:hint="eastAsia"/>
          <w:color w:val="000000"/>
          <w:sz w:val="24"/>
        </w:rPr>
        <w:t>交货前</w:t>
      </w:r>
      <w:r w:rsidRPr="00ED6E46">
        <w:rPr>
          <w:rFonts w:hint="eastAsia"/>
          <w:color w:val="000000"/>
          <w:sz w:val="24"/>
        </w:rPr>
        <w:t>1</w:t>
      </w:r>
      <w:r w:rsidRPr="00ED6E46">
        <w:rPr>
          <w:rFonts w:hint="eastAsia"/>
          <w:color w:val="000000"/>
          <w:sz w:val="24"/>
        </w:rPr>
        <w:t>周内，告知采购人交货具体情况（包括：预计交货时间、交货数量等），交货时中标人安排人员卸货并到场协调卸货工作，采购人不负责卸货，中标人要按照采购人要求码放货物；提供交货方案或安排。</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9. </w:t>
      </w:r>
      <w:r w:rsidRPr="00ED6E46">
        <w:rPr>
          <w:rFonts w:hint="eastAsia"/>
          <w:color w:val="000000"/>
          <w:sz w:val="24"/>
        </w:rPr>
        <w:t>每套装备（货物）配备</w:t>
      </w:r>
      <w:r w:rsidRPr="00ED6E46">
        <w:rPr>
          <w:rFonts w:hint="eastAsia"/>
          <w:color w:val="000000"/>
          <w:sz w:val="24"/>
        </w:rPr>
        <w:t>1</w:t>
      </w:r>
      <w:r w:rsidRPr="00ED6E46">
        <w:rPr>
          <w:rFonts w:hint="eastAsia"/>
          <w:color w:val="000000"/>
          <w:sz w:val="24"/>
        </w:rPr>
        <w:t>本中文说明书，说明书内容包括装备技术性能、操作使用方法、维护保养方法、注意事项、售后服务联系方式等内容。交货前，将每种装备（货物）的电子版说明书，发送至</w:t>
      </w:r>
      <w:r w:rsidRPr="00ED6E46">
        <w:rPr>
          <w:rFonts w:hint="eastAsia"/>
          <w:color w:val="000000"/>
          <w:sz w:val="24"/>
        </w:rPr>
        <w:t>466942449@qq.com</w:t>
      </w:r>
      <w:r w:rsidRPr="00ED6E46">
        <w:rPr>
          <w:rFonts w:hint="eastAsia"/>
          <w:color w:val="000000"/>
          <w:sz w:val="24"/>
        </w:rPr>
        <w:t>邮箱。</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第二包、第三包：</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1. </w:t>
      </w:r>
      <w:r w:rsidRPr="00ED6E46">
        <w:rPr>
          <w:rFonts w:hint="eastAsia"/>
          <w:color w:val="000000"/>
          <w:sz w:val="24"/>
        </w:rPr>
        <w:t>提供所投产品</w:t>
      </w:r>
      <w:r w:rsidRPr="00ED6E46">
        <w:rPr>
          <w:rFonts w:hint="eastAsia"/>
          <w:color w:val="000000"/>
          <w:sz w:val="24"/>
        </w:rPr>
        <w:t>5</w:t>
      </w:r>
      <w:r w:rsidRPr="00ED6E46">
        <w:rPr>
          <w:rFonts w:hint="eastAsia"/>
          <w:color w:val="000000"/>
          <w:sz w:val="24"/>
        </w:rPr>
        <w:t>年的免费上门保修和维护保养，终身维修。保修期内免费更换零配件，</w:t>
      </w:r>
      <w:r w:rsidRPr="00ED6E46">
        <w:rPr>
          <w:rFonts w:hint="eastAsia"/>
          <w:color w:val="000000"/>
          <w:sz w:val="24"/>
        </w:rPr>
        <w:t>7</w:t>
      </w:r>
      <w:r w:rsidRPr="00ED6E46">
        <w:rPr>
          <w:rFonts w:hint="eastAsia"/>
          <w:color w:val="000000"/>
          <w:sz w:val="24"/>
        </w:rPr>
        <w:t>×</w:t>
      </w:r>
      <w:r w:rsidRPr="00ED6E46">
        <w:rPr>
          <w:rFonts w:hint="eastAsia"/>
          <w:color w:val="000000"/>
          <w:sz w:val="24"/>
        </w:rPr>
        <w:t>24</w:t>
      </w:r>
      <w:r w:rsidRPr="00ED6E46">
        <w:rPr>
          <w:rFonts w:hint="eastAsia"/>
          <w:color w:val="000000"/>
          <w:sz w:val="24"/>
        </w:rPr>
        <w:t>小时技术响应，</w:t>
      </w:r>
      <w:r w:rsidRPr="00ED6E46">
        <w:rPr>
          <w:rFonts w:hint="eastAsia"/>
          <w:color w:val="000000"/>
          <w:sz w:val="24"/>
        </w:rPr>
        <w:t>48</w:t>
      </w:r>
      <w:r w:rsidRPr="00ED6E46">
        <w:rPr>
          <w:rFonts w:hint="eastAsia"/>
          <w:color w:val="000000"/>
          <w:sz w:val="24"/>
        </w:rPr>
        <w:t>小时内维修工程师到达维修现场。保修期自验收合格之日起计算。</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2. </w:t>
      </w:r>
      <w:r w:rsidRPr="00ED6E46">
        <w:rPr>
          <w:rFonts w:hint="eastAsia"/>
          <w:color w:val="000000"/>
          <w:sz w:val="24"/>
        </w:rPr>
        <w:t>提供所投产品制造商在天津市的服务机构情况，包括地址、联系方式及技术人员数量等。</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 xml:space="preserve">3. </w:t>
      </w:r>
      <w:r w:rsidRPr="00ED6E46">
        <w:rPr>
          <w:rFonts w:hint="eastAsia"/>
          <w:color w:val="000000"/>
          <w:sz w:val="24"/>
        </w:rPr>
        <w:t>中标供应商须与武清区消防救援支队签订售后服务协议，明确技术培训、零配件供应、应急维修保障服务等内容。</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4</w:t>
      </w:r>
      <w:r w:rsidR="00C84799" w:rsidRPr="00ED6E46">
        <w:rPr>
          <w:rFonts w:hint="eastAsia"/>
          <w:color w:val="000000"/>
          <w:sz w:val="24"/>
        </w:rPr>
        <w:t xml:space="preserve">. </w:t>
      </w:r>
      <w:r w:rsidR="00C84799" w:rsidRPr="00ED6E46">
        <w:rPr>
          <w:rFonts w:hint="eastAsia"/>
          <w:color w:val="000000"/>
          <w:sz w:val="24"/>
        </w:rPr>
        <w:t>提供随车赠送的易耗品清单、消耗材料价格清单及折扣率、保修期后设备维修的价格清单及折扣率。</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5</w:t>
      </w:r>
      <w:r w:rsidR="00C84799" w:rsidRPr="00ED6E46">
        <w:rPr>
          <w:rFonts w:hint="eastAsia"/>
          <w:color w:val="000000"/>
          <w:sz w:val="24"/>
        </w:rPr>
        <w:t xml:space="preserve">. </w:t>
      </w:r>
      <w:r w:rsidR="00C84799" w:rsidRPr="00ED6E46">
        <w:rPr>
          <w:rFonts w:hint="eastAsia"/>
          <w:color w:val="000000"/>
          <w:sz w:val="24"/>
        </w:rPr>
        <w:t>提供保修期后设备维修全部零配件的价格清单及折扣率，提供设备全寿命保养</w:t>
      </w:r>
      <w:r w:rsidR="00C84799" w:rsidRPr="00ED6E46">
        <w:rPr>
          <w:rFonts w:hint="eastAsia"/>
          <w:color w:val="000000"/>
          <w:sz w:val="24"/>
        </w:rPr>
        <w:lastRenderedPageBreak/>
        <w:t>计划和价格明细清单。</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6</w:t>
      </w:r>
      <w:r w:rsidR="00C84799" w:rsidRPr="00ED6E46">
        <w:rPr>
          <w:rFonts w:hint="eastAsia"/>
          <w:color w:val="000000"/>
          <w:sz w:val="24"/>
        </w:rPr>
        <w:t xml:space="preserve">. </w:t>
      </w:r>
      <w:r w:rsidR="00C84799" w:rsidRPr="00ED6E46">
        <w:rPr>
          <w:rFonts w:hint="eastAsia"/>
          <w:color w:val="000000"/>
          <w:sz w:val="24"/>
        </w:rPr>
        <w:t>中标供应商按用户要求对使用人员进行免费的现场技术使用培训，可做到逐队进行培训，每车提供一份车辆操作流程、维护保养、安全事项等方面的影像资料。</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7</w:t>
      </w:r>
      <w:r w:rsidR="00C84799" w:rsidRPr="00ED6E46">
        <w:rPr>
          <w:rFonts w:hint="eastAsia"/>
          <w:color w:val="000000"/>
          <w:sz w:val="24"/>
        </w:rPr>
        <w:t xml:space="preserve">. </w:t>
      </w:r>
      <w:r w:rsidR="00C84799" w:rsidRPr="00ED6E46">
        <w:rPr>
          <w:rFonts w:hint="eastAsia"/>
          <w:color w:val="000000"/>
          <w:sz w:val="24"/>
        </w:rPr>
        <w:t>中标供应商需提供</w:t>
      </w:r>
      <w:r w:rsidR="00C84799" w:rsidRPr="00ED6E46">
        <w:rPr>
          <w:rFonts w:hint="eastAsia"/>
          <w:color w:val="000000"/>
          <w:sz w:val="24"/>
        </w:rPr>
        <w:t>4</w:t>
      </w:r>
      <w:r w:rsidR="00C84799" w:rsidRPr="00ED6E46">
        <w:rPr>
          <w:rFonts w:hint="eastAsia"/>
          <w:color w:val="000000"/>
          <w:sz w:val="24"/>
        </w:rPr>
        <w:t>个监造名额，监造期间的差旅费、食宿费由用户自行承担。</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8</w:t>
      </w:r>
      <w:r w:rsidR="00C84799" w:rsidRPr="00ED6E46">
        <w:rPr>
          <w:rFonts w:hint="eastAsia"/>
          <w:color w:val="000000"/>
          <w:sz w:val="24"/>
        </w:rPr>
        <w:t xml:space="preserve">. </w:t>
      </w:r>
      <w:r w:rsidR="00C84799" w:rsidRPr="00ED6E46">
        <w:rPr>
          <w:rFonts w:hint="eastAsia"/>
          <w:color w:val="000000"/>
          <w:sz w:val="24"/>
        </w:rPr>
        <w:t>车辆交货后第一</w:t>
      </w:r>
      <w:proofErr w:type="gramStart"/>
      <w:r w:rsidR="00C84799" w:rsidRPr="00ED6E46">
        <w:rPr>
          <w:rFonts w:hint="eastAsia"/>
          <w:color w:val="000000"/>
          <w:sz w:val="24"/>
        </w:rPr>
        <w:t>年首保由投标人</w:t>
      </w:r>
      <w:proofErr w:type="gramEnd"/>
      <w:r w:rsidR="00C84799" w:rsidRPr="00ED6E46">
        <w:rPr>
          <w:rFonts w:hint="eastAsia"/>
          <w:color w:val="000000"/>
          <w:sz w:val="24"/>
        </w:rPr>
        <w:t>负责，</w:t>
      </w:r>
      <w:proofErr w:type="gramStart"/>
      <w:r w:rsidR="00C84799" w:rsidRPr="00ED6E46">
        <w:rPr>
          <w:rFonts w:hint="eastAsia"/>
          <w:color w:val="000000"/>
          <w:sz w:val="24"/>
        </w:rPr>
        <w:t>首保需至</w:t>
      </w:r>
      <w:proofErr w:type="gramEnd"/>
      <w:r w:rsidR="00C84799" w:rsidRPr="00ED6E46">
        <w:rPr>
          <w:rFonts w:hint="eastAsia"/>
          <w:color w:val="000000"/>
          <w:sz w:val="24"/>
        </w:rPr>
        <w:t>厂家指定维修网点（</w:t>
      </w:r>
      <w:r w:rsidR="00C84799" w:rsidRPr="00ED6E46">
        <w:rPr>
          <w:rFonts w:hint="eastAsia"/>
          <w:color w:val="000000"/>
          <w:sz w:val="24"/>
        </w:rPr>
        <w:t>4S</w:t>
      </w:r>
      <w:r w:rsidR="00C84799" w:rsidRPr="00ED6E46">
        <w:rPr>
          <w:rFonts w:hint="eastAsia"/>
          <w:color w:val="000000"/>
          <w:sz w:val="24"/>
        </w:rPr>
        <w:t>店）或由厂家技术人员上门服务，包括底盘更换机油、机油滤芯、柴油滤芯、空气滤芯、油水分离器、干燥罐滤芯、空调滤芯、变速箱齿轮油、</w:t>
      </w:r>
      <w:proofErr w:type="gramStart"/>
      <w:r w:rsidR="00C84799" w:rsidRPr="00ED6E46">
        <w:rPr>
          <w:rFonts w:hint="eastAsia"/>
          <w:color w:val="000000"/>
          <w:sz w:val="24"/>
        </w:rPr>
        <w:t>取力器</w:t>
      </w:r>
      <w:proofErr w:type="gramEnd"/>
      <w:r w:rsidR="00C84799" w:rsidRPr="00ED6E46">
        <w:rPr>
          <w:rFonts w:hint="eastAsia"/>
          <w:color w:val="000000"/>
          <w:sz w:val="24"/>
        </w:rPr>
        <w:t>齿轮油、后桥齿轮油、</w:t>
      </w:r>
      <w:proofErr w:type="gramStart"/>
      <w:r w:rsidR="00C84799" w:rsidRPr="00ED6E46">
        <w:rPr>
          <w:rFonts w:hint="eastAsia"/>
          <w:color w:val="000000"/>
          <w:sz w:val="24"/>
        </w:rPr>
        <w:t>轮边齿轮油</w:t>
      </w:r>
      <w:proofErr w:type="gramEnd"/>
      <w:r w:rsidR="00C84799" w:rsidRPr="00ED6E46">
        <w:rPr>
          <w:rFonts w:hint="eastAsia"/>
          <w:color w:val="000000"/>
          <w:sz w:val="24"/>
        </w:rPr>
        <w:t>等。如车辆交付至用户时，行驶里程超过</w:t>
      </w:r>
      <w:r w:rsidR="00C84799" w:rsidRPr="00ED6E46">
        <w:rPr>
          <w:rFonts w:hint="eastAsia"/>
          <w:color w:val="000000"/>
          <w:sz w:val="24"/>
        </w:rPr>
        <w:t>1000</w:t>
      </w:r>
      <w:r w:rsidR="00C84799" w:rsidRPr="00ED6E46">
        <w:rPr>
          <w:rFonts w:hint="eastAsia"/>
          <w:color w:val="000000"/>
          <w:sz w:val="24"/>
        </w:rPr>
        <w:t>公里，则还需提供免费的二保服务。</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9</w:t>
      </w:r>
      <w:r w:rsidR="00C84799" w:rsidRPr="00ED6E46">
        <w:rPr>
          <w:rFonts w:hint="eastAsia"/>
          <w:color w:val="000000"/>
          <w:sz w:val="24"/>
        </w:rPr>
        <w:t xml:space="preserve">. </w:t>
      </w:r>
      <w:r w:rsidR="00C84799" w:rsidRPr="00ED6E46">
        <w:rPr>
          <w:rFonts w:hint="eastAsia"/>
          <w:color w:val="000000"/>
          <w:sz w:val="24"/>
        </w:rPr>
        <w:t>中标供应商在战勤保障大队设立维修点，提供人员、服务、技术、零备件和重大现场保障服务。</w:t>
      </w:r>
    </w:p>
    <w:p w:rsidR="00C84799" w:rsidRPr="00ED6E46" w:rsidRDefault="00932B7C" w:rsidP="00C84799">
      <w:pPr>
        <w:autoSpaceDE w:val="0"/>
        <w:autoSpaceDN w:val="0"/>
        <w:adjustRightInd w:val="0"/>
        <w:spacing w:line="360" w:lineRule="auto"/>
        <w:ind w:firstLineChars="200" w:firstLine="446"/>
        <w:rPr>
          <w:color w:val="000000"/>
          <w:sz w:val="24"/>
        </w:rPr>
      </w:pPr>
      <w:r w:rsidRPr="00ED6E46">
        <w:rPr>
          <w:rFonts w:hint="eastAsia"/>
          <w:color w:val="000000"/>
          <w:sz w:val="24"/>
        </w:rPr>
        <w:t>10</w:t>
      </w:r>
      <w:r w:rsidR="00C84799" w:rsidRPr="00ED6E46">
        <w:rPr>
          <w:rFonts w:hint="eastAsia"/>
          <w:color w:val="000000"/>
          <w:sz w:val="24"/>
        </w:rPr>
        <w:t xml:space="preserve">. </w:t>
      </w:r>
      <w:r w:rsidR="00C84799" w:rsidRPr="00ED6E46">
        <w:rPr>
          <w:rFonts w:hint="eastAsia"/>
          <w:color w:val="000000"/>
          <w:sz w:val="24"/>
        </w:rPr>
        <w:t>中标供应商应每年组织底盘和上装部分的技术人员对车辆进行不少于两次的免费巡检服务，协助用户解决车辆在实际使用中遇到的问题。</w:t>
      </w:r>
    </w:p>
    <w:p w:rsidR="00C84799" w:rsidRPr="00ED6E46" w:rsidRDefault="00C84799" w:rsidP="00C84799">
      <w:pPr>
        <w:autoSpaceDE w:val="0"/>
        <w:autoSpaceDN w:val="0"/>
        <w:adjustRightInd w:val="0"/>
        <w:spacing w:line="360" w:lineRule="auto"/>
        <w:ind w:firstLineChars="200" w:firstLine="446"/>
        <w:rPr>
          <w:rFonts w:cs="宋体"/>
          <w:kern w:val="0"/>
          <w:sz w:val="24"/>
        </w:rPr>
      </w:pPr>
      <w:r w:rsidRPr="00ED6E46">
        <w:rPr>
          <w:rFonts w:hint="eastAsia"/>
          <w:color w:val="000000"/>
          <w:sz w:val="24"/>
        </w:rPr>
        <w:t>1</w:t>
      </w:r>
      <w:r w:rsidR="00932B7C" w:rsidRPr="00ED6E46">
        <w:rPr>
          <w:rFonts w:hint="eastAsia"/>
          <w:color w:val="000000"/>
          <w:sz w:val="24"/>
        </w:rPr>
        <w:t>1</w:t>
      </w:r>
      <w:r w:rsidRPr="00ED6E46">
        <w:rPr>
          <w:rFonts w:hint="eastAsia"/>
          <w:color w:val="000000"/>
          <w:sz w:val="24"/>
        </w:rPr>
        <w:t xml:space="preserve">. </w:t>
      </w:r>
      <w:r w:rsidRPr="00ED6E46">
        <w:rPr>
          <w:rFonts w:cs="宋体" w:hint="eastAsia"/>
          <w:kern w:val="0"/>
          <w:sz w:val="24"/>
        </w:rPr>
        <w:t>消防车</w:t>
      </w:r>
      <w:r w:rsidRPr="00ED6E46">
        <w:rPr>
          <w:rFonts w:cs="宋体"/>
          <w:kern w:val="0"/>
          <w:sz w:val="24"/>
        </w:rPr>
        <w:t>按照</w:t>
      </w:r>
      <w:r w:rsidRPr="00ED6E46">
        <w:rPr>
          <w:rFonts w:cs="宋体" w:hint="eastAsia"/>
          <w:kern w:val="0"/>
          <w:sz w:val="24"/>
        </w:rPr>
        <w:t>《应急救援专用号牌式样和车辆涂装样图》（国办发</w:t>
      </w:r>
      <w:r w:rsidRPr="00ED6E46">
        <w:rPr>
          <w:rFonts w:cs="宋体" w:hint="eastAsia"/>
          <w:kern w:val="0"/>
          <w:sz w:val="24"/>
        </w:rPr>
        <w:t>[2018]114</w:t>
      </w:r>
      <w:r w:rsidRPr="00ED6E46">
        <w:rPr>
          <w:rFonts w:cs="宋体" w:hint="eastAsia"/>
          <w:kern w:val="0"/>
          <w:sz w:val="24"/>
        </w:rPr>
        <w:t>号）要求进行涂装。</w:t>
      </w:r>
    </w:p>
    <w:p w:rsidR="00C84799" w:rsidRPr="00ED6E46" w:rsidRDefault="00C84799" w:rsidP="00C84799">
      <w:pPr>
        <w:autoSpaceDE w:val="0"/>
        <w:autoSpaceDN w:val="0"/>
        <w:adjustRightInd w:val="0"/>
        <w:spacing w:line="360" w:lineRule="auto"/>
        <w:ind w:firstLineChars="200" w:firstLine="446"/>
        <w:rPr>
          <w:color w:val="000000"/>
          <w:sz w:val="24"/>
        </w:rPr>
      </w:pPr>
      <w:r w:rsidRPr="00ED6E46">
        <w:rPr>
          <w:rFonts w:cs="宋体" w:hint="eastAsia"/>
          <w:kern w:val="0"/>
          <w:sz w:val="24"/>
        </w:rPr>
        <w:t>1</w:t>
      </w:r>
      <w:r w:rsidR="00932B7C" w:rsidRPr="00ED6E46">
        <w:rPr>
          <w:rFonts w:cs="宋体" w:hint="eastAsia"/>
          <w:kern w:val="0"/>
          <w:sz w:val="24"/>
        </w:rPr>
        <w:t>2</w:t>
      </w:r>
      <w:r w:rsidRPr="00ED6E46">
        <w:rPr>
          <w:rFonts w:cs="宋体" w:hint="eastAsia"/>
          <w:kern w:val="0"/>
          <w:sz w:val="24"/>
        </w:rPr>
        <w:t xml:space="preserve">. </w:t>
      </w:r>
      <w:r w:rsidRPr="00ED6E46">
        <w:rPr>
          <w:rFonts w:cs="宋体" w:hint="eastAsia"/>
          <w:kern w:val="0"/>
          <w:sz w:val="24"/>
        </w:rPr>
        <w:t>交车时提供原车价值</w:t>
      </w:r>
      <w:r w:rsidRPr="00ED6E46">
        <w:rPr>
          <w:rFonts w:cs="宋体" w:hint="eastAsia"/>
          <w:kern w:val="0"/>
          <w:sz w:val="24"/>
        </w:rPr>
        <w:t>2%</w:t>
      </w:r>
      <w:r w:rsidRPr="00ED6E46">
        <w:rPr>
          <w:rFonts w:cs="宋体" w:hint="eastAsia"/>
          <w:kern w:val="0"/>
          <w:sz w:val="24"/>
        </w:rPr>
        <w:t>的底盘及上装常用（如水泵、供水系统、泡沫系统、遥控炮、随车救援器材及设备、电子控制和电器系统等）维修备件和耗材，不少于</w:t>
      </w:r>
      <w:r w:rsidRPr="00ED6E46">
        <w:rPr>
          <w:rFonts w:cs="宋体" w:hint="eastAsia"/>
          <w:kern w:val="0"/>
          <w:sz w:val="24"/>
        </w:rPr>
        <w:t>80</w:t>
      </w:r>
      <w:r w:rsidRPr="00ED6E46">
        <w:rPr>
          <w:rFonts w:cs="宋体" w:hint="eastAsia"/>
          <w:kern w:val="0"/>
          <w:sz w:val="24"/>
        </w:rPr>
        <w:t>种。</w:t>
      </w:r>
      <w:r w:rsidRPr="00ED6E46">
        <w:rPr>
          <w:rFonts w:hint="eastAsia"/>
          <w:color w:val="000000"/>
          <w:sz w:val="24"/>
        </w:rPr>
        <w:t>投标文件中提供所投车辆所有维修备件的名称、型号、单价（人民币）及折扣率，签订合同前由需方选择提供的备件种类和数量，供货厂家不得任意报价，采购人保留市场调研的权利。</w:t>
      </w:r>
    </w:p>
    <w:p w:rsidR="000F48D9" w:rsidRPr="0080752E" w:rsidRDefault="000F48D9" w:rsidP="007537E2">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三</w:t>
      </w:r>
      <w:r w:rsidRPr="0080752E">
        <w:rPr>
          <w:rFonts w:hint="eastAsia"/>
          <w:color w:val="000000"/>
          <w:sz w:val="24"/>
        </w:rPr>
        <w:t>）交货要求</w:t>
      </w:r>
    </w:p>
    <w:p w:rsidR="004826E0" w:rsidRDefault="000F48D9" w:rsidP="00B83E27">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C84799" w:rsidRDefault="00C84799" w:rsidP="00C84799">
      <w:pPr>
        <w:autoSpaceDE w:val="0"/>
        <w:autoSpaceDN w:val="0"/>
        <w:adjustRightInd w:val="0"/>
        <w:spacing w:line="360" w:lineRule="auto"/>
        <w:ind w:firstLineChars="200" w:firstLine="446"/>
        <w:rPr>
          <w:sz w:val="24"/>
        </w:rPr>
      </w:pPr>
      <w:r>
        <w:rPr>
          <w:rFonts w:hint="eastAsia"/>
          <w:sz w:val="24"/>
        </w:rPr>
        <w:t>第一包：签订合同之日起</w:t>
      </w:r>
      <w:r>
        <w:rPr>
          <w:rFonts w:hint="eastAsia"/>
          <w:sz w:val="24"/>
        </w:rPr>
        <w:t>30</w:t>
      </w:r>
      <w:r>
        <w:rPr>
          <w:rFonts w:hint="eastAsia"/>
          <w:sz w:val="24"/>
        </w:rPr>
        <w:t>日内（特殊情况以合同为准）。</w:t>
      </w:r>
    </w:p>
    <w:p w:rsidR="00C84799" w:rsidRDefault="00C84799" w:rsidP="00C84799">
      <w:pPr>
        <w:autoSpaceDE w:val="0"/>
        <w:autoSpaceDN w:val="0"/>
        <w:adjustRightInd w:val="0"/>
        <w:spacing w:line="360" w:lineRule="auto"/>
        <w:ind w:firstLineChars="200" w:firstLine="446"/>
        <w:rPr>
          <w:sz w:val="24"/>
        </w:rPr>
      </w:pPr>
      <w:r>
        <w:rPr>
          <w:rFonts w:hint="eastAsia"/>
          <w:sz w:val="24"/>
        </w:rPr>
        <w:t>第二包、第三包：签订合同之日起</w:t>
      </w:r>
      <w:r>
        <w:rPr>
          <w:rFonts w:hint="eastAsia"/>
          <w:sz w:val="24"/>
        </w:rPr>
        <w:t>4</w:t>
      </w:r>
      <w:r>
        <w:rPr>
          <w:rFonts w:hint="eastAsia"/>
          <w:sz w:val="24"/>
        </w:rPr>
        <w:t>个月内（特殊情况以合同为准）。</w:t>
      </w:r>
    </w:p>
    <w:p w:rsidR="000F48D9" w:rsidRPr="00ED6E46" w:rsidRDefault="000F48D9" w:rsidP="000F48D9">
      <w:pPr>
        <w:autoSpaceDE w:val="0"/>
        <w:autoSpaceDN w:val="0"/>
        <w:adjustRightInd w:val="0"/>
        <w:spacing w:line="360" w:lineRule="auto"/>
        <w:ind w:firstLineChars="200" w:firstLine="446"/>
        <w:rPr>
          <w:sz w:val="24"/>
        </w:rPr>
      </w:pPr>
      <w:r w:rsidRPr="00537861">
        <w:rPr>
          <w:rFonts w:hint="eastAsia"/>
          <w:sz w:val="24"/>
        </w:rPr>
        <w:lastRenderedPageBreak/>
        <w:t xml:space="preserve">2. </w:t>
      </w:r>
      <w:r w:rsidRPr="00537861">
        <w:rPr>
          <w:rFonts w:hint="eastAsia"/>
          <w:sz w:val="24"/>
        </w:rPr>
        <w:t>交货地点：</w:t>
      </w:r>
      <w:r w:rsidR="00EB1BB5" w:rsidRPr="00A4010F">
        <w:rPr>
          <w:rFonts w:hint="eastAsia"/>
          <w:sz w:val="24"/>
        </w:rPr>
        <w:t>天津市</w:t>
      </w:r>
      <w:r w:rsidR="00EB1BB5">
        <w:rPr>
          <w:rFonts w:hint="eastAsia"/>
          <w:sz w:val="24"/>
        </w:rPr>
        <w:t>武清区消防救援支队</w:t>
      </w:r>
      <w:r w:rsidR="00EB1BB5" w:rsidRPr="00A4010F">
        <w:rPr>
          <w:rFonts w:hint="eastAsia"/>
          <w:sz w:val="24"/>
        </w:rPr>
        <w:t>（天津市</w:t>
      </w:r>
      <w:r w:rsidR="00EB1BB5">
        <w:rPr>
          <w:rFonts w:hint="eastAsia"/>
          <w:sz w:val="24"/>
        </w:rPr>
        <w:t>武清区下朱庄街嘉河道与清源路</w:t>
      </w:r>
      <w:r w:rsidR="00EB1BB5" w:rsidRPr="00ED6E46">
        <w:rPr>
          <w:rFonts w:hint="eastAsia"/>
          <w:sz w:val="24"/>
        </w:rPr>
        <w:t>交口）</w:t>
      </w:r>
      <w:r w:rsidR="002635BF" w:rsidRPr="00ED6E46">
        <w:rPr>
          <w:rFonts w:hint="eastAsia"/>
          <w:sz w:val="24"/>
        </w:rPr>
        <w:t>（特殊情况以合同为准）。</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3. </w:t>
      </w:r>
      <w:r w:rsidRPr="00537861">
        <w:rPr>
          <w:rFonts w:hint="eastAsia"/>
          <w:sz w:val="24"/>
        </w:rPr>
        <w:t>提供</w:t>
      </w:r>
      <w:r w:rsidR="00C53D13" w:rsidRPr="00537861">
        <w:rPr>
          <w:rFonts w:hint="eastAsia"/>
          <w:sz w:val="24"/>
        </w:rPr>
        <w:t>制造商</w:t>
      </w:r>
      <w:r w:rsidRPr="00537861">
        <w:rPr>
          <w:rFonts w:hint="eastAsia"/>
          <w:sz w:val="24"/>
        </w:rPr>
        <w:t>完整的随机资料，包括完整的使用和维修手册等。</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4. </w:t>
      </w:r>
      <w:r w:rsidRPr="00537861">
        <w:rPr>
          <w:rFonts w:hint="eastAsia"/>
          <w:sz w:val="24"/>
        </w:rPr>
        <w:t>特别要求：交货时要求投标人就所投产</w:t>
      </w:r>
      <w:proofErr w:type="gramStart"/>
      <w:r w:rsidRPr="00537861">
        <w:rPr>
          <w:rFonts w:hint="eastAsia"/>
          <w:sz w:val="24"/>
        </w:rPr>
        <w:t>品提供</w:t>
      </w:r>
      <w:proofErr w:type="gramEnd"/>
      <w:r w:rsidRPr="00537861">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37861">
        <w:rPr>
          <w:rFonts w:hint="eastAsia"/>
          <w:sz w:val="24"/>
        </w:rPr>
        <w:t>制造商</w:t>
      </w:r>
      <w:r w:rsidRPr="00537861">
        <w:rPr>
          <w:rFonts w:hint="eastAsia"/>
          <w:sz w:val="24"/>
        </w:rPr>
        <w:t>的责任。</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w:t>
      </w:r>
      <w:r w:rsidR="006A75E7" w:rsidRPr="00537861">
        <w:rPr>
          <w:rFonts w:hint="eastAsia"/>
          <w:sz w:val="24"/>
        </w:rPr>
        <w:t>四</w:t>
      </w:r>
      <w:r w:rsidRPr="00537861">
        <w:rPr>
          <w:rFonts w:hint="eastAsia"/>
          <w:sz w:val="24"/>
        </w:rPr>
        <w:t>）付款方式</w:t>
      </w:r>
    </w:p>
    <w:p w:rsidR="000F48D9" w:rsidRPr="0080752E" w:rsidRDefault="00B83E27" w:rsidP="004826E0">
      <w:pPr>
        <w:autoSpaceDE w:val="0"/>
        <w:autoSpaceDN w:val="0"/>
        <w:adjustRightInd w:val="0"/>
        <w:spacing w:line="360" w:lineRule="auto"/>
        <w:ind w:firstLineChars="200" w:firstLine="446"/>
        <w:rPr>
          <w:color w:val="FF0000"/>
          <w:sz w:val="24"/>
        </w:rPr>
      </w:pPr>
      <w:r w:rsidRPr="00A4010F">
        <w:rPr>
          <w:rFonts w:hint="eastAsia"/>
          <w:sz w:val="24"/>
        </w:rPr>
        <w:t>签订合同后</w:t>
      </w:r>
      <w:r w:rsidRPr="00A4010F">
        <w:rPr>
          <w:rFonts w:hint="eastAsia"/>
          <w:sz w:val="24"/>
        </w:rPr>
        <w:t>30</w:t>
      </w:r>
      <w:r w:rsidRPr="00A4010F">
        <w:rPr>
          <w:rFonts w:hint="eastAsia"/>
          <w:sz w:val="24"/>
        </w:rPr>
        <w:t>个工作日内预付合同总额的</w:t>
      </w:r>
      <w:r w:rsidRPr="00A4010F">
        <w:rPr>
          <w:rFonts w:hint="eastAsia"/>
          <w:sz w:val="24"/>
        </w:rPr>
        <w:t>30%</w:t>
      </w:r>
      <w:r w:rsidRPr="00A4010F">
        <w:rPr>
          <w:rFonts w:hint="eastAsia"/>
          <w:sz w:val="24"/>
        </w:rPr>
        <w:t>，货到现场安装、调试完毕，所有设备使用无质量问题，验收合格后</w:t>
      </w:r>
      <w:r w:rsidRPr="00A4010F">
        <w:rPr>
          <w:rFonts w:hint="eastAsia"/>
          <w:sz w:val="24"/>
        </w:rPr>
        <w:t>30</w:t>
      </w:r>
      <w:r w:rsidRPr="00A4010F">
        <w:rPr>
          <w:rFonts w:hint="eastAsia"/>
          <w:sz w:val="24"/>
        </w:rPr>
        <w:t>个工作日内中标供应商向采购人提供合同总额</w:t>
      </w:r>
      <w:r w:rsidRPr="00A4010F">
        <w:rPr>
          <w:rFonts w:hint="eastAsia"/>
          <w:sz w:val="24"/>
        </w:rPr>
        <w:t>10%</w:t>
      </w:r>
      <w:r w:rsidRPr="00A4010F">
        <w:rPr>
          <w:rFonts w:hint="eastAsia"/>
          <w:sz w:val="24"/>
        </w:rPr>
        <w:t>的质量保函，同时采购人支付合同额的</w:t>
      </w:r>
      <w:r w:rsidRPr="00A4010F">
        <w:rPr>
          <w:rFonts w:hint="eastAsia"/>
          <w:sz w:val="24"/>
        </w:rPr>
        <w:t>70%</w:t>
      </w:r>
      <w:r w:rsidRPr="00A4010F">
        <w:rPr>
          <w:rFonts w:hint="eastAsia"/>
          <w:sz w:val="24"/>
        </w:rPr>
        <w:t>，此</w:t>
      </w:r>
      <w:r w:rsidRPr="00EA4676">
        <w:rPr>
          <w:rFonts w:hint="eastAsia"/>
          <w:sz w:val="24"/>
        </w:rPr>
        <w:t>保函的递交、退还、罚没和有效期以合同为准（特殊情况以合同为准）。</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五</w:t>
      </w:r>
      <w:r w:rsidRPr="0080752E">
        <w:rPr>
          <w:rFonts w:hint="eastAsia"/>
          <w:color w:val="000000"/>
          <w:sz w:val="24"/>
        </w:rPr>
        <w:t>）投标保证金和履约保证金</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63365F" w:rsidP="000F48D9">
      <w:pPr>
        <w:autoSpaceDE w:val="0"/>
        <w:autoSpaceDN w:val="0"/>
        <w:adjustRightInd w:val="0"/>
        <w:spacing w:line="360" w:lineRule="auto"/>
        <w:ind w:firstLineChars="200" w:firstLine="446"/>
        <w:rPr>
          <w:color w:val="000000"/>
          <w:sz w:val="24"/>
        </w:rPr>
      </w:pPr>
      <w:r>
        <w:rPr>
          <w:rFonts w:hint="eastAsia"/>
          <w:color w:val="000000"/>
          <w:sz w:val="24"/>
        </w:rPr>
        <w:t>（六）验收</w:t>
      </w:r>
      <w:r w:rsidR="003337F2">
        <w:rPr>
          <w:rFonts w:hint="eastAsia"/>
          <w:color w:val="000000"/>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EB44E4" w:rsidRPr="00ED6E46" w:rsidRDefault="00EB44E4" w:rsidP="00AE5C1F">
      <w:pPr>
        <w:autoSpaceDE w:val="0"/>
        <w:autoSpaceDN w:val="0"/>
        <w:adjustRightInd w:val="0"/>
        <w:spacing w:line="360" w:lineRule="auto"/>
        <w:ind w:firstLineChars="200" w:firstLine="446"/>
        <w:rPr>
          <w:sz w:val="24"/>
        </w:rPr>
      </w:pPr>
      <w:r w:rsidRPr="00ED6E46">
        <w:rPr>
          <w:rFonts w:hint="eastAsia"/>
          <w:sz w:val="24"/>
        </w:rPr>
        <w:t>（七）合同签订单位及付款单位：</w:t>
      </w:r>
      <w:r w:rsidR="00C84799" w:rsidRPr="00ED6E46">
        <w:rPr>
          <w:rFonts w:hint="eastAsia"/>
          <w:sz w:val="24"/>
        </w:rPr>
        <w:t>武清区消防救援支队</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E100F1" w:rsidRPr="000725D0" w:rsidRDefault="00E100F1" w:rsidP="00E100F1">
      <w:pPr>
        <w:spacing w:line="360" w:lineRule="auto"/>
        <w:ind w:firstLineChars="200" w:firstLine="446"/>
        <w:outlineLvl w:val="0"/>
        <w:rPr>
          <w:sz w:val="24"/>
        </w:rPr>
      </w:pPr>
      <w:r w:rsidRPr="000725D0">
        <w:rPr>
          <w:rFonts w:hint="eastAsia"/>
          <w:sz w:val="24"/>
        </w:rPr>
        <w:t>（一）投标人须承诺所投产品和服务符合相关强制性规定。交货时采购人有权要</w:t>
      </w:r>
      <w:r w:rsidRPr="000725D0">
        <w:rPr>
          <w:rFonts w:hint="eastAsia"/>
          <w:sz w:val="24"/>
        </w:rPr>
        <w:lastRenderedPageBreak/>
        <w:t>求投标人出具所投产品、服务符合上述规定的证明文件。</w:t>
      </w:r>
    </w:p>
    <w:p w:rsidR="00E100F1" w:rsidRPr="000725D0" w:rsidRDefault="00E100F1" w:rsidP="00E100F1">
      <w:pPr>
        <w:spacing w:line="360" w:lineRule="auto"/>
        <w:ind w:firstLineChars="200" w:firstLine="446"/>
        <w:outlineLvl w:val="0"/>
        <w:rPr>
          <w:sz w:val="24"/>
        </w:rPr>
      </w:pPr>
      <w:r w:rsidRPr="000725D0">
        <w:rPr>
          <w:rFonts w:hint="eastAsia"/>
          <w:sz w:val="24"/>
        </w:rPr>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E100F1" w:rsidRPr="000725D0" w:rsidRDefault="00E100F1" w:rsidP="00E100F1">
      <w:pPr>
        <w:spacing w:line="360" w:lineRule="auto"/>
        <w:ind w:firstLineChars="200" w:firstLine="446"/>
        <w:outlineLvl w:val="0"/>
        <w:rPr>
          <w:sz w:val="24"/>
        </w:rPr>
      </w:pPr>
      <w:r w:rsidRPr="000725D0">
        <w:rPr>
          <w:rFonts w:hint="eastAsia"/>
          <w:sz w:val="24"/>
        </w:rPr>
        <w:t>（三）按照项目需求书中的要求，投标文件中应按照所投车辆实际配置提供底盘、发动机、泵、炮、压缩空气泡沫系统、牵引装置、起吊装置、升降照明装置、发电机等主要部件的品牌型号和彩色图片，并填写“附件</w:t>
      </w:r>
      <w:r w:rsidRPr="000725D0">
        <w:rPr>
          <w:rFonts w:hint="eastAsia"/>
          <w:sz w:val="24"/>
        </w:rPr>
        <w:t>11</w:t>
      </w:r>
      <w:r w:rsidRPr="000725D0">
        <w:rPr>
          <w:rFonts w:hint="eastAsia"/>
          <w:sz w:val="24"/>
        </w:rPr>
        <w:t>：投标产品配置清单”。</w:t>
      </w:r>
    </w:p>
    <w:p w:rsidR="00E100F1" w:rsidRPr="000725D0" w:rsidRDefault="00E100F1" w:rsidP="00E100F1">
      <w:pPr>
        <w:spacing w:line="360" w:lineRule="auto"/>
        <w:ind w:firstLineChars="200" w:firstLine="446"/>
        <w:outlineLvl w:val="0"/>
        <w:rPr>
          <w:sz w:val="24"/>
        </w:rPr>
      </w:pPr>
      <w:r w:rsidRPr="000725D0">
        <w:rPr>
          <w:rFonts w:hint="eastAsia"/>
          <w:sz w:val="24"/>
        </w:rPr>
        <w:t>（四）投标文件中提供能够证明所投产品性能质量的证明材料，如检测</w:t>
      </w:r>
      <w:r w:rsidRPr="000725D0">
        <w:rPr>
          <w:rFonts w:hint="eastAsia"/>
          <w:sz w:val="24"/>
        </w:rPr>
        <w:t>/</w:t>
      </w:r>
      <w:r w:rsidRPr="000725D0">
        <w:rPr>
          <w:rFonts w:hint="eastAsia"/>
          <w:sz w:val="24"/>
        </w:rPr>
        <w:t>检验</w:t>
      </w:r>
      <w:r w:rsidRPr="000725D0">
        <w:rPr>
          <w:rFonts w:hint="eastAsia"/>
          <w:sz w:val="24"/>
        </w:rPr>
        <w:t>/</w:t>
      </w:r>
      <w:r w:rsidRPr="000725D0">
        <w:rPr>
          <w:rFonts w:hint="eastAsia"/>
          <w:sz w:val="24"/>
        </w:rPr>
        <w:t>试验</w:t>
      </w:r>
      <w:r w:rsidRPr="000725D0">
        <w:rPr>
          <w:rFonts w:hint="eastAsia"/>
          <w:sz w:val="24"/>
        </w:rPr>
        <w:t>/</w:t>
      </w:r>
      <w:r w:rsidRPr="000725D0">
        <w:rPr>
          <w:rFonts w:hint="eastAsia"/>
          <w:sz w:val="24"/>
        </w:rPr>
        <w:t>测试报告、与所投产</w:t>
      </w:r>
      <w:proofErr w:type="gramStart"/>
      <w:r w:rsidRPr="000725D0">
        <w:rPr>
          <w:rFonts w:hint="eastAsia"/>
          <w:sz w:val="24"/>
        </w:rPr>
        <w:t>品相关</w:t>
      </w:r>
      <w:proofErr w:type="gramEnd"/>
      <w:r w:rsidRPr="000725D0">
        <w:rPr>
          <w:rFonts w:hint="eastAsia"/>
          <w:sz w:val="24"/>
        </w:rPr>
        <w:t>的知识产权证书、第三方认证机构出具的认证证书等。</w:t>
      </w:r>
    </w:p>
    <w:p w:rsidR="00E100F1" w:rsidRPr="000725D0" w:rsidRDefault="00E100F1" w:rsidP="00E100F1">
      <w:pPr>
        <w:spacing w:line="360" w:lineRule="auto"/>
        <w:ind w:firstLineChars="200" w:firstLine="446"/>
        <w:outlineLvl w:val="0"/>
        <w:rPr>
          <w:sz w:val="24"/>
        </w:rPr>
      </w:pPr>
      <w:r w:rsidRPr="000725D0">
        <w:rPr>
          <w:rFonts w:hint="eastAsia"/>
          <w:sz w:val="24"/>
        </w:rPr>
        <w:t>（五）投标文件中提供能够证明所投产品制造商能力的证明材料，如质量管理体系认证、职业健康安全管理体系认证、环境管理体系认证等。</w:t>
      </w:r>
    </w:p>
    <w:p w:rsidR="00E100F1" w:rsidRPr="000725D0" w:rsidRDefault="00E100F1" w:rsidP="00E100F1">
      <w:pPr>
        <w:spacing w:line="360" w:lineRule="auto"/>
        <w:ind w:firstLineChars="200" w:firstLine="446"/>
        <w:outlineLvl w:val="0"/>
        <w:rPr>
          <w:sz w:val="24"/>
        </w:rPr>
      </w:pPr>
      <w:r w:rsidRPr="000725D0">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E100F1" w:rsidRPr="000725D0" w:rsidRDefault="00E100F1" w:rsidP="00E100F1">
      <w:pPr>
        <w:spacing w:line="360" w:lineRule="auto"/>
        <w:ind w:firstLineChars="200" w:firstLine="446"/>
        <w:outlineLvl w:val="0"/>
        <w:rPr>
          <w:sz w:val="24"/>
        </w:rPr>
      </w:pPr>
      <w:r w:rsidRPr="000725D0">
        <w:rPr>
          <w:rFonts w:hint="eastAsia"/>
          <w:sz w:val="24"/>
        </w:rPr>
        <w:t>（七）投标文件中提供所投车辆底盘改装前和改装后的外型尺寸（</w:t>
      </w:r>
      <w:r w:rsidRPr="000725D0">
        <w:rPr>
          <w:rFonts w:hint="eastAsia"/>
          <w:sz w:val="24"/>
        </w:rPr>
        <w:t>mm</w:t>
      </w:r>
      <w:r w:rsidRPr="000725D0">
        <w:rPr>
          <w:rFonts w:hint="eastAsia"/>
          <w:sz w:val="24"/>
        </w:rPr>
        <w:t>）、最小转弯半径（米）、接近角（度）、离去角（度）、最小离地间隙（</w:t>
      </w:r>
      <w:r w:rsidRPr="000725D0">
        <w:rPr>
          <w:rFonts w:hint="eastAsia"/>
          <w:sz w:val="24"/>
        </w:rPr>
        <w:t>mm</w:t>
      </w:r>
      <w:r w:rsidRPr="000725D0">
        <w:rPr>
          <w:rFonts w:hint="eastAsia"/>
          <w:sz w:val="24"/>
        </w:rPr>
        <w:t>）、最大总重量（公斤）、最大装载重量（公斤）、轴载荷量（公斤）、制动距离（米）、最大车速（公里</w:t>
      </w:r>
      <w:r w:rsidRPr="000725D0">
        <w:rPr>
          <w:rFonts w:hint="eastAsia"/>
          <w:sz w:val="24"/>
        </w:rPr>
        <w:t>/</w:t>
      </w:r>
      <w:r w:rsidRPr="000725D0">
        <w:rPr>
          <w:rFonts w:hint="eastAsia"/>
          <w:sz w:val="24"/>
        </w:rPr>
        <w:t>小时）等参数表，并填写“附件</w:t>
      </w:r>
      <w:r w:rsidRPr="000725D0">
        <w:rPr>
          <w:rFonts w:hint="eastAsia"/>
          <w:sz w:val="24"/>
        </w:rPr>
        <w:t>14</w:t>
      </w:r>
      <w:r w:rsidRPr="000725D0">
        <w:rPr>
          <w:rFonts w:hint="eastAsia"/>
          <w:sz w:val="24"/>
        </w:rPr>
        <w:t>：所投车辆底盘改装前和改装后参数表”。</w:t>
      </w:r>
    </w:p>
    <w:p w:rsidR="00E100F1" w:rsidRDefault="00E100F1" w:rsidP="00E100F1">
      <w:pPr>
        <w:spacing w:line="360" w:lineRule="auto"/>
        <w:ind w:firstLineChars="200" w:firstLine="446"/>
        <w:outlineLvl w:val="0"/>
        <w:rPr>
          <w:sz w:val="24"/>
        </w:rPr>
      </w:pPr>
      <w:r w:rsidRPr="000725D0">
        <w:rPr>
          <w:rFonts w:hint="eastAsia"/>
          <w:sz w:val="24"/>
        </w:rPr>
        <w:t>★（八）投标文件中须承诺内容为承诺在交车时提供车辆办理</w:t>
      </w:r>
      <w:r w:rsidR="005407BB">
        <w:rPr>
          <w:rFonts w:hint="eastAsia"/>
          <w:sz w:val="24"/>
        </w:rPr>
        <w:t>应急</w:t>
      </w:r>
      <w:r w:rsidRPr="000725D0">
        <w:rPr>
          <w:rFonts w:hint="eastAsia"/>
          <w:sz w:val="24"/>
        </w:rPr>
        <w:t>牌照所需的全部资料（整车购车发票第四联、整车左前</w:t>
      </w:r>
      <w:r w:rsidRPr="000725D0">
        <w:rPr>
          <w:rFonts w:hint="eastAsia"/>
          <w:sz w:val="24"/>
        </w:rPr>
        <w:t>45</w:t>
      </w:r>
      <w:r w:rsidRPr="000725D0">
        <w:rPr>
          <w:rFonts w:hint="eastAsia"/>
          <w:sz w:val="24"/>
        </w:rPr>
        <w:t>度</w:t>
      </w:r>
      <w:r w:rsidRPr="000725D0">
        <w:rPr>
          <w:rFonts w:hint="eastAsia"/>
          <w:sz w:val="24"/>
        </w:rPr>
        <w:t>3</w:t>
      </w:r>
      <w:r w:rsidRPr="000725D0">
        <w:rPr>
          <w:rFonts w:hint="eastAsia"/>
          <w:sz w:val="24"/>
        </w:rPr>
        <w:t>寸彩色照片</w:t>
      </w:r>
      <w:r w:rsidRPr="000725D0">
        <w:rPr>
          <w:rFonts w:hint="eastAsia"/>
          <w:sz w:val="24"/>
        </w:rPr>
        <w:t>2</w:t>
      </w:r>
      <w:r w:rsidRPr="000725D0">
        <w:rPr>
          <w:rFonts w:hint="eastAsia"/>
          <w:sz w:val="24"/>
        </w:rPr>
        <w:t>张、发动机拓印件</w:t>
      </w:r>
      <w:r w:rsidRPr="000725D0">
        <w:rPr>
          <w:rFonts w:hint="eastAsia"/>
          <w:sz w:val="24"/>
        </w:rPr>
        <w:t>2</w:t>
      </w:r>
      <w:r w:rsidRPr="000725D0">
        <w:rPr>
          <w:rFonts w:hint="eastAsia"/>
          <w:sz w:val="24"/>
        </w:rPr>
        <w:t>张、车架识别号码拓印件</w:t>
      </w:r>
      <w:r w:rsidRPr="000725D0">
        <w:rPr>
          <w:rFonts w:hint="eastAsia"/>
          <w:sz w:val="24"/>
        </w:rPr>
        <w:t>2</w:t>
      </w:r>
      <w:r w:rsidRPr="000725D0">
        <w:rPr>
          <w:rFonts w:hint="eastAsia"/>
          <w:sz w:val="24"/>
        </w:rPr>
        <w:t>张、整车的中国国家强制性产品认证证书复印件（原件备查）、整车出厂合格证、底盘的中国国家强制性产品认证证书复印件（原件备查）、底盘出厂合格证、车辆一致性证明）。</w:t>
      </w:r>
    </w:p>
    <w:p w:rsidR="00E100F1" w:rsidRPr="000725D0" w:rsidRDefault="00E100F1" w:rsidP="00E100F1">
      <w:pPr>
        <w:spacing w:line="360" w:lineRule="auto"/>
        <w:ind w:firstLineChars="200" w:firstLine="446"/>
        <w:outlineLvl w:val="0"/>
        <w:rPr>
          <w:color w:val="FF0000"/>
          <w:sz w:val="24"/>
        </w:rPr>
      </w:pPr>
      <w:r w:rsidRPr="000725D0">
        <w:rPr>
          <w:rFonts w:hint="eastAsia"/>
          <w:sz w:val="24"/>
        </w:rPr>
        <w:lastRenderedPageBreak/>
        <w:t>（</w:t>
      </w:r>
      <w:r w:rsidR="00B83E27">
        <w:rPr>
          <w:rFonts w:hint="eastAsia"/>
          <w:sz w:val="24"/>
        </w:rPr>
        <w:t>九</w:t>
      </w:r>
      <w:r w:rsidRPr="000725D0">
        <w:rPr>
          <w:rFonts w:hint="eastAsia"/>
          <w:sz w:val="24"/>
        </w:rPr>
        <w:t>）具体需求详见本部分项目需求书。</w:t>
      </w:r>
    </w:p>
    <w:p w:rsidR="00233239" w:rsidRDefault="00233239" w:rsidP="00E100F1">
      <w:pPr>
        <w:spacing w:line="360" w:lineRule="auto"/>
        <w:ind w:firstLineChars="200" w:firstLine="446"/>
        <w:outlineLvl w:val="0"/>
        <w:rPr>
          <w:sz w:val="24"/>
        </w:rPr>
      </w:pPr>
      <w:r w:rsidRPr="00771DDB">
        <w:rPr>
          <w:rFonts w:hint="eastAsia"/>
          <w:sz w:val="24"/>
        </w:rPr>
        <w:t>三、评审因素</w:t>
      </w:r>
      <w:r w:rsidR="00962A82" w:rsidRPr="00771DDB">
        <w:rPr>
          <w:rFonts w:hint="eastAsia"/>
          <w:sz w:val="24"/>
        </w:rPr>
        <w:t>及评标标准</w:t>
      </w:r>
    </w:p>
    <w:p w:rsidR="00EB1BB5" w:rsidRPr="00ED6E46" w:rsidRDefault="00EB1BB5" w:rsidP="00E100F1">
      <w:pPr>
        <w:spacing w:line="360" w:lineRule="auto"/>
        <w:ind w:firstLineChars="200" w:firstLine="446"/>
        <w:outlineLvl w:val="0"/>
        <w:rPr>
          <w:sz w:val="24"/>
        </w:rPr>
      </w:pPr>
      <w:r w:rsidRPr="00ED6E46">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C84799" w:rsidRPr="00ED6E46" w:rsidTr="00C84799">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第一部分</w:t>
            </w:r>
            <w:r w:rsidRPr="00ED6E46">
              <w:rPr>
                <w:rFonts w:hint="eastAsia"/>
                <w:kern w:val="0"/>
                <w:sz w:val="24"/>
                <w:szCs w:val="24"/>
              </w:rPr>
              <w:t xml:space="preserve">  </w:t>
            </w:r>
            <w:r w:rsidRPr="00ED6E46">
              <w:rPr>
                <w:rFonts w:hint="eastAsia"/>
                <w:kern w:val="0"/>
                <w:sz w:val="24"/>
                <w:szCs w:val="24"/>
              </w:rPr>
              <w:t>价格（</w:t>
            </w:r>
            <w:r w:rsidRPr="00ED6E46">
              <w:rPr>
                <w:kern w:val="0"/>
                <w:sz w:val="24"/>
                <w:szCs w:val="24"/>
              </w:rPr>
              <w:t>30</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分值</w:t>
            </w:r>
          </w:p>
        </w:tc>
      </w:tr>
      <w:tr w:rsidR="00C84799" w:rsidRPr="00ED6E46" w:rsidTr="00C84799">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rPr>
                <w:kern w:val="0"/>
                <w:sz w:val="24"/>
                <w:szCs w:val="24"/>
              </w:rPr>
            </w:pPr>
            <w:r w:rsidRPr="00ED6E46">
              <w:rPr>
                <w:rFonts w:hint="eastAsia"/>
                <w:kern w:val="0"/>
                <w:sz w:val="24"/>
                <w:szCs w:val="24"/>
              </w:rPr>
              <w:t>（</w:t>
            </w:r>
            <w:r w:rsidRPr="00ED6E46">
              <w:rPr>
                <w:kern w:val="0"/>
                <w:sz w:val="24"/>
                <w:szCs w:val="24"/>
              </w:rPr>
              <w:t>1</w:t>
            </w:r>
            <w:r w:rsidRPr="00ED6E46">
              <w:rPr>
                <w:rFonts w:hint="eastAsia"/>
                <w:kern w:val="0"/>
                <w:sz w:val="24"/>
                <w:szCs w:val="24"/>
              </w:rPr>
              <w:t>）投标报价超过采购预算的，投标无效，未超过采购预算的投标报价按以下公式进行计算</w:t>
            </w:r>
          </w:p>
          <w:p w:rsidR="00C84799" w:rsidRPr="00ED6E46" w:rsidRDefault="00C84799" w:rsidP="00C84799">
            <w:pPr>
              <w:widowControl/>
              <w:snapToGrid w:val="0"/>
              <w:rPr>
                <w:kern w:val="0"/>
                <w:sz w:val="24"/>
                <w:szCs w:val="24"/>
              </w:rPr>
            </w:pPr>
            <w:r w:rsidRPr="00ED6E46">
              <w:rPr>
                <w:rFonts w:hint="eastAsia"/>
                <w:kern w:val="0"/>
                <w:sz w:val="24"/>
                <w:szCs w:val="24"/>
              </w:rPr>
              <w:t>（</w:t>
            </w:r>
            <w:r w:rsidRPr="00ED6E46">
              <w:rPr>
                <w:kern w:val="0"/>
                <w:sz w:val="24"/>
                <w:szCs w:val="24"/>
              </w:rPr>
              <w:t>2</w:t>
            </w:r>
            <w:r w:rsidRPr="00ED6E46">
              <w:rPr>
                <w:rFonts w:hint="eastAsia"/>
                <w:kern w:val="0"/>
                <w:sz w:val="24"/>
                <w:szCs w:val="24"/>
              </w:rPr>
              <w:t>）投标报价得分</w:t>
            </w:r>
            <w:r w:rsidRPr="00ED6E46">
              <w:rPr>
                <w:kern w:val="0"/>
                <w:sz w:val="24"/>
                <w:szCs w:val="24"/>
              </w:rPr>
              <w:t>=</w:t>
            </w:r>
            <w:r w:rsidRPr="00ED6E46">
              <w:rPr>
                <w:rFonts w:hint="eastAsia"/>
                <w:kern w:val="0"/>
                <w:sz w:val="24"/>
                <w:szCs w:val="24"/>
              </w:rPr>
              <w:t>（评标基准价</w:t>
            </w:r>
            <w:r w:rsidRPr="00ED6E46">
              <w:rPr>
                <w:kern w:val="0"/>
                <w:sz w:val="24"/>
                <w:szCs w:val="24"/>
              </w:rPr>
              <w:t>/</w:t>
            </w:r>
            <w:r w:rsidRPr="00ED6E46">
              <w:rPr>
                <w:rFonts w:hint="eastAsia"/>
                <w:kern w:val="0"/>
                <w:sz w:val="24"/>
                <w:szCs w:val="24"/>
              </w:rPr>
              <w:t>投标报价）×</w:t>
            </w:r>
            <w:r w:rsidRPr="00ED6E46">
              <w:rPr>
                <w:kern w:val="0"/>
                <w:sz w:val="24"/>
                <w:szCs w:val="24"/>
              </w:rPr>
              <w:t>30</w:t>
            </w:r>
          </w:p>
          <w:p w:rsidR="00C84799" w:rsidRPr="00ED6E46" w:rsidRDefault="00C84799" w:rsidP="00C84799">
            <w:pPr>
              <w:widowControl/>
              <w:snapToGrid w:val="0"/>
              <w:rPr>
                <w:kern w:val="0"/>
                <w:sz w:val="24"/>
                <w:szCs w:val="24"/>
              </w:rPr>
            </w:pPr>
            <w:r w:rsidRPr="00ED6E46">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kern w:val="0"/>
                <w:sz w:val="24"/>
                <w:szCs w:val="24"/>
              </w:rPr>
              <w:t>30</w:t>
            </w:r>
          </w:p>
        </w:tc>
      </w:tr>
      <w:tr w:rsidR="00C84799" w:rsidRPr="00ED6E46" w:rsidTr="00C84799">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第二部分</w:t>
            </w:r>
            <w:r w:rsidRPr="00ED6E46">
              <w:rPr>
                <w:rFonts w:hint="eastAsia"/>
                <w:kern w:val="0"/>
                <w:sz w:val="24"/>
                <w:szCs w:val="24"/>
              </w:rPr>
              <w:t xml:space="preserve">  </w:t>
            </w:r>
            <w:r w:rsidRPr="00ED6E46">
              <w:rPr>
                <w:rFonts w:hint="eastAsia"/>
                <w:kern w:val="0"/>
                <w:sz w:val="24"/>
                <w:szCs w:val="24"/>
              </w:rPr>
              <w:t>客观分（</w:t>
            </w:r>
            <w:r w:rsidRPr="00ED6E46">
              <w:rPr>
                <w:rFonts w:hint="eastAsia"/>
                <w:kern w:val="0"/>
                <w:sz w:val="24"/>
                <w:szCs w:val="24"/>
              </w:rPr>
              <w:t>44</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分值</w:t>
            </w:r>
          </w:p>
        </w:tc>
      </w:tr>
      <w:tr w:rsidR="00C84799" w:rsidRPr="00ED6E46" w:rsidTr="00C84799">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bCs/>
                <w:sz w:val="24"/>
                <w:szCs w:val="24"/>
              </w:rPr>
            </w:pPr>
            <w:r w:rsidRPr="00ED6E46">
              <w:rPr>
                <w:rFonts w:hint="eastAsia"/>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bCs/>
                <w:sz w:val="24"/>
              </w:rPr>
            </w:pPr>
            <w:r w:rsidRPr="00ED6E46">
              <w:rPr>
                <w:rFonts w:hint="eastAsia"/>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snapToGrid w:val="0"/>
              <w:rPr>
                <w:bCs/>
                <w:sz w:val="24"/>
              </w:rPr>
            </w:pPr>
            <w:r w:rsidRPr="00ED6E46">
              <w:rPr>
                <w:rFonts w:hint="eastAsia"/>
                <w:bCs/>
                <w:sz w:val="24"/>
              </w:rPr>
              <w:t>针对核心产品，投标文件中提供所投产品制造商与投标人在有效期内的签约代理协议扫描件或投标人为所投产品的制造商，得</w:t>
            </w:r>
            <w:r w:rsidRPr="00ED6E46">
              <w:rPr>
                <w:rFonts w:hint="eastAsia"/>
                <w:bCs/>
                <w:sz w:val="24"/>
              </w:rPr>
              <w:t>5</w:t>
            </w:r>
            <w:r w:rsidRPr="00ED6E46">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5</w:t>
            </w:r>
          </w:p>
        </w:tc>
      </w:tr>
      <w:tr w:rsidR="00C84799" w:rsidRPr="00ED6E46" w:rsidTr="00C84799">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pacing w:line="400" w:lineRule="exact"/>
              <w:jc w:val="center"/>
              <w:rPr>
                <w:kern w:val="0"/>
                <w:sz w:val="24"/>
                <w:szCs w:val="24"/>
              </w:rPr>
            </w:pPr>
            <w:r w:rsidRPr="00ED6E46">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snapToGrid w:val="0"/>
              <w:rPr>
                <w:sz w:val="24"/>
                <w:szCs w:val="24"/>
              </w:rPr>
            </w:pPr>
            <w:r w:rsidRPr="00ED6E46">
              <w:rPr>
                <w:rFonts w:hint="eastAsia"/>
                <w:sz w:val="24"/>
                <w:szCs w:val="24"/>
              </w:rPr>
              <w:t>投标文件中完全按照以下要求提供与所投</w:t>
            </w:r>
            <w:r w:rsidR="002668A1" w:rsidRPr="00ED6E46">
              <w:rPr>
                <w:rFonts w:hint="eastAsia"/>
                <w:sz w:val="24"/>
                <w:szCs w:val="24"/>
              </w:rPr>
              <w:t>任意核心</w:t>
            </w:r>
            <w:r w:rsidRPr="00ED6E46">
              <w:rPr>
                <w:rFonts w:hint="eastAsia"/>
                <w:sz w:val="24"/>
                <w:szCs w:val="24"/>
              </w:rPr>
              <w:t>产品同品牌同型号的业绩，提供的证明材料均不得遮挡涂黑，否则不予认定加分。</w:t>
            </w:r>
          </w:p>
          <w:p w:rsidR="00C84799" w:rsidRPr="00ED6E46" w:rsidRDefault="00C84799" w:rsidP="00C84799">
            <w:pPr>
              <w:snapToGrid w:val="0"/>
              <w:rPr>
                <w:sz w:val="24"/>
                <w:szCs w:val="24"/>
              </w:rPr>
            </w:pPr>
            <w:r w:rsidRPr="00ED6E46">
              <w:rPr>
                <w:rFonts w:hint="eastAsia"/>
                <w:sz w:val="24"/>
                <w:szCs w:val="24"/>
              </w:rPr>
              <w:t>（一）合同扫描件（包括合同金额、买卖双方名称及盖章、合同清单）。</w:t>
            </w:r>
          </w:p>
          <w:p w:rsidR="00C84799" w:rsidRPr="00ED6E46" w:rsidRDefault="00C84799" w:rsidP="00C84799">
            <w:pPr>
              <w:snapToGrid w:val="0"/>
              <w:rPr>
                <w:sz w:val="24"/>
                <w:szCs w:val="24"/>
              </w:rPr>
            </w:pPr>
            <w:r w:rsidRPr="00ED6E46">
              <w:rPr>
                <w:rFonts w:hint="eastAsia"/>
                <w:sz w:val="24"/>
                <w:szCs w:val="24"/>
              </w:rPr>
              <w:t>（二）用户盖章的</w:t>
            </w:r>
            <w:proofErr w:type="gramStart"/>
            <w:r w:rsidRPr="00ED6E46">
              <w:rPr>
                <w:rFonts w:hint="eastAsia"/>
                <w:sz w:val="24"/>
                <w:szCs w:val="24"/>
              </w:rPr>
              <w:t>成功履行</w:t>
            </w:r>
            <w:proofErr w:type="gramEnd"/>
            <w:r w:rsidRPr="00ED6E46">
              <w:rPr>
                <w:rFonts w:hint="eastAsia"/>
                <w:sz w:val="24"/>
                <w:szCs w:val="24"/>
              </w:rPr>
              <w:t>合同的相关证明材料。</w:t>
            </w:r>
          </w:p>
          <w:p w:rsidR="002668A1" w:rsidRPr="00ED6E46" w:rsidRDefault="00C84799" w:rsidP="00C84799">
            <w:pPr>
              <w:snapToGrid w:val="0"/>
              <w:rPr>
                <w:sz w:val="24"/>
                <w:szCs w:val="24"/>
              </w:rPr>
            </w:pPr>
            <w:r w:rsidRPr="00ED6E46">
              <w:rPr>
                <w:sz w:val="24"/>
                <w:szCs w:val="24"/>
              </w:rPr>
              <w:t>1</w:t>
            </w:r>
            <w:r w:rsidRPr="00ED6E46">
              <w:rPr>
                <w:rFonts w:hint="eastAsia"/>
                <w:sz w:val="24"/>
                <w:szCs w:val="24"/>
              </w:rPr>
              <w:t>个业绩</w:t>
            </w:r>
            <w:r w:rsidRPr="00ED6E46">
              <w:rPr>
                <w:rFonts w:hint="eastAsia"/>
                <w:sz w:val="24"/>
                <w:szCs w:val="24"/>
              </w:rPr>
              <w:t>0.5</w:t>
            </w:r>
            <w:r w:rsidRPr="00ED6E46">
              <w:rPr>
                <w:rFonts w:hint="eastAsia"/>
                <w:sz w:val="24"/>
                <w:szCs w:val="24"/>
              </w:rPr>
              <w:t>分，最多</w:t>
            </w:r>
            <w:r w:rsidRPr="00ED6E46">
              <w:rPr>
                <w:rFonts w:hint="eastAsia"/>
                <w:sz w:val="24"/>
                <w:szCs w:val="24"/>
              </w:rPr>
              <w:t>2</w:t>
            </w:r>
            <w:r w:rsidRPr="00ED6E46">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2</w:t>
            </w:r>
          </w:p>
        </w:tc>
      </w:tr>
      <w:tr w:rsidR="00C84799" w:rsidRPr="00ED6E46" w:rsidTr="00C84799">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rPr>
                <w:kern w:val="0"/>
                <w:sz w:val="24"/>
                <w:szCs w:val="24"/>
              </w:rPr>
            </w:pPr>
            <w:r w:rsidRPr="00ED6E46">
              <w:rPr>
                <w:rFonts w:hint="eastAsia"/>
                <w:kern w:val="0"/>
                <w:sz w:val="24"/>
                <w:szCs w:val="24"/>
              </w:rPr>
              <w:t>完全满足无偏离的得</w:t>
            </w:r>
            <w:r w:rsidRPr="00ED6E46">
              <w:rPr>
                <w:rFonts w:hint="eastAsia"/>
                <w:kern w:val="0"/>
                <w:sz w:val="24"/>
                <w:szCs w:val="24"/>
              </w:rPr>
              <w:t>27</w:t>
            </w:r>
            <w:r w:rsidRPr="00ED6E46">
              <w:rPr>
                <w:rFonts w:hint="eastAsia"/>
                <w:kern w:val="0"/>
                <w:sz w:val="24"/>
                <w:szCs w:val="24"/>
              </w:rPr>
              <w:t>分；</w:t>
            </w:r>
          </w:p>
          <w:p w:rsidR="00C84799" w:rsidRPr="00ED6E46" w:rsidRDefault="00C84799" w:rsidP="00C84799">
            <w:pPr>
              <w:widowControl/>
              <w:snapToGrid w:val="0"/>
              <w:rPr>
                <w:kern w:val="0"/>
                <w:sz w:val="24"/>
                <w:szCs w:val="24"/>
              </w:rPr>
            </w:pPr>
            <w:r w:rsidRPr="00ED6E46">
              <w:rPr>
                <w:rFonts w:hint="eastAsia"/>
                <w:kern w:val="0"/>
                <w:sz w:val="24"/>
                <w:szCs w:val="24"/>
              </w:rPr>
              <w:t>“●”</w:t>
            </w:r>
            <w:r w:rsidRPr="00ED6E46">
              <w:rPr>
                <w:bCs/>
                <w:sz w:val="24"/>
              </w:rPr>
              <w:t>技术要求</w:t>
            </w:r>
            <w:r w:rsidRPr="00ED6E46">
              <w:rPr>
                <w:rFonts w:hint="eastAsia"/>
                <w:kern w:val="0"/>
                <w:sz w:val="24"/>
                <w:szCs w:val="24"/>
              </w:rPr>
              <w:t>劣于招标文件要求或未做应答的，存在</w:t>
            </w:r>
            <w:r w:rsidRPr="00ED6E46">
              <w:rPr>
                <w:rFonts w:hint="eastAsia"/>
                <w:kern w:val="0"/>
                <w:sz w:val="24"/>
                <w:szCs w:val="24"/>
              </w:rPr>
              <w:t>1</w:t>
            </w:r>
            <w:r w:rsidRPr="00ED6E46">
              <w:rPr>
                <w:rFonts w:hint="eastAsia"/>
                <w:kern w:val="0"/>
                <w:sz w:val="24"/>
                <w:szCs w:val="24"/>
              </w:rPr>
              <w:t>条扣</w:t>
            </w:r>
            <w:r w:rsidRPr="00ED6E46">
              <w:rPr>
                <w:rFonts w:hint="eastAsia"/>
                <w:kern w:val="0"/>
                <w:sz w:val="24"/>
                <w:szCs w:val="24"/>
              </w:rPr>
              <w:t>3</w:t>
            </w:r>
            <w:r w:rsidRPr="00ED6E46">
              <w:rPr>
                <w:rFonts w:hint="eastAsia"/>
                <w:kern w:val="0"/>
                <w:sz w:val="24"/>
                <w:szCs w:val="24"/>
              </w:rPr>
              <w:t>分，最低</w:t>
            </w:r>
            <w:r w:rsidRPr="00ED6E46">
              <w:rPr>
                <w:rFonts w:hint="eastAsia"/>
                <w:kern w:val="0"/>
                <w:sz w:val="24"/>
                <w:szCs w:val="24"/>
              </w:rPr>
              <w:t>0</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27</w:t>
            </w:r>
          </w:p>
        </w:tc>
      </w:tr>
      <w:tr w:rsidR="00C84799" w:rsidRPr="00ED6E46" w:rsidTr="00C84799">
        <w:trPr>
          <w:jc w:val="center"/>
        </w:trPr>
        <w:tc>
          <w:tcPr>
            <w:tcW w:w="508" w:type="dxa"/>
            <w:vMerge w:val="restart"/>
            <w:tcBorders>
              <w:top w:val="single" w:sz="4" w:space="0" w:color="auto"/>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r w:rsidRPr="00ED6E46">
              <w:rPr>
                <w:rFonts w:hint="eastAsia"/>
                <w:kern w:val="0"/>
                <w:sz w:val="24"/>
                <w:szCs w:val="24"/>
              </w:rPr>
              <w:t>4</w:t>
            </w:r>
          </w:p>
        </w:tc>
        <w:tc>
          <w:tcPr>
            <w:tcW w:w="1655" w:type="dxa"/>
            <w:vMerge w:val="restart"/>
            <w:tcBorders>
              <w:top w:val="single" w:sz="4" w:space="0" w:color="auto"/>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r w:rsidRPr="00ED6E46">
              <w:rPr>
                <w:rFonts w:hint="eastAsia"/>
                <w:sz w:val="24"/>
              </w:rPr>
              <w:t>售后服务评价</w:t>
            </w: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adjustRightInd w:val="0"/>
              <w:snapToGrid w:val="0"/>
              <w:rPr>
                <w:rFonts w:cs="宋体"/>
                <w:kern w:val="0"/>
                <w:sz w:val="24"/>
              </w:rPr>
            </w:pPr>
            <w:r w:rsidRPr="00ED6E46">
              <w:rPr>
                <w:rFonts w:cs="宋体" w:hint="eastAsia"/>
                <w:kern w:val="0"/>
                <w:sz w:val="24"/>
              </w:rPr>
              <w:t>承诺至少在交货前</w:t>
            </w:r>
            <w:r w:rsidRPr="00ED6E46">
              <w:rPr>
                <w:rFonts w:cs="宋体" w:hint="eastAsia"/>
                <w:kern w:val="0"/>
                <w:sz w:val="24"/>
              </w:rPr>
              <w:t>1</w:t>
            </w:r>
            <w:r w:rsidRPr="00ED6E46">
              <w:rPr>
                <w:rFonts w:cs="宋体" w:hint="eastAsia"/>
                <w:kern w:val="0"/>
                <w:sz w:val="24"/>
              </w:rPr>
              <w:t>周内，告知采购人交货具体情况（包括：预计交货时间、交货数量等），交货时中标人安排人员卸货并到场协调卸货工作，采购人不负责卸货，中标人要按照采购人要求码放货物；提供交货方案或安排。得</w:t>
            </w:r>
            <w:r w:rsidRPr="00ED6E46">
              <w:rPr>
                <w:rFonts w:cs="宋体" w:hint="eastAsia"/>
                <w:kern w:val="0"/>
                <w:sz w:val="24"/>
              </w:rPr>
              <w:t>1</w:t>
            </w:r>
            <w:r w:rsidRPr="00ED6E46">
              <w:rPr>
                <w:rFonts w:cs="宋体" w:hint="eastAsia"/>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1</w:t>
            </w:r>
          </w:p>
        </w:tc>
      </w:tr>
      <w:tr w:rsidR="0072563A" w:rsidRPr="00ED6E46" w:rsidTr="00C84799">
        <w:trPr>
          <w:trHeight w:val="90"/>
          <w:jc w:val="center"/>
        </w:trPr>
        <w:tc>
          <w:tcPr>
            <w:tcW w:w="508" w:type="dxa"/>
            <w:vMerge/>
            <w:tcBorders>
              <w:left w:val="single" w:sz="4" w:space="0" w:color="auto"/>
              <w:right w:val="single" w:sz="4" w:space="0" w:color="auto"/>
            </w:tcBorders>
            <w:vAlign w:val="center"/>
          </w:tcPr>
          <w:p w:rsidR="0072563A" w:rsidRPr="00ED6E46" w:rsidRDefault="0072563A" w:rsidP="00C84799">
            <w:pPr>
              <w:snapToGrid w:val="0"/>
              <w:jc w:val="center"/>
              <w:rPr>
                <w:kern w:val="0"/>
                <w:sz w:val="24"/>
                <w:szCs w:val="24"/>
              </w:rPr>
            </w:pPr>
          </w:p>
        </w:tc>
        <w:tc>
          <w:tcPr>
            <w:tcW w:w="1655" w:type="dxa"/>
            <w:vMerge/>
            <w:tcBorders>
              <w:left w:val="single" w:sz="4" w:space="0" w:color="auto"/>
              <w:right w:val="single" w:sz="4" w:space="0" w:color="auto"/>
            </w:tcBorders>
            <w:vAlign w:val="center"/>
          </w:tcPr>
          <w:p w:rsidR="0072563A" w:rsidRPr="00ED6E46" w:rsidRDefault="0072563A" w:rsidP="00C84799">
            <w:pPr>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72563A" w:rsidRPr="00ED6E46" w:rsidRDefault="0072563A" w:rsidP="000B26E1">
            <w:pPr>
              <w:adjustRightInd w:val="0"/>
              <w:snapToGrid w:val="0"/>
              <w:rPr>
                <w:rFonts w:cs="宋体"/>
                <w:kern w:val="0"/>
                <w:sz w:val="24"/>
              </w:rPr>
            </w:pPr>
            <w:r w:rsidRPr="00ED6E46">
              <w:rPr>
                <w:rFonts w:cs="宋体" w:hint="eastAsia"/>
                <w:kern w:val="0"/>
                <w:sz w:val="24"/>
              </w:rPr>
              <w:t>每套装备（货物）配备</w:t>
            </w:r>
            <w:r w:rsidRPr="00ED6E46">
              <w:rPr>
                <w:rFonts w:cs="宋体" w:hint="eastAsia"/>
                <w:kern w:val="0"/>
                <w:sz w:val="24"/>
              </w:rPr>
              <w:t>1</w:t>
            </w:r>
            <w:r w:rsidRPr="00ED6E46">
              <w:rPr>
                <w:rFonts w:cs="宋体" w:hint="eastAsia"/>
                <w:kern w:val="0"/>
                <w:sz w:val="24"/>
              </w:rPr>
              <w:t>本中文说明书，说明书内容包括装备技术性能、操作使用方法、维护保养方法、注意事项、售后服务联系方式等内容。交货前，将每种装备（货物）的电子版说明书，</w:t>
            </w:r>
            <w:r w:rsidRPr="00ED6E46">
              <w:rPr>
                <w:rFonts w:hint="eastAsia"/>
              </w:rPr>
              <w:t>466942449</w:t>
            </w:r>
            <w:r w:rsidRPr="00ED6E46">
              <w:rPr>
                <w:rFonts w:cs="宋体" w:hint="eastAsia"/>
                <w:kern w:val="0"/>
                <w:sz w:val="24"/>
              </w:rPr>
              <w:t>@qq.com</w:t>
            </w:r>
            <w:r w:rsidRPr="00ED6E46">
              <w:rPr>
                <w:rFonts w:cs="宋体" w:hint="eastAsia"/>
                <w:kern w:val="0"/>
                <w:sz w:val="24"/>
              </w:rPr>
              <w:t>邮箱。得</w:t>
            </w:r>
            <w:r w:rsidRPr="00ED6E46">
              <w:rPr>
                <w:rFonts w:cs="宋体" w:hint="eastAsia"/>
                <w:kern w:val="0"/>
                <w:sz w:val="24"/>
              </w:rPr>
              <w:t>2</w:t>
            </w:r>
            <w:r w:rsidRPr="00ED6E46">
              <w:rPr>
                <w:rFonts w:cs="宋体" w:hint="eastAsia"/>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72563A" w:rsidRPr="00ED6E46" w:rsidRDefault="0072563A" w:rsidP="00C84799">
            <w:pPr>
              <w:widowControl/>
              <w:snapToGrid w:val="0"/>
              <w:jc w:val="center"/>
              <w:rPr>
                <w:kern w:val="0"/>
                <w:sz w:val="24"/>
                <w:szCs w:val="24"/>
              </w:rPr>
            </w:pPr>
            <w:r w:rsidRPr="00ED6E46">
              <w:rPr>
                <w:rFonts w:hint="eastAsia"/>
                <w:kern w:val="0"/>
                <w:sz w:val="24"/>
                <w:szCs w:val="24"/>
              </w:rPr>
              <w:t>2</w:t>
            </w:r>
          </w:p>
        </w:tc>
      </w:tr>
      <w:tr w:rsidR="00C84799" w:rsidRPr="00ED6E46" w:rsidTr="00C84799">
        <w:trPr>
          <w:jc w:val="center"/>
        </w:trPr>
        <w:tc>
          <w:tcPr>
            <w:tcW w:w="508" w:type="dxa"/>
            <w:vMerge/>
            <w:tcBorders>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p>
        </w:tc>
        <w:tc>
          <w:tcPr>
            <w:tcW w:w="1655" w:type="dxa"/>
            <w:vMerge/>
            <w:tcBorders>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932B7C" w:rsidP="00C84799">
            <w:pPr>
              <w:adjustRightInd w:val="0"/>
              <w:snapToGrid w:val="0"/>
              <w:rPr>
                <w:rFonts w:cs="宋体"/>
                <w:kern w:val="0"/>
                <w:sz w:val="24"/>
              </w:rPr>
            </w:pPr>
            <w:r w:rsidRPr="00ED6E46">
              <w:rPr>
                <w:rFonts w:cs="宋体" w:hint="eastAsia"/>
                <w:kern w:val="0"/>
                <w:sz w:val="24"/>
              </w:rPr>
              <w:t>在商品使用年限内，中标人承诺随时免费派出专业技术人员参与采购方组织的武清区</w:t>
            </w:r>
            <w:proofErr w:type="gramStart"/>
            <w:r w:rsidRPr="00ED6E46">
              <w:rPr>
                <w:rFonts w:cs="宋体" w:hint="eastAsia"/>
                <w:kern w:val="0"/>
                <w:sz w:val="24"/>
              </w:rPr>
              <w:t>巡检巡修活动</w:t>
            </w:r>
            <w:proofErr w:type="gramEnd"/>
            <w:r w:rsidRPr="00ED6E46">
              <w:rPr>
                <w:rFonts w:cs="宋体" w:hint="eastAsia"/>
                <w:kern w:val="0"/>
                <w:sz w:val="24"/>
              </w:rPr>
              <w:t>，</w:t>
            </w:r>
            <w:r w:rsidRPr="00ED6E46">
              <w:rPr>
                <w:rFonts w:cs="宋体"/>
                <w:kern w:val="0"/>
                <w:sz w:val="24"/>
              </w:rPr>
              <w:t>并每半年</w:t>
            </w:r>
            <w:r w:rsidRPr="00ED6E46">
              <w:rPr>
                <w:rFonts w:cs="宋体" w:hint="eastAsia"/>
                <w:kern w:val="0"/>
                <w:sz w:val="24"/>
              </w:rPr>
              <w:t>自行</w:t>
            </w:r>
            <w:r w:rsidRPr="00ED6E46">
              <w:rPr>
                <w:rFonts w:cs="宋体"/>
                <w:kern w:val="0"/>
                <w:sz w:val="24"/>
              </w:rPr>
              <w:t>组织技术人员</w:t>
            </w:r>
            <w:r w:rsidRPr="00ED6E46">
              <w:rPr>
                <w:rFonts w:cs="宋体" w:hint="eastAsia"/>
                <w:kern w:val="0"/>
                <w:sz w:val="24"/>
              </w:rPr>
              <w:t>对武清区</w:t>
            </w:r>
            <w:r w:rsidRPr="00ED6E46">
              <w:rPr>
                <w:rFonts w:cs="宋体"/>
                <w:kern w:val="0"/>
                <w:sz w:val="24"/>
              </w:rPr>
              <w:t>用户使用情况进行</w:t>
            </w:r>
            <w:r w:rsidRPr="00ED6E46">
              <w:rPr>
                <w:rFonts w:cs="宋体" w:hint="eastAsia"/>
                <w:kern w:val="0"/>
                <w:sz w:val="24"/>
              </w:rPr>
              <w:t>巡检，并向采购人提供巡检情况报告。</w:t>
            </w:r>
            <w:r w:rsidR="00C84799" w:rsidRPr="00ED6E46">
              <w:rPr>
                <w:rFonts w:cs="宋体" w:hint="eastAsia"/>
                <w:kern w:val="0"/>
                <w:sz w:val="24"/>
              </w:rPr>
              <w:t>得</w:t>
            </w:r>
            <w:r w:rsidR="00C84799" w:rsidRPr="00ED6E46">
              <w:rPr>
                <w:rFonts w:cs="宋体" w:hint="eastAsia"/>
                <w:kern w:val="0"/>
                <w:sz w:val="24"/>
              </w:rPr>
              <w:t>2</w:t>
            </w:r>
            <w:r w:rsidR="00C84799" w:rsidRPr="00ED6E46">
              <w:rPr>
                <w:rFonts w:cs="宋体" w:hint="eastAsia"/>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2</w:t>
            </w:r>
          </w:p>
        </w:tc>
      </w:tr>
      <w:tr w:rsidR="00C84799" w:rsidRPr="00ED6E46" w:rsidTr="00C84799">
        <w:trPr>
          <w:jc w:val="center"/>
        </w:trPr>
        <w:tc>
          <w:tcPr>
            <w:tcW w:w="508" w:type="dxa"/>
            <w:vMerge/>
            <w:tcBorders>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p>
        </w:tc>
        <w:tc>
          <w:tcPr>
            <w:tcW w:w="1655" w:type="dxa"/>
            <w:vMerge/>
            <w:tcBorders>
              <w:left w:val="single" w:sz="4" w:space="0" w:color="auto"/>
              <w:right w:val="single" w:sz="4" w:space="0" w:color="auto"/>
            </w:tcBorders>
            <w:vAlign w:val="center"/>
          </w:tcPr>
          <w:p w:rsidR="00C84799" w:rsidRPr="00ED6E46" w:rsidRDefault="00C84799" w:rsidP="00C84799">
            <w:pPr>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adjustRightInd w:val="0"/>
              <w:snapToGrid w:val="0"/>
              <w:rPr>
                <w:rFonts w:cs="宋体"/>
                <w:kern w:val="0"/>
                <w:sz w:val="24"/>
              </w:rPr>
            </w:pPr>
            <w:r w:rsidRPr="00ED6E46">
              <w:rPr>
                <w:rFonts w:cs="宋体" w:hint="eastAsia"/>
                <w:kern w:val="0"/>
                <w:sz w:val="24"/>
              </w:rPr>
              <w:t>承诺合同签订生效后</w:t>
            </w:r>
            <w:r w:rsidRPr="00ED6E46">
              <w:rPr>
                <w:rFonts w:cs="宋体" w:hint="eastAsia"/>
                <w:kern w:val="0"/>
                <w:sz w:val="24"/>
              </w:rPr>
              <w:t>30</w:t>
            </w:r>
            <w:r w:rsidRPr="00ED6E46">
              <w:rPr>
                <w:rFonts w:cs="宋体" w:hint="eastAsia"/>
                <w:kern w:val="0"/>
                <w:sz w:val="24"/>
              </w:rPr>
              <w:t>日内完成交货：</w:t>
            </w:r>
            <w:r w:rsidRPr="00ED6E46">
              <w:rPr>
                <w:rFonts w:cs="宋体" w:hint="eastAsia"/>
                <w:kern w:val="0"/>
                <w:sz w:val="24"/>
              </w:rPr>
              <w:t>3</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承诺合同签订生效后</w:t>
            </w:r>
            <w:r w:rsidRPr="00ED6E46">
              <w:rPr>
                <w:rFonts w:cs="宋体" w:hint="eastAsia"/>
                <w:kern w:val="0"/>
                <w:sz w:val="24"/>
              </w:rPr>
              <w:t>45</w:t>
            </w:r>
            <w:r w:rsidRPr="00ED6E46">
              <w:rPr>
                <w:rFonts w:cs="宋体" w:hint="eastAsia"/>
                <w:kern w:val="0"/>
                <w:sz w:val="24"/>
              </w:rPr>
              <w:t>日内完成交货：</w:t>
            </w:r>
            <w:r w:rsidRPr="00ED6E46">
              <w:rPr>
                <w:rFonts w:cs="宋体" w:hint="eastAsia"/>
                <w:kern w:val="0"/>
                <w:sz w:val="24"/>
              </w:rPr>
              <w:t>2</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承诺合同签订生效后</w:t>
            </w:r>
            <w:r w:rsidRPr="00ED6E46">
              <w:rPr>
                <w:rFonts w:cs="宋体" w:hint="eastAsia"/>
                <w:kern w:val="0"/>
                <w:sz w:val="24"/>
              </w:rPr>
              <w:t>60</w:t>
            </w:r>
            <w:r w:rsidRPr="00ED6E46">
              <w:rPr>
                <w:rFonts w:cs="宋体" w:hint="eastAsia"/>
                <w:kern w:val="0"/>
                <w:sz w:val="24"/>
              </w:rPr>
              <w:t>日内完成交货：</w:t>
            </w:r>
            <w:r w:rsidRPr="00ED6E46">
              <w:rPr>
                <w:rFonts w:cs="宋体" w:hint="eastAsia"/>
                <w:kern w:val="0"/>
                <w:sz w:val="24"/>
              </w:rPr>
              <w:t>1</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其它：</w:t>
            </w:r>
            <w:r w:rsidRPr="00ED6E46">
              <w:rPr>
                <w:rFonts w:cs="宋体" w:hint="eastAsia"/>
                <w:kern w:val="0"/>
                <w:sz w:val="24"/>
              </w:rPr>
              <w:t>0</w:t>
            </w:r>
            <w:r w:rsidRPr="00ED6E46">
              <w:rPr>
                <w:rFonts w:cs="宋体" w:hint="eastAsia"/>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3</w:t>
            </w:r>
          </w:p>
        </w:tc>
      </w:tr>
      <w:tr w:rsidR="00C84799" w:rsidRPr="00ED6E46" w:rsidTr="00C84799">
        <w:trPr>
          <w:jc w:val="center"/>
        </w:trPr>
        <w:tc>
          <w:tcPr>
            <w:tcW w:w="508" w:type="dxa"/>
            <w:vMerge/>
            <w:tcBorders>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p>
        </w:tc>
        <w:tc>
          <w:tcPr>
            <w:tcW w:w="1655" w:type="dxa"/>
            <w:vMerge/>
            <w:tcBorders>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adjustRightInd w:val="0"/>
              <w:snapToGrid w:val="0"/>
              <w:rPr>
                <w:rFonts w:cs="宋体"/>
                <w:kern w:val="0"/>
                <w:sz w:val="24"/>
              </w:rPr>
            </w:pPr>
            <w:r w:rsidRPr="00ED6E46">
              <w:rPr>
                <w:rFonts w:cs="宋体" w:hint="eastAsia"/>
                <w:kern w:val="0"/>
                <w:sz w:val="24"/>
              </w:rPr>
              <w:t>提供所投产品</w:t>
            </w:r>
            <w:r w:rsidRPr="00ED6E46">
              <w:rPr>
                <w:rFonts w:cs="宋体" w:hint="eastAsia"/>
                <w:kern w:val="0"/>
                <w:sz w:val="24"/>
              </w:rPr>
              <w:t>5</w:t>
            </w:r>
            <w:r w:rsidRPr="00ED6E46">
              <w:rPr>
                <w:rFonts w:cs="宋体" w:hint="eastAsia"/>
                <w:kern w:val="0"/>
                <w:sz w:val="24"/>
              </w:rPr>
              <w:t>年的免费上门保修，终身维修。保修期内免费更换零配件，</w:t>
            </w:r>
            <w:r w:rsidRPr="00ED6E46">
              <w:rPr>
                <w:rFonts w:cs="宋体" w:hint="eastAsia"/>
                <w:kern w:val="0"/>
                <w:sz w:val="24"/>
              </w:rPr>
              <w:t>7</w:t>
            </w:r>
            <w:r w:rsidRPr="00ED6E46">
              <w:rPr>
                <w:rFonts w:cs="宋体" w:hint="eastAsia"/>
                <w:kern w:val="0"/>
                <w:sz w:val="24"/>
              </w:rPr>
              <w:t>×</w:t>
            </w:r>
            <w:r w:rsidRPr="00ED6E46">
              <w:rPr>
                <w:rFonts w:cs="宋体" w:hint="eastAsia"/>
                <w:kern w:val="0"/>
                <w:sz w:val="24"/>
              </w:rPr>
              <w:t>24</w:t>
            </w:r>
            <w:r w:rsidRPr="00ED6E46">
              <w:rPr>
                <w:rFonts w:cs="宋体" w:hint="eastAsia"/>
                <w:kern w:val="0"/>
                <w:sz w:val="24"/>
              </w:rPr>
              <w:t>小时技术响应，</w:t>
            </w:r>
            <w:r w:rsidRPr="00ED6E46">
              <w:rPr>
                <w:rFonts w:cs="宋体" w:hint="eastAsia"/>
                <w:kern w:val="0"/>
                <w:sz w:val="24"/>
              </w:rPr>
              <w:t>24</w:t>
            </w:r>
            <w:r w:rsidRPr="00ED6E46">
              <w:rPr>
                <w:rFonts w:cs="宋体" w:hint="eastAsia"/>
                <w:kern w:val="0"/>
                <w:sz w:val="24"/>
              </w:rPr>
              <w:t>小时内维修工程师到达维修现场：</w:t>
            </w:r>
            <w:r w:rsidRPr="00ED6E46">
              <w:rPr>
                <w:rFonts w:cs="宋体" w:hint="eastAsia"/>
                <w:kern w:val="0"/>
                <w:sz w:val="24"/>
              </w:rPr>
              <w:t>2</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提供所投产品</w:t>
            </w:r>
            <w:r w:rsidRPr="00ED6E46">
              <w:rPr>
                <w:rFonts w:cs="宋体" w:hint="eastAsia"/>
                <w:kern w:val="0"/>
                <w:sz w:val="24"/>
              </w:rPr>
              <w:t>5</w:t>
            </w:r>
            <w:r w:rsidRPr="00ED6E46">
              <w:rPr>
                <w:rFonts w:cs="宋体" w:hint="eastAsia"/>
                <w:kern w:val="0"/>
                <w:sz w:val="24"/>
              </w:rPr>
              <w:t>年的免费上门保修，终身维修。保修期内免费更换零配件，</w:t>
            </w:r>
            <w:r w:rsidRPr="00ED6E46">
              <w:rPr>
                <w:rFonts w:cs="宋体" w:hint="eastAsia"/>
                <w:kern w:val="0"/>
                <w:sz w:val="24"/>
              </w:rPr>
              <w:t>7</w:t>
            </w:r>
            <w:r w:rsidRPr="00ED6E46">
              <w:rPr>
                <w:rFonts w:cs="宋体" w:hint="eastAsia"/>
                <w:kern w:val="0"/>
                <w:sz w:val="24"/>
              </w:rPr>
              <w:t>×</w:t>
            </w:r>
            <w:r w:rsidRPr="00ED6E46">
              <w:rPr>
                <w:rFonts w:cs="宋体" w:hint="eastAsia"/>
                <w:kern w:val="0"/>
                <w:sz w:val="24"/>
              </w:rPr>
              <w:t>24</w:t>
            </w:r>
            <w:r w:rsidRPr="00ED6E46">
              <w:rPr>
                <w:rFonts w:cs="宋体" w:hint="eastAsia"/>
                <w:kern w:val="0"/>
                <w:sz w:val="24"/>
              </w:rPr>
              <w:t>小时技术响应，</w:t>
            </w:r>
            <w:r w:rsidRPr="00ED6E46">
              <w:rPr>
                <w:rFonts w:cs="宋体" w:hint="eastAsia"/>
                <w:kern w:val="0"/>
                <w:sz w:val="24"/>
              </w:rPr>
              <w:t>48</w:t>
            </w:r>
            <w:r w:rsidRPr="00ED6E46">
              <w:rPr>
                <w:rFonts w:cs="宋体" w:hint="eastAsia"/>
                <w:kern w:val="0"/>
                <w:sz w:val="24"/>
              </w:rPr>
              <w:t>小时内维修工程师到达维修现场：</w:t>
            </w:r>
            <w:r w:rsidRPr="00ED6E46">
              <w:rPr>
                <w:rFonts w:cs="宋体" w:hint="eastAsia"/>
                <w:kern w:val="0"/>
                <w:sz w:val="24"/>
              </w:rPr>
              <w:t>1</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其它，</w:t>
            </w:r>
            <w:r w:rsidRPr="00ED6E46">
              <w:rPr>
                <w:rFonts w:cs="宋体" w:hint="eastAsia"/>
                <w:kern w:val="0"/>
                <w:sz w:val="24"/>
              </w:rPr>
              <w:t>0</w:t>
            </w:r>
            <w:r w:rsidRPr="00ED6E46">
              <w:rPr>
                <w:rFonts w:cs="宋体" w:hint="eastAsia"/>
                <w:kern w:val="0"/>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2</w:t>
            </w:r>
          </w:p>
        </w:tc>
      </w:tr>
      <w:tr w:rsidR="00C84799" w:rsidRPr="00ED6E46" w:rsidTr="00C84799">
        <w:trPr>
          <w:jc w:val="center"/>
        </w:trPr>
        <w:tc>
          <w:tcPr>
            <w:tcW w:w="9250" w:type="dxa"/>
            <w:gridSpan w:val="3"/>
            <w:shd w:val="clear" w:color="auto" w:fill="auto"/>
            <w:noWrap/>
            <w:vAlign w:val="center"/>
          </w:tcPr>
          <w:p w:rsidR="00C84799" w:rsidRPr="00ED6E46" w:rsidRDefault="00C84799" w:rsidP="00C84799">
            <w:pPr>
              <w:snapToGrid w:val="0"/>
              <w:jc w:val="center"/>
              <w:rPr>
                <w:bCs/>
                <w:sz w:val="24"/>
              </w:rPr>
            </w:pPr>
            <w:r w:rsidRPr="00ED6E46">
              <w:rPr>
                <w:kern w:val="0"/>
                <w:sz w:val="24"/>
                <w:szCs w:val="24"/>
              </w:rPr>
              <w:t>第</w:t>
            </w:r>
            <w:r w:rsidRPr="00ED6E46">
              <w:rPr>
                <w:rFonts w:hint="eastAsia"/>
                <w:kern w:val="0"/>
                <w:sz w:val="24"/>
                <w:szCs w:val="24"/>
              </w:rPr>
              <w:t>三</w:t>
            </w:r>
            <w:r w:rsidRPr="00ED6E46">
              <w:rPr>
                <w:kern w:val="0"/>
                <w:sz w:val="24"/>
                <w:szCs w:val="24"/>
              </w:rPr>
              <w:t>部分</w:t>
            </w:r>
            <w:r w:rsidRPr="00ED6E46">
              <w:rPr>
                <w:kern w:val="0"/>
                <w:sz w:val="24"/>
                <w:szCs w:val="24"/>
              </w:rPr>
              <w:t xml:space="preserve"> </w:t>
            </w:r>
            <w:r w:rsidRPr="00ED6E46">
              <w:rPr>
                <w:rFonts w:hint="eastAsia"/>
                <w:kern w:val="0"/>
                <w:sz w:val="24"/>
                <w:szCs w:val="24"/>
              </w:rPr>
              <w:t>主观分</w:t>
            </w:r>
            <w:r w:rsidRPr="00ED6E46">
              <w:rPr>
                <w:kern w:val="0"/>
                <w:sz w:val="24"/>
                <w:szCs w:val="24"/>
              </w:rPr>
              <w:t>（</w:t>
            </w:r>
            <w:r w:rsidRPr="00ED6E46">
              <w:rPr>
                <w:rFonts w:hint="eastAsia"/>
                <w:kern w:val="0"/>
                <w:sz w:val="24"/>
                <w:szCs w:val="24"/>
              </w:rPr>
              <w:t>26</w:t>
            </w:r>
            <w:r w:rsidRPr="00ED6E46">
              <w:rPr>
                <w:kern w:val="0"/>
                <w:sz w:val="24"/>
                <w:szCs w:val="24"/>
              </w:rPr>
              <w:t>分）</w:t>
            </w:r>
          </w:p>
        </w:tc>
        <w:tc>
          <w:tcPr>
            <w:tcW w:w="1010" w:type="dxa"/>
            <w:shd w:val="clear" w:color="auto" w:fill="auto"/>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t>分值</w:t>
            </w:r>
          </w:p>
        </w:tc>
      </w:tr>
      <w:tr w:rsidR="00F026BD" w:rsidRPr="00ED6E46" w:rsidTr="00C84799">
        <w:trPr>
          <w:jc w:val="center"/>
        </w:trPr>
        <w:tc>
          <w:tcPr>
            <w:tcW w:w="508" w:type="dxa"/>
            <w:shd w:val="clear" w:color="auto" w:fill="auto"/>
            <w:noWrap/>
            <w:vAlign w:val="center"/>
          </w:tcPr>
          <w:p w:rsidR="00F026BD" w:rsidRPr="00ED6E46" w:rsidRDefault="00F026BD" w:rsidP="00C84799">
            <w:pPr>
              <w:widowControl/>
              <w:snapToGrid w:val="0"/>
              <w:jc w:val="center"/>
              <w:rPr>
                <w:kern w:val="0"/>
                <w:sz w:val="24"/>
                <w:szCs w:val="24"/>
              </w:rPr>
            </w:pPr>
            <w:r w:rsidRPr="00ED6E46">
              <w:rPr>
                <w:rFonts w:hint="eastAsia"/>
                <w:kern w:val="0"/>
                <w:sz w:val="24"/>
                <w:szCs w:val="24"/>
              </w:rPr>
              <w:t>1</w:t>
            </w:r>
          </w:p>
        </w:tc>
        <w:tc>
          <w:tcPr>
            <w:tcW w:w="1655" w:type="dxa"/>
            <w:shd w:val="clear" w:color="auto" w:fill="auto"/>
            <w:vAlign w:val="center"/>
          </w:tcPr>
          <w:p w:rsidR="00F026BD" w:rsidRPr="00ED6E46" w:rsidRDefault="002668A1" w:rsidP="00C84799">
            <w:pPr>
              <w:widowControl/>
              <w:snapToGrid w:val="0"/>
              <w:jc w:val="center"/>
              <w:rPr>
                <w:kern w:val="0"/>
                <w:sz w:val="24"/>
                <w:szCs w:val="24"/>
              </w:rPr>
            </w:pPr>
            <w:r w:rsidRPr="00ED6E46">
              <w:rPr>
                <w:rFonts w:hint="eastAsia"/>
                <w:kern w:val="0"/>
                <w:sz w:val="24"/>
                <w:szCs w:val="24"/>
              </w:rPr>
              <w:t>整体性能评价</w:t>
            </w:r>
          </w:p>
        </w:tc>
        <w:tc>
          <w:tcPr>
            <w:tcW w:w="7087" w:type="dxa"/>
            <w:shd w:val="clear" w:color="auto" w:fill="auto"/>
            <w:vAlign w:val="center"/>
          </w:tcPr>
          <w:p w:rsidR="00F026BD" w:rsidRPr="00ED6E46" w:rsidRDefault="00F026BD" w:rsidP="00932B7C">
            <w:pPr>
              <w:widowControl/>
              <w:snapToGrid w:val="0"/>
              <w:rPr>
                <w:kern w:val="0"/>
                <w:sz w:val="24"/>
                <w:szCs w:val="24"/>
              </w:rPr>
            </w:pPr>
            <w:r w:rsidRPr="00ED6E46">
              <w:rPr>
                <w:rFonts w:hint="eastAsia"/>
                <w:kern w:val="0"/>
                <w:sz w:val="24"/>
                <w:szCs w:val="24"/>
              </w:rPr>
              <w:t>根据投标文件中检测报告、产品技术规格书、产品配置清单、关键部件</w:t>
            </w:r>
            <w:r w:rsidRPr="00ED6E46">
              <w:rPr>
                <w:rFonts w:hint="eastAsia"/>
                <w:kern w:val="0"/>
                <w:sz w:val="24"/>
                <w:szCs w:val="24"/>
              </w:rPr>
              <w:lastRenderedPageBreak/>
              <w:t>规格型号、产品图片及宣传彩页等资料，对产品的设计、关键部件选型、自动化程度，整体配置是否符合灭火救援作战的科学性、实用性、操作性等进行评价</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满足招标文件要求，产品设计合科学、关键部件选型合理，自动化程度高，符合灭火救援作战的科学性、实用性、操作性、美观性，内容无瑕疵：</w:t>
            </w:r>
            <w:r w:rsidRPr="00ED6E46">
              <w:rPr>
                <w:rFonts w:hint="eastAsia"/>
                <w:kern w:val="0"/>
                <w:sz w:val="24"/>
                <w:szCs w:val="24"/>
              </w:rPr>
              <w:t>20</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1</w:t>
            </w:r>
            <w:r w:rsidRPr="00ED6E46">
              <w:rPr>
                <w:rFonts w:hint="eastAsia"/>
                <w:kern w:val="0"/>
                <w:sz w:val="24"/>
                <w:szCs w:val="24"/>
              </w:rPr>
              <w:t>处瑕疵：</w:t>
            </w:r>
            <w:r w:rsidRPr="00ED6E46">
              <w:rPr>
                <w:rFonts w:hint="eastAsia"/>
                <w:kern w:val="0"/>
                <w:sz w:val="24"/>
                <w:szCs w:val="24"/>
              </w:rPr>
              <w:t>18</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2</w:t>
            </w:r>
            <w:r w:rsidRPr="00ED6E46">
              <w:rPr>
                <w:rFonts w:hint="eastAsia"/>
                <w:kern w:val="0"/>
                <w:sz w:val="24"/>
                <w:szCs w:val="24"/>
              </w:rPr>
              <w:t>处瑕疵：</w:t>
            </w:r>
            <w:r w:rsidRPr="00ED6E46">
              <w:rPr>
                <w:rFonts w:hint="eastAsia"/>
                <w:kern w:val="0"/>
                <w:sz w:val="24"/>
                <w:szCs w:val="24"/>
              </w:rPr>
              <w:t>16</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3</w:t>
            </w:r>
            <w:r w:rsidRPr="00ED6E46">
              <w:rPr>
                <w:rFonts w:hint="eastAsia"/>
                <w:kern w:val="0"/>
                <w:sz w:val="24"/>
                <w:szCs w:val="24"/>
              </w:rPr>
              <w:t>处瑕疵：</w:t>
            </w:r>
            <w:r w:rsidRPr="00ED6E46">
              <w:rPr>
                <w:rFonts w:hint="eastAsia"/>
                <w:kern w:val="0"/>
                <w:sz w:val="24"/>
                <w:szCs w:val="24"/>
              </w:rPr>
              <w:t>14</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4</w:t>
            </w:r>
            <w:r w:rsidRPr="00ED6E46">
              <w:rPr>
                <w:rFonts w:hint="eastAsia"/>
                <w:kern w:val="0"/>
                <w:sz w:val="24"/>
                <w:szCs w:val="24"/>
              </w:rPr>
              <w:t>处瑕疵：</w:t>
            </w:r>
            <w:r w:rsidRPr="00ED6E46">
              <w:rPr>
                <w:rFonts w:hint="eastAsia"/>
                <w:kern w:val="0"/>
                <w:sz w:val="24"/>
                <w:szCs w:val="24"/>
              </w:rPr>
              <w:t>12</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5</w:t>
            </w:r>
            <w:r w:rsidRPr="00ED6E46">
              <w:rPr>
                <w:rFonts w:hint="eastAsia"/>
                <w:kern w:val="0"/>
                <w:sz w:val="24"/>
                <w:szCs w:val="24"/>
              </w:rPr>
              <w:t>处瑕疵：</w:t>
            </w:r>
            <w:r w:rsidRPr="00ED6E46">
              <w:rPr>
                <w:rFonts w:hint="eastAsia"/>
                <w:kern w:val="0"/>
                <w:sz w:val="24"/>
                <w:szCs w:val="24"/>
              </w:rPr>
              <w:t>10</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6</w:t>
            </w:r>
            <w:r w:rsidRPr="00ED6E46">
              <w:rPr>
                <w:rFonts w:hint="eastAsia"/>
                <w:kern w:val="0"/>
                <w:sz w:val="24"/>
                <w:szCs w:val="24"/>
              </w:rPr>
              <w:t>处瑕疵：</w:t>
            </w:r>
            <w:r w:rsidRPr="00ED6E46">
              <w:rPr>
                <w:rFonts w:hint="eastAsia"/>
                <w:kern w:val="0"/>
                <w:sz w:val="24"/>
                <w:szCs w:val="24"/>
              </w:rPr>
              <w:t>8</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7</w:t>
            </w:r>
            <w:r w:rsidRPr="00ED6E46">
              <w:rPr>
                <w:rFonts w:hint="eastAsia"/>
                <w:kern w:val="0"/>
                <w:sz w:val="24"/>
                <w:szCs w:val="24"/>
              </w:rPr>
              <w:t>处瑕疵：</w:t>
            </w:r>
            <w:r w:rsidRPr="00ED6E46">
              <w:rPr>
                <w:rFonts w:hint="eastAsia"/>
                <w:kern w:val="0"/>
                <w:sz w:val="24"/>
                <w:szCs w:val="24"/>
              </w:rPr>
              <w:t>6</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8</w:t>
            </w:r>
            <w:r w:rsidRPr="00ED6E46">
              <w:rPr>
                <w:rFonts w:hint="eastAsia"/>
                <w:kern w:val="0"/>
                <w:sz w:val="24"/>
                <w:szCs w:val="24"/>
              </w:rPr>
              <w:t>处瑕疵：</w:t>
            </w:r>
            <w:r w:rsidRPr="00ED6E46">
              <w:rPr>
                <w:rFonts w:hint="eastAsia"/>
                <w:kern w:val="0"/>
                <w:sz w:val="24"/>
                <w:szCs w:val="24"/>
              </w:rPr>
              <w:t>4</w:t>
            </w:r>
            <w:r w:rsidRPr="00ED6E46">
              <w:rPr>
                <w:rFonts w:hint="eastAsia"/>
                <w:kern w:val="0"/>
                <w:sz w:val="24"/>
                <w:szCs w:val="24"/>
              </w:rPr>
              <w:t>分；</w:t>
            </w:r>
          </w:p>
          <w:p w:rsidR="00F026BD" w:rsidRPr="00ED6E46" w:rsidRDefault="00F026BD" w:rsidP="00932B7C">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9</w:t>
            </w:r>
            <w:r w:rsidRPr="00ED6E46">
              <w:rPr>
                <w:rFonts w:hint="eastAsia"/>
                <w:kern w:val="0"/>
                <w:sz w:val="24"/>
                <w:szCs w:val="24"/>
              </w:rPr>
              <w:t>处瑕疵：</w:t>
            </w:r>
            <w:r w:rsidRPr="00ED6E46">
              <w:rPr>
                <w:rFonts w:hint="eastAsia"/>
                <w:kern w:val="0"/>
                <w:sz w:val="24"/>
                <w:szCs w:val="24"/>
              </w:rPr>
              <w:t>2</w:t>
            </w:r>
            <w:r w:rsidRPr="00ED6E46">
              <w:rPr>
                <w:rFonts w:hint="eastAsia"/>
                <w:kern w:val="0"/>
                <w:sz w:val="24"/>
                <w:szCs w:val="24"/>
              </w:rPr>
              <w:t>分；</w:t>
            </w:r>
          </w:p>
          <w:p w:rsidR="00F026BD" w:rsidRPr="00ED6E46" w:rsidRDefault="00F026BD" w:rsidP="00932B7C">
            <w:pPr>
              <w:adjustRightInd w:val="0"/>
              <w:snapToGrid w:val="0"/>
              <w:rPr>
                <w:rFonts w:cs="宋体"/>
                <w:kern w:val="0"/>
                <w:sz w:val="24"/>
              </w:rPr>
            </w:pPr>
            <w:r w:rsidRPr="00ED6E46">
              <w:rPr>
                <w:rFonts w:hint="eastAsia"/>
                <w:kern w:val="0"/>
                <w:sz w:val="24"/>
                <w:szCs w:val="24"/>
              </w:rPr>
              <w:t>其它：</w:t>
            </w:r>
            <w:r w:rsidRPr="00ED6E46">
              <w:rPr>
                <w:rFonts w:hint="eastAsia"/>
                <w:kern w:val="0"/>
                <w:sz w:val="24"/>
                <w:szCs w:val="24"/>
              </w:rPr>
              <w:t>0</w:t>
            </w:r>
            <w:r w:rsidRPr="00ED6E46">
              <w:rPr>
                <w:rFonts w:hint="eastAsia"/>
                <w:kern w:val="0"/>
                <w:sz w:val="24"/>
                <w:szCs w:val="24"/>
              </w:rPr>
              <w:t>分</w:t>
            </w:r>
          </w:p>
        </w:tc>
        <w:tc>
          <w:tcPr>
            <w:tcW w:w="1010" w:type="dxa"/>
            <w:shd w:val="clear" w:color="auto" w:fill="auto"/>
            <w:vAlign w:val="center"/>
          </w:tcPr>
          <w:p w:rsidR="00F026BD" w:rsidRPr="00ED6E46" w:rsidRDefault="00F026BD" w:rsidP="002668A1">
            <w:pPr>
              <w:widowControl/>
              <w:snapToGrid w:val="0"/>
              <w:jc w:val="center"/>
              <w:rPr>
                <w:kern w:val="0"/>
                <w:sz w:val="24"/>
                <w:szCs w:val="24"/>
              </w:rPr>
            </w:pPr>
            <w:r w:rsidRPr="00ED6E46">
              <w:rPr>
                <w:rFonts w:hint="eastAsia"/>
                <w:kern w:val="0"/>
                <w:sz w:val="24"/>
                <w:szCs w:val="24"/>
              </w:rPr>
              <w:lastRenderedPageBreak/>
              <w:t>2</w:t>
            </w:r>
            <w:r w:rsidR="002668A1" w:rsidRPr="00ED6E46">
              <w:rPr>
                <w:rFonts w:hint="eastAsia"/>
                <w:kern w:val="0"/>
                <w:sz w:val="24"/>
                <w:szCs w:val="24"/>
              </w:rPr>
              <w:t>0</w:t>
            </w:r>
          </w:p>
        </w:tc>
      </w:tr>
      <w:tr w:rsidR="00C84799" w:rsidRPr="00ED6E46" w:rsidTr="00C84799">
        <w:trPr>
          <w:jc w:val="center"/>
        </w:trPr>
        <w:tc>
          <w:tcPr>
            <w:tcW w:w="508" w:type="dxa"/>
            <w:shd w:val="clear" w:color="auto" w:fill="auto"/>
            <w:noWrap/>
            <w:vAlign w:val="center"/>
          </w:tcPr>
          <w:p w:rsidR="00C84799" w:rsidRPr="00ED6E46" w:rsidRDefault="00C84799" w:rsidP="00C84799">
            <w:pPr>
              <w:widowControl/>
              <w:snapToGrid w:val="0"/>
              <w:jc w:val="center"/>
              <w:rPr>
                <w:kern w:val="0"/>
                <w:sz w:val="24"/>
                <w:szCs w:val="24"/>
              </w:rPr>
            </w:pPr>
            <w:r w:rsidRPr="00ED6E46">
              <w:rPr>
                <w:rFonts w:hint="eastAsia"/>
                <w:kern w:val="0"/>
                <w:sz w:val="24"/>
                <w:szCs w:val="24"/>
              </w:rPr>
              <w:lastRenderedPageBreak/>
              <w:t>2</w:t>
            </w:r>
          </w:p>
        </w:tc>
        <w:tc>
          <w:tcPr>
            <w:tcW w:w="1655" w:type="dxa"/>
            <w:shd w:val="clear" w:color="auto" w:fill="auto"/>
            <w:vAlign w:val="center"/>
          </w:tcPr>
          <w:p w:rsidR="00C84799" w:rsidRPr="00ED6E46" w:rsidRDefault="00C84799" w:rsidP="00C84799">
            <w:pPr>
              <w:widowControl/>
              <w:snapToGrid w:val="0"/>
              <w:jc w:val="center"/>
              <w:rPr>
                <w:sz w:val="24"/>
              </w:rPr>
            </w:pPr>
            <w:r w:rsidRPr="00ED6E46">
              <w:rPr>
                <w:rFonts w:hint="eastAsia"/>
                <w:sz w:val="24"/>
              </w:rPr>
              <w:t>培训方案评价</w:t>
            </w:r>
          </w:p>
        </w:tc>
        <w:tc>
          <w:tcPr>
            <w:tcW w:w="7087" w:type="dxa"/>
            <w:shd w:val="clear" w:color="auto" w:fill="auto"/>
            <w:vAlign w:val="center"/>
          </w:tcPr>
          <w:p w:rsidR="00C84799" w:rsidRPr="00ED6E46" w:rsidRDefault="00C84799" w:rsidP="00C84799">
            <w:pPr>
              <w:adjustRightInd w:val="0"/>
              <w:snapToGrid w:val="0"/>
              <w:rPr>
                <w:rFonts w:cs="宋体"/>
                <w:kern w:val="0"/>
                <w:sz w:val="24"/>
              </w:rPr>
            </w:pPr>
            <w:r w:rsidRPr="00ED6E46">
              <w:rPr>
                <w:rFonts w:cs="宋体" w:hint="eastAsia"/>
                <w:kern w:val="0"/>
                <w:sz w:val="24"/>
              </w:rPr>
              <w:t>装备验收合格后，能够按照采购人要求，逐队上门开展装备接装培训，对装备技术性能、操作使用方法、维护保养方法、注意事项等内容进行细致的讲解。培训后，将培训单原件送到采购人处，培训视频和照片</w:t>
            </w:r>
            <w:hyperlink r:id="rId13" w:history="1">
              <w:r w:rsidRPr="00ED6E46">
                <w:rPr>
                  <w:rFonts w:cs="宋体" w:hint="eastAsia"/>
                  <w:kern w:val="0"/>
                  <w:sz w:val="24"/>
                </w:rPr>
                <w:t>发送至</w:t>
              </w:r>
            </w:hyperlink>
            <w:r w:rsidR="00F026BD" w:rsidRPr="00ED6E46">
              <w:rPr>
                <w:rFonts w:cs="宋体" w:hint="eastAsia"/>
                <w:kern w:val="0"/>
                <w:sz w:val="24"/>
              </w:rPr>
              <w:t>466942449@qq.com</w:t>
            </w:r>
            <w:r w:rsidRPr="00ED6E46">
              <w:rPr>
                <w:rFonts w:cs="宋体" w:hint="eastAsia"/>
                <w:kern w:val="0"/>
                <w:sz w:val="24"/>
              </w:rPr>
              <w:t>邮箱。提供详细的培训方案（包含培训计划、培训人员、培训内容等）。</w:t>
            </w:r>
          </w:p>
          <w:p w:rsidR="00C84799" w:rsidRPr="00ED6E46" w:rsidRDefault="00C84799" w:rsidP="00C84799">
            <w:pPr>
              <w:adjustRightInd w:val="0"/>
              <w:snapToGrid w:val="0"/>
              <w:rPr>
                <w:rFonts w:cs="宋体"/>
                <w:kern w:val="0"/>
                <w:sz w:val="24"/>
              </w:rPr>
            </w:pPr>
            <w:r w:rsidRPr="00ED6E46">
              <w:rPr>
                <w:rFonts w:cs="宋体" w:hint="eastAsia"/>
                <w:kern w:val="0"/>
                <w:sz w:val="24"/>
              </w:rPr>
              <w:t>全部满足</w:t>
            </w:r>
            <w:proofErr w:type="gramStart"/>
            <w:r w:rsidRPr="00ED6E46">
              <w:rPr>
                <w:rFonts w:cs="宋体" w:hint="eastAsia"/>
                <w:kern w:val="0"/>
                <w:sz w:val="24"/>
              </w:rPr>
              <w:t>且培训</w:t>
            </w:r>
            <w:proofErr w:type="gramEnd"/>
            <w:r w:rsidRPr="00ED6E46">
              <w:rPr>
                <w:rFonts w:cs="宋体" w:hint="eastAsia"/>
                <w:kern w:val="0"/>
                <w:sz w:val="24"/>
              </w:rPr>
              <w:t>方案详细合理：</w:t>
            </w:r>
            <w:r w:rsidR="002668A1" w:rsidRPr="00ED6E46">
              <w:rPr>
                <w:rFonts w:cs="宋体" w:hint="eastAsia"/>
                <w:kern w:val="0"/>
                <w:sz w:val="24"/>
              </w:rPr>
              <w:t>6</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培训方案内容完整，但存在明显瑕疵：</w:t>
            </w:r>
            <w:r w:rsidR="002668A1" w:rsidRPr="00ED6E46">
              <w:rPr>
                <w:rFonts w:cs="宋体" w:hint="eastAsia"/>
                <w:kern w:val="0"/>
                <w:sz w:val="24"/>
              </w:rPr>
              <w:t>3</w:t>
            </w:r>
            <w:r w:rsidRPr="00ED6E46">
              <w:rPr>
                <w:rFonts w:cs="宋体" w:hint="eastAsia"/>
                <w:kern w:val="0"/>
                <w:sz w:val="24"/>
              </w:rPr>
              <w:t>分；</w:t>
            </w:r>
          </w:p>
          <w:p w:rsidR="00C84799" w:rsidRPr="00ED6E46" w:rsidRDefault="00C84799" w:rsidP="00C84799">
            <w:pPr>
              <w:adjustRightInd w:val="0"/>
              <w:snapToGrid w:val="0"/>
              <w:rPr>
                <w:rFonts w:cs="宋体"/>
                <w:kern w:val="0"/>
                <w:sz w:val="24"/>
              </w:rPr>
            </w:pPr>
            <w:r w:rsidRPr="00ED6E46">
              <w:rPr>
                <w:rFonts w:cs="宋体" w:hint="eastAsia"/>
                <w:kern w:val="0"/>
                <w:sz w:val="24"/>
              </w:rPr>
              <w:t>未提供培训方案或培训方案内容不全：</w:t>
            </w:r>
            <w:r w:rsidRPr="00ED6E46">
              <w:rPr>
                <w:rFonts w:cs="宋体" w:hint="eastAsia"/>
                <w:kern w:val="0"/>
                <w:sz w:val="24"/>
              </w:rPr>
              <w:t>0</w:t>
            </w:r>
            <w:r w:rsidRPr="00ED6E46">
              <w:rPr>
                <w:rFonts w:cs="宋体" w:hint="eastAsia"/>
                <w:kern w:val="0"/>
                <w:sz w:val="24"/>
              </w:rPr>
              <w:t>分。</w:t>
            </w:r>
          </w:p>
        </w:tc>
        <w:tc>
          <w:tcPr>
            <w:tcW w:w="1010" w:type="dxa"/>
            <w:shd w:val="clear" w:color="auto" w:fill="auto"/>
            <w:vAlign w:val="center"/>
          </w:tcPr>
          <w:p w:rsidR="00C84799" w:rsidRPr="00ED6E46" w:rsidRDefault="002668A1" w:rsidP="00C84799">
            <w:pPr>
              <w:widowControl/>
              <w:snapToGrid w:val="0"/>
              <w:jc w:val="center"/>
              <w:rPr>
                <w:kern w:val="0"/>
                <w:sz w:val="24"/>
                <w:szCs w:val="24"/>
              </w:rPr>
            </w:pPr>
            <w:r w:rsidRPr="00ED6E46">
              <w:rPr>
                <w:rFonts w:hint="eastAsia"/>
                <w:kern w:val="0"/>
                <w:sz w:val="24"/>
                <w:szCs w:val="24"/>
              </w:rPr>
              <w:t>6</w:t>
            </w:r>
          </w:p>
        </w:tc>
      </w:tr>
    </w:tbl>
    <w:p w:rsidR="00EB1BB5" w:rsidRPr="00ED6E46" w:rsidRDefault="00EB1BB5" w:rsidP="00E100F1">
      <w:pPr>
        <w:spacing w:line="360" w:lineRule="auto"/>
        <w:ind w:firstLineChars="200" w:firstLine="446"/>
        <w:outlineLvl w:val="0"/>
        <w:rPr>
          <w:sz w:val="24"/>
        </w:rPr>
      </w:pPr>
      <w:r w:rsidRPr="00ED6E46">
        <w:rPr>
          <w:rFonts w:hint="eastAsia"/>
          <w:sz w:val="24"/>
        </w:rPr>
        <w:t>第二、三包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16613C" w:rsidRPr="00ED6E46" w:rsidTr="00C16D0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第一部分</w:t>
            </w:r>
            <w:r w:rsidRPr="00ED6E46">
              <w:rPr>
                <w:rFonts w:hint="eastAsia"/>
                <w:kern w:val="0"/>
                <w:sz w:val="24"/>
                <w:szCs w:val="24"/>
              </w:rPr>
              <w:t xml:space="preserve">  </w:t>
            </w:r>
            <w:r w:rsidRPr="00ED6E46">
              <w:rPr>
                <w:rFonts w:hint="eastAsia"/>
                <w:kern w:val="0"/>
                <w:sz w:val="24"/>
                <w:szCs w:val="24"/>
              </w:rPr>
              <w:t>价格（</w:t>
            </w:r>
            <w:r w:rsidRPr="00ED6E46">
              <w:rPr>
                <w:kern w:val="0"/>
                <w:sz w:val="24"/>
                <w:szCs w:val="24"/>
              </w:rPr>
              <w:t>30</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分值</w:t>
            </w:r>
          </w:p>
        </w:tc>
      </w:tr>
      <w:tr w:rsidR="0016613C" w:rsidRPr="00ED6E46" w:rsidTr="00C16D0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rPr>
                <w:kern w:val="0"/>
                <w:sz w:val="24"/>
                <w:szCs w:val="24"/>
              </w:rPr>
            </w:pPr>
            <w:r w:rsidRPr="00ED6E46">
              <w:rPr>
                <w:rFonts w:hint="eastAsia"/>
                <w:kern w:val="0"/>
                <w:sz w:val="24"/>
                <w:szCs w:val="24"/>
              </w:rPr>
              <w:t>（</w:t>
            </w:r>
            <w:r w:rsidRPr="00ED6E46">
              <w:rPr>
                <w:kern w:val="0"/>
                <w:sz w:val="24"/>
                <w:szCs w:val="24"/>
              </w:rPr>
              <w:t>1</w:t>
            </w:r>
            <w:r w:rsidRPr="00ED6E46">
              <w:rPr>
                <w:rFonts w:hint="eastAsia"/>
                <w:kern w:val="0"/>
                <w:sz w:val="24"/>
                <w:szCs w:val="24"/>
              </w:rPr>
              <w:t>）投标报价超过采购预算的，投标无效，未超过采购预算的投标报价按以下公式进行计算</w:t>
            </w:r>
          </w:p>
          <w:p w:rsidR="0016613C" w:rsidRPr="00ED6E46" w:rsidRDefault="0016613C" w:rsidP="00C16D00">
            <w:pPr>
              <w:widowControl/>
              <w:snapToGrid w:val="0"/>
              <w:rPr>
                <w:kern w:val="0"/>
                <w:sz w:val="24"/>
                <w:szCs w:val="24"/>
              </w:rPr>
            </w:pPr>
            <w:r w:rsidRPr="00ED6E46">
              <w:rPr>
                <w:rFonts w:hint="eastAsia"/>
                <w:kern w:val="0"/>
                <w:sz w:val="24"/>
                <w:szCs w:val="24"/>
              </w:rPr>
              <w:t>（</w:t>
            </w:r>
            <w:r w:rsidRPr="00ED6E46">
              <w:rPr>
                <w:kern w:val="0"/>
                <w:sz w:val="24"/>
                <w:szCs w:val="24"/>
              </w:rPr>
              <w:t>2</w:t>
            </w:r>
            <w:r w:rsidRPr="00ED6E46">
              <w:rPr>
                <w:rFonts w:hint="eastAsia"/>
                <w:kern w:val="0"/>
                <w:sz w:val="24"/>
                <w:szCs w:val="24"/>
              </w:rPr>
              <w:t>）投标报价得分</w:t>
            </w:r>
            <w:r w:rsidRPr="00ED6E46">
              <w:rPr>
                <w:kern w:val="0"/>
                <w:sz w:val="24"/>
                <w:szCs w:val="24"/>
              </w:rPr>
              <w:t>=</w:t>
            </w:r>
            <w:r w:rsidRPr="00ED6E46">
              <w:rPr>
                <w:rFonts w:hint="eastAsia"/>
                <w:kern w:val="0"/>
                <w:sz w:val="24"/>
                <w:szCs w:val="24"/>
              </w:rPr>
              <w:t>（评标基准价</w:t>
            </w:r>
            <w:r w:rsidRPr="00ED6E46">
              <w:rPr>
                <w:kern w:val="0"/>
                <w:sz w:val="24"/>
                <w:szCs w:val="24"/>
              </w:rPr>
              <w:t>/</w:t>
            </w:r>
            <w:r w:rsidRPr="00ED6E46">
              <w:rPr>
                <w:rFonts w:hint="eastAsia"/>
                <w:kern w:val="0"/>
                <w:sz w:val="24"/>
                <w:szCs w:val="24"/>
              </w:rPr>
              <w:t>投标报价）×</w:t>
            </w:r>
            <w:r w:rsidRPr="00ED6E46">
              <w:rPr>
                <w:kern w:val="0"/>
                <w:sz w:val="24"/>
                <w:szCs w:val="24"/>
              </w:rPr>
              <w:t>30</w:t>
            </w:r>
          </w:p>
          <w:p w:rsidR="0016613C" w:rsidRPr="00ED6E46" w:rsidRDefault="0016613C" w:rsidP="00C16D00">
            <w:pPr>
              <w:widowControl/>
              <w:snapToGrid w:val="0"/>
              <w:rPr>
                <w:kern w:val="0"/>
                <w:sz w:val="24"/>
                <w:szCs w:val="24"/>
              </w:rPr>
            </w:pPr>
            <w:r w:rsidRPr="00ED6E46">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kern w:val="0"/>
                <w:sz w:val="24"/>
                <w:szCs w:val="24"/>
              </w:rPr>
              <w:t>30</w:t>
            </w:r>
          </w:p>
        </w:tc>
      </w:tr>
      <w:tr w:rsidR="0016613C" w:rsidRPr="00ED6E46" w:rsidTr="00C16D00">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第二部分</w:t>
            </w:r>
            <w:r w:rsidRPr="00ED6E46">
              <w:rPr>
                <w:rFonts w:hint="eastAsia"/>
                <w:kern w:val="0"/>
                <w:sz w:val="24"/>
                <w:szCs w:val="24"/>
              </w:rPr>
              <w:t xml:space="preserve">  </w:t>
            </w:r>
            <w:r w:rsidRPr="00ED6E46">
              <w:rPr>
                <w:rFonts w:hint="eastAsia"/>
                <w:kern w:val="0"/>
                <w:sz w:val="24"/>
                <w:szCs w:val="24"/>
              </w:rPr>
              <w:t>客观分（</w:t>
            </w:r>
            <w:r w:rsidRPr="00ED6E46">
              <w:rPr>
                <w:rFonts w:hint="eastAsia"/>
                <w:kern w:val="0"/>
                <w:sz w:val="24"/>
                <w:szCs w:val="24"/>
              </w:rPr>
              <w:t>38</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分值</w:t>
            </w:r>
          </w:p>
        </w:tc>
      </w:tr>
      <w:tr w:rsidR="0016613C" w:rsidRPr="00ED6E46" w:rsidTr="00C16D00">
        <w:trPr>
          <w:trHeight w:val="453"/>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bCs/>
                <w:sz w:val="24"/>
              </w:rPr>
            </w:pPr>
            <w:r w:rsidRPr="00ED6E46">
              <w:rPr>
                <w:rFonts w:hint="eastAsia"/>
                <w:bCs/>
                <w:sz w:val="24"/>
              </w:rPr>
              <w:t>检测</w:t>
            </w:r>
            <w:r w:rsidRPr="00ED6E46">
              <w:rPr>
                <w:rFonts w:hint="eastAsia"/>
                <w:bCs/>
                <w:sz w:val="24"/>
              </w:rPr>
              <w:t>/</w:t>
            </w:r>
            <w:r w:rsidRPr="00ED6E46">
              <w:rPr>
                <w:rFonts w:hint="eastAsia"/>
                <w:bCs/>
                <w:sz w:val="24"/>
              </w:rPr>
              <w:t>检验</w:t>
            </w:r>
            <w:r w:rsidRPr="00ED6E46">
              <w:rPr>
                <w:rFonts w:hint="eastAsia"/>
                <w:bCs/>
                <w:sz w:val="24"/>
              </w:rPr>
              <w:t>/</w:t>
            </w:r>
            <w:r w:rsidRPr="00ED6E46">
              <w:rPr>
                <w:rFonts w:hint="eastAsia"/>
                <w:bCs/>
                <w:sz w:val="24"/>
              </w:rPr>
              <w:t>试验</w:t>
            </w:r>
            <w:r w:rsidRPr="00ED6E46">
              <w:rPr>
                <w:rFonts w:hint="eastAsia"/>
                <w:bCs/>
                <w:sz w:val="24"/>
              </w:rPr>
              <w:t>/</w:t>
            </w:r>
            <w:r w:rsidRPr="00ED6E46">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snapToGrid w:val="0"/>
              <w:rPr>
                <w:bCs/>
                <w:sz w:val="24"/>
              </w:rPr>
            </w:pPr>
            <w:r w:rsidRPr="00ED6E46">
              <w:rPr>
                <w:rFonts w:hint="eastAsia"/>
                <w:sz w:val="24"/>
                <w:szCs w:val="24"/>
              </w:rPr>
              <w:t>所投产</w:t>
            </w:r>
            <w:proofErr w:type="gramStart"/>
            <w:r w:rsidRPr="00ED6E46">
              <w:rPr>
                <w:rFonts w:hint="eastAsia"/>
                <w:sz w:val="24"/>
                <w:szCs w:val="24"/>
              </w:rPr>
              <w:t>品具备</w:t>
            </w:r>
            <w:proofErr w:type="gramEnd"/>
            <w:r w:rsidRPr="00ED6E46">
              <w:rPr>
                <w:rFonts w:hint="eastAsia"/>
                <w:sz w:val="24"/>
                <w:szCs w:val="24"/>
              </w:rPr>
              <w:t>CMA</w:t>
            </w:r>
            <w:r w:rsidRPr="00ED6E46">
              <w:rPr>
                <w:rFonts w:hint="eastAsia"/>
                <w:sz w:val="24"/>
                <w:szCs w:val="24"/>
              </w:rPr>
              <w:t>标识的检测</w:t>
            </w:r>
            <w:r w:rsidRPr="00ED6E46">
              <w:rPr>
                <w:rFonts w:hint="eastAsia"/>
                <w:sz w:val="24"/>
                <w:szCs w:val="24"/>
              </w:rPr>
              <w:t>/</w:t>
            </w:r>
            <w:r w:rsidRPr="00ED6E46">
              <w:rPr>
                <w:rFonts w:hint="eastAsia"/>
                <w:sz w:val="24"/>
                <w:szCs w:val="24"/>
              </w:rPr>
              <w:t>检验</w:t>
            </w:r>
            <w:r w:rsidRPr="00ED6E46">
              <w:rPr>
                <w:rFonts w:hint="eastAsia"/>
                <w:sz w:val="24"/>
                <w:szCs w:val="24"/>
              </w:rPr>
              <w:t>/</w:t>
            </w:r>
            <w:r w:rsidRPr="00ED6E46">
              <w:rPr>
                <w:rFonts w:hint="eastAsia"/>
                <w:sz w:val="24"/>
                <w:szCs w:val="24"/>
              </w:rPr>
              <w:t>试验</w:t>
            </w:r>
            <w:r w:rsidRPr="00ED6E46">
              <w:rPr>
                <w:rFonts w:hint="eastAsia"/>
                <w:sz w:val="24"/>
                <w:szCs w:val="24"/>
              </w:rPr>
              <w:t>/</w:t>
            </w:r>
            <w:r w:rsidRPr="00ED6E46">
              <w:rPr>
                <w:rFonts w:hint="eastAsia"/>
                <w:sz w:val="24"/>
                <w:szCs w:val="24"/>
              </w:rPr>
              <w:t>测试报告，投标文件中提供完整报告扫描件得</w:t>
            </w:r>
            <w:r w:rsidRPr="00ED6E46">
              <w:rPr>
                <w:rFonts w:hint="eastAsia"/>
                <w:sz w:val="24"/>
                <w:szCs w:val="24"/>
              </w:rPr>
              <w:t>4</w:t>
            </w:r>
            <w:r w:rsidRPr="00ED6E46">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4</w:t>
            </w:r>
          </w:p>
        </w:tc>
      </w:tr>
      <w:tr w:rsidR="0016613C" w:rsidRPr="00ED6E46" w:rsidTr="00C16D00">
        <w:trPr>
          <w:trHeight w:val="349"/>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产品认证评价</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rPr>
                <w:kern w:val="0"/>
                <w:sz w:val="24"/>
                <w:szCs w:val="24"/>
              </w:rPr>
            </w:pPr>
            <w:r w:rsidRPr="00ED6E46">
              <w:rPr>
                <w:rFonts w:hint="eastAsia"/>
                <w:kern w:val="0"/>
                <w:sz w:val="24"/>
                <w:szCs w:val="24"/>
              </w:rPr>
              <w:t>提供与所投产</w:t>
            </w:r>
            <w:proofErr w:type="gramStart"/>
            <w:r w:rsidRPr="00ED6E46">
              <w:rPr>
                <w:rFonts w:hint="eastAsia"/>
                <w:kern w:val="0"/>
                <w:sz w:val="24"/>
                <w:szCs w:val="24"/>
              </w:rPr>
              <w:t>品相关</w:t>
            </w:r>
            <w:proofErr w:type="gramEnd"/>
            <w:r w:rsidRPr="00ED6E46">
              <w:rPr>
                <w:rFonts w:hint="eastAsia"/>
                <w:kern w:val="0"/>
                <w:sz w:val="24"/>
                <w:szCs w:val="24"/>
              </w:rPr>
              <w:t>的专利证书扫描件，提供</w:t>
            </w:r>
            <w:r w:rsidRPr="00ED6E46">
              <w:rPr>
                <w:rFonts w:hint="eastAsia"/>
                <w:kern w:val="0"/>
                <w:sz w:val="24"/>
                <w:szCs w:val="24"/>
              </w:rPr>
              <w:t>1</w:t>
            </w:r>
            <w:r w:rsidRPr="00ED6E46">
              <w:rPr>
                <w:rFonts w:hint="eastAsia"/>
                <w:kern w:val="0"/>
                <w:sz w:val="24"/>
                <w:szCs w:val="24"/>
              </w:rPr>
              <w:t>份扫描件得</w:t>
            </w:r>
            <w:r w:rsidRPr="00ED6E46">
              <w:rPr>
                <w:rFonts w:hint="eastAsia"/>
                <w:kern w:val="0"/>
                <w:sz w:val="24"/>
                <w:szCs w:val="24"/>
              </w:rPr>
              <w:t>0.5</w:t>
            </w:r>
            <w:r w:rsidRPr="00ED6E46">
              <w:rPr>
                <w:rFonts w:hint="eastAsia"/>
                <w:kern w:val="0"/>
                <w:sz w:val="24"/>
                <w:szCs w:val="24"/>
              </w:rPr>
              <w:t>份，最</w:t>
            </w:r>
            <w:r w:rsidRPr="00ED6E46">
              <w:rPr>
                <w:rFonts w:hint="eastAsia"/>
                <w:kern w:val="0"/>
                <w:sz w:val="24"/>
                <w:szCs w:val="24"/>
              </w:rPr>
              <w:lastRenderedPageBreak/>
              <w:t>多</w:t>
            </w:r>
            <w:r w:rsidRPr="00ED6E46">
              <w:rPr>
                <w:rFonts w:hint="eastAsia"/>
                <w:kern w:val="0"/>
                <w:sz w:val="24"/>
                <w:szCs w:val="24"/>
              </w:rPr>
              <w:t>2</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lastRenderedPageBreak/>
              <w:t>2</w:t>
            </w:r>
          </w:p>
        </w:tc>
      </w:tr>
      <w:tr w:rsidR="0016613C" w:rsidRPr="00ED6E46" w:rsidTr="00C16D00">
        <w:trPr>
          <w:trHeight w:val="349"/>
          <w:jc w:val="center"/>
        </w:trPr>
        <w:tc>
          <w:tcPr>
            <w:tcW w:w="508" w:type="dxa"/>
            <w:vMerge w:val="restart"/>
            <w:tcBorders>
              <w:top w:val="single" w:sz="4" w:space="0" w:color="auto"/>
              <w:left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lastRenderedPageBreak/>
              <w:t>3</w:t>
            </w:r>
          </w:p>
        </w:tc>
        <w:tc>
          <w:tcPr>
            <w:tcW w:w="1655" w:type="dxa"/>
            <w:vMerge w:val="restart"/>
            <w:tcBorders>
              <w:top w:val="single" w:sz="4" w:space="0" w:color="auto"/>
              <w:left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售后服务评价</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rPr>
                <w:kern w:val="0"/>
                <w:sz w:val="24"/>
                <w:szCs w:val="24"/>
              </w:rPr>
            </w:pPr>
            <w:r w:rsidRPr="00ED6E46">
              <w:rPr>
                <w:rFonts w:hint="eastAsia"/>
                <w:kern w:val="0"/>
                <w:sz w:val="24"/>
                <w:szCs w:val="24"/>
              </w:rPr>
              <w:t>投标人在天津市设有售后服务团队。投标文件中提供该团队的证明文件、详细地址、联系人、联系电话、办公场所房屋所有权证明扫描件或租赁合同扫描件的（若为租赁，除租赁合同扫描件外，还需提供出租方房屋产权证明扫描件）得</w:t>
            </w:r>
            <w:r w:rsidRPr="00ED6E46">
              <w:rPr>
                <w:rFonts w:hint="eastAsia"/>
                <w:kern w:val="0"/>
                <w:sz w:val="24"/>
                <w:szCs w:val="24"/>
              </w:rPr>
              <w:t>2</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只提供所在地详细地址、联系人、联系电话得</w:t>
            </w:r>
            <w:r w:rsidRPr="00ED6E46">
              <w:rPr>
                <w:rFonts w:hint="eastAsia"/>
                <w:kern w:val="0"/>
                <w:sz w:val="24"/>
                <w:szCs w:val="24"/>
              </w:rPr>
              <w:t>1</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其他：</w:t>
            </w:r>
            <w:r w:rsidRPr="00ED6E46">
              <w:rPr>
                <w:rFonts w:hint="eastAsia"/>
                <w:kern w:val="0"/>
                <w:sz w:val="24"/>
                <w:szCs w:val="24"/>
              </w:rPr>
              <w:t>0</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售后服务团队证明文件：若投标人在天津市的售后服务团队为投标人投资的子公司或投标人的分公司，则应提供该子公司或分公司营业执照副本扫描件，若投标人在天津市的售后服务团队为办事处，则应提供投标人对办事处的授权文件扫描件，若投标人在天津市的售后服务团队为与第三方组织的合作服务机构，则应提供投标人与第三方组织的合作协议扫描件。</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2</w:t>
            </w:r>
          </w:p>
        </w:tc>
      </w:tr>
      <w:tr w:rsidR="00F23727" w:rsidRPr="00ED6E46" w:rsidTr="00C16D00">
        <w:trPr>
          <w:trHeight w:val="349"/>
          <w:jc w:val="center"/>
        </w:trPr>
        <w:tc>
          <w:tcPr>
            <w:tcW w:w="508" w:type="dxa"/>
            <w:vMerge/>
            <w:tcBorders>
              <w:left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1655" w:type="dxa"/>
            <w:vMerge/>
            <w:tcBorders>
              <w:left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0B26E1">
            <w:pPr>
              <w:widowControl/>
              <w:snapToGrid w:val="0"/>
              <w:rPr>
                <w:kern w:val="0"/>
                <w:sz w:val="24"/>
                <w:szCs w:val="24"/>
              </w:rPr>
            </w:pPr>
            <w:r w:rsidRPr="00ED6E46">
              <w:rPr>
                <w:rFonts w:hint="eastAsia"/>
                <w:kern w:val="0"/>
                <w:sz w:val="24"/>
                <w:szCs w:val="24"/>
              </w:rPr>
              <w:t>承诺所投产品</w:t>
            </w:r>
            <w:r w:rsidRPr="00ED6E46">
              <w:rPr>
                <w:rFonts w:hint="eastAsia"/>
                <w:kern w:val="0"/>
                <w:sz w:val="24"/>
                <w:szCs w:val="24"/>
              </w:rPr>
              <w:t>5</w:t>
            </w:r>
            <w:r w:rsidRPr="00ED6E46">
              <w:rPr>
                <w:rFonts w:hint="eastAsia"/>
                <w:kern w:val="0"/>
                <w:sz w:val="24"/>
                <w:szCs w:val="24"/>
              </w:rPr>
              <w:t>年的免费上门保修和保养，终身维修。保修期内免费更换零配件和保养耗材。</w:t>
            </w:r>
            <w:r w:rsidRPr="00ED6E46">
              <w:rPr>
                <w:rFonts w:hint="eastAsia"/>
                <w:kern w:val="0"/>
                <w:sz w:val="24"/>
                <w:szCs w:val="24"/>
              </w:rPr>
              <w:t>7</w:t>
            </w:r>
            <w:r w:rsidRPr="00ED6E46">
              <w:rPr>
                <w:rFonts w:hint="eastAsia"/>
                <w:kern w:val="0"/>
                <w:sz w:val="24"/>
                <w:szCs w:val="24"/>
              </w:rPr>
              <w:t>×</w:t>
            </w:r>
            <w:r w:rsidRPr="00ED6E46">
              <w:rPr>
                <w:rFonts w:hint="eastAsia"/>
                <w:kern w:val="0"/>
                <w:sz w:val="24"/>
                <w:szCs w:val="24"/>
              </w:rPr>
              <w:t>24</w:t>
            </w:r>
            <w:r w:rsidRPr="00ED6E46">
              <w:rPr>
                <w:rFonts w:hint="eastAsia"/>
                <w:kern w:val="0"/>
                <w:sz w:val="24"/>
                <w:szCs w:val="24"/>
              </w:rPr>
              <w:t>小时技术响应，</w:t>
            </w:r>
            <w:r w:rsidRPr="00ED6E46">
              <w:rPr>
                <w:rFonts w:hint="eastAsia"/>
                <w:kern w:val="0"/>
                <w:sz w:val="24"/>
                <w:szCs w:val="24"/>
              </w:rPr>
              <w:t>48</w:t>
            </w:r>
            <w:r w:rsidRPr="00ED6E46">
              <w:rPr>
                <w:rFonts w:hint="eastAsia"/>
                <w:kern w:val="0"/>
                <w:sz w:val="24"/>
                <w:szCs w:val="24"/>
              </w:rPr>
              <w:t>小时内维修工程师到达维修现场。与武清区消防救援支队签订售后服务协议，明确技术培训、零配件供应、应急维修保障服务等内容。在投标文件中提供所投车辆所有维修备件的明细表、价格清单及折扣率，保修期后设备维修的价格清单及折扣率。得</w:t>
            </w:r>
            <w:r w:rsidRPr="00ED6E46">
              <w:rPr>
                <w:rFonts w:hint="eastAsia"/>
                <w:kern w:val="0"/>
                <w:sz w:val="24"/>
                <w:szCs w:val="24"/>
              </w:rPr>
              <w:t>2</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r w:rsidRPr="00ED6E46">
              <w:rPr>
                <w:rFonts w:hint="eastAsia"/>
                <w:kern w:val="0"/>
                <w:sz w:val="24"/>
                <w:szCs w:val="24"/>
              </w:rPr>
              <w:t>2</w:t>
            </w:r>
          </w:p>
        </w:tc>
      </w:tr>
      <w:tr w:rsidR="00F23727" w:rsidRPr="00ED6E46" w:rsidTr="00C16D00">
        <w:trPr>
          <w:trHeight w:val="349"/>
          <w:jc w:val="center"/>
        </w:trPr>
        <w:tc>
          <w:tcPr>
            <w:tcW w:w="508" w:type="dxa"/>
            <w:vMerge/>
            <w:tcBorders>
              <w:left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1655" w:type="dxa"/>
            <w:vMerge/>
            <w:tcBorders>
              <w:left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0B26E1">
            <w:pPr>
              <w:widowControl/>
              <w:snapToGrid w:val="0"/>
              <w:rPr>
                <w:kern w:val="0"/>
                <w:sz w:val="24"/>
                <w:szCs w:val="24"/>
              </w:rPr>
            </w:pPr>
            <w:r w:rsidRPr="00ED6E46">
              <w:rPr>
                <w:rFonts w:hint="eastAsia"/>
                <w:kern w:val="0"/>
                <w:sz w:val="24"/>
                <w:szCs w:val="24"/>
              </w:rPr>
              <w:t>承诺车辆交货后第一</w:t>
            </w:r>
            <w:proofErr w:type="gramStart"/>
            <w:r w:rsidRPr="00ED6E46">
              <w:rPr>
                <w:rFonts w:hint="eastAsia"/>
                <w:kern w:val="0"/>
                <w:sz w:val="24"/>
                <w:szCs w:val="24"/>
              </w:rPr>
              <w:t>年首保由中标</w:t>
            </w:r>
            <w:proofErr w:type="gramEnd"/>
            <w:r w:rsidRPr="00ED6E46">
              <w:rPr>
                <w:rFonts w:hint="eastAsia"/>
                <w:kern w:val="0"/>
                <w:sz w:val="24"/>
                <w:szCs w:val="24"/>
              </w:rPr>
              <w:t>人负责，车辆验收合格</w:t>
            </w:r>
            <w:r w:rsidRPr="00ED6E46">
              <w:rPr>
                <w:rFonts w:hint="eastAsia"/>
                <w:kern w:val="0"/>
                <w:sz w:val="24"/>
                <w:szCs w:val="24"/>
              </w:rPr>
              <w:t>6</w:t>
            </w:r>
            <w:r w:rsidRPr="00ED6E46">
              <w:rPr>
                <w:rFonts w:hint="eastAsia"/>
                <w:kern w:val="0"/>
                <w:sz w:val="24"/>
                <w:szCs w:val="24"/>
              </w:rPr>
              <w:t>个月内或根据用户需求，由厂家指定维修网点（</w:t>
            </w:r>
            <w:r w:rsidRPr="00ED6E46">
              <w:rPr>
                <w:rFonts w:hint="eastAsia"/>
                <w:kern w:val="0"/>
                <w:sz w:val="24"/>
                <w:szCs w:val="24"/>
              </w:rPr>
              <w:t>4S</w:t>
            </w:r>
            <w:r w:rsidRPr="00ED6E46">
              <w:rPr>
                <w:rFonts w:hint="eastAsia"/>
                <w:kern w:val="0"/>
                <w:sz w:val="24"/>
                <w:szCs w:val="24"/>
              </w:rPr>
              <w:t>店）或由厂家技术人员上门进行首保服务，包括底盘更换机油、机油滤芯、柴油滤芯、空气滤芯、油水分离器、干燥罐滤芯、空调滤芯、变速箱齿轮油、</w:t>
            </w:r>
            <w:proofErr w:type="gramStart"/>
            <w:r w:rsidRPr="00ED6E46">
              <w:rPr>
                <w:rFonts w:hint="eastAsia"/>
                <w:kern w:val="0"/>
                <w:sz w:val="24"/>
                <w:szCs w:val="24"/>
              </w:rPr>
              <w:t>取力器</w:t>
            </w:r>
            <w:proofErr w:type="gramEnd"/>
            <w:r w:rsidRPr="00ED6E46">
              <w:rPr>
                <w:rFonts w:hint="eastAsia"/>
                <w:kern w:val="0"/>
                <w:sz w:val="24"/>
                <w:szCs w:val="24"/>
              </w:rPr>
              <w:t>齿轮油、后桥齿轮油、</w:t>
            </w:r>
            <w:proofErr w:type="gramStart"/>
            <w:r w:rsidRPr="00ED6E46">
              <w:rPr>
                <w:rFonts w:hint="eastAsia"/>
                <w:kern w:val="0"/>
                <w:sz w:val="24"/>
                <w:szCs w:val="24"/>
              </w:rPr>
              <w:t>轮边齿轮油</w:t>
            </w:r>
            <w:proofErr w:type="gramEnd"/>
            <w:r w:rsidRPr="00ED6E46">
              <w:rPr>
                <w:rFonts w:hint="eastAsia"/>
                <w:kern w:val="0"/>
                <w:sz w:val="24"/>
                <w:szCs w:val="24"/>
              </w:rPr>
              <w:t>等。如车辆交付至用户时，行驶里程超过</w:t>
            </w:r>
            <w:r w:rsidRPr="00ED6E46">
              <w:rPr>
                <w:rFonts w:hint="eastAsia"/>
                <w:kern w:val="0"/>
                <w:sz w:val="24"/>
                <w:szCs w:val="24"/>
              </w:rPr>
              <w:t>1000</w:t>
            </w:r>
            <w:r w:rsidRPr="00ED6E46">
              <w:rPr>
                <w:rFonts w:hint="eastAsia"/>
                <w:kern w:val="0"/>
                <w:sz w:val="24"/>
                <w:szCs w:val="24"/>
              </w:rPr>
              <w:t>公里，提供免费的二保服务。得</w:t>
            </w:r>
            <w:r w:rsidRPr="00ED6E46">
              <w:rPr>
                <w:rFonts w:hint="eastAsia"/>
                <w:kern w:val="0"/>
                <w:sz w:val="24"/>
                <w:szCs w:val="24"/>
              </w:rPr>
              <w:t>2</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r w:rsidRPr="00ED6E46">
              <w:rPr>
                <w:rFonts w:hint="eastAsia"/>
                <w:kern w:val="0"/>
                <w:sz w:val="24"/>
                <w:szCs w:val="24"/>
              </w:rPr>
              <w:t>2</w:t>
            </w:r>
          </w:p>
        </w:tc>
      </w:tr>
      <w:tr w:rsidR="00F23727" w:rsidRPr="00ED6E46" w:rsidTr="00C16D00">
        <w:trPr>
          <w:trHeight w:val="349"/>
          <w:jc w:val="center"/>
        </w:trPr>
        <w:tc>
          <w:tcPr>
            <w:tcW w:w="508" w:type="dxa"/>
            <w:vMerge/>
            <w:tcBorders>
              <w:left w:val="single" w:sz="4" w:space="0" w:color="auto"/>
              <w:bottom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1655" w:type="dxa"/>
            <w:vMerge/>
            <w:tcBorders>
              <w:left w:val="single" w:sz="4" w:space="0" w:color="auto"/>
              <w:bottom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0B26E1">
            <w:pPr>
              <w:widowControl/>
              <w:snapToGrid w:val="0"/>
              <w:rPr>
                <w:kern w:val="0"/>
                <w:sz w:val="24"/>
                <w:szCs w:val="24"/>
              </w:rPr>
            </w:pPr>
            <w:r w:rsidRPr="00ED6E46">
              <w:rPr>
                <w:rFonts w:hint="eastAsia"/>
                <w:kern w:val="0"/>
                <w:sz w:val="24"/>
                <w:szCs w:val="24"/>
              </w:rPr>
              <w:t>在保修期内，中标人承诺随时免费派出专业技术人员参与采购方组织的武清区巡检</w:t>
            </w:r>
            <w:proofErr w:type="gramStart"/>
            <w:r w:rsidRPr="00ED6E46">
              <w:rPr>
                <w:rFonts w:hint="eastAsia"/>
                <w:kern w:val="0"/>
                <w:sz w:val="24"/>
                <w:szCs w:val="24"/>
              </w:rPr>
              <w:t>巡</w:t>
            </w:r>
            <w:proofErr w:type="gramEnd"/>
            <w:r w:rsidRPr="00ED6E46">
              <w:rPr>
                <w:rFonts w:hint="eastAsia"/>
                <w:kern w:val="0"/>
                <w:sz w:val="24"/>
                <w:szCs w:val="24"/>
              </w:rPr>
              <w:t>修和大型培训活动，并每半年自行组织技术人员对全市用户使用情况进行巡检，并向采购人提供巡检情况报告。得</w:t>
            </w:r>
            <w:r w:rsidRPr="00ED6E46">
              <w:rPr>
                <w:rFonts w:hint="eastAsia"/>
                <w:kern w:val="0"/>
                <w:sz w:val="24"/>
                <w:szCs w:val="24"/>
              </w:rPr>
              <w:t>4</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F23727" w:rsidRPr="00ED6E46" w:rsidRDefault="00F23727" w:rsidP="00C16D00">
            <w:pPr>
              <w:widowControl/>
              <w:snapToGrid w:val="0"/>
              <w:jc w:val="center"/>
              <w:rPr>
                <w:kern w:val="0"/>
                <w:sz w:val="24"/>
                <w:szCs w:val="24"/>
              </w:rPr>
            </w:pPr>
            <w:r w:rsidRPr="00ED6E46">
              <w:rPr>
                <w:rFonts w:hint="eastAsia"/>
                <w:kern w:val="0"/>
                <w:sz w:val="24"/>
                <w:szCs w:val="24"/>
              </w:rPr>
              <w:t>4</w:t>
            </w:r>
          </w:p>
        </w:tc>
      </w:tr>
      <w:tr w:rsidR="0016613C" w:rsidRPr="00ED6E46" w:rsidTr="00C16D00">
        <w:trPr>
          <w:trHeight w:val="840"/>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pacing w:line="400" w:lineRule="exact"/>
              <w:jc w:val="center"/>
              <w:rPr>
                <w:kern w:val="0"/>
                <w:sz w:val="24"/>
                <w:szCs w:val="24"/>
              </w:rPr>
            </w:pPr>
            <w:r w:rsidRPr="00ED6E46">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snapToGrid w:val="0"/>
              <w:rPr>
                <w:sz w:val="24"/>
                <w:szCs w:val="24"/>
              </w:rPr>
            </w:pPr>
            <w:r w:rsidRPr="00ED6E46">
              <w:rPr>
                <w:rFonts w:hint="eastAsia"/>
                <w:sz w:val="24"/>
                <w:szCs w:val="24"/>
              </w:rPr>
              <w:t>投标文件中完全按照以下要求提供与所投产品同品牌同型号的业绩，提供的证明材料均不得遮挡涂黑，否则不予认定加分。</w:t>
            </w:r>
          </w:p>
          <w:p w:rsidR="0016613C" w:rsidRPr="00ED6E46" w:rsidRDefault="0016613C" w:rsidP="00C16D00">
            <w:pPr>
              <w:snapToGrid w:val="0"/>
              <w:rPr>
                <w:sz w:val="24"/>
                <w:szCs w:val="24"/>
              </w:rPr>
            </w:pPr>
            <w:r w:rsidRPr="00ED6E46">
              <w:rPr>
                <w:rFonts w:hint="eastAsia"/>
                <w:sz w:val="24"/>
                <w:szCs w:val="24"/>
              </w:rPr>
              <w:t>（一）合同扫描件（包括合同金额、买卖双方名称及盖章、合同清单）。</w:t>
            </w:r>
          </w:p>
          <w:p w:rsidR="0016613C" w:rsidRPr="00ED6E46" w:rsidRDefault="0016613C" w:rsidP="00C16D00">
            <w:pPr>
              <w:snapToGrid w:val="0"/>
              <w:rPr>
                <w:sz w:val="24"/>
                <w:szCs w:val="24"/>
              </w:rPr>
            </w:pPr>
            <w:r w:rsidRPr="00ED6E46">
              <w:rPr>
                <w:rFonts w:hint="eastAsia"/>
                <w:sz w:val="24"/>
                <w:szCs w:val="24"/>
              </w:rPr>
              <w:t>（二）用户盖章的</w:t>
            </w:r>
            <w:proofErr w:type="gramStart"/>
            <w:r w:rsidRPr="00ED6E46">
              <w:rPr>
                <w:rFonts w:hint="eastAsia"/>
                <w:sz w:val="24"/>
                <w:szCs w:val="24"/>
              </w:rPr>
              <w:t>成功履行</w:t>
            </w:r>
            <w:proofErr w:type="gramEnd"/>
            <w:r w:rsidRPr="00ED6E46">
              <w:rPr>
                <w:rFonts w:hint="eastAsia"/>
                <w:sz w:val="24"/>
                <w:szCs w:val="24"/>
              </w:rPr>
              <w:t>合同的相关证明材料</w:t>
            </w:r>
            <w:r w:rsidR="00C435C5" w:rsidRPr="00ED6E46">
              <w:rPr>
                <w:rFonts w:hint="eastAsia"/>
                <w:sz w:val="24"/>
              </w:rPr>
              <w:t>（加盖上述合同甲方单位公章或上述合同甲方印章）</w:t>
            </w:r>
            <w:r w:rsidR="00C435C5" w:rsidRPr="00ED6E46">
              <w:rPr>
                <w:sz w:val="24"/>
              </w:rPr>
              <w:t>。</w:t>
            </w:r>
          </w:p>
          <w:p w:rsidR="0016613C" w:rsidRPr="00ED6E46" w:rsidRDefault="0016613C" w:rsidP="00C16D00">
            <w:pPr>
              <w:snapToGrid w:val="0"/>
              <w:rPr>
                <w:bCs/>
                <w:sz w:val="24"/>
              </w:rPr>
            </w:pPr>
            <w:r w:rsidRPr="00ED6E46">
              <w:rPr>
                <w:sz w:val="24"/>
                <w:szCs w:val="24"/>
              </w:rPr>
              <w:t>1</w:t>
            </w:r>
            <w:r w:rsidRPr="00ED6E46">
              <w:rPr>
                <w:rFonts w:hint="eastAsia"/>
                <w:sz w:val="24"/>
                <w:szCs w:val="24"/>
              </w:rPr>
              <w:t>个业绩</w:t>
            </w:r>
            <w:r w:rsidRPr="00ED6E46">
              <w:rPr>
                <w:rFonts w:hint="eastAsia"/>
                <w:sz w:val="24"/>
                <w:szCs w:val="24"/>
              </w:rPr>
              <w:t>0.5</w:t>
            </w:r>
            <w:r w:rsidRPr="00ED6E46">
              <w:rPr>
                <w:rFonts w:hint="eastAsia"/>
                <w:sz w:val="24"/>
                <w:szCs w:val="24"/>
              </w:rPr>
              <w:t>分，最多</w:t>
            </w:r>
            <w:r w:rsidRPr="00ED6E46">
              <w:rPr>
                <w:rFonts w:hint="eastAsia"/>
                <w:sz w:val="24"/>
                <w:szCs w:val="24"/>
              </w:rPr>
              <w:t>2</w:t>
            </w:r>
            <w:r w:rsidRPr="00ED6E46">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2</w:t>
            </w:r>
          </w:p>
        </w:tc>
      </w:tr>
      <w:tr w:rsidR="0016613C" w:rsidRPr="00ED6E46" w:rsidTr="00C16D0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rPr>
                <w:kern w:val="0"/>
                <w:sz w:val="24"/>
                <w:szCs w:val="24"/>
              </w:rPr>
            </w:pPr>
            <w:r w:rsidRPr="00ED6E46">
              <w:rPr>
                <w:rFonts w:hint="eastAsia"/>
                <w:kern w:val="0"/>
                <w:sz w:val="24"/>
                <w:szCs w:val="24"/>
              </w:rPr>
              <w:t>完全满足无偏离的得</w:t>
            </w:r>
            <w:r w:rsidRPr="00ED6E46">
              <w:rPr>
                <w:rFonts w:hint="eastAsia"/>
                <w:kern w:val="0"/>
                <w:sz w:val="24"/>
                <w:szCs w:val="24"/>
              </w:rPr>
              <w:t>20</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w:t>
            </w:r>
            <w:r w:rsidRPr="00ED6E46">
              <w:rPr>
                <w:bCs/>
                <w:sz w:val="24"/>
              </w:rPr>
              <w:t>技术要求</w:t>
            </w:r>
            <w:r w:rsidRPr="00ED6E46">
              <w:rPr>
                <w:rFonts w:hint="eastAsia"/>
                <w:kern w:val="0"/>
                <w:sz w:val="24"/>
                <w:szCs w:val="24"/>
              </w:rPr>
              <w:t>劣于招标文件要求或未做应答的，存在</w:t>
            </w:r>
            <w:r w:rsidRPr="00ED6E46">
              <w:rPr>
                <w:rFonts w:hint="eastAsia"/>
                <w:kern w:val="0"/>
                <w:sz w:val="24"/>
                <w:szCs w:val="24"/>
              </w:rPr>
              <w:t>1</w:t>
            </w:r>
            <w:r w:rsidRPr="00ED6E46">
              <w:rPr>
                <w:rFonts w:hint="eastAsia"/>
                <w:kern w:val="0"/>
                <w:sz w:val="24"/>
                <w:szCs w:val="24"/>
              </w:rPr>
              <w:t>条扣</w:t>
            </w:r>
            <w:r w:rsidRPr="00ED6E46">
              <w:rPr>
                <w:rFonts w:hint="eastAsia"/>
                <w:kern w:val="0"/>
                <w:sz w:val="24"/>
                <w:szCs w:val="24"/>
              </w:rPr>
              <w:t>2</w:t>
            </w:r>
            <w:r w:rsidRPr="00ED6E46">
              <w:rPr>
                <w:rFonts w:hint="eastAsia"/>
                <w:kern w:val="0"/>
                <w:sz w:val="24"/>
                <w:szCs w:val="24"/>
              </w:rPr>
              <w:t>分，最低</w:t>
            </w:r>
            <w:r w:rsidRPr="00ED6E46">
              <w:rPr>
                <w:rFonts w:hint="eastAsia"/>
                <w:kern w:val="0"/>
                <w:sz w:val="24"/>
                <w:szCs w:val="24"/>
              </w:rPr>
              <w:t>0</w:t>
            </w:r>
            <w:r w:rsidRPr="00ED6E46">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20</w:t>
            </w:r>
          </w:p>
        </w:tc>
      </w:tr>
      <w:tr w:rsidR="0016613C" w:rsidRPr="00ED6E46" w:rsidTr="00C16D00">
        <w:trPr>
          <w:jc w:val="center"/>
        </w:trPr>
        <w:tc>
          <w:tcPr>
            <w:tcW w:w="9250" w:type="dxa"/>
            <w:gridSpan w:val="3"/>
            <w:shd w:val="clear" w:color="auto" w:fill="auto"/>
            <w:noWrap/>
            <w:vAlign w:val="center"/>
          </w:tcPr>
          <w:p w:rsidR="0016613C" w:rsidRPr="00ED6E46" w:rsidRDefault="0016613C" w:rsidP="00C16D00">
            <w:pPr>
              <w:snapToGrid w:val="0"/>
              <w:jc w:val="center"/>
              <w:rPr>
                <w:bCs/>
                <w:sz w:val="24"/>
              </w:rPr>
            </w:pPr>
            <w:r w:rsidRPr="00ED6E46">
              <w:rPr>
                <w:kern w:val="0"/>
                <w:sz w:val="24"/>
                <w:szCs w:val="24"/>
              </w:rPr>
              <w:t>第</w:t>
            </w:r>
            <w:r w:rsidRPr="00ED6E46">
              <w:rPr>
                <w:rFonts w:hint="eastAsia"/>
                <w:kern w:val="0"/>
                <w:sz w:val="24"/>
                <w:szCs w:val="24"/>
              </w:rPr>
              <w:t>三</w:t>
            </w:r>
            <w:r w:rsidRPr="00ED6E46">
              <w:rPr>
                <w:kern w:val="0"/>
                <w:sz w:val="24"/>
                <w:szCs w:val="24"/>
              </w:rPr>
              <w:t>部分</w:t>
            </w:r>
            <w:r w:rsidRPr="00ED6E46">
              <w:rPr>
                <w:kern w:val="0"/>
                <w:sz w:val="24"/>
                <w:szCs w:val="24"/>
              </w:rPr>
              <w:t xml:space="preserve"> </w:t>
            </w:r>
            <w:r w:rsidRPr="00ED6E46">
              <w:rPr>
                <w:rFonts w:hint="eastAsia"/>
                <w:kern w:val="0"/>
                <w:sz w:val="24"/>
                <w:szCs w:val="24"/>
              </w:rPr>
              <w:t>主观分</w:t>
            </w:r>
            <w:r w:rsidRPr="00ED6E46">
              <w:rPr>
                <w:kern w:val="0"/>
                <w:sz w:val="24"/>
                <w:szCs w:val="24"/>
              </w:rPr>
              <w:t>（</w:t>
            </w:r>
            <w:r w:rsidRPr="00ED6E46">
              <w:rPr>
                <w:rFonts w:hint="eastAsia"/>
                <w:kern w:val="0"/>
                <w:sz w:val="24"/>
                <w:szCs w:val="24"/>
              </w:rPr>
              <w:t>32</w:t>
            </w:r>
            <w:r w:rsidRPr="00ED6E46">
              <w:rPr>
                <w:kern w:val="0"/>
                <w:sz w:val="24"/>
                <w:szCs w:val="24"/>
              </w:rPr>
              <w:t>分）</w:t>
            </w:r>
          </w:p>
        </w:tc>
        <w:tc>
          <w:tcPr>
            <w:tcW w:w="1010" w:type="dxa"/>
            <w:shd w:val="clear" w:color="auto" w:fill="auto"/>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分值</w:t>
            </w:r>
          </w:p>
        </w:tc>
      </w:tr>
      <w:tr w:rsidR="0016613C" w:rsidRPr="00ED6E46" w:rsidTr="00C16D00">
        <w:trPr>
          <w:jc w:val="center"/>
        </w:trPr>
        <w:tc>
          <w:tcPr>
            <w:tcW w:w="508" w:type="dxa"/>
            <w:shd w:val="clear" w:color="auto" w:fill="auto"/>
            <w:noWrap/>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1</w:t>
            </w:r>
          </w:p>
        </w:tc>
        <w:tc>
          <w:tcPr>
            <w:tcW w:w="1655" w:type="dxa"/>
            <w:shd w:val="clear" w:color="auto" w:fill="auto"/>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整体性能评价</w:t>
            </w:r>
          </w:p>
        </w:tc>
        <w:tc>
          <w:tcPr>
            <w:tcW w:w="7087" w:type="dxa"/>
            <w:shd w:val="clear" w:color="auto" w:fill="auto"/>
            <w:vAlign w:val="center"/>
          </w:tcPr>
          <w:p w:rsidR="0016613C" w:rsidRPr="00ED6E46" w:rsidRDefault="0016613C" w:rsidP="00C16D00">
            <w:pPr>
              <w:widowControl/>
              <w:snapToGrid w:val="0"/>
              <w:rPr>
                <w:kern w:val="0"/>
                <w:sz w:val="24"/>
                <w:szCs w:val="24"/>
              </w:rPr>
            </w:pPr>
            <w:r w:rsidRPr="00ED6E46">
              <w:rPr>
                <w:rFonts w:hint="eastAsia"/>
                <w:kern w:val="0"/>
                <w:sz w:val="24"/>
                <w:szCs w:val="24"/>
              </w:rPr>
              <w:t>根据投标文件中检测报告、产品技术规格书、产品配置清单、关键部件规格型号、产品图片及宣传彩页等资料，对产品的设计、关键部件选型、自动化程度，整体配置是否符合灭火救援作战的科学性、实用性、操作性等进行评价</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满足招标文件要求，产品设计合科学、关键部件选型合理，自动化程度高，符合灭火救援作战的科学性、实用性、操作性、美观性，内容无瑕</w:t>
            </w:r>
            <w:r w:rsidRPr="00ED6E46">
              <w:rPr>
                <w:rFonts w:hint="eastAsia"/>
                <w:kern w:val="0"/>
                <w:sz w:val="24"/>
                <w:szCs w:val="24"/>
              </w:rPr>
              <w:lastRenderedPageBreak/>
              <w:t>疵：</w:t>
            </w:r>
            <w:r w:rsidRPr="00ED6E46">
              <w:rPr>
                <w:rFonts w:hint="eastAsia"/>
                <w:kern w:val="0"/>
                <w:sz w:val="24"/>
                <w:szCs w:val="24"/>
              </w:rPr>
              <w:t>20</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1</w:t>
            </w:r>
            <w:r w:rsidRPr="00ED6E46">
              <w:rPr>
                <w:rFonts w:hint="eastAsia"/>
                <w:kern w:val="0"/>
                <w:sz w:val="24"/>
                <w:szCs w:val="24"/>
              </w:rPr>
              <w:t>处瑕疵：</w:t>
            </w:r>
            <w:r w:rsidRPr="00ED6E46">
              <w:rPr>
                <w:rFonts w:hint="eastAsia"/>
                <w:kern w:val="0"/>
                <w:sz w:val="24"/>
                <w:szCs w:val="24"/>
              </w:rPr>
              <w:t>18</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2</w:t>
            </w:r>
            <w:r w:rsidRPr="00ED6E46">
              <w:rPr>
                <w:rFonts w:hint="eastAsia"/>
                <w:kern w:val="0"/>
                <w:sz w:val="24"/>
                <w:szCs w:val="24"/>
              </w:rPr>
              <w:t>处瑕疵：</w:t>
            </w:r>
            <w:r w:rsidRPr="00ED6E46">
              <w:rPr>
                <w:rFonts w:hint="eastAsia"/>
                <w:kern w:val="0"/>
                <w:sz w:val="24"/>
                <w:szCs w:val="24"/>
              </w:rPr>
              <w:t>16</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3</w:t>
            </w:r>
            <w:r w:rsidRPr="00ED6E46">
              <w:rPr>
                <w:rFonts w:hint="eastAsia"/>
                <w:kern w:val="0"/>
                <w:sz w:val="24"/>
                <w:szCs w:val="24"/>
              </w:rPr>
              <w:t>处瑕疵：</w:t>
            </w:r>
            <w:r w:rsidRPr="00ED6E46">
              <w:rPr>
                <w:rFonts w:hint="eastAsia"/>
                <w:kern w:val="0"/>
                <w:sz w:val="24"/>
                <w:szCs w:val="24"/>
              </w:rPr>
              <w:t>14</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4</w:t>
            </w:r>
            <w:r w:rsidRPr="00ED6E46">
              <w:rPr>
                <w:rFonts w:hint="eastAsia"/>
                <w:kern w:val="0"/>
                <w:sz w:val="24"/>
                <w:szCs w:val="24"/>
              </w:rPr>
              <w:t>处瑕疵：</w:t>
            </w:r>
            <w:r w:rsidRPr="00ED6E46">
              <w:rPr>
                <w:rFonts w:hint="eastAsia"/>
                <w:kern w:val="0"/>
                <w:sz w:val="24"/>
                <w:szCs w:val="24"/>
              </w:rPr>
              <w:t>12</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5</w:t>
            </w:r>
            <w:r w:rsidRPr="00ED6E46">
              <w:rPr>
                <w:rFonts w:hint="eastAsia"/>
                <w:kern w:val="0"/>
                <w:sz w:val="24"/>
                <w:szCs w:val="24"/>
              </w:rPr>
              <w:t>处瑕疵：</w:t>
            </w:r>
            <w:r w:rsidRPr="00ED6E46">
              <w:rPr>
                <w:rFonts w:hint="eastAsia"/>
                <w:kern w:val="0"/>
                <w:sz w:val="24"/>
                <w:szCs w:val="24"/>
              </w:rPr>
              <w:t>10</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6</w:t>
            </w:r>
            <w:r w:rsidRPr="00ED6E46">
              <w:rPr>
                <w:rFonts w:hint="eastAsia"/>
                <w:kern w:val="0"/>
                <w:sz w:val="24"/>
                <w:szCs w:val="24"/>
              </w:rPr>
              <w:t>处瑕疵：</w:t>
            </w:r>
            <w:r w:rsidRPr="00ED6E46">
              <w:rPr>
                <w:rFonts w:hint="eastAsia"/>
                <w:kern w:val="0"/>
                <w:sz w:val="24"/>
                <w:szCs w:val="24"/>
              </w:rPr>
              <w:t>8</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7</w:t>
            </w:r>
            <w:r w:rsidRPr="00ED6E46">
              <w:rPr>
                <w:rFonts w:hint="eastAsia"/>
                <w:kern w:val="0"/>
                <w:sz w:val="24"/>
                <w:szCs w:val="24"/>
              </w:rPr>
              <w:t>处瑕疵：</w:t>
            </w:r>
            <w:r w:rsidRPr="00ED6E46">
              <w:rPr>
                <w:rFonts w:hint="eastAsia"/>
                <w:kern w:val="0"/>
                <w:sz w:val="24"/>
                <w:szCs w:val="24"/>
              </w:rPr>
              <w:t>6</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8</w:t>
            </w:r>
            <w:r w:rsidRPr="00ED6E46">
              <w:rPr>
                <w:rFonts w:hint="eastAsia"/>
                <w:kern w:val="0"/>
                <w:sz w:val="24"/>
                <w:szCs w:val="24"/>
              </w:rPr>
              <w:t>处瑕疵：</w:t>
            </w:r>
            <w:r w:rsidRPr="00ED6E46">
              <w:rPr>
                <w:rFonts w:hint="eastAsia"/>
                <w:kern w:val="0"/>
                <w:sz w:val="24"/>
                <w:szCs w:val="24"/>
              </w:rPr>
              <w:t>4</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满足招标文件要求，整体设计、关键部件选型、自动化程度，灭火救援科学性、实用性、操作性等方面存在</w:t>
            </w:r>
            <w:r w:rsidRPr="00ED6E46">
              <w:rPr>
                <w:rFonts w:hint="eastAsia"/>
                <w:kern w:val="0"/>
                <w:sz w:val="24"/>
                <w:szCs w:val="24"/>
              </w:rPr>
              <w:t>9</w:t>
            </w:r>
            <w:r w:rsidRPr="00ED6E46">
              <w:rPr>
                <w:rFonts w:hint="eastAsia"/>
                <w:kern w:val="0"/>
                <w:sz w:val="24"/>
                <w:szCs w:val="24"/>
              </w:rPr>
              <w:t>处瑕疵：</w:t>
            </w:r>
            <w:r w:rsidRPr="00ED6E46">
              <w:rPr>
                <w:rFonts w:hint="eastAsia"/>
                <w:kern w:val="0"/>
                <w:sz w:val="24"/>
                <w:szCs w:val="24"/>
              </w:rPr>
              <w:t>2</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其它：</w:t>
            </w:r>
            <w:r w:rsidRPr="00ED6E46">
              <w:rPr>
                <w:rFonts w:hint="eastAsia"/>
                <w:kern w:val="0"/>
                <w:sz w:val="24"/>
                <w:szCs w:val="24"/>
              </w:rPr>
              <w:t>0</w:t>
            </w:r>
            <w:r w:rsidRPr="00ED6E46">
              <w:rPr>
                <w:rFonts w:hint="eastAsia"/>
                <w:kern w:val="0"/>
                <w:sz w:val="24"/>
                <w:szCs w:val="24"/>
              </w:rPr>
              <w:t>分</w:t>
            </w:r>
          </w:p>
        </w:tc>
        <w:tc>
          <w:tcPr>
            <w:tcW w:w="1010" w:type="dxa"/>
            <w:shd w:val="clear" w:color="auto" w:fill="auto"/>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lastRenderedPageBreak/>
              <w:t>20</w:t>
            </w:r>
          </w:p>
        </w:tc>
      </w:tr>
      <w:tr w:rsidR="0016613C" w:rsidRPr="00ED6E46" w:rsidTr="00C16D00">
        <w:trPr>
          <w:jc w:val="center"/>
        </w:trPr>
        <w:tc>
          <w:tcPr>
            <w:tcW w:w="508" w:type="dxa"/>
            <w:shd w:val="clear" w:color="auto" w:fill="auto"/>
            <w:noWrap/>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lastRenderedPageBreak/>
              <w:t>2</w:t>
            </w:r>
          </w:p>
        </w:tc>
        <w:tc>
          <w:tcPr>
            <w:tcW w:w="1655" w:type="dxa"/>
            <w:shd w:val="clear" w:color="auto" w:fill="auto"/>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产品结构设计评价</w:t>
            </w:r>
          </w:p>
        </w:tc>
        <w:tc>
          <w:tcPr>
            <w:tcW w:w="7087" w:type="dxa"/>
            <w:shd w:val="clear" w:color="auto" w:fill="auto"/>
            <w:vAlign w:val="center"/>
          </w:tcPr>
          <w:p w:rsidR="0016613C" w:rsidRPr="00ED6E46" w:rsidRDefault="0016613C" w:rsidP="00C16D00">
            <w:pPr>
              <w:widowControl/>
              <w:snapToGrid w:val="0"/>
              <w:rPr>
                <w:kern w:val="0"/>
                <w:sz w:val="24"/>
                <w:szCs w:val="24"/>
              </w:rPr>
            </w:pPr>
            <w:r w:rsidRPr="00ED6E46">
              <w:rPr>
                <w:rFonts w:hint="eastAsia"/>
                <w:kern w:val="0"/>
                <w:sz w:val="24"/>
                <w:szCs w:val="24"/>
              </w:rPr>
              <w:t>根据产品设计理念，整体结构设计方案，关键部件连接处、管路设计、电气系统设计、器材</w:t>
            </w:r>
            <w:proofErr w:type="gramStart"/>
            <w:r w:rsidRPr="00ED6E46">
              <w:rPr>
                <w:rFonts w:hint="eastAsia"/>
                <w:kern w:val="0"/>
                <w:sz w:val="24"/>
                <w:szCs w:val="24"/>
              </w:rPr>
              <w:t>箱结构</w:t>
            </w:r>
            <w:proofErr w:type="gramEnd"/>
            <w:r w:rsidRPr="00ED6E46">
              <w:rPr>
                <w:rFonts w:hint="eastAsia"/>
                <w:kern w:val="0"/>
                <w:sz w:val="24"/>
                <w:szCs w:val="24"/>
              </w:rPr>
              <w:t>部分相关图片进行评价。</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满足招标文件要求，整体结构紧凑、布局科学合理，关键部位连接处、管路设计、电气系统等细节部分制作合理，内容无瑕疵：</w:t>
            </w:r>
            <w:r w:rsidRPr="00ED6E46">
              <w:rPr>
                <w:rFonts w:hint="eastAsia"/>
                <w:kern w:val="0"/>
                <w:sz w:val="24"/>
                <w:szCs w:val="24"/>
              </w:rPr>
              <w:t>10</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满足招标文件要求，整体结构布局、管路设计、电气系统配置、细节处理等部分存在</w:t>
            </w:r>
            <w:r w:rsidRPr="00ED6E46">
              <w:rPr>
                <w:rFonts w:hint="eastAsia"/>
                <w:kern w:val="0"/>
                <w:sz w:val="24"/>
                <w:szCs w:val="24"/>
              </w:rPr>
              <w:t>1</w:t>
            </w:r>
            <w:r w:rsidRPr="00ED6E46">
              <w:rPr>
                <w:rFonts w:hint="eastAsia"/>
                <w:kern w:val="0"/>
                <w:sz w:val="24"/>
                <w:szCs w:val="24"/>
              </w:rPr>
              <w:t>处瑕疵：</w:t>
            </w:r>
            <w:r w:rsidRPr="00ED6E46">
              <w:rPr>
                <w:rFonts w:hint="eastAsia"/>
                <w:kern w:val="0"/>
                <w:sz w:val="24"/>
                <w:szCs w:val="24"/>
              </w:rPr>
              <w:t>8</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满足招标文件要求，整体结构布局、管路设计、电气系统配置、细节处理等部分存在</w:t>
            </w:r>
            <w:r w:rsidRPr="00ED6E46">
              <w:rPr>
                <w:rFonts w:hint="eastAsia"/>
                <w:kern w:val="0"/>
                <w:sz w:val="24"/>
                <w:szCs w:val="24"/>
              </w:rPr>
              <w:t>2</w:t>
            </w:r>
            <w:r w:rsidRPr="00ED6E46">
              <w:rPr>
                <w:rFonts w:hint="eastAsia"/>
                <w:kern w:val="0"/>
                <w:sz w:val="24"/>
                <w:szCs w:val="24"/>
              </w:rPr>
              <w:t>处瑕疵：</w:t>
            </w:r>
            <w:r w:rsidRPr="00ED6E46">
              <w:rPr>
                <w:rFonts w:hint="eastAsia"/>
                <w:kern w:val="0"/>
                <w:sz w:val="24"/>
                <w:szCs w:val="24"/>
              </w:rPr>
              <w:t>6</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满足招标文件要求，整体结构布局、管路设计、电气系统配置、细节处理等部分存在</w:t>
            </w:r>
            <w:r w:rsidRPr="00ED6E46">
              <w:rPr>
                <w:rFonts w:hint="eastAsia"/>
                <w:kern w:val="0"/>
                <w:sz w:val="24"/>
                <w:szCs w:val="24"/>
              </w:rPr>
              <w:t>3</w:t>
            </w:r>
            <w:r w:rsidRPr="00ED6E46">
              <w:rPr>
                <w:rFonts w:hint="eastAsia"/>
                <w:kern w:val="0"/>
                <w:sz w:val="24"/>
                <w:szCs w:val="24"/>
              </w:rPr>
              <w:t>处瑕疵：</w:t>
            </w:r>
            <w:r w:rsidRPr="00ED6E46">
              <w:rPr>
                <w:rFonts w:hint="eastAsia"/>
                <w:kern w:val="0"/>
                <w:sz w:val="24"/>
                <w:szCs w:val="24"/>
              </w:rPr>
              <w:t>4</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满足招标文件要求，整体结构布局、管路设计、电气系统配置、细节处理等部分存在</w:t>
            </w:r>
            <w:r w:rsidRPr="00ED6E46">
              <w:rPr>
                <w:rFonts w:hint="eastAsia"/>
                <w:kern w:val="0"/>
                <w:sz w:val="24"/>
                <w:szCs w:val="24"/>
              </w:rPr>
              <w:t>4</w:t>
            </w:r>
            <w:r w:rsidRPr="00ED6E46">
              <w:rPr>
                <w:rFonts w:hint="eastAsia"/>
                <w:kern w:val="0"/>
                <w:sz w:val="24"/>
                <w:szCs w:val="24"/>
              </w:rPr>
              <w:t>处瑕疵：</w:t>
            </w:r>
            <w:r w:rsidRPr="00ED6E46">
              <w:rPr>
                <w:rFonts w:hint="eastAsia"/>
                <w:kern w:val="0"/>
                <w:sz w:val="24"/>
                <w:szCs w:val="24"/>
              </w:rPr>
              <w:t>2</w:t>
            </w:r>
            <w:r w:rsidRPr="00ED6E46">
              <w:rPr>
                <w:rFonts w:hint="eastAsia"/>
                <w:kern w:val="0"/>
                <w:sz w:val="24"/>
                <w:szCs w:val="24"/>
              </w:rPr>
              <w:t>分；</w:t>
            </w:r>
          </w:p>
          <w:p w:rsidR="0016613C" w:rsidRPr="00ED6E46" w:rsidRDefault="0016613C" w:rsidP="00C16D00">
            <w:pPr>
              <w:widowControl/>
              <w:snapToGrid w:val="0"/>
              <w:rPr>
                <w:kern w:val="0"/>
                <w:sz w:val="24"/>
                <w:szCs w:val="24"/>
              </w:rPr>
            </w:pPr>
            <w:r w:rsidRPr="00ED6E46">
              <w:rPr>
                <w:rFonts w:hint="eastAsia"/>
                <w:kern w:val="0"/>
                <w:sz w:val="24"/>
                <w:szCs w:val="24"/>
              </w:rPr>
              <w:t>其它：</w:t>
            </w:r>
            <w:r w:rsidRPr="00ED6E46">
              <w:rPr>
                <w:rFonts w:hint="eastAsia"/>
                <w:kern w:val="0"/>
                <w:sz w:val="24"/>
                <w:szCs w:val="24"/>
              </w:rPr>
              <w:t>0</w:t>
            </w:r>
            <w:r w:rsidRPr="00ED6E46">
              <w:rPr>
                <w:rFonts w:hint="eastAsia"/>
                <w:kern w:val="0"/>
                <w:sz w:val="24"/>
                <w:szCs w:val="24"/>
              </w:rPr>
              <w:t>分</w:t>
            </w:r>
          </w:p>
        </w:tc>
        <w:tc>
          <w:tcPr>
            <w:tcW w:w="1010" w:type="dxa"/>
            <w:shd w:val="clear" w:color="auto" w:fill="auto"/>
            <w:vAlign w:val="center"/>
          </w:tcPr>
          <w:p w:rsidR="0016613C" w:rsidRPr="00ED6E46" w:rsidRDefault="0016613C" w:rsidP="00C16D00">
            <w:pPr>
              <w:widowControl/>
              <w:snapToGrid w:val="0"/>
              <w:jc w:val="center"/>
              <w:rPr>
                <w:kern w:val="0"/>
                <w:sz w:val="24"/>
                <w:szCs w:val="24"/>
              </w:rPr>
            </w:pPr>
            <w:r w:rsidRPr="00ED6E46">
              <w:rPr>
                <w:rFonts w:hint="eastAsia"/>
                <w:kern w:val="0"/>
                <w:sz w:val="24"/>
                <w:szCs w:val="24"/>
              </w:rPr>
              <w:t>10</w:t>
            </w:r>
          </w:p>
        </w:tc>
      </w:tr>
      <w:tr w:rsidR="00C84799" w:rsidRPr="00ED6E46" w:rsidTr="00C16D00">
        <w:trPr>
          <w:jc w:val="center"/>
        </w:trPr>
        <w:tc>
          <w:tcPr>
            <w:tcW w:w="508" w:type="dxa"/>
            <w:shd w:val="clear" w:color="auto" w:fill="auto"/>
            <w:noWrap/>
            <w:vAlign w:val="center"/>
          </w:tcPr>
          <w:p w:rsidR="00C84799" w:rsidRPr="00ED6E46" w:rsidRDefault="00C84799" w:rsidP="00C16D00">
            <w:pPr>
              <w:widowControl/>
              <w:snapToGrid w:val="0"/>
              <w:jc w:val="center"/>
              <w:rPr>
                <w:kern w:val="0"/>
                <w:sz w:val="24"/>
                <w:szCs w:val="24"/>
              </w:rPr>
            </w:pPr>
            <w:r w:rsidRPr="00ED6E46">
              <w:rPr>
                <w:rFonts w:hint="eastAsia"/>
                <w:kern w:val="0"/>
                <w:sz w:val="24"/>
                <w:szCs w:val="24"/>
              </w:rPr>
              <w:t>3</w:t>
            </w:r>
          </w:p>
        </w:tc>
        <w:tc>
          <w:tcPr>
            <w:tcW w:w="1655" w:type="dxa"/>
            <w:shd w:val="clear" w:color="auto" w:fill="auto"/>
            <w:vAlign w:val="center"/>
          </w:tcPr>
          <w:p w:rsidR="00C84799" w:rsidRPr="00ED6E46" w:rsidRDefault="00C84799" w:rsidP="00C16D00">
            <w:pPr>
              <w:widowControl/>
              <w:snapToGrid w:val="0"/>
              <w:jc w:val="center"/>
              <w:rPr>
                <w:sz w:val="24"/>
              </w:rPr>
            </w:pPr>
            <w:r w:rsidRPr="00ED6E46">
              <w:rPr>
                <w:rFonts w:hint="eastAsia"/>
                <w:sz w:val="24"/>
              </w:rPr>
              <w:t>培训方案评价</w:t>
            </w:r>
          </w:p>
        </w:tc>
        <w:tc>
          <w:tcPr>
            <w:tcW w:w="7087" w:type="dxa"/>
            <w:shd w:val="clear" w:color="auto" w:fill="auto"/>
            <w:vAlign w:val="center"/>
          </w:tcPr>
          <w:p w:rsidR="00C84799" w:rsidRPr="00ED6E46" w:rsidRDefault="00C84799" w:rsidP="00C84799">
            <w:pPr>
              <w:widowControl/>
              <w:snapToGrid w:val="0"/>
              <w:rPr>
                <w:kern w:val="0"/>
                <w:sz w:val="24"/>
                <w:szCs w:val="24"/>
              </w:rPr>
            </w:pPr>
            <w:r w:rsidRPr="00ED6E46">
              <w:rPr>
                <w:rFonts w:hint="eastAsia"/>
                <w:kern w:val="0"/>
                <w:sz w:val="24"/>
                <w:szCs w:val="24"/>
              </w:rPr>
              <w:t>提供专门的培训方案，明确培训人员、培训周期、培训内容等。</w:t>
            </w:r>
          </w:p>
          <w:p w:rsidR="00C84799" w:rsidRPr="00ED6E46" w:rsidRDefault="00C84799" w:rsidP="00C84799">
            <w:pPr>
              <w:widowControl/>
              <w:snapToGrid w:val="0"/>
              <w:rPr>
                <w:kern w:val="0"/>
                <w:sz w:val="24"/>
                <w:szCs w:val="24"/>
              </w:rPr>
            </w:pPr>
            <w:r w:rsidRPr="00ED6E46">
              <w:rPr>
                <w:rFonts w:hint="eastAsia"/>
                <w:kern w:val="0"/>
                <w:sz w:val="24"/>
                <w:szCs w:val="24"/>
              </w:rPr>
              <w:t>能够按照采购人要求，逐队上门开展装备接装培训，对装备技术性能、操作使用方法、维护保养方法、注意事项等内容进行细致的讲解。培训后，将培训单原件送到采购人处，培训视频和照片发送至</w:t>
            </w:r>
            <w:r w:rsidRPr="00ED6E46">
              <w:rPr>
                <w:rFonts w:hint="eastAsia"/>
                <w:kern w:val="0"/>
                <w:sz w:val="24"/>
                <w:szCs w:val="24"/>
              </w:rPr>
              <w:t>466942449@qq.com</w:t>
            </w:r>
            <w:r w:rsidRPr="00ED6E46">
              <w:rPr>
                <w:rFonts w:hint="eastAsia"/>
                <w:kern w:val="0"/>
                <w:sz w:val="24"/>
                <w:szCs w:val="24"/>
              </w:rPr>
              <w:t>邮箱。提供详细的培训方案（包含培训计划、培训人员、培训内容等）。</w:t>
            </w:r>
          </w:p>
          <w:p w:rsidR="00C84799" w:rsidRPr="00ED6E46" w:rsidRDefault="00C84799" w:rsidP="00C84799">
            <w:pPr>
              <w:widowControl/>
              <w:snapToGrid w:val="0"/>
              <w:rPr>
                <w:kern w:val="0"/>
                <w:sz w:val="24"/>
                <w:szCs w:val="24"/>
              </w:rPr>
            </w:pPr>
            <w:r w:rsidRPr="00ED6E46">
              <w:rPr>
                <w:rFonts w:hint="eastAsia"/>
                <w:kern w:val="0"/>
                <w:sz w:val="24"/>
                <w:szCs w:val="24"/>
              </w:rPr>
              <w:t>全部满足</w:t>
            </w:r>
            <w:proofErr w:type="gramStart"/>
            <w:r w:rsidRPr="00ED6E46">
              <w:rPr>
                <w:rFonts w:hint="eastAsia"/>
                <w:kern w:val="0"/>
                <w:sz w:val="24"/>
                <w:szCs w:val="24"/>
              </w:rPr>
              <w:t>且培训</w:t>
            </w:r>
            <w:proofErr w:type="gramEnd"/>
            <w:r w:rsidRPr="00ED6E46">
              <w:rPr>
                <w:rFonts w:hint="eastAsia"/>
                <w:kern w:val="0"/>
                <w:sz w:val="24"/>
                <w:szCs w:val="24"/>
              </w:rPr>
              <w:t>方案详细合理：</w:t>
            </w:r>
            <w:r w:rsidRPr="00ED6E46">
              <w:rPr>
                <w:rFonts w:hint="eastAsia"/>
                <w:kern w:val="0"/>
                <w:sz w:val="24"/>
                <w:szCs w:val="24"/>
              </w:rPr>
              <w:t>2</w:t>
            </w:r>
            <w:r w:rsidRPr="00ED6E46">
              <w:rPr>
                <w:rFonts w:hint="eastAsia"/>
                <w:kern w:val="0"/>
                <w:sz w:val="24"/>
                <w:szCs w:val="24"/>
              </w:rPr>
              <w:t>分；</w:t>
            </w:r>
          </w:p>
          <w:p w:rsidR="00C84799" w:rsidRPr="00ED6E46" w:rsidRDefault="00C84799" w:rsidP="00C84799">
            <w:pPr>
              <w:widowControl/>
              <w:snapToGrid w:val="0"/>
              <w:rPr>
                <w:kern w:val="0"/>
                <w:sz w:val="24"/>
                <w:szCs w:val="24"/>
              </w:rPr>
            </w:pPr>
            <w:r w:rsidRPr="00ED6E46">
              <w:rPr>
                <w:rFonts w:hint="eastAsia"/>
                <w:kern w:val="0"/>
                <w:sz w:val="24"/>
                <w:szCs w:val="24"/>
              </w:rPr>
              <w:t>培训方案存在明显瑕疵：</w:t>
            </w:r>
            <w:r w:rsidRPr="00ED6E46">
              <w:rPr>
                <w:rFonts w:hint="eastAsia"/>
                <w:kern w:val="0"/>
                <w:sz w:val="24"/>
                <w:szCs w:val="24"/>
              </w:rPr>
              <w:t>1</w:t>
            </w:r>
            <w:r w:rsidRPr="00ED6E46">
              <w:rPr>
                <w:rFonts w:hint="eastAsia"/>
                <w:kern w:val="0"/>
                <w:sz w:val="24"/>
                <w:szCs w:val="24"/>
              </w:rPr>
              <w:t>分；</w:t>
            </w:r>
          </w:p>
          <w:p w:rsidR="00C84799" w:rsidRPr="00ED6E46" w:rsidRDefault="00C84799" w:rsidP="00C84799">
            <w:pPr>
              <w:widowControl/>
              <w:snapToGrid w:val="0"/>
              <w:rPr>
                <w:bCs/>
                <w:sz w:val="24"/>
              </w:rPr>
            </w:pPr>
            <w:r w:rsidRPr="00ED6E46">
              <w:rPr>
                <w:rFonts w:hint="eastAsia"/>
                <w:kern w:val="0"/>
                <w:sz w:val="24"/>
                <w:szCs w:val="24"/>
              </w:rPr>
              <w:t>未提供培训方案或培训方案内容不全：</w:t>
            </w:r>
            <w:r w:rsidRPr="00ED6E46">
              <w:rPr>
                <w:rFonts w:hint="eastAsia"/>
                <w:kern w:val="0"/>
                <w:sz w:val="24"/>
                <w:szCs w:val="24"/>
              </w:rPr>
              <w:t>0</w:t>
            </w:r>
            <w:r w:rsidRPr="00ED6E46">
              <w:rPr>
                <w:rFonts w:hint="eastAsia"/>
                <w:kern w:val="0"/>
                <w:sz w:val="24"/>
                <w:szCs w:val="24"/>
              </w:rPr>
              <w:t>分。</w:t>
            </w:r>
          </w:p>
        </w:tc>
        <w:tc>
          <w:tcPr>
            <w:tcW w:w="1010" w:type="dxa"/>
            <w:shd w:val="clear" w:color="auto" w:fill="auto"/>
            <w:vAlign w:val="center"/>
          </w:tcPr>
          <w:p w:rsidR="00C84799" w:rsidRPr="00ED6E46" w:rsidRDefault="00C84799" w:rsidP="00C16D00">
            <w:pPr>
              <w:widowControl/>
              <w:snapToGrid w:val="0"/>
              <w:jc w:val="center"/>
              <w:rPr>
                <w:kern w:val="0"/>
                <w:sz w:val="24"/>
                <w:szCs w:val="24"/>
              </w:rPr>
            </w:pPr>
            <w:r w:rsidRPr="00ED6E46">
              <w:rPr>
                <w:rFonts w:hint="eastAsia"/>
                <w:kern w:val="0"/>
                <w:sz w:val="24"/>
                <w:szCs w:val="24"/>
              </w:rPr>
              <w:t>2</w:t>
            </w:r>
          </w:p>
        </w:tc>
      </w:tr>
    </w:tbl>
    <w:p w:rsidR="00233239" w:rsidRPr="00ED6E46" w:rsidRDefault="00233239" w:rsidP="00233239">
      <w:pPr>
        <w:spacing w:line="360" w:lineRule="auto"/>
        <w:ind w:firstLineChars="200" w:firstLine="446"/>
        <w:outlineLvl w:val="0"/>
        <w:rPr>
          <w:sz w:val="24"/>
        </w:rPr>
      </w:pPr>
      <w:r w:rsidRPr="00ED6E46">
        <w:rPr>
          <w:rFonts w:hint="eastAsia"/>
          <w:sz w:val="24"/>
        </w:rPr>
        <w:t>四、投标文件</w:t>
      </w:r>
      <w:r w:rsidR="00AB1AB2" w:rsidRPr="00ED6E46">
        <w:rPr>
          <w:rFonts w:hint="eastAsia"/>
          <w:sz w:val="24"/>
        </w:rPr>
        <w:t>内容</w:t>
      </w:r>
      <w:r w:rsidRPr="00ED6E46">
        <w:rPr>
          <w:rFonts w:hint="eastAsia"/>
          <w:sz w:val="24"/>
        </w:rPr>
        <w:t>要求</w:t>
      </w:r>
    </w:p>
    <w:p w:rsidR="00E92BE5" w:rsidRPr="00ED6E46" w:rsidRDefault="00E92BE5" w:rsidP="00E92BE5">
      <w:pPr>
        <w:spacing w:line="360" w:lineRule="auto"/>
        <w:ind w:firstLineChars="200" w:firstLine="446"/>
        <w:outlineLvl w:val="0"/>
        <w:rPr>
          <w:sz w:val="24"/>
        </w:rPr>
      </w:pPr>
      <w:r w:rsidRPr="00ED6E46">
        <w:rPr>
          <w:rFonts w:hint="eastAsia"/>
          <w:sz w:val="24"/>
        </w:rPr>
        <w:lastRenderedPageBreak/>
        <w:t>（一）</w:t>
      </w:r>
      <w:r w:rsidRPr="00ED6E46">
        <w:rPr>
          <w:sz w:val="24"/>
        </w:rPr>
        <w:t>投标人须按照《投标须知》</w:t>
      </w:r>
      <w:r w:rsidRPr="00ED6E46">
        <w:rPr>
          <w:sz w:val="24"/>
        </w:rPr>
        <w:t xml:space="preserve">“C </w:t>
      </w:r>
      <w:r w:rsidRPr="00ED6E46">
        <w:rPr>
          <w:sz w:val="24"/>
        </w:rPr>
        <w:t>投标文件的编制</w:t>
      </w:r>
      <w:r w:rsidRPr="00ED6E46">
        <w:rPr>
          <w:sz w:val="24"/>
        </w:rPr>
        <w:t>”</w:t>
      </w:r>
      <w:r w:rsidRPr="00ED6E46">
        <w:rPr>
          <w:sz w:val="24"/>
        </w:rPr>
        <w:t>中的相关要求编制投标文件</w:t>
      </w:r>
      <w:r w:rsidRPr="00ED6E46">
        <w:rPr>
          <w:rFonts w:hint="eastAsia"/>
          <w:sz w:val="24"/>
        </w:rPr>
        <w:t>。</w:t>
      </w:r>
    </w:p>
    <w:p w:rsidR="00E92BE5" w:rsidRPr="00ED6E46" w:rsidRDefault="00E92BE5" w:rsidP="00E92BE5">
      <w:pPr>
        <w:spacing w:line="360" w:lineRule="auto"/>
        <w:ind w:firstLineChars="200" w:firstLine="446"/>
        <w:outlineLvl w:val="0"/>
        <w:rPr>
          <w:sz w:val="24"/>
        </w:rPr>
      </w:pPr>
      <w:r w:rsidRPr="00ED6E46">
        <w:rPr>
          <w:rFonts w:hint="eastAsia"/>
          <w:sz w:val="24"/>
        </w:rPr>
        <w:t>（二）</w:t>
      </w:r>
      <w:r w:rsidRPr="00ED6E46">
        <w:rPr>
          <w:sz w:val="24"/>
        </w:rPr>
        <w:t>投标文件</w:t>
      </w:r>
      <w:r w:rsidRPr="00ED6E46">
        <w:rPr>
          <w:rFonts w:hint="eastAsia"/>
          <w:sz w:val="24"/>
        </w:rPr>
        <w:t>格式参照第五部分“投标文件格式”。</w:t>
      </w:r>
    </w:p>
    <w:p w:rsidR="00952EA6" w:rsidRDefault="00AE5C1F" w:rsidP="00AE5C1F">
      <w:pPr>
        <w:spacing w:line="360" w:lineRule="auto"/>
        <w:jc w:val="center"/>
        <w:rPr>
          <w:sz w:val="24"/>
          <w:u w:val="single"/>
        </w:rPr>
        <w:sectPr w:rsidR="00952EA6" w:rsidSect="00AE5C1F">
          <w:footerReference w:type="default" r:id="rId14"/>
          <w:pgSz w:w="11906" w:h="16838"/>
          <w:pgMar w:top="1440" w:right="1797" w:bottom="1440" w:left="1797" w:header="851" w:footer="992" w:gutter="0"/>
          <w:pgNumType w:start="1"/>
          <w:cols w:space="425"/>
          <w:docGrid w:type="linesAndChars" w:linePitch="285" w:charSpace="-3449"/>
        </w:sectPr>
      </w:pPr>
      <w:r w:rsidRPr="0080752E">
        <w:rPr>
          <w:sz w:val="24"/>
          <w:u w:val="single"/>
        </w:rPr>
        <w:br w:type="page"/>
      </w:r>
    </w:p>
    <w:p w:rsidR="00AE5C1F" w:rsidRDefault="00AE5C1F" w:rsidP="00AE5C1F">
      <w:pPr>
        <w:spacing w:line="360" w:lineRule="auto"/>
        <w:jc w:val="center"/>
        <w:rPr>
          <w:b/>
          <w:sz w:val="24"/>
        </w:rPr>
      </w:pPr>
      <w:r w:rsidRPr="0080752E">
        <w:rPr>
          <w:b/>
          <w:sz w:val="24"/>
        </w:rPr>
        <w:lastRenderedPageBreak/>
        <w:t>项目需求书</w:t>
      </w:r>
    </w:p>
    <w:p w:rsidR="006E4EEA" w:rsidRDefault="006E4EEA" w:rsidP="00952EA6">
      <w:pPr>
        <w:spacing w:line="360" w:lineRule="auto"/>
        <w:ind w:firstLineChars="200" w:firstLine="480"/>
        <w:outlineLvl w:val="0"/>
        <w:rPr>
          <w:sz w:val="24"/>
        </w:rPr>
      </w:pPr>
      <w:r>
        <w:rPr>
          <w:rFonts w:hint="eastAsia"/>
          <w:sz w:val="24"/>
        </w:rPr>
        <w:t>一、项目背景</w:t>
      </w:r>
    </w:p>
    <w:p w:rsidR="006E4EEA" w:rsidRDefault="006E4EEA" w:rsidP="00952EA6">
      <w:pPr>
        <w:spacing w:line="360" w:lineRule="auto"/>
        <w:ind w:firstLineChars="200" w:firstLine="480"/>
        <w:outlineLvl w:val="0"/>
        <w:rPr>
          <w:sz w:val="24"/>
        </w:rPr>
      </w:pPr>
      <w:r>
        <w:rPr>
          <w:rFonts w:hint="eastAsia"/>
          <w:sz w:val="24"/>
        </w:rPr>
        <w:t>本项目属于工业</w:t>
      </w:r>
      <w:r w:rsidR="00E022D0">
        <w:rPr>
          <w:rFonts w:hint="eastAsia"/>
          <w:sz w:val="24"/>
        </w:rPr>
        <w:t>。</w:t>
      </w:r>
    </w:p>
    <w:p w:rsidR="006E4EEA" w:rsidRDefault="00E022D0" w:rsidP="00952EA6">
      <w:pPr>
        <w:spacing w:line="360" w:lineRule="auto"/>
        <w:ind w:firstLineChars="200" w:firstLine="480"/>
        <w:outlineLvl w:val="0"/>
        <w:rPr>
          <w:sz w:val="24"/>
        </w:rPr>
      </w:pPr>
      <w:r>
        <w:rPr>
          <w:sz w:val="24"/>
        </w:rPr>
        <w:t>二</w:t>
      </w:r>
      <w:r>
        <w:rPr>
          <w:rFonts w:hint="eastAsia"/>
          <w:sz w:val="24"/>
        </w:rPr>
        <w:t>、</w:t>
      </w:r>
      <w:r>
        <w:rPr>
          <w:sz w:val="24"/>
        </w:rPr>
        <w:t>技术要求</w:t>
      </w:r>
    </w:p>
    <w:p w:rsidR="009B055C" w:rsidRPr="00537861" w:rsidRDefault="007D0C01" w:rsidP="00952EA6">
      <w:pPr>
        <w:spacing w:line="360" w:lineRule="auto"/>
        <w:ind w:firstLineChars="200" w:firstLine="480"/>
        <w:outlineLvl w:val="0"/>
        <w:rPr>
          <w:sz w:val="24"/>
        </w:rPr>
      </w:pPr>
      <w:r w:rsidRPr="00537861">
        <w:rPr>
          <w:rFonts w:hint="eastAsia"/>
          <w:sz w:val="24"/>
        </w:rPr>
        <w:t>注：</w:t>
      </w:r>
    </w:p>
    <w:p w:rsidR="009B055C" w:rsidRPr="00537861" w:rsidRDefault="00A45779" w:rsidP="00952EA6">
      <w:pPr>
        <w:spacing w:line="360" w:lineRule="auto"/>
        <w:ind w:firstLineChars="200" w:firstLine="480"/>
        <w:outlineLvl w:val="0"/>
        <w:rPr>
          <w:sz w:val="24"/>
        </w:rPr>
      </w:pPr>
      <w:r w:rsidRPr="00537861">
        <w:rPr>
          <w:rFonts w:hint="eastAsia"/>
          <w:sz w:val="24"/>
        </w:rPr>
        <w:t>加注“★”号条款为实质性条款，不得出现负偏离，发生负偏离即做无效标处理。</w:t>
      </w:r>
    </w:p>
    <w:p w:rsidR="00544EA3" w:rsidRPr="00C03E02" w:rsidRDefault="00544EA3" w:rsidP="00544EA3">
      <w:pPr>
        <w:spacing w:line="360" w:lineRule="auto"/>
        <w:ind w:firstLineChars="200" w:firstLine="480"/>
        <w:outlineLvl w:val="0"/>
        <w:rPr>
          <w:sz w:val="24"/>
        </w:rPr>
      </w:pPr>
      <w:r w:rsidRPr="00C03E02">
        <w:rPr>
          <w:rFonts w:hint="eastAsia"/>
          <w:sz w:val="24"/>
        </w:rPr>
        <w:t>加注“●”号条款为重点条款，若出现负偏离将在评审时扣分。</w:t>
      </w:r>
    </w:p>
    <w:p w:rsidR="007D0C01" w:rsidRPr="00537861" w:rsidRDefault="00A45779" w:rsidP="00952EA6">
      <w:pPr>
        <w:spacing w:line="360" w:lineRule="auto"/>
        <w:ind w:firstLineChars="200" w:firstLine="480"/>
        <w:outlineLvl w:val="0"/>
        <w:rPr>
          <w:sz w:val="24"/>
        </w:rPr>
      </w:pPr>
      <w:r w:rsidRPr="00537861">
        <w:rPr>
          <w:rFonts w:hint="eastAsia"/>
          <w:sz w:val="24"/>
        </w:rPr>
        <w:t>加注“▲”号的产品为核心产品（如项目需求书中未明确核心产品，则视为全部产品均为核心产品），任意一种核心产品为同一品牌时，按照第三部分第</w:t>
      </w:r>
      <w:r w:rsidRPr="00537861">
        <w:rPr>
          <w:rFonts w:hint="eastAsia"/>
          <w:sz w:val="24"/>
        </w:rPr>
        <w:t>32.4</w:t>
      </w:r>
      <w:r w:rsidRPr="00537861">
        <w:rPr>
          <w:rFonts w:hint="eastAsia"/>
          <w:sz w:val="24"/>
        </w:rPr>
        <w:t>条款执行。</w:t>
      </w:r>
    </w:p>
    <w:p w:rsidR="0049370E" w:rsidRDefault="0049370E" w:rsidP="00952EA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tbl>
      <w:tblPr>
        <w:tblW w:w="5000"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277"/>
        <w:gridCol w:w="4972"/>
        <w:gridCol w:w="710"/>
        <w:gridCol w:w="754"/>
      </w:tblGrid>
      <w:tr w:rsidR="00572FD4" w:rsidRPr="0049370E" w:rsidTr="00572FD4">
        <w:trPr>
          <w:tblHeade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序号</w:t>
            </w:r>
          </w:p>
        </w:tc>
        <w:tc>
          <w:tcPr>
            <w:tcW w:w="749"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标的</w:t>
            </w:r>
            <w:r w:rsidRPr="0049370E">
              <w:rPr>
                <w:sz w:val="24"/>
                <w:szCs w:val="21"/>
              </w:rPr>
              <w:t>名称</w:t>
            </w:r>
          </w:p>
        </w:tc>
        <w:tc>
          <w:tcPr>
            <w:tcW w:w="2915"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技术要求</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单位</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数量</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1</w:t>
            </w:r>
          </w:p>
        </w:tc>
        <w:tc>
          <w:tcPr>
            <w:tcW w:w="749"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color w:val="000000"/>
                <w:kern w:val="0"/>
                <w:sz w:val="24"/>
                <w:szCs w:val="21"/>
              </w:rPr>
              <w:t>干式救援服</w:t>
            </w:r>
          </w:p>
        </w:tc>
        <w:tc>
          <w:tcPr>
            <w:tcW w:w="2915" w:type="pct"/>
            <w:shd w:val="clear" w:color="auto" w:fill="auto"/>
            <w:vAlign w:val="center"/>
          </w:tcPr>
          <w:p w:rsidR="0049370E" w:rsidRPr="0049370E" w:rsidRDefault="0049370E" w:rsidP="0049370E">
            <w:pPr>
              <w:adjustRightInd w:val="0"/>
              <w:snapToGrid w:val="0"/>
              <w:rPr>
                <w:rFonts w:cs="宋体"/>
                <w:sz w:val="24"/>
                <w:szCs w:val="21"/>
              </w:rPr>
            </w:pPr>
            <w:r w:rsidRPr="0049370E">
              <w:rPr>
                <w:rFonts w:cs="宋体" w:hint="eastAsia"/>
                <w:sz w:val="24"/>
                <w:szCs w:val="21"/>
              </w:rPr>
              <w:t>用于消防员水域救援时身体防护；</w:t>
            </w:r>
          </w:p>
          <w:p w:rsidR="0049370E" w:rsidRPr="0049370E" w:rsidRDefault="0049370E" w:rsidP="0049370E">
            <w:pPr>
              <w:adjustRightInd w:val="0"/>
              <w:snapToGrid w:val="0"/>
              <w:rPr>
                <w:rFonts w:cs="宋体"/>
                <w:sz w:val="24"/>
                <w:szCs w:val="21"/>
              </w:rPr>
            </w:pPr>
            <w:r w:rsidRPr="0049370E">
              <w:rPr>
                <w:rFonts w:cs="宋体" w:hint="eastAsia"/>
                <w:sz w:val="24"/>
                <w:szCs w:val="21"/>
              </w:rPr>
              <w:t>1</w:t>
            </w:r>
            <w:r w:rsidRPr="0049370E">
              <w:rPr>
                <w:rFonts w:cs="宋体" w:hint="eastAsia"/>
                <w:sz w:val="24"/>
                <w:szCs w:val="21"/>
              </w:rPr>
              <w:t>、由三层复合材质组成，颈部和手腕采用氯丁橡胶密封，使封口处舒适且耐用持久。正前方设有斜向防水拉链确保密封</w:t>
            </w:r>
            <w:proofErr w:type="gramStart"/>
            <w:r w:rsidRPr="0049370E">
              <w:rPr>
                <w:rFonts w:cs="宋体" w:hint="eastAsia"/>
                <w:sz w:val="24"/>
                <w:szCs w:val="21"/>
              </w:rPr>
              <w:t>不</w:t>
            </w:r>
            <w:proofErr w:type="gramEnd"/>
            <w:r w:rsidRPr="0049370E">
              <w:rPr>
                <w:rFonts w:cs="宋体" w:hint="eastAsia"/>
                <w:sz w:val="24"/>
                <w:szCs w:val="21"/>
              </w:rPr>
              <w:t>进水，救援人员穿戴方便。</w:t>
            </w:r>
          </w:p>
          <w:p w:rsidR="0049370E" w:rsidRDefault="0049370E" w:rsidP="0049370E">
            <w:pPr>
              <w:adjustRightInd w:val="0"/>
              <w:snapToGrid w:val="0"/>
              <w:rPr>
                <w:rFonts w:cs="宋体"/>
                <w:sz w:val="24"/>
                <w:szCs w:val="21"/>
              </w:rPr>
            </w:pPr>
            <w:r w:rsidRPr="0049370E">
              <w:rPr>
                <w:rFonts w:cs="宋体" w:hint="eastAsia"/>
                <w:sz w:val="24"/>
                <w:szCs w:val="21"/>
              </w:rPr>
              <w:t>2</w:t>
            </w:r>
            <w:r w:rsidRPr="0049370E">
              <w:rPr>
                <w:rFonts w:cs="宋体" w:hint="eastAsia"/>
                <w:sz w:val="24"/>
                <w:szCs w:val="21"/>
              </w:rPr>
              <w:t>、配有袜套，具有防水保暖作用；</w:t>
            </w:r>
          </w:p>
          <w:p w:rsidR="0049370E" w:rsidRPr="0049370E" w:rsidRDefault="0049370E" w:rsidP="0049370E">
            <w:pPr>
              <w:adjustRightInd w:val="0"/>
              <w:snapToGrid w:val="0"/>
              <w:rPr>
                <w:rFonts w:cs="宋体"/>
                <w:sz w:val="24"/>
                <w:szCs w:val="21"/>
              </w:rPr>
            </w:pPr>
            <w:r w:rsidRPr="0049370E">
              <w:rPr>
                <w:rFonts w:cs="宋体" w:hint="eastAsia"/>
                <w:sz w:val="24"/>
                <w:szCs w:val="21"/>
              </w:rPr>
              <w:t>3</w:t>
            </w:r>
            <w:r w:rsidRPr="0049370E">
              <w:rPr>
                <w:rFonts w:cs="宋体" w:hint="eastAsia"/>
                <w:sz w:val="24"/>
                <w:szCs w:val="21"/>
              </w:rPr>
              <w:t>、膝盖和臀部位置耐磨加厚处理；腰部有可调节系绳，用于调节舒适度；</w:t>
            </w:r>
          </w:p>
          <w:p w:rsidR="0049370E" w:rsidRDefault="0049370E" w:rsidP="0049370E">
            <w:pPr>
              <w:adjustRightInd w:val="0"/>
              <w:snapToGrid w:val="0"/>
              <w:rPr>
                <w:rFonts w:cs="宋体"/>
                <w:sz w:val="24"/>
                <w:szCs w:val="21"/>
              </w:rPr>
            </w:pPr>
            <w:r w:rsidRPr="0049370E">
              <w:rPr>
                <w:rFonts w:cs="宋体" w:hint="eastAsia"/>
                <w:sz w:val="24"/>
                <w:szCs w:val="21"/>
              </w:rPr>
              <w:t>4</w:t>
            </w:r>
            <w:r w:rsidRPr="0049370E">
              <w:rPr>
                <w:rFonts w:cs="宋体" w:hint="eastAsia"/>
                <w:sz w:val="24"/>
                <w:szCs w:val="21"/>
              </w:rPr>
              <w:t>、防水拉链确保密封</w:t>
            </w:r>
            <w:proofErr w:type="gramStart"/>
            <w:r w:rsidRPr="0049370E">
              <w:rPr>
                <w:rFonts w:cs="宋体" w:hint="eastAsia"/>
                <w:sz w:val="24"/>
                <w:szCs w:val="21"/>
              </w:rPr>
              <w:t>不</w:t>
            </w:r>
            <w:proofErr w:type="gramEnd"/>
            <w:r w:rsidRPr="0049370E">
              <w:rPr>
                <w:rFonts w:cs="宋体" w:hint="eastAsia"/>
                <w:sz w:val="24"/>
                <w:szCs w:val="21"/>
              </w:rPr>
              <w:t>进水，缝合处确保不渗漏；</w:t>
            </w:r>
          </w:p>
          <w:p w:rsidR="0049370E" w:rsidRPr="0049370E" w:rsidRDefault="0049370E" w:rsidP="0049370E">
            <w:pPr>
              <w:adjustRightInd w:val="0"/>
              <w:snapToGrid w:val="0"/>
              <w:rPr>
                <w:sz w:val="24"/>
                <w:szCs w:val="21"/>
              </w:rPr>
            </w:pPr>
            <w:r w:rsidRPr="0049370E">
              <w:rPr>
                <w:rFonts w:cs="宋体" w:hint="eastAsia"/>
                <w:sz w:val="24"/>
                <w:szCs w:val="21"/>
              </w:rPr>
              <w:t>5</w:t>
            </w:r>
            <w:r w:rsidRPr="0049370E">
              <w:rPr>
                <w:rFonts w:cs="宋体" w:hint="eastAsia"/>
                <w:sz w:val="24"/>
                <w:szCs w:val="21"/>
              </w:rPr>
              <w:t>、适当位置具有反光条；</w:t>
            </w:r>
            <w:r w:rsidRPr="0049370E">
              <w:rPr>
                <w:rFonts w:cs="宋体" w:hint="eastAsia"/>
                <w:sz w:val="24"/>
                <w:szCs w:val="21"/>
              </w:rPr>
              <w:t xml:space="preserve"> </w:t>
            </w:r>
            <w:r w:rsidRPr="0049370E">
              <w:rPr>
                <w:rFonts w:cs="宋体" w:hint="eastAsia"/>
                <w:sz w:val="24"/>
                <w:szCs w:val="21"/>
              </w:rPr>
              <w:t>在夜间、光线较暗的地方依然有较高的识别性。</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套</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16</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2</w:t>
            </w:r>
          </w:p>
        </w:tc>
        <w:tc>
          <w:tcPr>
            <w:tcW w:w="749" w:type="pct"/>
            <w:shd w:val="clear" w:color="auto" w:fill="auto"/>
            <w:vAlign w:val="center"/>
          </w:tcPr>
          <w:p w:rsidR="0049370E" w:rsidRPr="0049370E" w:rsidRDefault="0049370E" w:rsidP="0049370E">
            <w:pPr>
              <w:widowControl/>
              <w:adjustRightInd w:val="0"/>
              <w:snapToGrid w:val="0"/>
              <w:jc w:val="center"/>
              <w:rPr>
                <w:kern w:val="0"/>
                <w:sz w:val="24"/>
                <w:szCs w:val="21"/>
              </w:rPr>
            </w:pPr>
            <w:r w:rsidRPr="0049370E">
              <w:rPr>
                <w:rFonts w:hint="eastAsia"/>
                <w:sz w:val="24"/>
                <w:szCs w:val="21"/>
              </w:rPr>
              <w:t>冰面救援靴</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用于潜水后在甲板或陆地上穿用，保护脚部。水面与陆地均可以穿着。</w:t>
            </w:r>
          </w:p>
          <w:p w:rsidR="0049370E" w:rsidRPr="0049370E" w:rsidRDefault="0049370E" w:rsidP="0049370E">
            <w:pPr>
              <w:adjustRightInd w:val="0"/>
              <w:snapToGrid w:val="0"/>
              <w:rPr>
                <w:sz w:val="24"/>
                <w:szCs w:val="21"/>
              </w:rPr>
            </w:pPr>
            <w:r w:rsidRPr="0049370E">
              <w:rPr>
                <w:rFonts w:hint="eastAsia"/>
                <w:sz w:val="24"/>
                <w:szCs w:val="21"/>
              </w:rPr>
              <w:t>1</w:t>
            </w:r>
            <w:r w:rsidRPr="0049370E">
              <w:rPr>
                <w:rFonts w:hint="eastAsia"/>
                <w:sz w:val="24"/>
                <w:szCs w:val="21"/>
              </w:rPr>
              <w:t>、鞋帮高于脚踝，整体为系带设计，可快速穿脱；</w:t>
            </w:r>
          </w:p>
          <w:p w:rsidR="0049370E" w:rsidRPr="0049370E" w:rsidRDefault="0049370E" w:rsidP="0049370E">
            <w:pPr>
              <w:adjustRightInd w:val="0"/>
              <w:snapToGrid w:val="0"/>
              <w:rPr>
                <w:sz w:val="24"/>
                <w:szCs w:val="21"/>
              </w:rPr>
            </w:pPr>
            <w:r w:rsidRPr="0049370E">
              <w:rPr>
                <w:rFonts w:hint="eastAsia"/>
                <w:sz w:val="24"/>
                <w:szCs w:val="21"/>
              </w:rPr>
              <w:t>2</w:t>
            </w:r>
            <w:r w:rsidRPr="0049370E">
              <w:rPr>
                <w:rFonts w:hint="eastAsia"/>
                <w:sz w:val="24"/>
                <w:szCs w:val="21"/>
              </w:rPr>
              <w:t>、靴子采用氯丁橡胶与纤维尼龙双层设计，保温性能高。脚跟、脚趾和脚旁两边包覆保护处理，靴子两侧下方带有网状排水孔，脚跟处凸起设计，方便与脚蹼配合使用；</w:t>
            </w:r>
          </w:p>
          <w:p w:rsidR="0049370E" w:rsidRPr="0049370E" w:rsidRDefault="0049370E" w:rsidP="0049370E">
            <w:pPr>
              <w:adjustRightInd w:val="0"/>
              <w:snapToGrid w:val="0"/>
              <w:rPr>
                <w:sz w:val="24"/>
                <w:szCs w:val="21"/>
              </w:rPr>
            </w:pPr>
            <w:r w:rsidRPr="0049370E">
              <w:rPr>
                <w:rFonts w:hint="eastAsia"/>
                <w:sz w:val="24"/>
                <w:szCs w:val="21"/>
              </w:rPr>
              <w:t>3</w:t>
            </w:r>
            <w:r w:rsidRPr="0049370E">
              <w:rPr>
                <w:rFonts w:hint="eastAsia"/>
                <w:sz w:val="24"/>
                <w:szCs w:val="21"/>
              </w:rPr>
              <w:t>、加固鞋头</w:t>
            </w:r>
            <w:proofErr w:type="gramStart"/>
            <w:r w:rsidRPr="0049370E">
              <w:rPr>
                <w:rFonts w:hint="eastAsia"/>
                <w:sz w:val="24"/>
                <w:szCs w:val="21"/>
              </w:rPr>
              <w:t>及高抓地力</w:t>
            </w:r>
            <w:proofErr w:type="gramEnd"/>
            <w:r w:rsidRPr="0049370E">
              <w:rPr>
                <w:rFonts w:hint="eastAsia"/>
                <w:sz w:val="24"/>
                <w:szCs w:val="21"/>
              </w:rPr>
              <w:t>的重型鞋底，可以适</w:t>
            </w:r>
            <w:r w:rsidRPr="0049370E">
              <w:rPr>
                <w:rFonts w:hint="eastAsia"/>
                <w:sz w:val="24"/>
                <w:szCs w:val="21"/>
              </w:rPr>
              <w:lastRenderedPageBreak/>
              <w:t>应各种地形，防止刚性损害；</w:t>
            </w:r>
          </w:p>
          <w:p w:rsidR="0049370E" w:rsidRPr="0049370E" w:rsidRDefault="0049370E" w:rsidP="0049370E">
            <w:pPr>
              <w:adjustRightInd w:val="0"/>
              <w:snapToGrid w:val="0"/>
              <w:rPr>
                <w:sz w:val="24"/>
                <w:szCs w:val="21"/>
              </w:rPr>
            </w:pPr>
            <w:r w:rsidRPr="0049370E">
              <w:rPr>
                <w:rFonts w:hint="eastAsia"/>
                <w:sz w:val="24"/>
                <w:szCs w:val="21"/>
              </w:rPr>
              <w:t>4</w:t>
            </w:r>
            <w:r w:rsidRPr="0049370E">
              <w:rPr>
                <w:rFonts w:hint="eastAsia"/>
                <w:sz w:val="24"/>
                <w:szCs w:val="21"/>
              </w:rPr>
              <w:t>、脚踝处带有魔术贴搭扣，可以</w:t>
            </w:r>
            <w:proofErr w:type="gramStart"/>
            <w:r w:rsidRPr="0049370E">
              <w:rPr>
                <w:rFonts w:hint="eastAsia"/>
                <w:sz w:val="24"/>
                <w:szCs w:val="21"/>
              </w:rPr>
              <w:t>使靴口贴合</w:t>
            </w:r>
            <w:proofErr w:type="gramEnd"/>
            <w:r w:rsidRPr="0049370E">
              <w:rPr>
                <w:rFonts w:hint="eastAsia"/>
                <w:sz w:val="24"/>
                <w:szCs w:val="21"/>
              </w:rPr>
              <w:t>脚踝，增强舒适性。</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lastRenderedPageBreak/>
              <w:t>双</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6</w:t>
            </w:r>
          </w:p>
        </w:tc>
      </w:tr>
      <w:tr w:rsidR="00C84799" w:rsidRPr="0049370E" w:rsidTr="00572FD4">
        <w:trPr>
          <w:jc w:val="center"/>
        </w:trPr>
        <w:tc>
          <w:tcPr>
            <w:tcW w:w="478" w:type="pct"/>
            <w:shd w:val="clear" w:color="auto" w:fill="auto"/>
            <w:vAlign w:val="center"/>
          </w:tcPr>
          <w:p w:rsidR="00C84799" w:rsidRPr="0049370E" w:rsidRDefault="00C84799" w:rsidP="0049370E">
            <w:pPr>
              <w:adjustRightInd w:val="0"/>
              <w:snapToGrid w:val="0"/>
              <w:jc w:val="center"/>
              <w:rPr>
                <w:sz w:val="24"/>
                <w:szCs w:val="21"/>
              </w:rPr>
            </w:pPr>
            <w:r w:rsidRPr="0049370E">
              <w:rPr>
                <w:rFonts w:hint="eastAsia"/>
                <w:sz w:val="24"/>
                <w:szCs w:val="21"/>
              </w:rPr>
              <w:lastRenderedPageBreak/>
              <w:t>3</w:t>
            </w:r>
          </w:p>
        </w:tc>
        <w:tc>
          <w:tcPr>
            <w:tcW w:w="749" w:type="pct"/>
            <w:shd w:val="clear" w:color="auto" w:fill="auto"/>
            <w:vAlign w:val="center"/>
          </w:tcPr>
          <w:p w:rsidR="00C84799" w:rsidRPr="0049370E" w:rsidRDefault="00C84799" w:rsidP="0049370E">
            <w:pPr>
              <w:widowControl/>
              <w:adjustRightInd w:val="0"/>
              <w:snapToGrid w:val="0"/>
              <w:jc w:val="center"/>
              <w:rPr>
                <w:sz w:val="24"/>
                <w:szCs w:val="21"/>
              </w:rPr>
            </w:pPr>
            <w:r w:rsidRPr="00C84799">
              <w:rPr>
                <w:rFonts w:hint="eastAsia"/>
                <w:sz w:val="24"/>
                <w:szCs w:val="21"/>
              </w:rPr>
              <w:t>▲</w:t>
            </w:r>
            <w:r w:rsidRPr="0049370E">
              <w:rPr>
                <w:rFonts w:hint="eastAsia"/>
                <w:sz w:val="24"/>
                <w:szCs w:val="21"/>
              </w:rPr>
              <w:t>冰面救援手套</w:t>
            </w:r>
          </w:p>
        </w:tc>
        <w:tc>
          <w:tcPr>
            <w:tcW w:w="2915" w:type="pct"/>
            <w:shd w:val="clear" w:color="auto" w:fill="auto"/>
            <w:vAlign w:val="center"/>
          </w:tcPr>
          <w:p w:rsidR="00C84799" w:rsidRDefault="00C84799" w:rsidP="00C84799">
            <w:pPr>
              <w:adjustRightInd w:val="0"/>
              <w:snapToGrid w:val="0"/>
              <w:rPr>
                <w:sz w:val="24"/>
                <w:szCs w:val="21"/>
              </w:rPr>
            </w:pPr>
            <w:r>
              <w:rPr>
                <w:rFonts w:hint="eastAsia"/>
                <w:sz w:val="24"/>
                <w:szCs w:val="21"/>
              </w:rPr>
              <w:t>1</w:t>
            </w:r>
            <w:r>
              <w:rPr>
                <w:rFonts w:hint="eastAsia"/>
                <w:sz w:val="24"/>
                <w:szCs w:val="21"/>
              </w:rPr>
              <w:t>、手套采用高档聚合物和热反射衬里，保证保温性能。</w:t>
            </w:r>
          </w:p>
          <w:p w:rsidR="00C84799" w:rsidRDefault="00C84799" w:rsidP="00C84799">
            <w:pPr>
              <w:adjustRightInd w:val="0"/>
              <w:snapToGrid w:val="0"/>
              <w:rPr>
                <w:sz w:val="24"/>
                <w:szCs w:val="21"/>
              </w:rPr>
            </w:pPr>
            <w:r>
              <w:rPr>
                <w:rFonts w:hint="eastAsia"/>
                <w:sz w:val="24"/>
                <w:szCs w:val="21"/>
              </w:rPr>
              <w:t>2</w:t>
            </w:r>
            <w:r>
              <w:rPr>
                <w:rFonts w:hint="eastAsia"/>
                <w:sz w:val="24"/>
                <w:szCs w:val="21"/>
              </w:rPr>
              <w:t>、手掌区域及手指区域添加止滑</w:t>
            </w:r>
            <w:r>
              <w:rPr>
                <w:rFonts w:ascii="宋体" w:hAnsi="宋体" w:cs="宋体" w:hint="eastAsia"/>
                <w:szCs w:val="21"/>
              </w:rPr>
              <w:t>硅胶补强超</w:t>
            </w:r>
            <w:proofErr w:type="gramStart"/>
            <w:r>
              <w:rPr>
                <w:rFonts w:ascii="宋体" w:hAnsi="宋体" w:cs="宋体" w:hint="eastAsia"/>
                <w:szCs w:val="21"/>
              </w:rPr>
              <w:t>纤</w:t>
            </w:r>
            <w:proofErr w:type="gramEnd"/>
            <w:r>
              <w:rPr>
                <w:rFonts w:ascii="宋体" w:hAnsi="宋体" w:cs="宋体" w:hint="eastAsia"/>
                <w:szCs w:val="21"/>
              </w:rPr>
              <w:t>材料</w:t>
            </w:r>
            <w:r>
              <w:rPr>
                <w:rFonts w:hint="eastAsia"/>
                <w:sz w:val="24"/>
                <w:szCs w:val="21"/>
              </w:rPr>
              <w:t>，可以提高控制和抓取力。</w:t>
            </w:r>
          </w:p>
          <w:p w:rsidR="00C84799" w:rsidRDefault="00C84799" w:rsidP="00C84799">
            <w:pPr>
              <w:adjustRightInd w:val="0"/>
              <w:snapToGrid w:val="0"/>
              <w:rPr>
                <w:sz w:val="24"/>
                <w:szCs w:val="21"/>
              </w:rPr>
            </w:pPr>
            <w:r>
              <w:rPr>
                <w:rFonts w:hint="eastAsia"/>
                <w:sz w:val="24"/>
                <w:szCs w:val="21"/>
              </w:rPr>
              <w:t>3</w:t>
            </w:r>
            <w:r>
              <w:rPr>
                <w:rFonts w:hint="eastAsia"/>
                <w:sz w:val="24"/>
                <w:szCs w:val="21"/>
              </w:rPr>
              <w:t>、手心材质防割加强，增加防护性；</w:t>
            </w:r>
          </w:p>
          <w:p w:rsidR="00C84799" w:rsidRDefault="00C84799" w:rsidP="00C84799">
            <w:pPr>
              <w:adjustRightInd w:val="0"/>
              <w:snapToGrid w:val="0"/>
              <w:rPr>
                <w:sz w:val="24"/>
                <w:szCs w:val="21"/>
              </w:rPr>
            </w:pPr>
            <w:r>
              <w:rPr>
                <w:rFonts w:hint="eastAsia"/>
                <w:sz w:val="24"/>
                <w:szCs w:val="21"/>
              </w:rPr>
              <w:t>4</w:t>
            </w:r>
            <w:r>
              <w:rPr>
                <w:rFonts w:hint="eastAsia"/>
                <w:sz w:val="24"/>
                <w:szCs w:val="21"/>
              </w:rPr>
              <w:t>、手背约</w:t>
            </w:r>
            <w:r>
              <w:rPr>
                <w:rFonts w:hint="eastAsia"/>
                <w:sz w:val="24"/>
                <w:szCs w:val="21"/>
              </w:rPr>
              <w:t>3mm</w:t>
            </w:r>
            <w:r>
              <w:rPr>
                <w:rFonts w:hint="eastAsia"/>
                <w:sz w:val="24"/>
                <w:szCs w:val="21"/>
              </w:rPr>
              <w:t>缓冲垫层，提供良好的保暖性及抗冲击性；</w:t>
            </w:r>
          </w:p>
          <w:p w:rsidR="00C84799" w:rsidRDefault="00C84799" w:rsidP="00C84799">
            <w:pPr>
              <w:adjustRightInd w:val="0"/>
              <w:snapToGrid w:val="0"/>
              <w:rPr>
                <w:sz w:val="24"/>
                <w:szCs w:val="21"/>
              </w:rPr>
            </w:pPr>
            <w:r>
              <w:rPr>
                <w:rFonts w:hint="eastAsia"/>
                <w:sz w:val="24"/>
                <w:szCs w:val="21"/>
              </w:rPr>
              <w:t>5</w:t>
            </w:r>
            <w:r>
              <w:rPr>
                <w:rFonts w:hint="eastAsia"/>
                <w:sz w:val="24"/>
                <w:szCs w:val="21"/>
              </w:rPr>
              <w:t>、重量≤</w:t>
            </w:r>
            <w:r>
              <w:rPr>
                <w:rFonts w:hint="eastAsia"/>
                <w:sz w:val="24"/>
                <w:szCs w:val="21"/>
              </w:rPr>
              <w:t>150g</w:t>
            </w:r>
            <w:r>
              <w:rPr>
                <w:rFonts w:hint="eastAsia"/>
                <w:sz w:val="24"/>
                <w:szCs w:val="21"/>
              </w:rPr>
              <w:t>；</w:t>
            </w:r>
          </w:p>
          <w:p w:rsidR="00C84799" w:rsidRDefault="00C84799" w:rsidP="00C84799">
            <w:pPr>
              <w:adjustRightInd w:val="0"/>
              <w:snapToGrid w:val="0"/>
              <w:rPr>
                <w:sz w:val="24"/>
                <w:szCs w:val="21"/>
              </w:rPr>
            </w:pPr>
            <w:r>
              <w:rPr>
                <w:rFonts w:hint="eastAsia"/>
                <w:sz w:val="24"/>
                <w:szCs w:val="21"/>
              </w:rPr>
              <w:t>6</w:t>
            </w:r>
            <w:r>
              <w:rPr>
                <w:rFonts w:hint="eastAsia"/>
                <w:sz w:val="24"/>
                <w:szCs w:val="21"/>
              </w:rPr>
              <w:t>、贴合手指形状的设计，便于穿戴。</w:t>
            </w:r>
          </w:p>
          <w:p w:rsidR="00C84799" w:rsidRDefault="00C84799" w:rsidP="00C84799">
            <w:pPr>
              <w:adjustRightInd w:val="0"/>
              <w:snapToGrid w:val="0"/>
              <w:rPr>
                <w:sz w:val="24"/>
                <w:szCs w:val="21"/>
              </w:rPr>
            </w:pPr>
            <w:r>
              <w:rPr>
                <w:rFonts w:hint="eastAsia"/>
                <w:sz w:val="24"/>
              </w:rPr>
              <w:t>●</w:t>
            </w:r>
            <w:r>
              <w:rPr>
                <w:rFonts w:hint="eastAsia"/>
                <w:sz w:val="24"/>
                <w:szCs w:val="21"/>
              </w:rPr>
              <w:t>7</w:t>
            </w:r>
            <w:r>
              <w:rPr>
                <w:rFonts w:hint="eastAsia"/>
                <w:sz w:val="24"/>
                <w:szCs w:val="21"/>
              </w:rPr>
              <w:t>、手腕处添加有拉链，并且配有魔术贴腕带进行二次紧固。</w:t>
            </w:r>
          </w:p>
          <w:p w:rsidR="00C84799" w:rsidRDefault="00C84799" w:rsidP="00C84799">
            <w:pPr>
              <w:adjustRightInd w:val="0"/>
              <w:snapToGrid w:val="0"/>
              <w:rPr>
                <w:sz w:val="24"/>
                <w:szCs w:val="21"/>
              </w:rPr>
            </w:pPr>
            <w:r>
              <w:rPr>
                <w:rFonts w:hint="eastAsia"/>
                <w:sz w:val="24"/>
              </w:rPr>
              <w:t>●</w:t>
            </w:r>
            <w:r>
              <w:rPr>
                <w:rFonts w:hint="eastAsia"/>
                <w:sz w:val="24"/>
                <w:szCs w:val="21"/>
              </w:rPr>
              <w:t>8</w:t>
            </w:r>
            <w:r>
              <w:rPr>
                <w:rFonts w:hint="eastAsia"/>
                <w:sz w:val="24"/>
                <w:szCs w:val="21"/>
              </w:rPr>
              <w:t>、耐摩擦性能≥</w:t>
            </w:r>
            <w:r>
              <w:rPr>
                <w:rFonts w:hint="eastAsia"/>
                <w:sz w:val="24"/>
                <w:szCs w:val="21"/>
              </w:rPr>
              <w:t>4</w:t>
            </w:r>
            <w:r>
              <w:rPr>
                <w:rFonts w:hint="eastAsia"/>
                <w:sz w:val="24"/>
                <w:szCs w:val="21"/>
              </w:rPr>
              <w:t>级；</w:t>
            </w:r>
          </w:p>
          <w:p w:rsidR="00C84799" w:rsidRDefault="00C84799" w:rsidP="00C84799">
            <w:pPr>
              <w:adjustRightInd w:val="0"/>
              <w:snapToGrid w:val="0"/>
              <w:rPr>
                <w:sz w:val="24"/>
                <w:szCs w:val="21"/>
              </w:rPr>
            </w:pPr>
            <w:r>
              <w:rPr>
                <w:rFonts w:hint="eastAsia"/>
                <w:sz w:val="24"/>
              </w:rPr>
              <w:t>●</w:t>
            </w:r>
            <w:r>
              <w:rPr>
                <w:rFonts w:hint="eastAsia"/>
                <w:sz w:val="24"/>
                <w:szCs w:val="21"/>
              </w:rPr>
              <w:t>9</w:t>
            </w:r>
            <w:r>
              <w:rPr>
                <w:rFonts w:hint="eastAsia"/>
                <w:sz w:val="24"/>
                <w:szCs w:val="21"/>
              </w:rPr>
              <w:t>、耐切割性能≥</w:t>
            </w:r>
            <w:r>
              <w:rPr>
                <w:rFonts w:hint="eastAsia"/>
                <w:sz w:val="24"/>
                <w:szCs w:val="21"/>
              </w:rPr>
              <w:t>5</w:t>
            </w:r>
            <w:r>
              <w:rPr>
                <w:rFonts w:hint="eastAsia"/>
                <w:sz w:val="24"/>
                <w:szCs w:val="21"/>
              </w:rPr>
              <w:t>级；</w:t>
            </w:r>
          </w:p>
          <w:p w:rsidR="00C84799" w:rsidRDefault="00C84799" w:rsidP="00C84799">
            <w:pPr>
              <w:adjustRightInd w:val="0"/>
              <w:snapToGrid w:val="0"/>
              <w:rPr>
                <w:sz w:val="24"/>
                <w:szCs w:val="21"/>
              </w:rPr>
            </w:pPr>
            <w:r>
              <w:rPr>
                <w:rFonts w:hint="eastAsia"/>
                <w:sz w:val="24"/>
              </w:rPr>
              <w:t>●</w:t>
            </w:r>
            <w:r>
              <w:rPr>
                <w:rFonts w:hint="eastAsia"/>
                <w:sz w:val="24"/>
                <w:szCs w:val="21"/>
              </w:rPr>
              <w:t>10</w:t>
            </w:r>
            <w:r>
              <w:rPr>
                <w:rFonts w:hint="eastAsia"/>
                <w:sz w:val="24"/>
                <w:szCs w:val="21"/>
              </w:rPr>
              <w:t>、耐撕裂性能≥</w:t>
            </w:r>
            <w:r>
              <w:rPr>
                <w:rFonts w:hint="eastAsia"/>
                <w:sz w:val="24"/>
                <w:szCs w:val="21"/>
              </w:rPr>
              <w:t>4</w:t>
            </w:r>
            <w:r>
              <w:rPr>
                <w:rFonts w:hint="eastAsia"/>
                <w:sz w:val="24"/>
                <w:szCs w:val="21"/>
              </w:rPr>
              <w:t>级；</w:t>
            </w:r>
          </w:p>
          <w:p w:rsidR="00C84799" w:rsidRDefault="00C84799" w:rsidP="00C84799">
            <w:pPr>
              <w:adjustRightInd w:val="0"/>
              <w:snapToGrid w:val="0"/>
              <w:rPr>
                <w:sz w:val="24"/>
                <w:szCs w:val="21"/>
              </w:rPr>
            </w:pPr>
            <w:r>
              <w:rPr>
                <w:rFonts w:hint="eastAsia"/>
                <w:sz w:val="24"/>
              </w:rPr>
              <w:t>●</w:t>
            </w:r>
            <w:r>
              <w:rPr>
                <w:rFonts w:hint="eastAsia"/>
                <w:sz w:val="24"/>
                <w:szCs w:val="21"/>
              </w:rPr>
              <w:t>11</w:t>
            </w:r>
            <w:r>
              <w:rPr>
                <w:rFonts w:hint="eastAsia"/>
                <w:sz w:val="24"/>
                <w:szCs w:val="21"/>
              </w:rPr>
              <w:t>、耐穿刺性能≥</w:t>
            </w:r>
            <w:r>
              <w:rPr>
                <w:rFonts w:hint="eastAsia"/>
                <w:sz w:val="24"/>
                <w:szCs w:val="21"/>
              </w:rPr>
              <w:t>4</w:t>
            </w:r>
            <w:r>
              <w:rPr>
                <w:rFonts w:hint="eastAsia"/>
                <w:sz w:val="24"/>
                <w:szCs w:val="21"/>
              </w:rPr>
              <w:t>级</w:t>
            </w:r>
          </w:p>
        </w:tc>
        <w:tc>
          <w:tcPr>
            <w:tcW w:w="416" w:type="pct"/>
            <w:shd w:val="clear" w:color="auto" w:fill="auto"/>
            <w:vAlign w:val="center"/>
          </w:tcPr>
          <w:p w:rsidR="00C84799" w:rsidRPr="0049370E" w:rsidRDefault="00C84799" w:rsidP="0049370E">
            <w:pPr>
              <w:adjustRightInd w:val="0"/>
              <w:snapToGrid w:val="0"/>
              <w:jc w:val="center"/>
              <w:rPr>
                <w:sz w:val="24"/>
                <w:szCs w:val="21"/>
              </w:rPr>
            </w:pPr>
            <w:r w:rsidRPr="0049370E">
              <w:rPr>
                <w:sz w:val="24"/>
                <w:szCs w:val="21"/>
              </w:rPr>
              <w:t>副</w:t>
            </w:r>
          </w:p>
        </w:tc>
        <w:tc>
          <w:tcPr>
            <w:tcW w:w="442" w:type="pct"/>
            <w:shd w:val="clear" w:color="auto" w:fill="auto"/>
            <w:vAlign w:val="center"/>
          </w:tcPr>
          <w:p w:rsidR="00C84799" w:rsidRPr="0049370E" w:rsidRDefault="00C84799" w:rsidP="0049370E">
            <w:pPr>
              <w:adjustRightInd w:val="0"/>
              <w:snapToGrid w:val="0"/>
              <w:jc w:val="center"/>
              <w:rPr>
                <w:sz w:val="24"/>
                <w:szCs w:val="21"/>
              </w:rPr>
            </w:pPr>
            <w:r w:rsidRPr="0049370E">
              <w:rPr>
                <w:rFonts w:hint="eastAsia"/>
                <w:sz w:val="24"/>
                <w:szCs w:val="21"/>
              </w:rPr>
              <w:t>1</w:t>
            </w:r>
            <w:r w:rsidRPr="0049370E">
              <w:rPr>
                <w:sz w:val="24"/>
                <w:szCs w:val="21"/>
              </w:rPr>
              <w:t>6</w:t>
            </w:r>
          </w:p>
        </w:tc>
      </w:tr>
      <w:tr w:rsidR="00C84799" w:rsidRPr="0049370E" w:rsidTr="00572FD4">
        <w:trPr>
          <w:jc w:val="center"/>
        </w:trPr>
        <w:tc>
          <w:tcPr>
            <w:tcW w:w="478" w:type="pct"/>
            <w:shd w:val="clear" w:color="auto" w:fill="auto"/>
            <w:vAlign w:val="center"/>
          </w:tcPr>
          <w:p w:rsidR="00C84799" w:rsidRPr="0049370E" w:rsidRDefault="00C84799" w:rsidP="0049370E">
            <w:pPr>
              <w:adjustRightInd w:val="0"/>
              <w:snapToGrid w:val="0"/>
              <w:jc w:val="center"/>
              <w:rPr>
                <w:sz w:val="24"/>
                <w:szCs w:val="21"/>
              </w:rPr>
            </w:pPr>
            <w:r w:rsidRPr="0049370E">
              <w:rPr>
                <w:rFonts w:hint="eastAsia"/>
                <w:sz w:val="24"/>
                <w:szCs w:val="21"/>
              </w:rPr>
              <w:t>4</w:t>
            </w:r>
          </w:p>
        </w:tc>
        <w:tc>
          <w:tcPr>
            <w:tcW w:w="749" w:type="pct"/>
            <w:shd w:val="clear" w:color="auto" w:fill="auto"/>
            <w:vAlign w:val="center"/>
          </w:tcPr>
          <w:p w:rsidR="00C84799" w:rsidRPr="0049370E" w:rsidRDefault="00C84799" w:rsidP="0049370E">
            <w:pPr>
              <w:widowControl/>
              <w:adjustRightInd w:val="0"/>
              <w:snapToGrid w:val="0"/>
              <w:jc w:val="center"/>
              <w:rPr>
                <w:sz w:val="24"/>
                <w:szCs w:val="21"/>
              </w:rPr>
            </w:pPr>
            <w:r w:rsidRPr="0049370E">
              <w:rPr>
                <w:rFonts w:hint="eastAsia"/>
                <w:sz w:val="24"/>
                <w:szCs w:val="21"/>
              </w:rPr>
              <w:t>30m</w:t>
            </w:r>
            <w:r w:rsidRPr="0049370E">
              <w:rPr>
                <w:rFonts w:hint="eastAsia"/>
                <w:sz w:val="24"/>
                <w:szCs w:val="21"/>
              </w:rPr>
              <w:t>绳</w:t>
            </w:r>
            <w:proofErr w:type="gramStart"/>
            <w:r w:rsidRPr="0049370E">
              <w:rPr>
                <w:rFonts w:hint="eastAsia"/>
                <w:sz w:val="24"/>
                <w:szCs w:val="21"/>
              </w:rPr>
              <w:t>及绳包</w:t>
            </w:r>
            <w:proofErr w:type="gramEnd"/>
          </w:p>
        </w:tc>
        <w:tc>
          <w:tcPr>
            <w:tcW w:w="2915" w:type="pct"/>
            <w:shd w:val="clear" w:color="auto" w:fill="auto"/>
            <w:vAlign w:val="center"/>
          </w:tcPr>
          <w:p w:rsidR="00C84799" w:rsidRPr="00C84799" w:rsidRDefault="00C84799" w:rsidP="00C84799">
            <w:pPr>
              <w:adjustRightInd w:val="0"/>
              <w:snapToGrid w:val="0"/>
              <w:rPr>
                <w:sz w:val="24"/>
                <w:szCs w:val="21"/>
              </w:rPr>
            </w:pPr>
            <w:r w:rsidRPr="00C84799">
              <w:rPr>
                <w:rFonts w:hint="eastAsia"/>
                <w:sz w:val="24"/>
                <w:szCs w:val="21"/>
              </w:rPr>
              <w:t>1</w:t>
            </w:r>
            <w:r w:rsidRPr="00C84799">
              <w:rPr>
                <w:rFonts w:hint="eastAsia"/>
                <w:sz w:val="24"/>
                <w:szCs w:val="21"/>
              </w:rPr>
              <w:t>、高强度尼龙制成，高强耐磨，</w:t>
            </w:r>
            <w:proofErr w:type="gramStart"/>
            <w:r w:rsidRPr="00C84799">
              <w:rPr>
                <w:rFonts w:hint="eastAsia"/>
                <w:sz w:val="24"/>
                <w:szCs w:val="21"/>
              </w:rPr>
              <w:t>绳包收口</w:t>
            </w:r>
            <w:proofErr w:type="gramEnd"/>
            <w:r w:rsidRPr="00C84799">
              <w:rPr>
                <w:rFonts w:hint="eastAsia"/>
                <w:sz w:val="24"/>
                <w:szCs w:val="21"/>
              </w:rPr>
              <w:t>设计，方便使用</w:t>
            </w:r>
          </w:p>
          <w:p w:rsidR="00C84799" w:rsidRPr="00C84799" w:rsidRDefault="00C84799" w:rsidP="00C84799">
            <w:pPr>
              <w:adjustRightInd w:val="0"/>
              <w:snapToGrid w:val="0"/>
              <w:rPr>
                <w:sz w:val="24"/>
                <w:szCs w:val="21"/>
              </w:rPr>
            </w:pPr>
            <w:r w:rsidRPr="00C84799">
              <w:rPr>
                <w:rFonts w:hint="eastAsia"/>
                <w:sz w:val="24"/>
                <w:szCs w:val="21"/>
              </w:rPr>
              <w:t>2</w:t>
            </w:r>
            <w:r w:rsidRPr="00C84799">
              <w:rPr>
                <w:rFonts w:hint="eastAsia"/>
                <w:sz w:val="24"/>
                <w:szCs w:val="21"/>
              </w:rPr>
              <w:t>、漂浮救生</w:t>
            </w:r>
            <w:proofErr w:type="gramStart"/>
            <w:r w:rsidRPr="00C84799">
              <w:rPr>
                <w:rFonts w:hint="eastAsia"/>
                <w:sz w:val="24"/>
                <w:szCs w:val="21"/>
              </w:rPr>
              <w:t>绳</w:t>
            </w:r>
            <w:proofErr w:type="gramEnd"/>
            <w:r w:rsidRPr="00C84799">
              <w:rPr>
                <w:rFonts w:hint="eastAsia"/>
                <w:sz w:val="24"/>
                <w:szCs w:val="21"/>
              </w:rPr>
              <w:t>长度≥</w:t>
            </w:r>
            <w:r w:rsidRPr="00C84799">
              <w:rPr>
                <w:rFonts w:hint="eastAsia"/>
                <w:sz w:val="24"/>
                <w:szCs w:val="21"/>
              </w:rPr>
              <w:t>30m</w:t>
            </w:r>
            <w:r w:rsidRPr="00C84799">
              <w:rPr>
                <w:rFonts w:hint="eastAsia"/>
                <w:sz w:val="24"/>
                <w:szCs w:val="21"/>
              </w:rPr>
              <w:t>；直径≥</w:t>
            </w:r>
            <w:r w:rsidRPr="00C84799">
              <w:rPr>
                <w:rFonts w:hint="eastAsia"/>
                <w:sz w:val="24"/>
                <w:szCs w:val="21"/>
              </w:rPr>
              <w:t>8mm</w:t>
            </w:r>
          </w:p>
          <w:p w:rsidR="00C84799" w:rsidRPr="00C84799" w:rsidRDefault="00C84799" w:rsidP="00C84799">
            <w:pPr>
              <w:adjustRightInd w:val="0"/>
              <w:snapToGrid w:val="0"/>
              <w:rPr>
                <w:sz w:val="24"/>
                <w:szCs w:val="21"/>
              </w:rPr>
            </w:pPr>
            <w:r w:rsidRPr="00C84799">
              <w:rPr>
                <w:rFonts w:hint="eastAsia"/>
                <w:sz w:val="24"/>
                <w:szCs w:val="21"/>
              </w:rPr>
              <w:t>3</w:t>
            </w:r>
            <w:r w:rsidRPr="00C84799">
              <w:rPr>
                <w:rFonts w:hint="eastAsia"/>
                <w:sz w:val="24"/>
                <w:szCs w:val="21"/>
              </w:rPr>
              <w:t>、</w:t>
            </w:r>
            <w:proofErr w:type="gramStart"/>
            <w:r w:rsidRPr="00C84799">
              <w:rPr>
                <w:rFonts w:hint="eastAsia"/>
                <w:sz w:val="24"/>
                <w:szCs w:val="21"/>
              </w:rPr>
              <w:t>绳包的</w:t>
            </w:r>
            <w:proofErr w:type="gramEnd"/>
            <w:r w:rsidRPr="00C84799">
              <w:rPr>
                <w:rFonts w:hint="eastAsia"/>
                <w:sz w:val="24"/>
                <w:szCs w:val="21"/>
              </w:rPr>
              <w:t>侧面提供一个魔术贴挂点，可以挂置闪光棒或者荧光棒</w:t>
            </w:r>
          </w:p>
          <w:p w:rsidR="00C84799" w:rsidRPr="00C84799" w:rsidRDefault="00C84799" w:rsidP="00C84799">
            <w:pPr>
              <w:adjustRightInd w:val="0"/>
              <w:snapToGrid w:val="0"/>
              <w:rPr>
                <w:sz w:val="24"/>
                <w:szCs w:val="21"/>
              </w:rPr>
            </w:pPr>
            <w:r w:rsidRPr="00C84799">
              <w:rPr>
                <w:rFonts w:hint="eastAsia"/>
                <w:sz w:val="24"/>
                <w:szCs w:val="21"/>
              </w:rPr>
              <w:t>4</w:t>
            </w:r>
            <w:r w:rsidRPr="00C84799">
              <w:rPr>
                <w:rFonts w:hint="eastAsia"/>
                <w:sz w:val="24"/>
                <w:szCs w:val="21"/>
              </w:rPr>
              <w:t>、底部设有排水网眼，便于快速干燥</w:t>
            </w:r>
          </w:p>
          <w:p w:rsidR="00C84799" w:rsidRPr="00C84799" w:rsidRDefault="00C84799" w:rsidP="00C84799">
            <w:pPr>
              <w:adjustRightInd w:val="0"/>
              <w:snapToGrid w:val="0"/>
              <w:rPr>
                <w:sz w:val="24"/>
                <w:szCs w:val="21"/>
              </w:rPr>
            </w:pPr>
            <w:r w:rsidRPr="00C84799">
              <w:rPr>
                <w:rFonts w:hint="eastAsia"/>
                <w:sz w:val="24"/>
                <w:szCs w:val="21"/>
              </w:rPr>
              <w:t>5</w:t>
            </w:r>
            <w:r w:rsidRPr="00C84799">
              <w:rPr>
                <w:rFonts w:hint="eastAsia"/>
                <w:sz w:val="24"/>
                <w:szCs w:val="21"/>
              </w:rPr>
              <w:t>、救援包表面有反光标识</w:t>
            </w:r>
          </w:p>
          <w:p w:rsidR="00C84799" w:rsidRPr="00C84799" w:rsidRDefault="00C84799" w:rsidP="00C84799">
            <w:pPr>
              <w:adjustRightInd w:val="0"/>
              <w:snapToGrid w:val="0"/>
              <w:rPr>
                <w:sz w:val="24"/>
                <w:szCs w:val="21"/>
              </w:rPr>
            </w:pPr>
            <w:r w:rsidRPr="00C84799">
              <w:rPr>
                <w:rFonts w:hint="eastAsia"/>
                <w:sz w:val="24"/>
                <w:szCs w:val="21"/>
              </w:rPr>
              <w:t>6</w:t>
            </w:r>
            <w:r w:rsidRPr="00C84799">
              <w:rPr>
                <w:rFonts w:hint="eastAsia"/>
                <w:sz w:val="24"/>
                <w:szCs w:val="21"/>
              </w:rPr>
              <w:t>、重量≤</w:t>
            </w:r>
            <w:r w:rsidRPr="00C84799">
              <w:rPr>
                <w:rFonts w:hint="eastAsia"/>
                <w:sz w:val="24"/>
                <w:szCs w:val="21"/>
              </w:rPr>
              <w:t>1.5kg</w:t>
            </w:r>
          </w:p>
          <w:p w:rsidR="00C84799" w:rsidRPr="00C84799" w:rsidRDefault="00C84799" w:rsidP="00C84799">
            <w:pPr>
              <w:adjustRightInd w:val="0"/>
              <w:snapToGrid w:val="0"/>
              <w:rPr>
                <w:sz w:val="24"/>
                <w:szCs w:val="21"/>
              </w:rPr>
            </w:pPr>
            <w:r w:rsidRPr="00C84799">
              <w:rPr>
                <w:rFonts w:hint="eastAsia"/>
                <w:sz w:val="24"/>
              </w:rPr>
              <w:t>●</w:t>
            </w:r>
            <w:r w:rsidRPr="00C84799">
              <w:rPr>
                <w:rFonts w:hint="eastAsia"/>
                <w:sz w:val="24"/>
                <w:szCs w:val="21"/>
              </w:rPr>
              <w:t>7</w:t>
            </w:r>
            <w:r w:rsidRPr="00C84799">
              <w:rPr>
                <w:rFonts w:hint="eastAsia"/>
                <w:sz w:val="24"/>
                <w:szCs w:val="21"/>
              </w:rPr>
              <w:t>、断裂强力≥</w:t>
            </w:r>
            <w:r w:rsidRPr="00C84799">
              <w:rPr>
                <w:rFonts w:hint="eastAsia"/>
                <w:sz w:val="24"/>
                <w:szCs w:val="21"/>
              </w:rPr>
              <w:t>12kN</w:t>
            </w:r>
          </w:p>
        </w:tc>
        <w:tc>
          <w:tcPr>
            <w:tcW w:w="416" w:type="pct"/>
            <w:shd w:val="clear" w:color="auto" w:fill="auto"/>
            <w:vAlign w:val="center"/>
          </w:tcPr>
          <w:p w:rsidR="00C84799" w:rsidRPr="0049370E" w:rsidRDefault="00C84799" w:rsidP="0049370E">
            <w:pPr>
              <w:adjustRightInd w:val="0"/>
              <w:snapToGrid w:val="0"/>
              <w:jc w:val="center"/>
              <w:rPr>
                <w:sz w:val="24"/>
                <w:szCs w:val="21"/>
              </w:rPr>
            </w:pPr>
            <w:r w:rsidRPr="0049370E">
              <w:rPr>
                <w:sz w:val="24"/>
                <w:szCs w:val="21"/>
              </w:rPr>
              <w:t>套</w:t>
            </w:r>
          </w:p>
        </w:tc>
        <w:tc>
          <w:tcPr>
            <w:tcW w:w="442" w:type="pct"/>
            <w:shd w:val="clear" w:color="auto" w:fill="auto"/>
            <w:vAlign w:val="center"/>
          </w:tcPr>
          <w:p w:rsidR="00C84799" w:rsidRPr="0049370E" w:rsidRDefault="00C84799" w:rsidP="0049370E">
            <w:pPr>
              <w:adjustRightInd w:val="0"/>
              <w:snapToGrid w:val="0"/>
              <w:jc w:val="center"/>
              <w:rPr>
                <w:sz w:val="24"/>
                <w:szCs w:val="21"/>
              </w:rPr>
            </w:pPr>
            <w:r w:rsidRPr="0049370E">
              <w:rPr>
                <w:sz w:val="24"/>
                <w:szCs w:val="21"/>
              </w:rPr>
              <w:t>8</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5</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100m</w:t>
            </w:r>
            <w:r w:rsidRPr="0049370E">
              <w:rPr>
                <w:rFonts w:hint="eastAsia"/>
                <w:sz w:val="24"/>
                <w:szCs w:val="21"/>
              </w:rPr>
              <w:t>救援绳</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救援绳长</w:t>
            </w:r>
            <w:r w:rsidRPr="0049370E">
              <w:rPr>
                <w:rFonts w:hint="eastAsia"/>
                <w:sz w:val="24"/>
                <w:szCs w:val="21"/>
              </w:rPr>
              <w:t>100m</w:t>
            </w:r>
            <w:r w:rsidRPr="0049370E">
              <w:rPr>
                <w:rFonts w:hint="eastAsia"/>
                <w:sz w:val="24"/>
                <w:szCs w:val="21"/>
              </w:rPr>
              <w:t>，</w:t>
            </w:r>
            <w:proofErr w:type="gramStart"/>
            <w:r w:rsidRPr="0049370E">
              <w:rPr>
                <w:rFonts w:hint="eastAsia"/>
                <w:sz w:val="24"/>
                <w:szCs w:val="21"/>
              </w:rPr>
              <w:t>绳体双层</w:t>
            </w:r>
            <w:proofErr w:type="gramEnd"/>
            <w:r w:rsidRPr="0049370E">
              <w:rPr>
                <w:rFonts w:hint="eastAsia"/>
                <w:sz w:val="24"/>
                <w:szCs w:val="21"/>
              </w:rPr>
              <w:t>编制，外皮和内芯紧密的结合一体，外皮滑动率基本为零。直径≥</w:t>
            </w:r>
            <w:r w:rsidRPr="0049370E">
              <w:rPr>
                <w:rFonts w:hint="eastAsia"/>
                <w:sz w:val="24"/>
                <w:szCs w:val="21"/>
              </w:rPr>
              <w:t>12.5mm</w:t>
            </w:r>
            <w:r w:rsidRPr="0049370E">
              <w:rPr>
                <w:rFonts w:hint="eastAsia"/>
                <w:sz w:val="24"/>
                <w:szCs w:val="21"/>
              </w:rPr>
              <w:t>、最小断裂强度≥</w:t>
            </w:r>
            <w:r w:rsidRPr="0049370E">
              <w:rPr>
                <w:rFonts w:hint="eastAsia"/>
                <w:sz w:val="24"/>
                <w:szCs w:val="21"/>
              </w:rPr>
              <w:t>40kN</w:t>
            </w:r>
            <w:r w:rsidRPr="0049370E">
              <w:rPr>
                <w:rFonts w:hint="eastAsia"/>
                <w:sz w:val="24"/>
                <w:szCs w:val="21"/>
              </w:rPr>
              <w:t>。</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条</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8</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6</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充气救生板</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充气救生</w:t>
            </w:r>
            <w:proofErr w:type="gramStart"/>
            <w:r w:rsidRPr="0049370E">
              <w:rPr>
                <w:rFonts w:hint="eastAsia"/>
                <w:sz w:val="24"/>
                <w:szCs w:val="21"/>
              </w:rPr>
              <w:t>板运输</w:t>
            </w:r>
            <w:proofErr w:type="gramEnd"/>
            <w:r w:rsidRPr="0049370E">
              <w:rPr>
                <w:rFonts w:hint="eastAsia"/>
                <w:sz w:val="24"/>
                <w:szCs w:val="21"/>
              </w:rPr>
              <w:t>方便、轻量级、</w:t>
            </w:r>
            <w:r w:rsidRPr="0049370E">
              <w:rPr>
                <w:rFonts w:hint="eastAsia"/>
                <w:sz w:val="24"/>
                <w:szCs w:val="21"/>
              </w:rPr>
              <w:t>PVC</w:t>
            </w:r>
            <w:r w:rsidRPr="0049370E">
              <w:rPr>
                <w:rFonts w:hint="eastAsia"/>
                <w:sz w:val="24"/>
                <w:szCs w:val="21"/>
              </w:rPr>
              <w:t>材质超强漏眼结构。配有打气泵、修理包和</w:t>
            </w:r>
            <w:proofErr w:type="gramStart"/>
            <w:r w:rsidRPr="0049370E">
              <w:rPr>
                <w:rFonts w:hint="eastAsia"/>
                <w:sz w:val="24"/>
                <w:szCs w:val="21"/>
              </w:rPr>
              <w:t>储物</w:t>
            </w:r>
            <w:proofErr w:type="gramEnd"/>
            <w:r w:rsidRPr="0049370E">
              <w:rPr>
                <w:rFonts w:hint="eastAsia"/>
                <w:sz w:val="24"/>
                <w:szCs w:val="21"/>
              </w:rPr>
              <w:t>袋。顶部、侧面、底部均配有为</w:t>
            </w:r>
            <w:r w:rsidRPr="0049370E">
              <w:rPr>
                <w:rFonts w:hint="eastAsia"/>
                <w:sz w:val="24"/>
                <w:szCs w:val="21"/>
              </w:rPr>
              <w:t>D</w:t>
            </w:r>
            <w:r w:rsidRPr="0049370E">
              <w:rPr>
                <w:rFonts w:hint="eastAsia"/>
                <w:sz w:val="24"/>
                <w:szCs w:val="21"/>
              </w:rPr>
              <w:t>型环；充气板表面扶手≥</w:t>
            </w:r>
            <w:r w:rsidRPr="0049370E">
              <w:rPr>
                <w:rFonts w:hint="eastAsia"/>
                <w:sz w:val="24"/>
                <w:szCs w:val="21"/>
              </w:rPr>
              <w:t>10</w:t>
            </w:r>
            <w:r w:rsidRPr="0049370E">
              <w:rPr>
                <w:rFonts w:hint="eastAsia"/>
                <w:sz w:val="24"/>
                <w:szCs w:val="21"/>
              </w:rPr>
              <w:t>个；尺寸</w:t>
            </w:r>
            <w:r w:rsidRPr="0049370E">
              <w:rPr>
                <w:rFonts w:hint="eastAsia"/>
                <w:sz w:val="24"/>
                <w:szCs w:val="21"/>
              </w:rPr>
              <w:t>(</w:t>
            </w:r>
            <w:r w:rsidRPr="0049370E">
              <w:rPr>
                <w:rFonts w:hint="eastAsia"/>
                <w:sz w:val="24"/>
                <w:szCs w:val="21"/>
              </w:rPr>
              <w:t>长×宽×深）：≤</w:t>
            </w:r>
            <w:r w:rsidRPr="0049370E">
              <w:rPr>
                <w:rFonts w:hint="eastAsia"/>
                <w:sz w:val="24"/>
                <w:szCs w:val="21"/>
              </w:rPr>
              <w:t>175</w:t>
            </w:r>
            <w:r w:rsidRPr="0049370E">
              <w:rPr>
                <w:rFonts w:hint="eastAsia"/>
                <w:sz w:val="24"/>
                <w:szCs w:val="21"/>
              </w:rPr>
              <w:t>×</w:t>
            </w:r>
            <w:r w:rsidRPr="0049370E">
              <w:rPr>
                <w:rFonts w:hint="eastAsia"/>
                <w:sz w:val="24"/>
                <w:szCs w:val="21"/>
              </w:rPr>
              <w:t>100</w:t>
            </w:r>
            <w:r w:rsidRPr="0049370E">
              <w:rPr>
                <w:rFonts w:hint="eastAsia"/>
                <w:sz w:val="24"/>
                <w:szCs w:val="21"/>
              </w:rPr>
              <w:t>×</w:t>
            </w:r>
            <w:r w:rsidRPr="0049370E">
              <w:rPr>
                <w:rFonts w:hint="eastAsia"/>
                <w:sz w:val="24"/>
                <w:szCs w:val="21"/>
              </w:rPr>
              <w:t>110cm</w:t>
            </w:r>
            <w:r w:rsidRPr="0049370E">
              <w:rPr>
                <w:rFonts w:hint="eastAsia"/>
                <w:sz w:val="24"/>
                <w:szCs w:val="21"/>
              </w:rPr>
              <w:t>；</w:t>
            </w:r>
          </w:p>
        </w:tc>
        <w:tc>
          <w:tcPr>
            <w:tcW w:w="416" w:type="pct"/>
            <w:shd w:val="clear" w:color="auto" w:fill="auto"/>
            <w:vAlign w:val="center"/>
          </w:tcPr>
          <w:p w:rsidR="0049370E" w:rsidRPr="0049370E" w:rsidRDefault="0049370E" w:rsidP="0049370E">
            <w:pPr>
              <w:adjustRightInd w:val="0"/>
              <w:snapToGrid w:val="0"/>
              <w:jc w:val="center"/>
              <w:rPr>
                <w:sz w:val="24"/>
                <w:szCs w:val="21"/>
              </w:rPr>
            </w:pPr>
            <w:proofErr w:type="gramStart"/>
            <w:r w:rsidRPr="0049370E">
              <w:rPr>
                <w:sz w:val="24"/>
                <w:szCs w:val="21"/>
              </w:rPr>
              <w:t>个</w:t>
            </w:r>
            <w:proofErr w:type="gramEnd"/>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8</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7</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救援用投抛浮标</w:t>
            </w:r>
          </w:p>
        </w:tc>
        <w:tc>
          <w:tcPr>
            <w:tcW w:w="2915" w:type="pct"/>
            <w:shd w:val="clear" w:color="auto" w:fill="auto"/>
            <w:vAlign w:val="center"/>
          </w:tcPr>
          <w:p w:rsidR="00572FD4" w:rsidRDefault="0049370E" w:rsidP="0049370E">
            <w:pPr>
              <w:adjustRightInd w:val="0"/>
              <w:snapToGrid w:val="0"/>
              <w:rPr>
                <w:sz w:val="24"/>
                <w:szCs w:val="21"/>
              </w:rPr>
            </w:pPr>
            <w:r w:rsidRPr="0049370E">
              <w:rPr>
                <w:rFonts w:hint="eastAsia"/>
                <w:sz w:val="24"/>
                <w:szCs w:val="21"/>
              </w:rPr>
              <w:t>救援用抛投浮标配有铅块和≥</w:t>
            </w:r>
            <w:r w:rsidRPr="0049370E">
              <w:rPr>
                <w:rFonts w:hint="eastAsia"/>
                <w:sz w:val="24"/>
                <w:szCs w:val="21"/>
              </w:rPr>
              <w:t>15m</w:t>
            </w:r>
            <w:r w:rsidRPr="0049370E">
              <w:rPr>
                <w:rFonts w:hint="eastAsia"/>
                <w:sz w:val="24"/>
                <w:szCs w:val="21"/>
              </w:rPr>
              <w:t>的聚丙烯纤维绳子，能快速容易地在水面或水中抛掷，可用作失物的标记，或在某位置做记号。</w:t>
            </w:r>
          </w:p>
          <w:p w:rsidR="00572FD4" w:rsidRDefault="0049370E" w:rsidP="0049370E">
            <w:pPr>
              <w:adjustRightInd w:val="0"/>
              <w:snapToGrid w:val="0"/>
              <w:rPr>
                <w:sz w:val="24"/>
                <w:szCs w:val="21"/>
              </w:rPr>
            </w:pPr>
            <w:r w:rsidRPr="0049370E">
              <w:rPr>
                <w:rFonts w:hint="eastAsia"/>
                <w:sz w:val="24"/>
                <w:szCs w:val="21"/>
              </w:rPr>
              <w:t>1</w:t>
            </w:r>
            <w:r w:rsidRPr="0049370E">
              <w:rPr>
                <w:rFonts w:hint="eastAsia"/>
                <w:sz w:val="24"/>
                <w:szCs w:val="21"/>
              </w:rPr>
              <w:t>、浮标颜色：黄色或其他醒目颜色</w:t>
            </w:r>
          </w:p>
          <w:p w:rsidR="00572FD4" w:rsidRDefault="0049370E" w:rsidP="0049370E">
            <w:pPr>
              <w:adjustRightInd w:val="0"/>
              <w:snapToGrid w:val="0"/>
              <w:rPr>
                <w:sz w:val="24"/>
                <w:szCs w:val="21"/>
              </w:rPr>
            </w:pPr>
            <w:r w:rsidRPr="0049370E">
              <w:rPr>
                <w:rFonts w:hint="eastAsia"/>
                <w:sz w:val="24"/>
                <w:szCs w:val="21"/>
              </w:rPr>
              <w:t>2</w:t>
            </w:r>
            <w:r w:rsidRPr="0049370E">
              <w:rPr>
                <w:rFonts w:hint="eastAsia"/>
                <w:sz w:val="24"/>
                <w:szCs w:val="21"/>
              </w:rPr>
              <w:t>、浮标会浮在水中，闪光灯在任何天气或晚间都能清晰可见；</w:t>
            </w:r>
          </w:p>
          <w:p w:rsidR="0049370E" w:rsidRPr="0049370E" w:rsidRDefault="0049370E" w:rsidP="0049370E">
            <w:pPr>
              <w:adjustRightInd w:val="0"/>
              <w:snapToGrid w:val="0"/>
              <w:rPr>
                <w:sz w:val="24"/>
                <w:szCs w:val="21"/>
              </w:rPr>
            </w:pPr>
            <w:r w:rsidRPr="0049370E">
              <w:rPr>
                <w:rFonts w:hint="eastAsia"/>
                <w:sz w:val="24"/>
                <w:szCs w:val="21"/>
              </w:rPr>
              <w:t>3</w:t>
            </w:r>
            <w:r w:rsidRPr="0049370E">
              <w:rPr>
                <w:rFonts w:hint="eastAsia"/>
                <w:sz w:val="24"/>
                <w:szCs w:val="21"/>
              </w:rPr>
              <w:t>、</w:t>
            </w:r>
            <w:proofErr w:type="gramStart"/>
            <w:r w:rsidRPr="0049370E">
              <w:rPr>
                <w:rFonts w:hint="eastAsia"/>
                <w:sz w:val="24"/>
                <w:szCs w:val="21"/>
              </w:rPr>
              <w:t>标配可见度</w:t>
            </w:r>
            <w:proofErr w:type="gramEnd"/>
            <w:r w:rsidRPr="0049370E">
              <w:rPr>
                <w:rFonts w:hint="eastAsia"/>
                <w:sz w:val="24"/>
                <w:szCs w:val="21"/>
              </w:rPr>
              <w:t>高的闪光灯，闪光灯燃烧时间超过</w:t>
            </w:r>
            <w:r w:rsidRPr="0049370E">
              <w:rPr>
                <w:rFonts w:hint="eastAsia"/>
                <w:sz w:val="24"/>
                <w:szCs w:val="21"/>
              </w:rPr>
              <w:t>7</w:t>
            </w:r>
            <w:r w:rsidRPr="0049370E">
              <w:rPr>
                <w:rFonts w:hint="eastAsia"/>
                <w:sz w:val="24"/>
                <w:szCs w:val="21"/>
              </w:rPr>
              <w:t>天；</w:t>
            </w:r>
          </w:p>
        </w:tc>
        <w:tc>
          <w:tcPr>
            <w:tcW w:w="416" w:type="pct"/>
            <w:shd w:val="clear" w:color="auto" w:fill="auto"/>
            <w:vAlign w:val="center"/>
          </w:tcPr>
          <w:p w:rsidR="0049370E" w:rsidRPr="0049370E" w:rsidRDefault="0049370E" w:rsidP="0049370E">
            <w:pPr>
              <w:adjustRightInd w:val="0"/>
              <w:snapToGrid w:val="0"/>
              <w:jc w:val="center"/>
              <w:rPr>
                <w:sz w:val="24"/>
                <w:szCs w:val="21"/>
              </w:rPr>
            </w:pPr>
            <w:proofErr w:type="gramStart"/>
            <w:r w:rsidRPr="0049370E">
              <w:rPr>
                <w:sz w:val="24"/>
                <w:szCs w:val="21"/>
              </w:rPr>
              <w:t>个</w:t>
            </w:r>
            <w:proofErr w:type="gramEnd"/>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8</w:t>
            </w:r>
          </w:p>
        </w:tc>
      </w:tr>
      <w:tr w:rsidR="00C84799" w:rsidRPr="0049370E" w:rsidTr="00572FD4">
        <w:trPr>
          <w:jc w:val="center"/>
        </w:trPr>
        <w:tc>
          <w:tcPr>
            <w:tcW w:w="478" w:type="pct"/>
            <w:shd w:val="clear" w:color="auto" w:fill="auto"/>
            <w:vAlign w:val="center"/>
          </w:tcPr>
          <w:p w:rsidR="00C84799" w:rsidRPr="0049370E" w:rsidRDefault="00C84799" w:rsidP="0049370E">
            <w:pPr>
              <w:adjustRightInd w:val="0"/>
              <w:snapToGrid w:val="0"/>
              <w:jc w:val="center"/>
              <w:rPr>
                <w:sz w:val="24"/>
                <w:szCs w:val="21"/>
              </w:rPr>
            </w:pPr>
            <w:r w:rsidRPr="0049370E">
              <w:rPr>
                <w:rFonts w:hint="eastAsia"/>
                <w:sz w:val="24"/>
                <w:szCs w:val="21"/>
              </w:rPr>
              <w:lastRenderedPageBreak/>
              <w:t>8</w:t>
            </w:r>
          </w:p>
        </w:tc>
        <w:tc>
          <w:tcPr>
            <w:tcW w:w="749" w:type="pct"/>
            <w:shd w:val="clear" w:color="auto" w:fill="auto"/>
            <w:vAlign w:val="center"/>
          </w:tcPr>
          <w:p w:rsidR="00C84799" w:rsidRDefault="00C84799" w:rsidP="00C84799">
            <w:pPr>
              <w:widowControl/>
              <w:adjustRightInd w:val="0"/>
              <w:snapToGrid w:val="0"/>
              <w:jc w:val="center"/>
              <w:rPr>
                <w:sz w:val="24"/>
                <w:szCs w:val="21"/>
              </w:rPr>
            </w:pPr>
            <w:r>
              <w:rPr>
                <w:rFonts w:hint="eastAsia"/>
                <w:sz w:val="24"/>
              </w:rPr>
              <w:t>▲</w:t>
            </w:r>
            <w:r>
              <w:rPr>
                <w:rFonts w:hint="eastAsia"/>
                <w:sz w:val="24"/>
                <w:szCs w:val="21"/>
              </w:rPr>
              <w:t>抢险救援手套</w:t>
            </w:r>
          </w:p>
        </w:tc>
        <w:tc>
          <w:tcPr>
            <w:tcW w:w="2915" w:type="pct"/>
            <w:shd w:val="clear" w:color="auto" w:fill="auto"/>
            <w:vAlign w:val="center"/>
          </w:tcPr>
          <w:p w:rsidR="00C84799" w:rsidRDefault="00C84799" w:rsidP="00C84799">
            <w:pPr>
              <w:adjustRightInd w:val="0"/>
              <w:snapToGrid w:val="0"/>
              <w:rPr>
                <w:sz w:val="24"/>
                <w:szCs w:val="21"/>
              </w:rPr>
            </w:pPr>
            <w:r>
              <w:rPr>
                <w:rFonts w:hint="eastAsia"/>
                <w:sz w:val="24"/>
              </w:rPr>
              <w:t>★</w:t>
            </w:r>
            <w:r>
              <w:rPr>
                <w:rFonts w:hint="eastAsia"/>
                <w:sz w:val="24"/>
                <w:szCs w:val="21"/>
              </w:rPr>
              <w:t>符合</w:t>
            </w:r>
            <w:r>
              <w:rPr>
                <w:rFonts w:hint="eastAsia"/>
                <w:sz w:val="24"/>
                <w:szCs w:val="21"/>
              </w:rPr>
              <w:t>XF633</w:t>
            </w:r>
            <w:r>
              <w:rPr>
                <w:rFonts w:hint="eastAsia"/>
                <w:sz w:val="24"/>
                <w:szCs w:val="21"/>
              </w:rPr>
              <w:t>《消防员抢险救援防护服装》标准要求。</w:t>
            </w:r>
          </w:p>
          <w:p w:rsidR="00C84799" w:rsidRDefault="00C84799" w:rsidP="00C84799">
            <w:pPr>
              <w:adjustRightInd w:val="0"/>
              <w:snapToGrid w:val="0"/>
              <w:rPr>
                <w:sz w:val="24"/>
                <w:szCs w:val="21"/>
              </w:rPr>
            </w:pPr>
            <w:r>
              <w:rPr>
                <w:rFonts w:hint="eastAsia"/>
                <w:sz w:val="24"/>
                <w:szCs w:val="21"/>
              </w:rPr>
              <w:t>1</w:t>
            </w:r>
            <w:r>
              <w:rPr>
                <w:rFonts w:hint="eastAsia"/>
                <w:sz w:val="24"/>
                <w:szCs w:val="21"/>
              </w:rPr>
              <w:t>、立体剪裁，符合人体工程学，贴合手部，使用灵活、舒适。手背为橘红色。</w:t>
            </w:r>
          </w:p>
          <w:p w:rsidR="00C84799" w:rsidRDefault="00C84799" w:rsidP="00C84799">
            <w:pPr>
              <w:adjustRightInd w:val="0"/>
              <w:snapToGrid w:val="0"/>
              <w:rPr>
                <w:sz w:val="24"/>
                <w:szCs w:val="21"/>
              </w:rPr>
            </w:pPr>
            <w:r>
              <w:rPr>
                <w:rFonts w:hint="eastAsia"/>
                <w:sz w:val="24"/>
                <w:szCs w:val="21"/>
              </w:rPr>
              <w:t>2</w:t>
            </w:r>
            <w:r>
              <w:rPr>
                <w:rFonts w:hint="eastAsia"/>
                <w:sz w:val="24"/>
                <w:szCs w:val="21"/>
              </w:rPr>
              <w:t>、五指指尖补强耐磨布，增加指尖保护，拇指指尖具有触屏功能。</w:t>
            </w:r>
          </w:p>
          <w:p w:rsidR="00C84799" w:rsidRDefault="00C84799" w:rsidP="00C84799">
            <w:pPr>
              <w:adjustRightInd w:val="0"/>
              <w:snapToGrid w:val="0"/>
              <w:rPr>
                <w:sz w:val="24"/>
                <w:szCs w:val="21"/>
              </w:rPr>
            </w:pPr>
            <w:r>
              <w:rPr>
                <w:rFonts w:hint="eastAsia"/>
                <w:sz w:val="24"/>
                <w:szCs w:val="21"/>
              </w:rPr>
              <w:t>3</w:t>
            </w:r>
            <w:r>
              <w:rPr>
                <w:rFonts w:hint="eastAsia"/>
                <w:sz w:val="24"/>
                <w:szCs w:val="21"/>
              </w:rPr>
              <w:t>、手背关节处具有手骨保护设计，具有一定反光功能。</w:t>
            </w:r>
          </w:p>
          <w:p w:rsidR="00C84799" w:rsidRDefault="00C84799" w:rsidP="00C84799">
            <w:pPr>
              <w:adjustRightInd w:val="0"/>
              <w:snapToGrid w:val="0"/>
              <w:rPr>
                <w:sz w:val="24"/>
                <w:szCs w:val="21"/>
              </w:rPr>
            </w:pPr>
            <w:r>
              <w:rPr>
                <w:rFonts w:hint="eastAsia"/>
                <w:sz w:val="24"/>
                <w:szCs w:val="21"/>
              </w:rPr>
              <w:t>4</w:t>
            </w:r>
            <w:r>
              <w:rPr>
                <w:rFonts w:hint="eastAsia"/>
                <w:sz w:val="24"/>
                <w:szCs w:val="21"/>
              </w:rPr>
              <w:t>、手掌内层防割，外层阻燃。掌心外部增加耐磨布补强。手腕处有松紧结构，可快速穿脱及防碎屑进入。</w:t>
            </w:r>
          </w:p>
          <w:p w:rsidR="00C84799" w:rsidRDefault="00C84799" w:rsidP="00C84799">
            <w:pPr>
              <w:adjustRightInd w:val="0"/>
              <w:snapToGrid w:val="0"/>
              <w:rPr>
                <w:sz w:val="24"/>
                <w:szCs w:val="21"/>
              </w:rPr>
            </w:pPr>
            <w:r>
              <w:rPr>
                <w:rFonts w:hint="eastAsia"/>
                <w:sz w:val="24"/>
                <w:szCs w:val="21"/>
              </w:rPr>
              <w:t>5</w:t>
            </w:r>
            <w:r>
              <w:rPr>
                <w:rFonts w:hint="eastAsia"/>
                <w:sz w:val="24"/>
                <w:szCs w:val="21"/>
              </w:rPr>
              <w:t>、拇指外侧添加毛巾布设计，便于擦拭面部汗液。</w:t>
            </w:r>
          </w:p>
          <w:p w:rsidR="00C84799" w:rsidRDefault="00C84799" w:rsidP="00C84799">
            <w:pPr>
              <w:adjustRightInd w:val="0"/>
              <w:snapToGrid w:val="0"/>
              <w:rPr>
                <w:sz w:val="24"/>
                <w:szCs w:val="21"/>
              </w:rPr>
            </w:pPr>
            <w:r>
              <w:rPr>
                <w:rFonts w:hint="eastAsia"/>
                <w:sz w:val="24"/>
                <w:szCs w:val="21"/>
              </w:rPr>
              <w:t>6</w:t>
            </w:r>
            <w:r>
              <w:rPr>
                <w:rFonts w:hint="eastAsia"/>
                <w:sz w:val="24"/>
                <w:szCs w:val="21"/>
              </w:rPr>
              <w:t>、耐磨指数：≥</w:t>
            </w:r>
            <w:r>
              <w:rPr>
                <w:rFonts w:hint="eastAsia"/>
                <w:sz w:val="24"/>
                <w:szCs w:val="21"/>
              </w:rPr>
              <w:t>8000</w:t>
            </w:r>
            <w:r>
              <w:rPr>
                <w:rFonts w:hint="eastAsia"/>
                <w:sz w:val="24"/>
                <w:szCs w:val="21"/>
              </w:rPr>
              <w:t>次。</w:t>
            </w:r>
          </w:p>
          <w:p w:rsidR="00C84799" w:rsidRDefault="00C84799" w:rsidP="00C84799">
            <w:pPr>
              <w:adjustRightInd w:val="0"/>
              <w:snapToGrid w:val="0"/>
              <w:rPr>
                <w:sz w:val="24"/>
                <w:szCs w:val="21"/>
              </w:rPr>
            </w:pPr>
            <w:r w:rsidRPr="0085102B">
              <w:rPr>
                <w:rFonts w:hint="eastAsia"/>
                <w:sz w:val="24"/>
                <w:szCs w:val="21"/>
              </w:rPr>
              <w:t>●</w:t>
            </w:r>
            <w:r>
              <w:rPr>
                <w:rFonts w:hint="eastAsia"/>
                <w:sz w:val="24"/>
                <w:szCs w:val="21"/>
              </w:rPr>
              <w:t>7</w:t>
            </w:r>
            <w:r>
              <w:rPr>
                <w:rFonts w:hint="eastAsia"/>
                <w:sz w:val="24"/>
                <w:szCs w:val="21"/>
              </w:rPr>
              <w:t>、耐撕破强力：经向≥</w:t>
            </w:r>
            <w:r>
              <w:rPr>
                <w:rFonts w:hint="eastAsia"/>
                <w:sz w:val="24"/>
                <w:szCs w:val="21"/>
              </w:rPr>
              <w:t>250N</w:t>
            </w:r>
            <w:r>
              <w:rPr>
                <w:rFonts w:hint="eastAsia"/>
                <w:sz w:val="24"/>
                <w:szCs w:val="21"/>
              </w:rPr>
              <w:t>，纬向≥</w:t>
            </w:r>
            <w:r>
              <w:rPr>
                <w:rFonts w:hint="eastAsia"/>
                <w:sz w:val="24"/>
                <w:szCs w:val="21"/>
              </w:rPr>
              <w:t>100N</w:t>
            </w:r>
            <w:r>
              <w:rPr>
                <w:rFonts w:hint="eastAsia"/>
                <w:sz w:val="24"/>
                <w:szCs w:val="21"/>
              </w:rPr>
              <w:t>。</w:t>
            </w:r>
          </w:p>
          <w:p w:rsidR="00C84799" w:rsidRDefault="00C84799" w:rsidP="00C84799">
            <w:pPr>
              <w:adjustRightInd w:val="0"/>
              <w:snapToGrid w:val="0"/>
              <w:rPr>
                <w:sz w:val="24"/>
                <w:szCs w:val="21"/>
              </w:rPr>
            </w:pPr>
            <w:r w:rsidRPr="0085102B">
              <w:rPr>
                <w:rFonts w:hint="eastAsia"/>
                <w:sz w:val="24"/>
                <w:szCs w:val="21"/>
              </w:rPr>
              <w:t>●</w:t>
            </w:r>
            <w:r>
              <w:rPr>
                <w:rFonts w:hint="eastAsia"/>
                <w:sz w:val="24"/>
                <w:szCs w:val="21"/>
              </w:rPr>
              <w:t>8</w:t>
            </w:r>
            <w:r>
              <w:rPr>
                <w:rFonts w:hint="eastAsia"/>
                <w:sz w:val="24"/>
                <w:szCs w:val="21"/>
              </w:rPr>
              <w:t>、耐切割性：≥</w:t>
            </w:r>
            <w:r>
              <w:rPr>
                <w:rFonts w:hint="eastAsia"/>
                <w:sz w:val="24"/>
                <w:szCs w:val="21"/>
              </w:rPr>
              <w:t>15N</w:t>
            </w:r>
            <w:r>
              <w:rPr>
                <w:rFonts w:hint="eastAsia"/>
                <w:sz w:val="24"/>
                <w:szCs w:val="21"/>
              </w:rPr>
              <w:t>。</w:t>
            </w:r>
          </w:p>
          <w:p w:rsidR="00C84799" w:rsidRPr="0085102B" w:rsidRDefault="00C84799" w:rsidP="0085102B">
            <w:pPr>
              <w:adjustRightInd w:val="0"/>
              <w:snapToGrid w:val="0"/>
            </w:pPr>
            <w:r w:rsidRPr="0085102B">
              <w:rPr>
                <w:rFonts w:hint="eastAsia"/>
                <w:sz w:val="24"/>
                <w:szCs w:val="21"/>
              </w:rPr>
              <w:t>●</w:t>
            </w:r>
            <w:r>
              <w:rPr>
                <w:rFonts w:hint="eastAsia"/>
                <w:sz w:val="24"/>
                <w:szCs w:val="21"/>
              </w:rPr>
              <w:t>9</w:t>
            </w:r>
            <w:r>
              <w:rPr>
                <w:rFonts w:hint="eastAsia"/>
                <w:sz w:val="24"/>
                <w:szCs w:val="21"/>
              </w:rPr>
              <w:t>、耐穿刺性：≥</w:t>
            </w:r>
            <w:r>
              <w:rPr>
                <w:rFonts w:hint="eastAsia"/>
                <w:sz w:val="24"/>
                <w:szCs w:val="21"/>
              </w:rPr>
              <w:t>270N</w:t>
            </w:r>
            <w:r>
              <w:rPr>
                <w:rFonts w:hint="eastAsia"/>
                <w:sz w:val="24"/>
                <w:szCs w:val="21"/>
              </w:rPr>
              <w:t>。</w:t>
            </w:r>
          </w:p>
        </w:tc>
        <w:tc>
          <w:tcPr>
            <w:tcW w:w="416" w:type="pct"/>
            <w:shd w:val="clear" w:color="auto" w:fill="auto"/>
            <w:vAlign w:val="center"/>
          </w:tcPr>
          <w:p w:rsidR="00C84799" w:rsidRPr="0049370E" w:rsidRDefault="00C84799" w:rsidP="0049370E">
            <w:pPr>
              <w:adjustRightInd w:val="0"/>
              <w:snapToGrid w:val="0"/>
              <w:jc w:val="center"/>
              <w:rPr>
                <w:sz w:val="24"/>
                <w:szCs w:val="21"/>
              </w:rPr>
            </w:pPr>
            <w:r w:rsidRPr="0049370E">
              <w:rPr>
                <w:sz w:val="24"/>
                <w:szCs w:val="21"/>
              </w:rPr>
              <w:t>副</w:t>
            </w:r>
          </w:p>
        </w:tc>
        <w:tc>
          <w:tcPr>
            <w:tcW w:w="442" w:type="pct"/>
            <w:shd w:val="clear" w:color="auto" w:fill="auto"/>
            <w:vAlign w:val="center"/>
          </w:tcPr>
          <w:p w:rsidR="00C84799" w:rsidRPr="0049370E" w:rsidRDefault="00C84799" w:rsidP="0049370E">
            <w:pPr>
              <w:adjustRightInd w:val="0"/>
              <w:snapToGrid w:val="0"/>
              <w:jc w:val="center"/>
              <w:rPr>
                <w:sz w:val="24"/>
                <w:szCs w:val="21"/>
              </w:rPr>
            </w:pPr>
            <w:r w:rsidRPr="0049370E">
              <w:rPr>
                <w:rFonts w:hint="eastAsia"/>
                <w:sz w:val="24"/>
                <w:szCs w:val="21"/>
              </w:rPr>
              <w:t>5</w:t>
            </w:r>
            <w:r w:rsidRPr="0049370E">
              <w:rPr>
                <w:sz w:val="24"/>
                <w:szCs w:val="21"/>
              </w:rPr>
              <w:t>00</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9</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消防灭火比武手套</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1. </w:t>
            </w:r>
            <w:r w:rsidRPr="0049370E">
              <w:rPr>
                <w:rFonts w:hint="eastAsia"/>
                <w:sz w:val="24"/>
                <w:szCs w:val="21"/>
              </w:rPr>
              <w:t>手套整体颜色为黑色，符合部局统型消防手套外观设计，</w:t>
            </w:r>
            <w:proofErr w:type="gramStart"/>
            <w:r w:rsidRPr="0049370E">
              <w:rPr>
                <w:rFonts w:hint="eastAsia"/>
                <w:sz w:val="24"/>
                <w:szCs w:val="21"/>
              </w:rPr>
              <w:t>采用翻指式</w:t>
            </w:r>
            <w:proofErr w:type="gramEnd"/>
            <w:r w:rsidRPr="0049370E">
              <w:rPr>
                <w:rFonts w:hint="eastAsia"/>
                <w:sz w:val="24"/>
                <w:szCs w:val="21"/>
              </w:rPr>
              <w:t>缝制方法，手指部分自然弯曲，手掌采用反绒山羊皮材质，柔软、舒适、增加摩擦性能及抓握力。</w:t>
            </w:r>
          </w:p>
          <w:p w:rsidR="00572FD4" w:rsidRDefault="0049370E" w:rsidP="0049370E">
            <w:pPr>
              <w:adjustRightInd w:val="0"/>
              <w:snapToGrid w:val="0"/>
              <w:rPr>
                <w:sz w:val="24"/>
                <w:szCs w:val="21"/>
              </w:rPr>
            </w:pPr>
            <w:r w:rsidRPr="0049370E">
              <w:rPr>
                <w:rFonts w:hint="eastAsia"/>
                <w:sz w:val="24"/>
                <w:szCs w:val="21"/>
              </w:rPr>
              <w:t>2. </w:t>
            </w:r>
            <w:r w:rsidRPr="0049370E">
              <w:rPr>
                <w:rFonts w:hint="eastAsia"/>
                <w:sz w:val="24"/>
                <w:szCs w:val="21"/>
              </w:rPr>
              <w:t>手背采用</w:t>
            </w:r>
            <w:proofErr w:type="gramStart"/>
            <w:r w:rsidRPr="0049370E">
              <w:rPr>
                <w:rFonts w:hint="eastAsia"/>
                <w:sz w:val="24"/>
                <w:szCs w:val="21"/>
              </w:rPr>
              <w:t>芳纶梭织布</w:t>
            </w:r>
            <w:proofErr w:type="gramEnd"/>
            <w:r w:rsidRPr="0049370E">
              <w:rPr>
                <w:rFonts w:hint="eastAsia"/>
                <w:sz w:val="24"/>
                <w:szCs w:val="21"/>
              </w:rPr>
              <w:t>材料，手背处设有黄银黄色条状反光条，反光条上下侧缝制</w:t>
            </w:r>
            <w:r w:rsidRPr="0049370E">
              <w:rPr>
                <w:rFonts w:hint="eastAsia"/>
                <w:sz w:val="24"/>
                <w:szCs w:val="21"/>
              </w:rPr>
              <w:t>1mm</w:t>
            </w:r>
            <w:r w:rsidRPr="0049370E">
              <w:rPr>
                <w:rFonts w:hint="eastAsia"/>
                <w:sz w:val="24"/>
                <w:szCs w:val="21"/>
              </w:rPr>
              <w:t>银色反光细条。</w:t>
            </w:r>
          </w:p>
          <w:p w:rsidR="0049370E" w:rsidRPr="0049370E" w:rsidRDefault="0049370E" w:rsidP="0049370E">
            <w:pPr>
              <w:adjustRightInd w:val="0"/>
              <w:snapToGrid w:val="0"/>
              <w:rPr>
                <w:sz w:val="24"/>
                <w:szCs w:val="21"/>
              </w:rPr>
            </w:pPr>
            <w:r w:rsidRPr="0049370E">
              <w:rPr>
                <w:rFonts w:hint="eastAsia"/>
                <w:sz w:val="24"/>
                <w:szCs w:val="21"/>
              </w:rPr>
              <w:t>3. </w:t>
            </w:r>
            <w:r w:rsidRPr="0049370E">
              <w:rPr>
                <w:rFonts w:hint="eastAsia"/>
                <w:sz w:val="24"/>
                <w:szCs w:val="21"/>
              </w:rPr>
              <w:t>手套内衬复合反绒布，舒适、吸汗、保暖。手腕背部缝制银色反光标志，拇指下侧缝制</w:t>
            </w:r>
            <w:r w:rsidRPr="0049370E">
              <w:rPr>
                <w:rFonts w:hint="eastAsia"/>
                <w:sz w:val="24"/>
                <w:szCs w:val="21"/>
              </w:rPr>
              <w:t>D</w:t>
            </w:r>
            <w:r w:rsidRPr="0049370E">
              <w:rPr>
                <w:rFonts w:hint="eastAsia"/>
                <w:sz w:val="24"/>
                <w:szCs w:val="21"/>
              </w:rPr>
              <w:t>型环，配有</w:t>
            </w:r>
            <w:r w:rsidRPr="0049370E">
              <w:rPr>
                <w:rFonts w:hint="eastAsia"/>
                <w:sz w:val="24"/>
                <w:szCs w:val="21"/>
              </w:rPr>
              <w:t>5CM</w:t>
            </w:r>
            <w:r w:rsidRPr="0049370E">
              <w:rPr>
                <w:rFonts w:hint="eastAsia"/>
                <w:sz w:val="24"/>
                <w:szCs w:val="21"/>
              </w:rPr>
              <w:t>铝制勾扣，可</w:t>
            </w:r>
            <w:proofErr w:type="gramStart"/>
            <w:r w:rsidRPr="0049370E">
              <w:rPr>
                <w:rFonts w:hint="eastAsia"/>
                <w:sz w:val="24"/>
                <w:szCs w:val="21"/>
              </w:rPr>
              <w:t>通过勾扣将</w:t>
            </w:r>
            <w:proofErr w:type="gramEnd"/>
            <w:r w:rsidRPr="0049370E">
              <w:rPr>
                <w:rFonts w:hint="eastAsia"/>
                <w:sz w:val="24"/>
                <w:szCs w:val="21"/>
              </w:rPr>
              <w:t>两只手套连接，方便携带。</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副</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00</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0</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抢险救援比武手套</w:t>
            </w:r>
            <w:r w:rsidR="00572FD4">
              <w:rPr>
                <w:rFonts w:hint="eastAsia"/>
                <w:sz w:val="24"/>
                <w:szCs w:val="21"/>
              </w:rPr>
              <w:t>（一）</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1.</w:t>
            </w:r>
            <w:r w:rsidRPr="0049370E">
              <w:rPr>
                <w:rFonts w:hint="eastAsia"/>
                <w:sz w:val="24"/>
                <w:szCs w:val="21"/>
              </w:rPr>
              <w:t>手套整体颜色为黑色、白色、蓝色。</w:t>
            </w:r>
          </w:p>
          <w:p w:rsidR="00572FD4" w:rsidRDefault="0049370E" w:rsidP="0049370E">
            <w:pPr>
              <w:adjustRightInd w:val="0"/>
              <w:snapToGrid w:val="0"/>
              <w:rPr>
                <w:sz w:val="24"/>
                <w:szCs w:val="21"/>
              </w:rPr>
            </w:pPr>
            <w:r w:rsidRPr="0049370E">
              <w:rPr>
                <w:rFonts w:hint="eastAsia"/>
                <w:sz w:val="24"/>
                <w:szCs w:val="21"/>
              </w:rPr>
              <w:t>2.</w:t>
            </w:r>
            <w:r w:rsidRPr="0049370E">
              <w:rPr>
                <w:rFonts w:hint="eastAsia"/>
                <w:sz w:val="24"/>
                <w:szCs w:val="21"/>
              </w:rPr>
              <w:t>手掌采用柔软、舒适皮质面料。手套自然弓形弯曲更加贴合手掌。</w:t>
            </w:r>
          </w:p>
          <w:p w:rsidR="0049370E" w:rsidRPr="0049370E" w:rsidRDefault="0049370E" w:rsidP="0049370E">
            <w:pPr>
              <w:adjustRightInd w:val="0"/>
              <w:snapToGrid w:val="0"/>
              <w:rPr>
                <w:sz w:val="24"/>
                <w:szCs w:val="21"/>
              </w:rPr>
            </w:pPr>
            <w:r w:rsidRPr="0049370E">
              <w:rPr>
                <w:sz w:val="24"/>
                <w:szCs w:val="21"/>
              </w:rPr>
              <w:t>3</w:t>
            </w:r>
            <w:r w:rsidRPr="0049370E">
              <w:rPr>
                <w:rFonts w:hint="eastAsia"/>
                <w:sz w:val="24"/>
                <w:szCs w:val="21"/>
              </w:rPr>
              <w:t>.</w:t>
            </w:r>
            <w:r w:rsidRPr="0049370E">
              <w:rPr>
                <w:rFonts w:hint="eastAsia"/>
                <w:sz w:val="24"/>
                <w:szCs w:val="21"/>
              </w:rPr>
              <w:t>手腕采用魔术贴扣，粘贴更稳定，使操作时不会造成手套滑落及移位。</w:t>
            </w:r>
          </w:p>
          <w:p w:rsidR="0049370E" w:rsidRPr="0049370E" w:rsidRDefault="0049370E" w:rsidP="0049370E">
            <w:pPr>
              <w:adjustRightInd w:val="0"/>
              <w:snapToGrid w:val="0"/>
              <w:rPr>
                <w:sz w:val="24"/>
                <w:szCs w:val="21"/>
              </w:rPr>
            </w:pPr>
            <w:r w:rsidRPr="0049370E">
              <w:rPr>
                <w:sz w:val="24"/>
                <w:szCs w:val="21"/>
              </w:rPr>
              <w:t>4</w:t>
            </w:r>
            <w:r w:rsidRPr="0049370E">
              <w:rPr>
                <w:rFonts w:hint="eastAsia"/>
                <w:sz w:val="24"/>
                <w:szCs w:val="21"/>
              </w:rPr>
              <w:t>.</w:t>
            </w:r>
            <w:r w:rsidRPr="0049370E">
              <w:rPr>
                <w:rFonts w:hint="eastAsia"/>
                <w:sz w:val="24"/>
                <w:szCs w:val="21"/>
              </w:rPr>
              <w:t>手背采用高弹楼梯布，透气性好，舒适贴手。</w:t>
            </w:r>
          </w:p>
          <w:p w:rsidR="0049370E" w:rsidRPr="0049370E" w:rsidRDefault="0049370E" w:rsidP="0049370E">
            <w:pPr>
              <w:adjustRightInd w:val="0"/>
              <w:snapToGrid w:val="0"/>
              <w:rPr>
                <w:sz w:val="24"/>
                <w:szCs w:val="21"/>
              </w:rPr>
            </w:pPr>
            <w:r w:rsidRPr="0049370E">
              <w:rPr>
                <w:sz w:val="24"/>
                <w:szCs w:val="21"/>
              </w:rPr>
              <w:t>5</w:t>
            </w:r>
            <w:r w:rsidRPr="0049370E">
              <w:rPr>
                <w:rFonts w:hint="eastAsia"/>
                <w:sz w:val="24"/>
                <w:szCs w:val="21"/>
              </w:rPr>
              <w:t>.</w:t>
            </w:r>
            <w:r w:rsidRPr="0049370E">
              <w:rPr>
                <w:rFonts w:hint="eastAsia"/>
                <w:sz w:val="24"/>
                <w:szCs w:val="21"/>
              </w:rPr>
              <w:t>手掌掌心与手指指尖添加耐磨防滑牛皮，增加防滑耐磨性能。</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副</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00</w:t>
            </w:r>
          </w:p>
        </w:tc>
      </w:tr>
      <w:tr w:rsidR="00572FD4" w:rsidRPr="0049370E" w:rsidTr="00572FD4">
        <w:trPr>
          <w:jc w:val="center"/>
        </w:trPr>
        <w:tc>
          <w:tcPr>
            <w:tcW w:w="478"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1</w:t>
            </w:r>
          </w:p>
        </w:tc>
        <w:tc>
          <w:tcPr>
            <w:tcW w:w="749" w:type="pct"/>
            <w:shd w:val="clear" w:color="auto" w:fill="auto"/>
            <w:vAlign w:val="center"/>
          </w:tcPr>
          <w:p w:rsidR="0049370E" w:rsidRPr="0049370E" w:rsidRDefault="0049370E" w:rsidP="0049370E">
            <w:pPr>
              <w:widowControl/>
              <w:adjustRightInd w:val="0"/>
              <w:snapToGrid w:val="0"/>
              <w:jc w:val="center"/>
              <w:rPr>
                <w:sz w:val="24"/>
                <w:szCs w:val="21"/>
              </w:rPr>
            </w:pPr>
            <w:r w:rsidRPr="0049370E">
              <w:rPr>
                <w:rFonts w:hint="eastAsia"/>
                <w:sz w:val="24"/>
                <w:szCs w:val="21"/>
              </w:rPr>
              <w:t>抢险救援比武手套</w:t>
            </w:r>
            <w:r w:rsidR="00572FD4">
              <w:rPr>
                <w:rFonts w:hint="eastAsia"/>
                <w:sz w:val="24"/>
                <w:szCs w:val="21"/>
              </w:rPr>
              <w:t>（二）</w:t>
            </w:r>
          </w:p>
        </w:tc>
        <w:tc>
          <w:tcPr>
            <w:tcW w:w="2915" w:type="pct"/>
            <w:shd w:val="clear" w:color="auto" w:fill="auto"/>
            <w:vAlign w:val="center"/>
          </w:tcPr>
          <w:p w:rsidR="0049370E" w:rsidRPr="0049370E" w:rsidRDefault="0049370E" w:rsidP="0049370E">
            <w:pPr>
              <w:adjustRightInd w:val="0"/>
              <w:snapToGrid w:val="0"/>
              <w:rPr>
                <w:sz w:val="24"/>
                <w:szCs w:val="21"/>
              </w:rPr>
            </w:pPr>
            <w:r w:rsidRPr="0049370E">
              <w:rPr>
                <w:rFonts w:hint="eastAsia"/>
                <w:sz w:val="24"/>
                <w:szCs w:val="21"/>
              </w:rPr>
              <w:t>1.</w:t>
            </w:r>
            <w:r w:rsidRPr="0049370E">
              <w:rPr>
                <w:rFonts w:hint="eastAsia"/>
                <w:sz w:val="24"/>
                <w:szCs w:val="21"/>
              </w:rPr>
              <w:t>手套整体颜色为灰色、蓝色。</w:t>
            </w:r>
          </w:p>
          <w:p w:rsidR="00572FD4" w:rsidRDefault="0049370E" w:rsidP="0049370E">
            <w:pPr>
              <w:adjustRightInd w:val="0"/>
              <w:snapToGrid w:val="0"/>
              <w:rPr>
                <w:sz w:val="24"/>
                <w:szCs w:val="21"/>
              </w:rPr>
            </w:pPr>
            <w:r w:rsidRPr="0049370E">
              <w:rPr>
                <w:rFonts w:hint="eastAsia"/>
                <w:sz w:val="24"/>
                <w:szCs w:val="21"/>
              </w:rPr>
              <w:t>2.</w:t>
            </w:r>
            <w:r w:rsidRPr="0049370E">
              <w:rPr>
                <w:rFonts w:hint="eastAsia"/>
                <w:sz w:val="24"/>
                <w:szCs w:val="21"/>
              </w:rPr>
              <w:t>手掌采用柔软、舒适皮质面料。手套自然弓形弯曲更加贴合手掌。</w:t>
            </w:r>
          </w:p>
          <w:p w:rsidR="0049370E" w:rsidRPr="0049370E" w:rsidRDefault="0049370E" w:rsidP="0049370E">
            <w:pPr>
              <w:adjustRightInd w:val="0"/>
              <w:snapToGrid w:val="0"/>
              <w:rPr>
                <w:sz w:val="24"/>
                <w:szCs w:val="21"/>
              </w:rPr>
            </w:pPr>
            <w:r w:rsidRPr="0049370E">
              <w:rPr>
                <w:sz w:val="24"/>
                <w:szCs w:val="21"/>
              </w:rPr>
              <w:t>3</w:t>
            </w:r>
            <w:r w:rsidRPr="0049370E">
              <w:rPr>
                <w:rFonts w:hint="eastAsia"/>
                <w:sz w:val="24"/>
                <w:szCs w:val="21"/>
              </w:rPr>
              <w:t>.</w:t>
            </w:r>
            <w:r w:rsidRPr="0049370E">
              <w:rPr>
                <w:rFonts w:hint="eastAsia"/>
                <w:sz w:val="24"/>
                <w:szCs w:val="21"/>
              </w:rPr>
              <w:t>手腕采用魔术贴扣，粘贴更稳定，使操作时不会造成手套滑落及移位。</w:t>
            </w:r>
          </w:p>
          <w:p w:rsidR="0049370E" w:rsidRPr="0049370E" w:rsidRDefault="0049370E" w:rsidP="0049370E">
            <w:pPr>
              <w:adjustRightInd w:val="0"/>
              <w:snapToGrid w:val="0"/>
              <w:rPr>
                <w:sz w:val="24"/>
                <w:szCs w:val="21"/>
              </w:rPr>
            </w:pPr>
            <w:r w:rsidRPr="0049370E">
              <w:rPr>
                <w:sz w:val="24"/>
                <w:szCs w:val="21"/>
              </w:rPr>
              <w:t>4</w:t>
            </w:r>
            <w:r w:rsidRPr="0049370E">
              <w:rPr>
                <w:rFonts w:hint="eastAsia"/>
                <w:sz w:val="24"/>
                <w:szCs w:val="21"/>
              </w:rPr>
              <w:t>.</w:t>
            </w:r>
            <w:r w:rsidRPr="0049370E">
              <w:rPr>
                <w:rFonts w:hint="eastAsia"/>
                <w:sz w:val="24"/>
                <w:szCs w:val="21"/>
              </w:rPr>
              <w:t>手背采用高弹楼梯布，透气性好，舒适贴手。</w:t>
            </w:r>
          </w:p>
          <w:p w:rsidR="0049370E" w:rsidRPr="0049370E" w:rsidRDefault="0049370E" w:rsidP="0049370E">
            <w:pPr>
              <w:adjustRightInd w:val="0"/>
              <w:snapToGrid w:val="0"/>
              <w:rPr>
                <w:sz w:val="24"/>
                <w:szCs w:val="21"/>
              </w:rPr>
            </w:pPr>
            <w:r w:rsidRPr="0049370E">
              <w:rPr>
                <w:sz w:val="24"/>
                <w:szCs w:val="21"/>
              </w:rPr>
              <w:t>5</w:t>
            </w:r>
            <w:r w:rsidRPr="0049370E">
              <w:rPr>
                <w:rFonts w:hint="eastAsia"/>
                <w:sz w:val="24"/>
                <w:szCs w:val="21"/>
              </w:rPr>
              <w:t>.</w:t>
            </w:r>
            <w:r w:rsidRPr="0049370E">
              <w:rPr>
                <w:rFonts w:hint="eastAsia"/>
                <w:sz w:val="24"/>
                <w:szCs w:val="21"/>
              </w:rPr>
              <w:t>小拇指上部印制有反光标志。</w:t>
            </w:r>
          </w:p>
        </w:tc>
        <w:tc>
          <w:tcPr>
            <w:tcW w:w="416" w:type="pct"/>
            <w:shd w:val="clear" w:color="auto" w:fill="auto"/>
            <w:vAlign w:val="center"/>
          </w:tcPr>
          <w:p w:rsidR="0049370E" w:rsidRPr="0049370E" w:rsidRDefault="0049370E" w:rsidP="0049370E">
            <w:pPr>
              <w:adjustRightInd w:val="0"/>
              <w:snapToGrid w:val="0"/>
              <w:jc w:val="center"/>
              <w:rPr>
                <w:sz w:val="24"/>
                <w:szCs w:val="21"/>
              </w:rPr>
            </w:pPr>
            <w:r w:rsidRPr="0049370E">
              <w:rPr>
                <w:sz w:val="24"/>
                <w:szCs w:val="21"/>
              </w:rPr>
              <w:t>副</w:t>
            </w:r>
          </w:p>
        </w:tc>
        <w:tc>
          <w:tcPr>
            <w:tcW w:w="442" w:type="pct"/>
            <w:shd w:val="clear" w:color="auto" w:fill="auto"/>
            <w:vAlign w:val="center"/>
          </w:tcPr>
          <w:p w:rsidR="0049370E" w:rsidRPr="0049370E" w:rsidRDefault="0049370E" w:rsidP="0049370E">
            <w:pPr>
              <w:adjustRightInd w:val="0"/>
              <w:snapToGrid w:val="0"/>
              <w:jc w:val="center"/>
              <w:rPr>
                <w:sz w:val="24"/>
                <w:szCs w:val="21"/>
              </w:rPr>
            </w:pPr>
            <w:r w:rsidRPr="0049370E">
              <w:rPr>
                <w:rFonts w:hint="eastAsia"/>
                <w:sz w:val="24"/>
                <w:szCs w:val="21"/>
              </w:rPr>
              <w:t>1</w:t>
            </w:r>
            <w:r w:rsidRPr="0049370E">
              <w:rPr>
                <w:sz w:val="24"/>
                <w:szCs w:val="21"/>
              </w:rPr>
              <w:t>00</w:t>
            </w:r>
          </w:p>
        </w:tc>
      </w:tr>
    </w:tbl>
    <w:p w:rsidR="007D0C01" w:rsidRPr="00537861" w:rsidRDefault="007D0C01" w:rsidP="00952EA6">
      <w:pPr>
        <w:pStyle w:val="Default"/>
        <w:spacing w:line="360" w:lineRule="auto"/>
        <w:ind w:firstLineChars="200" w:firstLine="480"/>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lastRenderedPageBreak/>
        <w:t>第</w:t>
      </w:r>
      <w:r w:rsidR="0049370E">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包：</w:t>
      </w:r>
    </w:p>
    <w:p w:rsidR="00E022D0" w:rsidRDefault="00E022D0" w:rsidP="00E022D0">
      <w:pPr>
        <w:spacing w:line="360" w:lineRule="auto"/>
        <w:ind w:firstLineChars="200" w:firstLine="480"/>
        <w:outlineLvl w:val="0"/>
        <w:rPr>
          <w:sz w:val="24"/>
        </w:rPr>
      </w:pPr>
      <w:r>
        <w:rPr>
          <w:rFonts w:cs="宋体" w:hint="eastAsia"/>
          <w:color w:val="000000"/>
          <w:kern w:val="0"/>
          <w:sz w:val="24"/>
        </w:rPr>
        <w:t>★</w:t>
      </w:r>
      <w:r>
        <w:rPr>
          <w:rFonts w:hint="eastAsia"/>
          <w:sz w:val="24"/>
        </w:rPr>
        <w:t xml:space="preserve">1. </w:t>
      </w:r>
      <w:r>
        <w:rPr>
          <w:rFonts w:hint="eastAsia"/>
          <w:sz w:val="24"/>
        </w:rPr>
        <w:t>投标产品实质性要求</w:t>
      </w:r>
    </w:p>
    <w:p w:rsidR="00E022D0" w:rsidRDefault="00E022D0" w:rsidP="00E022D0">
      <w:pPr>
        <w:spacing w:line="360" w:lineRule="auto"/>
        <w:ind w:firstLineChars="200" w:firstLine="480"/>
        <w:outlineLvl w:val="0"/>
        <w:rPr>
          <w:sz w:val="24"/>
        </w:rPr>
      </w:pPr>
      <w:r>
        <w:rPr>
          <w:rFonts w:hint="eastAsia"/>
          <w:sz w:val="24"/>
        </w:rPr>
        <w:t>所投产品车型须具备工业和信息化部发布的《道路机动车辆生产企业及产品公告》，且公告型号须与所投产品车型型号一致，提供《道路机动车辆生产企业及产品公告》（包括道路机动车辆生产企业及产品或车辆生产企业及产品的官方公告文号和批次所在页、附件中所投产品车型所在页、汽车产品公告参数页）扫描件。</w:t>
      </w:r>
    </w:p>
    <w:p w:rsidR="007D0C01" w:rsidRDefault="007D0C01" w:rsidP="00952EA6">
      <w:pPr>
        <w:spacing w:line="360" w:lineRule="auto"/>
        <w:ind w:firstLineChars="200" w:firstLine="480"/>
        <w:outlineLvl w:val="0"/>
        <w:rPr>
          <w:sz w:val="24"/>
        </w:rPr>
      </w:pPr>
      <w:r w:rsidRPr="00B25D17">
        <w:rPr>
          <w:rFonts w:hint="eastAsia"/>
          <w:sz w:val="24"/>
        </w:rPr>
        <w:t xml:space="preserve">2. </w:t>
      </w:r>
      <w:r w:rsidRPr="00B25D17">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4961"/>
        <w:gridCol w:w="709"/>
        <w:gridCol w:w="765"/>
      </w:tblGrid>
      <w:tr w:rsidR="00572FD4" w:rsidRPr="00572FD4" w:rsidTr="00032985">
        <w:trPr>
          <w:tblHeader/>
          <w:jc w:val="center"/>
        </w:trPr>
        <w:tc>
          <w:tcPr>
            <w:tcW w:w="817"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序号</w:t>
            </w:r>
          </w:p>
        </w:tc>
        <w:tc>
          <w:tcPr>
            <w:tcW w:w="1276" w:type="dxa"/>
            <w:shd w:val="clear" w:color="auto" w:fill="auto"/>
            <w:vAlign w:val="center"/>
          </w:tcPr>
          <w:p w:rsidR="00572FD4" w:rsidRPr="00572FD4" w:rsidRDefault="00572FD4" w:rsidP="00572FD4">
            <w:pPr>
              <w:adjustRightInd w:val="0"/>
              <w:snapToGrid w:val="0"/>
              <w:jc w:val="center"/>
              <w:rPr>
                <w:sz w:val="24"/>
                <w:szCs w:val="21"/>
              </w:rPr>
            </w:pPr>
            <w:r w:rsidRPr="00572FD4">
              <w:rPr>
                <w:rFonts w:hint="eastAsia"/>
                <w:sz w:val="24"/>
                <w:szCs w:val="21"/>
              </w:rPr>
              <w:t>标的</w:t>
            </w:r>
            <w:r w:rsidRPr="00572FD4">
              <w:rPr>
                <w:sz w:val="24"/>
                <w:szCs w:val="21"/>
              </w:rPr>
              <w:t>名称</w:t>
            </w:r>
          </w:p>
        </w:tc>
        <w:tc>
          <w:tcPr>
            <w:tcW w:w="4961"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技术要求</w:t>
            </w:r>
          </w:p>
        </w:tc>
        <w:tc>
          <w:tcPr>
            <w:tcW w:w="709"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单位</w:t>
            </w:r>
          </w:p>
        </w:tc>
        <w:tc>
          <w:tcPr>
            <w:tcW w:w="765"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数量</w:t>
            </w:r>
          </w:p>
        </w:tc>
      </w:tr>
      <w:tr w:rsidR="00572FD4" w:rsidRPr="00572FD4" w:rsidTr="00572FD4">
        <w:trPr>
          <w:jc w:val="center"/>
        </w:trPr>
        <w:tc>
          <w:tcPr>
            <w:tcW w:w="817"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1</w:t>
            </w:r>
          </w:p>
        </w:tc>
        <w:tc>
          <w:tcPr>
            <w:tcW w:w="1276" w:type="dxa"/>
            <w:shd w:val="clear" w:color="auto" w:fill="auto"/>
            <w:vAlign w:val="center"/>
          </w:tcPr>
          <w:p w:rsidR="00572FD4" w:rsidRPr="00572FD4" w:rsidRDefault="00ED6E46" w:rsidP="00572FD4">
            <w:pPr>
              <w:adjustRightInd w:val="0"/>
              <w:snapToGrid w:val="0"/>
              <w:jc w:val="center"/>
              <w:rPr>
                <w:sz w:val="24"/>
                <w:szCs w:val="21"/>
              </w:rPr>
            </w:pPr>
            <w:r w:rsidRPr="00537861">
              <w:rPr>
                <w:rFonts w:hint="eastAsia"/>
                <w:sz w:val="24"/>
              </w:rPr>
              <w:t>▲</w:t>
            </w:r>
            <w:r w:rsidR="00572FD4" w:rsidRPr="00572FD4">
              <w:rPr>
                <w:rFonts w:hint="eastAsia"/>
                <w:color w:val="000000"/>
                <w:kern w:val="0"/>
                <w:sz w:val="24"/>
                <w:szCs w:val="21"/>
              </w:rPr>
              <w:t>器材消防车</w:t>
            </w:r>
          </w:p>
        </w:tc>
        <w:tc>
          <w:tcPr>
            <w:tcW w:w="4961" w:type="dxa"/>
            <w:shd w:val="clear" w:color="auto" w:fill="auto"/>
            <w:vAlign w:val="center"/>
          </w:tcPr>
          <w:p w:rsidR="00572FD4" w:rsidRPr="00572FD4" w:rsidRDefault="00572FD4" w:rsidP="00572FD4">
            <w:pPr>
              <w:pStyle w:val="a8"/>
              <w:numPr>
                <w:ilvl w:val="0"/>
                <w:numId w:val="12"/>
              </w:numPr>
              <w:adjustRightInd w:val="0"/>
              <w:snapToGrid w:val="0"/>
              <w:ind w:left="0" w:firstLineChars="0" w:firstLine="0"/>
              <w:rPr>
                <w:sz w:val="24"/>
                <w:szCs w:val="24"/>
              </w:rPr>
            </w:pPr>
            <w:r w:rsidRPr="00572FD4">
              <w:rPr>
                <w:rFonts w:hint="eastAsia"/>
                <w:sz w:val="24"/>
                <w:szCs w:val="24"/>
              </w:rPr>
              <w:t>整车要求</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由二类底盘改装，采用上装与车架之间无扭矩联接、铝合金焊接车厢、车身采用预制电泳涂料铝合金板材粘接等先进工艺。可装备多种抢险救援工具，可将水陆两用救援车、救生器材等各类消防器材及配件运送到救援现场。</w:t>
            </w:r>
          </w:p>
          <w:p w:rsidR="00572FD4" w:rsidRPr="00572FD4" w:rsidRDefault="00572FD4" w:rsidP="00572FD4">
            <w:pPr>
              <w:pStyle w:val="a8"/>
              <w:numPr>
                <w:ilvl w:val="0"/>
                <w:numId w:val="12"/>
              </w:numPr>
              <w:adjustRightInd w:val="0"/>
              <w:snapToGrid w:val="0"/>
              <w:ind w:left="0" w:firstLineChars="0" w:firstLine="0"/>
              <w:rPr>
                <w:sz w:val="24"/>
                <w:szCs w:val="24"/>
              </w:rPr>
            </w:pPr>
            <w:r w:rsidRPr="00572FD4">
              <w:rPr>
                <w:rFonts w:hint="eastAsia"/>
                <w:sz w:val="24"/>
                <w:szCs w:val="24"/>
              </w:rPr>
              <w:t>整车参数</w:t>
            </w:r>
          </w:p>
          <w:p w:rsidR="00572FD4" w:rsidRPr="00572FD4" w:rsidRDefault="00B507EB" w:rsidP="00572FD4">
            <w:pPr>
              <w:pStyle w:val="a8"/>
              <w:numPr>
                <w:ilvl w:val="0"/>
                <w:numId w:val="13"/>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外形尺寸：</w:t>
            </w:r>
            <w:r w:rsidR="00572FD4" w:rsidRPr="00572FD4">
              <w:rPr>
                <w:rFonts w:hint="eastAsia"/>
                <w:sz w:val="24"/>
              </w:rPr>
              <w:t>≤</w:t>
            </w:r>
            <w:r w:rsidR="00572FD4" w:rsidRPr="00572FD4">
              <w:rPr>
                <w:rFonts w:hint="eastAsia"/>
                <w:sz w:val="24"/>
                <w:szCs w:val="24"/>
              </w:rPr>
              <w:t>8500mm</w:t>
            </w:r>
            <w:r w:rsidR="00572FD4" w:rsidRPr="00572FD4">
              <w:rPr>
                <w:rFonts w:hint="eastAsia"/>
                <w:sz w:val="24"/>
                <w:szCs w:val="24"/>
              </w:rPr>
              <w:t>×</w:t>
            </w:r>
            <w:r w:rsidR="00572FD4" w:rsidRPr="00572FD4">
              <w:rPr>
                <w:rFonts w:hint="eastAsia"/>
                <w:sz w:val="24"/>
                <w:szCs w:val="24"/>
              </w:rPr>
              <w:t>2500mm</w:t>
            </w:r>
            <w:r w:rsidR="00572FD4" w:rsidRPr="00572FD4">
              <w:rPr>
                <w:rFonts w:hint="eastAsia"/>
                <w:sz w:val="24"/>
                <w:szCs w:val="24"/>
              </w:rPr>
              <w:t>×</w:t>
            </w:r>
            <w:r w:rsidR="00572FD4" w:rsidRPr="00572FD4">
              <w:rPr>
                <w:sz w:val="24"/>
                <w:szCs w:val="24"/>
              </w:rPr>
              <w:t>3</w:t>
            </w:r>
            <w:r w:rsidR="00572FD4" w:rsidRPr="00572FD4">
              <w:rPr>
                <w:rFonts w:hint="eastAsia"/>
                <w:sz w:val="24"/>
                <w:szCs w:val="24"/>
              </w:rPr>
              <w:t>45</w:t>
            </w:r>
            <w:r w:rsidR="00572FD4" w:rsidRPr="00572FD4">
              <w:rPr>
                <w:sz w:val="24"/>
                <w:szCs w:val="24"/>
              </w:rPr>
              <w:t>0</w:t>
            </w:r>
            <w:r w:rsidR="00572FD4" w:rsidRPr="00572FD4">
              <w:rPr>
                <w:rFonts w:hint="eastAsia"/>
                <w:sz w:val="24"/>
                <w:szCs w:val="24"/>
              </w:rPr>
              <w:t>mm</w:t>
            </w:r>
          </w:p>
          <w:p w:rsidR="00572FD4" w:rsidRPr="00572FD4" w:rsidRDefault="00B507EB" w:rsidP="00572FD4">
            <w:pPr>
              <w:pStyle w:val="a8"/>
              <w:numPr>
                <w:ilvl w:val="0"/>
                <w:numId w:val="13"/>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满载总质量：≥</w:t>
            </w:r>
            <w:r w:rsidR="00572FD4" w:rsidRPr="00572FD4">
              <w:rPr>
                <w:rFonts w:hint="eastAsia"/>
                <w:sz w:val="24"/>
                <w:szCs w:val="24"/>
              </w:rPr>
              <w:t>12700kg</w:t>
            </w:r>
          </w:p>
          <w:p w:rsidR="00572FD4" w:rsidRPr="00572FD4" w:rsidRDefault="00572FD4" w:rsidP="00572FD4">
            <w:pPr>
              <w:pStyle w:val="a8"/>
              <w:numPr>
                <w:ilvl w:val="0"/>
                <w:numId w:val="13"/>
              </w:numPr>
              <w:adjustRightInd w:val="0"/>
              <w:snapToGrid w:val="0"/>
              <w:ind w:left="0" w:firstLineChars="0" w:firstLine="0"/>
              <w:rPr>
                <w:sz w:val="24"/>
                <w:szCs w:val="24"/>
              </w:rPr>
            </w:pPr>
            <w:r w:rsidRPr="00572FD4">
              <w:rPr>
                <w:rFonts w:hint="eastAsia"/>
                <w:sz w:val="24"/>
                <w:szCs w:val="24"/>
              </w:rPr>
              <w:t>乘员人数：≥</w:t>
            </w:r>
            <w:r w:rsidRPr="00572FD4">
              <w:rPr>
                <w:rFonts w:hint="eastAsia"/>
                <w:sz w:val="24"/>
                <w:szCs w:val="24"/>
              </w:rPr>
              <w:t>6</w:t>
            </w:r>
            <w:r w:rsidRPr="00572FD4">
              <w:rPr>
                <w:rFonts w:hint="eastAsia"/>
                <w:sz w:val="24"/>
                <w:szCs w:val="24"/>
              </w:rPr>
              <w:t>人</w:t>
            </w:r>
          </w:p>
          <w:p w:rsidR="00572FD4" w:rsidRPr="00572FD4" w:rsidRDefault="00572FD4" w:rsidP="00572FD4">
            <w:pPr>
              <w:pStyle w:val="a8"/>
              <w:numPr>
                <w:ilvl w:val="0"/>
                <w:numId w:val="13"/>
              </w:numPr>
              <w:adjustRightInd w:val="0"/>
              <w:snapToGrid w:val="0"/>
              <w:ind w:left="0" w:firstLineChars="0" w:firstLine="0"/>
              <w:rPr>
                <w:sz w:val="24"/>
                <w:szCs w:val="24"/>
              </w:rPr>
            </w:pPr>
            <w:r w:rsidRPr="00572FD4">
              <w:rPr>
                <w:rFonts w:hint="eastAsia"/>
                <w:sz w:val="24"/>
                <w:szCs w:val="24"/>
              </w:rPr>
              <w:t>最高车速：≥</w:t>
            </w:r>
            <w:r w:rsidRPr="00572FD4">
              <w:rPr>
                <w:rFonts w:hint="eastAsia"/>
                <w:sz w:val="24"/>
                <w:szCs w:val="24"/>
              </w:rPr>
              <w:t>90km/h</w:t>
            </w:r>
          </w:p>
          <w:p w:rsidR="00572FD4" w:rsidRPr="00572FD4" w:rsidRDefault="00F23727" w:rsidP="00B507EB">
            <w:pPr>
              <w:pStyle w:val="a8"/>
              <w:numPr>
                <w:ilvl w:val="0"/>
                <w:numId w:val="13"/>
              </w:numPr>
              <w:adjustRightInd w:val="0"/>
              <w:snapToGrid w:val="0"/>
              <w:ind w:left="0" w:firstLineChars="0" w:firstLine="0"/>
              <w:rPr>
                <w:sz w:val="24"/>
                <w:szCs w:val="24"/>
              </w:rPr>
            </w:pPr>
            <w:r>
              <w:rPr>
                <w:rFonts w:hint="eastAsia"/>
                <w:color w:val="000000"/>
                <w:sz w:val="24"/>
                <w:szCs w:val="24"/>
              </w:rPr>
              <w:t>●</w:t>
            </w:r>
            <w:r w:rsidR="00572FD4" w:rsidRPr="00572FD4">
              <w:rPr>
                <w:rFonts w:hint="eastAsia"/>
                <w:sz w:val="24"/>
                <w:szCs w:val="24"/>
              </w:rPr>
              <w:t>排放标准：</w:t>
            </w:r>
            <w:r w:rsidR="00DB6AED" w:rsidRPr="00DB6AED">
              <w:rPr>
                <w:rFonts w:hint="eastAsia"/>
                <w:sz w:val="24"/>
                <w:szCs w:val="24"/>
              </w:rPr>
              <w:t>国六</w:t>
            </w:r>
          </w:p>
          <w:p w:rsidR="00572FD4" w:rsidRPr="00572FD4" w:rsidRDefault="00572FD4" w:rsidP="00572FD4">
            <w:pPr>
              <w:pStyle w:val="a8"/>
              <w:numPr>
                <w:ilvl w:val="0"/>
                <w:numId w:val="12"/>
              </w:numPr>
              <w:adjustRightInd w:val="0"/>
              <w:snapToGrid w:val="0"/>
              <w:ind w:left="0" w:firstLineChars="0" w:firstLine="0"/>
              <w:rPr>
                <w:sz w:val="24"/>
                <w:szCs w:val="24"/>
              </w:rPr>
            </w:pPr>
            <w:r w:rsidRPr="00572FD4">
              <w:rPr>
                <w:rFonts w:hint="eastAsia"/>
                <w:sz w:val="24"/>
                <w:szCs w:val="24"/>
              </w:rPr>
              <w:t>底盘参数</w:t>
            </w:r>
          </w:p>
          <w:p w:rsidR="00B507EB" w:rsidRPr="00B507EB" w:rsidRDefault="00B507EB" w:rsidP="00B507EB">
            <w:pPr>
              <w:pStyle w:val="a8"/>
              <w:numPr>
                <w:ilvl w:val="0"/>
                <w:numId w:val="14"/>
              </w:numPr>
              <w:adjustRightInd w:val="0"/>
              <w:snapToGrid w:val="0"/>
              <w:ind w:left="0" w:firstLineChars="0" w:firstLine="0"/>
              <w:rPr>
                <w:color w:val="000000"/>
                <w:sz w:val="24"/>
                <w:szCs w:val="24"/>
              </w:rPr>
            </w:pPr>
            <w:r w:rsidRPr="00B507EB">
              <w:rPr>
                <w:rFonts w:hint="eastAsia"/>
                <w:color w:val="000000"/>
                <w:sz w:val="24"/>
                <w:szCs w:val="24"/>
              </w:rPr>
              <w:t>★所投车辆底盘具备国家强制性产品认证证书（在“附件</w:t>
            </w:r>
            <w:r w:rsidRPr="00B507EB">
              <w:rPr>
                <w:rFonts w:hint="eastAsia"/>
                <w:color w:val="000000"/>
                <w:sz w:val="24"/>
                <w:szCs w:val="24"/>
              </w:rPr>
              <w:t>10</w:t>
            </w:r>
            <w:r w:rsidRPr="00B507EB">
              <w:rPr>
                <w:rFonts w:hint="eastAsia"/>
                <w:color w:val="000000"/>
                <w:sz w:val="24"/>
                <w:szCs w:val="24"/>
              </w:rPr>
              <w:t>投标产品配置清单”写明具体品牌型号）</w:t>
            </w:r>
          </w:p>
          <w:p w:rsidR="00572FD4" w:rsidRPr="00572FD4" w:rsidRDefault="00B507EB" w:rsidP="00B507EB">
            <w:pPr>
              <w:pStyle w:val="a8"/>
              <w:numPr>
                <w:ilvl w:val="0"/>
                <w:numId w:val="14"/>
              </w:numPr>
              <w:adjustRightInd w:val="0"/>
              <w:snapToGrid w:val="0"/>
              <w:ind w:left="0" w:firstLineChars="0" w:firstLine="0"/>
              <w:rPr>
                <w:color w:val="000000"/>
                <w:sz w:val="24"/>
                <w:szCs w:val="24"/>
              </w:rPr>
            </w:pPr>
            <w:r w:rsidRPr="00B507EB">
              <w:rPr>
                <w:rFonts w:hint="eastAsia"/>
                <w:color w:val="000000"/>
                <w:sz w:val="24"/>
                <w:szCs w:val="24"/>
              </w:rPr>
              <w:t>型号：参照或相当于豪沃、</w:t>
            </w:r>
            <w:proofErr w:type="gramStart"/>
            <w:r w:rsidRPr="00B507EB">
              <w:rPr>
                <w:rFonts w:hint="eastAsia"/>
                <w:color w:val="000000"/>
                <w:sz w:val="24"/>
                <w:szCs w:val="24"/>
              </w:rPr>
              <w:t>汕</w:t>
            </w:r>
            <w:proofErr w:type="gramEnd"/>
            <w:r w:rsidRPr="00B507EB">
              <w:rPr>
                <w:rFonts w:hint="eastAsia"/>
                <w:color w:val="000000"/>
                <w:sz w:val="24"/>
                <w:szCs w:val="24"/>
              </w:rPr>
              <w:t>德卡、陕汽等品牌。</w:t>
            </w:r>
          </w:p>
          <w:p w:rsidR="00572FD4" w:rsidRPr="00572FD4" w:rsidRDefault="00572FD4" w:rsidP="00572FD4">
            <w:pPr>
              <w:pStyle w:val="a8"/>
              <w:numPr>
                <w:ilvl w:val="0"/>
                <w:numId w:val="14"/>
              </w:numPr>
              <w:adjustRightInd w:val="0"/>
              <w:snapToGrid w:val="0"/>
              <w:ind w:left="0" w:firstLineChars="0" w:firstLine="0"/>
              <w:rPr>
                <w:color w:val="000000"/>
                <w:sz w:val="24"/>
                <w:szCs w:val="24"/>
              </w:rPr>
            </w:pPr>
            <w:r w:rsidRPr="00572FD4">
              <w:rPr>
                <w:rFonts w:hint="eastAsia"/>
                <w:color w:val="000000"/>
                <w:sz w:val="24"/>
                <w:szCs w:val="24"/>
              </w:rPr>
              <w:t>驱动型式：</w:t>
            </w:r>
            <w:r w:rsidRPr="00572FD4">
              <w:rPr>
                <w:rFonts w:hint="eastAsia"/>
                <w:color w:val="000000"/>
                <w:sz w:val="24"/>
                <w:szCs w:val="24"/>
              </w:rPr>
              <w:t>4</w:t>
            </w:r>
            <w:r w:rsidRPr="00572FD4">
              <w:rPr>
                <w:rFonts w:hint="eastAsia"/>
                <w:color w:val="000000"/>
                <w:sz w:val="24"/>
                <w:szCs w:val="24"/>
              </w:rPr>
              <w:t>×</w:t>
            </w:r>
            <w:r w:rsidRPr="00572FD4">
              <w:rPr>
                <w:rFonts w:hint="eastAsia"/>
                <w:color w:val="000000"/>
                <w:sz w:val="24"/>
                <w:szCs w:val="24"/>
              </w:rPr>
              <w:t>2</w:t>
            </w:r>
          </w:p>
          <w:p w:rsidR="00572FD4" w:rsidRPr="00572FD4" w:rsidRDefault="00572FD4" w:rsidP="00572FD4">
            <w:pPr>
              <w:pStyle w:val="a8"/>
              <w:numPr>
                <w:ilvl w:val="0"/>
                <w:numId w:val="14"/>
              </w:numPr>
              <w:adjustRightInd w:val="0"/>
              <w:snapToGrid w:val="0"/>
              <w:ind w:left="0" w:firstLineChars="0" w:firstLine="0"/>
              <w:rPr>
                <w:color w:val="000000"/>
                <w:sz w:val="24"/>
                <w:szCs w:val="24"/>
              </w:rPr>
            </w:pPr>
            <w:r w:rsidRPr="00572FD4">
              <w:rPr>
                <w:rFonts w:hint="eastAsia"/>
                <w:color w:val="000000"/>
                <w:sz w:val="24"/>
                <w:szCs w:val="24"/>
              </w:rPr>
              <w:t>轴距：</w:t>
            </w:r>
            <w:r w:rsidRPr="00572FD4">
              <w:rPr>
                <w:rFonts w:hint="eastAsia"/>
                <w:sz w:val="24"/>
              </w:rPr>
              <w:t>≤</w:t>
            </w:r>
            <w:r w:rsidRPr="00572FD4">
              <w:rPr>
                <w:rFonts w:hint="eastAsia"/>
                <w:color w:val="000000"/>
                <w:sz w:val="24"/>
                <w:szCs w:val="24"/>
              </w:rPr>
              <w:t>4600mm</w:t>
            </w:r>
          </w:p>
          <w:p w:rsidR="00572FD4" w:rsidRPr="00572FD4" w:rsidRDefault="00572FD4" w:rsidP="00B507EB">
            <w:pPr>
              <w:pStyle w:val="a8"/>
              <w:numPr>
                <w:ilvl w:val="0"/>
                <w:numId w:val="14"/>
              </w:numPr>
              <w:adjustRightInd w:val="0"/>
              <w:snapToGrid w:val="0"/>
              <w:ind w:left="0" w:firstLineChars="0" w:firstLine="0"/>
              <w:rPr>
                <w:color w:val="000000"/>
                <w:sz w:val="24"/>
                <w:szCs w:val="24"/>
              </w:rPr>
            </w:pPr>
            <w:r w:rsidRPr="00572FD4">
              <w:rPr>
                <w:rFonts w:hint="eastAsia"/>
                <w:color w:val="000000"/>
                <w:sz w:val="24"/>
                <w:szCs w:val="24"/>
              </w:rPr>
              <w:t>驾驶室：</w:t>
            </w:r>
            <w:r w:rsidR="00B507EB" w:rsidRPr="00B507EB">
              <w:rPr>
                <w:rFonts w:hint="eastAsia"/>
                <w:color w:val="000000"/>
                <w:sz w:val="24"/>
                <w:szCs w:val="24"/>
              </w:rPr>
              <w:t>双排座四开门，全钢框架焊接结构，手动翻转驾驶室。驾驶室弹性悬挂。车门开启角度：≥</w:t>
            </w:r>
            <w:r w:rsidR="00B507EB" w:rsidRPr="00B507EB">
              <w:rPr>
                <w:rFonts w:hint="eastAsia"/>
                <w:color w:val="000000"/>
                <w:sz w:val="24"/>
                <w:szCs w:val="24"/>
              </w:rPr>
              <w:t>85</w:t>
            </w:r>
            <w:r w:rsidR="00B507EB" w:rsidRPr="00B507EB">
              <w:rPr>
                <w:rFonts w:hint="eastAsia"/>
                <w:color w:val="000000"/>
                <w:sz w:val="24"/>
                <w:szCs w:val="24"/>
              </w:rPr>
              <w:t>°；车门把手方便戴手套开启关闭。</w:t>
            </w:r>
          </w:p>
          <w:p w:rsidR="00572FD4" w:rsidRPr="00572FD4" w:rsidRDefault="00B507EB" w:rsidP="00572FD4">
            <w:pPr>
              <w:pStyle w:val="a8"/>
              <w:numPr>
                <w:ilvl w:val="0"/>
                <w:numId w:val="14"/>
              </w:numPr>
              <w:adjustRightInd w:val="0"/>
              <w:snapToGrid w:val="0"/>
              <w:ind w:left="0" w:firstLineChars="0" w:firstLine="0"/>
              <w:rPr>
                <w:color w:val="000000"/>
                <w:sz w:val="24"/>
                <w:szCs w:val="24"/>
              </w:rPr>
            </w:pPr>
            <w:r>
              <w:rPr>
                <w:rFonts w:hint="eastAsia"/>
                <w:kern w:val="0"/>
                <w:sz w:val="24"/>
                <w:szCs w:val="24"/>
              </w:rPr>
              <w:t>●</w:t>
            </w:r>
            <w:r w:rsidR="00572FD4" w:rsidRPr="00572FD4">
              <w:rPr>
                <w:rFonts w:hint="eastAsia"/>
                <w:color w:val="000000"/>
                <w:sz w:val="24"/>
                <w:szCs w:val="24"/>
              </w:rPr>
              <w:t>发动机形式：</w:t>
            </w:r>
            <w:r w:rsidR="00572FD4" w:rsidRPr="00572FD4">
              <w:rPr>
                <w:rFonts w:hint="eastAsia"/>
                <w:color w:val="000000"/>
                <w:sz w:val="24"/>
                <w:szCs w:val="24"/>
              </w:rPr>
              <w:t>6</w:t>
            </w:r>
            <w:r w:rsidR="00572FD4" w:rsidRPr="00572FD4">
              <w:rPr>
                <w:rFonts w:hint="eastAsia"/>
                <w:color w:val="000000"/>
                <w:sz w:val="24"/>
                <w:szCs w:val="24"/>
              </w:rPr>
              <w:t>缸、涡轮增压、中冷柴油发动机</w:t>
            </w:r>
          </w:p>
          <w:p w:rsidR="00572FD4" w:rsidRPr="00572FD4" w:rsidRDefault="00B507EB" w:rsidP="00572FD4">
            <w:pPr>
              <w:pStyle w:val="a8"/>
              <w:numPr>
                <w:ilvl w:val="0"/>
                <w:numId w:val="14"/>
              </w:numPr>
              <w:adjustRightInd w:val="0"/>
              <w:snapToGrid w:val="0"/>
              <w:ind w:left="0" w:firstLineChars="0" w:firstLine="0"/>
              <w:rPr>
                <w:color w:val="000000"/>
                <w:sz w:val="24"/>
                <w:szCs w:val="24"/>
              </w:rPr>
            </w:pPr>
            <w:r>
              <w:rPr>
                <w:rFonts w:hint="eastAsia"/>
                <w:kern w:val="0"/>
                <w:sz w:val="24"/>
                <w:szCs w:val="24"/>
              </w:rPr>
              <w:t>●</w:t>
            </w:r>
            <w:r w:rsidR="00572FD4" w:rsidRPr="00572FD4">
              <w:rPr>
                <w:rFonts w:hint="eastAsia"/>
                <w:color w:val="000000"/>
                <w:sz w:val="24"/>
                <w:szCs w:val="24"/>
              </w:rPr>
              <w:t>额定功率：</w:t>
            </w:r>
            <w:r w:rsidR="00572FD4" w:rsidRPr="00572FD4">
              <w:rPr>
                <w:rFonts w:hint="eastAsia"/>
                <w:sz w:val="24"/>
                <w:szCs w:val="24"/>
              </w:rPr>
              <w:t>≥</w:t>
            </w:r>
            <w:r w:rsidR="00572FD4" w:rsidRPr="00572FD4">
              <w:rPr>
                <w:rFonts w:hint="eastAsia"/>
                <w:color w:val="000000"/>
                <w:sz w:val="24"/>
                <w:szCs w:val="24"/>
              </w:rPr>
              <w:t>248/2300</w:t>
            </w:r>
            <w:r w:rsidR="00572FD4" w:rsidRPr="00572FD4">
              <w:rPr>
                <w:rFonts w:hint="eastAsia"/>
                <w:color w:val="000000"/>
                <w:sz w:val="24"/>
                <w:szCs w:val="24"/>
              </w:rPr>
              <w:t>（</w:t>
            </w:r>
            <w:r w:rsidR="00572FD4" w:rsidRPr="00572FD4">
              <w:rPr>
                <w:rFonts w:hint="eastAsia"/>
                <w:color w:val="000000"/>
                <w:sz w:val="24"/>
                <w:szCs w:val="24"/>
              </w:rPr>
              <w:t>kW/rpm</w:t>
            </w:r>
            <w:r w:rsidR="00572FD4" w:rsidRPr="00572FD4">
              <w:rPr>
                <w:rFonts w:hint="eastAsia"/>
                <w:color w:val="000000"/>
                <w:sz w:val="24"/>
                <w:szCs w:val="24"/>
              </w:rPr>
              <w:t>）</w:t>
            </w:r>
          </w:p>
          <w:p w:rsidR="00572FD4" w:rsidRPr="00572FD4" w:rsidRDefault="00572FD4" w:rsidP="00572FD4">
            <w:pPr>
              <w:pStyle w:val="a8"/>
              <w:numPr>
                <w:ilvl w:val="0"/>
                <w:numId w:val="14"/>
              </w:numPr>
              <w:adjustRightInd w:val="0"/>
              <w:snapToGrid w:val="0"/>
              <w:ind w:left="0" w:firstLineChars="0" w:firstLine="0"/>
              <w:rPr>
                <w:color w:val="000000"/>
                <w:sz w:val="24"/>
                <w:szCs w:val="24"/>
              </w:rPr>
            </w:pPr>
            <w:r w:rsidRPr="00572FD4">
              <w:rPr>
                <w:rFonts w:hint="eastAsia"/>
                <w:color w:val="000000"/>
                <w:sz w:val="24"/>
                <w:szCs w:val="24"/>
              </w:rPr>
              <w:t>额定扭矩：</w:t>
            </w:r>
            <w:r w:rsidRPr="00572FD4">
              <w:rPr>
                <w:rFonts w:hint="eastAsia"/>
                <w:sz w:val="24"/>
                <w:szCs w:val="24"/>
              </w:rPr>
              <w:t>≥</w:t>
            </w:r>
            <w:r w:rsidRPr="00572FD4">
              <w:rPr>
                <w:rFonts w:hint="eastAsia"/>
                <w:color w:val="000000"/>
                <w:sz w:val="24"/>
                <w:szCs w:val="24"/>
              </w:rPr>
              <w:t>1250/1200-1800</w:t>
            </w:r>
            <w:r w:rsidRPr="00572FD4">
              <w:rPr>
                <w:rFonts w:hint="eastAsia"/>
                <w:color w:val="000000"/>
                <w:sz w:val="24"/>
                <w:szCs w:val="24"/>
              </w:rPr>
              <w:t>（</w:t>
            </w:r>
            <w:r w:rsidRPr="00572FD4">
              <w:rPr>
                <w:rFonts w:hint="eastAsia"/>
                <w:color w:val="000000"/>
                <w:sz w:val="24"/>
                <w:szCs w:val="24"/>
              </w:rPr>
              <w:t>Nm/rpm</w:t>
            </w:r>
            <w:r w:rsidRPr="00572FD4">
              <w:rPr>
                <w:rFonts w:hint="eastAsia"/>
                <w:color w:val="000000"/>
                <w:sz w:val="24"/>
                <w:szCs w:val="24"/>
              </w:rPr>
              <w:t>）</w:t>
            </w:r>
          </w:p>
          <w:p w:rsidR="00572FD4" w:rsidRPr="00572FD4" w:rsidRDefault="00572FD4" w:rsidP="00572FD4">
            <w:pPr>
              <w:pStyle w:val="a8"/>
              <w:numPr>
                <w:ilvl w:val="0"/>
                <w:numId w:val="14"/>
              </w:numPr>
              <w:adjustRightInd w:val="0"/>
              <w:snapToGrid w:val="0"/>
              <w:ind w:left="0" w:firstLineChars="0" w:firstLine="0"/>
              <w:rPr>
                <w:sz w:val="24"/>
                <w:szCs w:val="24"/>
              </w:rPr>
            </w:pPr>
            <w:r w:rsidRPr="00572FD4">
              <w:rPr>
                <w:rFonts w:hint="eastAsia"/>
                <w:sz w:val="24"/>
                <w:szCs w:val="24"/>
              </w:rPr>
              <w:lastRenderedPageBreak/>
              <w:t>变速箱形式：手动变速箱</w:t>
            </w:r>
          </w:p>
          <w:p w:rsidR="00572FD4" w:rsidRPr="00572FD4" w:rsidRDefault="00572FD4" w:rsidP="00572FD4">
            <w:pPr>
              <w:pStyle w:val="a8"/>
              <w:numPr>
                <w:ilvl w:val="0"/>
                <w:numId w:val="14"/>
              </w:numPr>
              <w:adjustRightInd w:val="0"/>
              <w:snapToGrid w:val="0"/>
              <w:ind w:left="0" w:firstLineChars="0" w:firstLine="0"/>
              <w:rPr>
                <w:sz w:val="24"/>
                <w:szCs w:val="24"/>
              </w:rPr>
            </w:pPr>
            <w:r w:rsidRPr="00572FD4">
              <w:rPr>
                <w:rFonts w:hint="eastAsia"/>
                <w:sz w:val="24"/>
                <w:szCs w:val="24"/>
              </w:rPr>
              <w:t>离合器：拉式膜片弹簧</w:t>
            </w:r>
          </w:p>
          <w:p w:rsidR="00572FD4" w:rsidRPr="00572FD4" w:rsidRDefault="00572FD4" w:rsidP="00572FD4">
            <w:pPr>
              <w:pStyle w:val="a8"/>
              <w:numPr>
                <w:ilvl w:val="0"/>
                <w:numId w:val="14"/>
              </w:numPr>
              <w:adjustRightInd w:val="0"/>
              <w:snapToGrid w:val="0"/>
              <w:ind w:left="0" w:firstLineChars="0" w:firstLine="0"/>
              <w:rPr>
                <w:sz w:val="24"/>
                <w:szCs w:val="24"/>
              </w:rPr>
            </w:pPr>
            <w:r w:rsidRPr="00572FD4">
              <w:rPr>
                <w:rFonts w:hint="eastAsia"/>
                <w:sz w:val="24"/>
                <w:szCs w:val="24"/>
              </w:rPr>
              <w:t>油箱容量：≥</w:t>
            </w:r>
            <w:r w:rsidRPr="00572FD4">
              <w:rPr>
                <w:rFonts w:hint="eastAsia"/>
                <w:sz w:val="24"/>
                <w:szCs w:val="24"/>
              </w:rPr>
              <w:t>200L</w:t>
            </w:r>
            <w:r w:rsidRPr="00572FD4">
              <w:rPr>
                <w:rFonts w:hint="eastAsia"/>
                <w:sz w:val="24"/>
                <w:szCs w:val="24"/>
              </w:rPr>
              <w:t>铝合金油箱</w:t>
            </w:r>
          </w:p>
          <w:p w:rsidR="00572FD4" w:rsidRPr="00572FD4" w:rsidRDefault="00572FD4" w:rsidP="00572FD4">
            <w:pPr>
              <w:pStyle w:val="a8"/>
              <w:numPr>
                <w:ilvl w:val="0"/>
                <w:numId w:val="12"/>
              </w:numPr>
              <w:adjustRightInd w:val="0"/>
              <w:snapToGrid w:val="0"/>
              <w:ind w:left="0" w:firstLineChars="0" w:firstLine="0"/>
              <w:rPr>
                <w:sz w:val="24"/>
                <w:szCs w:val="24"/>
              </w:rPr>
            </w:pPr>
            <w:r w:rsidRPr="00572FD4">
              <w:rPr>
                <w:sz w:val="24"/>
                <w:szCs w:val="24"/>
              </w:rPr>
              <w:t>上装参数</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乘员室</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座位设置：座位</w:t>
            </w:r>
            <w:r w:rsidRPr="00572FD4">
              <w:rPr>
                <w:rFonts w:hint="eastAsia"/>
                <w:sz w:val="24"/>
                <w:szCs w:val="24"/>
              </w:rPr>
              <w:t>1+1+4</w:t>
            </w:r>
          </w:p>
          <w:p w:rsidR="00572FD4" w:rsidRPr="00572FD4" w:rsidRDefault="00F026BD" w:rsidP="00572FD4">
            <w:pPr>
              <w:pStyle w:val="a8"/>
              <w:numPr>
                <w:ilvl w:val="0"/>
                <w:numId w:val="16"/>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安全设置：装有</w:t>
            </w:r>
            <w:r w:rsidR="00572FD4" w:rsidRPr="00572FD4">
              <w:rPr>
                <w:rFonts w:hint="eastAsia"/>
                <w:sz w:val="24"/>
                <w:szCs w:val="24"/>
              </w:rPr>
              <w:t>3</w:t>
            </w:r>
            <w:r w:rsidR="00572FD4" w:rsidRPr="00572FD4">
              <w:rPr>
                <w:sz w:val="24"/>
                <w:szCs w:val="24"/>
              </w:rPr>
              <w:t>60</w:t>
            </w:r>
            <w:r w:rsidR="00572FD4" w:rsidRPr="00572FD4">
              <w:rPr>
                <w:sz w:val="24"/>
                <w:szCs w:val="24"/>
              </w:rPr>
              <w:t>度行车记录仪</w:t>
            </w:r>
            <w:r w:rsidR="00572FD4" w:rsidRPr="00572FD4">
              <w:rPr>
                <w:rFonts w:hint="eastAsia"/>
                <w:sz w:val="24"/>
                <w:szCs w:val="24"/>
              </w:rPr>
              <w:t>；所有座椅安装有三点式预紧安全带。</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座椅：安全、舒适。</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内饰：驾驶室内有警报器及警灯开关等。</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照明：原车照明灯。</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储物空间：座椅下方设置成箱体结构，座位下设置有储物柜。</w:t>
            </w:r>
          </w:p>
          <w:p w:rsidR="00572FD4" w:rsidRPr="00572FD4" w:rsidRDefault="00572FD4" w:rsidP="00572FD4">
            <w:pPr>
              <w:pStyle w:val="a8"/>
              <w:numPr>
                <w:ilvl w:val="0"/>
                <w:numId w:val="16"/>
              </w:numPr>
              <w:adjustRightInd w:val="0"/>
              <w:snapToGrid w:val="0"/>
              <w:ind w:left="0" w:firstLineChars="0" w:firstLine="0"/>
              <w:rPr>
                <w:sz w:val="24"/>
                <w:szCs w:val="24"/>
              </w:rPr>
            </w:pPr>
            <w:r w:rsidRPr="00572FD4">
              <w:rPr>
                <w:rFonts w:hint="eastAsia"/>
                <w:sz w:val="24"/>
                <w:szCs w:val="24"/>
              </w:rPr>
              <w:t>扶手：防滑安全扶手，极大地提高救援人员上、下车安全及速度。</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副车架</w:t>
            </w:r>
          </w:p>
          <w:p w:rsidR="00572FD4" w:rsidRPr="00572FD4" w:rsidRDefault="00572FD4" w:rsidP="00572FD4">
            <w:pPr>
              <w:pStyle w:val="a8"/>
              <w:numPr>
                <w:ilvl w:val="0"/>
                <w:numId w:val="17"/>
              </w:numPr>
              <w:adjustRightInd w:val="0"/>
              <w:snapToGrid w:val="0"/>
              <w:ind w:left="0" w:firstLineChars="0" w:firstLine="0"/>
              <w:rPr>
                <w:sz w:val="24"/>
                <w:szCs w:val="24"/>
              </w:rPr>
            </w:pPr>
            <w:r w:rsidRPr="00572FD4">
              <w:rPr>
                <w:rFonts w:hint="eastAsia"/>
                <w:sz w:val="24"/>
                <w:szCs w:val="24"/>
              </w:rPr>
              <w:t>材质：钢材。</w:t>
            </w:r>
          </w:p>
          <w:p w:rsidR="00572FD4" w:rsidRPr="00572FD4" w:rsidRDefault="00572FD4" w:rsidP="00572FD4">
            <w:pPr>
              <w:pStyle w:val="a8"/>
              <w:numPr>
                <w:ilvl w:val="0"/>
                <w:numId w:val="17"/>
              </w:numPr>
              <w:adjustRightInd w:val="0"/>
              <w:snapToGrid w:val="0"/>
              <w:ind w:left="0" w:firstLineChars="0" w:firstLine="0"/>
              <w:rPr>
                <w:sz w:val="24"/>
                <w:szCs w:val="24"/>
              </w:rPr>
            </w:pPr>
            <w:r w:rsidRPr="00572FD4">
              <w:rPr>
                <w:rFonts w:hint="eastAsia"/>
                <w:sz w:val="24"/>
                <w:szCs w:val="24"/>
              </w:rPr>
              <w:t>性能：采用全金属气体保护焊接技术，进行喷砂处理，耐腐蚀性处理。副车架与底盘采用高强度复合连接，增加上装车厢强度，同时标准化副车架可实现上装部件灵活装配。</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车厢</w:t>
            </w:r>
          </w:p>
          <w:p w:rsidR="00572FD4" w:rsidRPr="00572FD4" w:rsidRDefault="00572FD4" w:rsidP="00572FD4">
            <w:pPr>
              <w:pStyle w:val="a8"/>
              <w:numPr>
                <w:ilvl w:val="0"/>
                <w:numId w:val="18"/>
              </w:numPr>
              <w:adjustRightInd w:val="0"/>
              <w:snapToGrid w:val="0"/>
              <w:ind w:left="0" w:firstLineChars="0" w:firstLine="0"/>
              <w:rPr>
                <w:sz w:val="24"/>
                <w:szCs w:val="24"/>
              </w:rPr>
            </w:pPr>
            <w:r w:rsidRPr="00572FD4">
              <w:rPr>
                <w:rFonts w:hint="eastAsia"/>
                <w:sz w:val="24"/>
                <w:szCs w:val="24"/>
              </w:rPr>
              <w:t>材质：车厢（器材箱及内骨架）全部采用高强度铝合金型材，内饰板采用光面拉丝氧化铝板。</w:t>
            </w:r>
          </w:p>
          <w:p w:rsidR="00572FD4" w:rsidRPr="00572FD4" w:rsidRDefault="00572FD4" w:rsidP="00572FD4">
            <w:pPr>
              <w:pStyle w:val="a8"/>
              <w:numPr>
                <w:ilvl w:val="0"/>
                <w:numId w:val="18"/>
              </w:numPr>
              <w:adjustRightInd w:val="0"/>
              <w:snapToGrid w:val="0"/>
              <w:ind w:left="0" w:firstLineChars="0" w:firstLine="0"/>
              <w:rPr>
                <w:sz w:val="24"/>
                <w:szCs w:val="24"/>
              </w:rPr>
            </w:pPr>
            <w:r w:rsidRPr="00572FD4">
              <w:rPr>
                <w:rFonts w:hint="eastAsia"/>
                <w:sz w:val="24"/>
                <w:szCs w:val="24"/>
              </w:rPr>
              <w:t>结构：车厢的骨架为全铝合金框架焊接式结构，外蒙皮为铝合金板粘接技术；车厢内器材骨架采用铝合金型材搭接结构，能根据需求方要求灵活布局器材</w:t>
            </w:r>
            <w:proofErr w:type="gramStart"/>
            <w:r w:rsidRPr="00572FD4">
              <w:rPr>
                <w:rFonts w:hint="eastAsia"/>
                <w:sz w:val="24"/>
                <w:szCs w:val="24"/>
              </w:rPr>
              <w:t>箱结构</w:t>
            </w:r>
            <w:proofErr w:type="gramEnd"/>
            <w:r w:rsidRPr="00572FD4">
              <w:rPr>
                <w:rFonts w:hint="eastAsia"/>
                <w:sz w:val="24"/>
                <w:szCs w:val="24"/>
              </w:rPr>
              <w:t>最大限度地提高空间利用率，在器材箱内需选用新型滑动托架、拖板或高强度的塑料存放盒等存放结构，充分利用车厢内部有限空间；内饰板和底板均为光面拉丝铝合金板材。</w:t>
            </w:r>
          </w:p>
          <w:p w:rsidR="00572FD4" w:rsidRPr="00572FD4" w:rsidRDefault="00572FD4" w:rsidP="00572FD4">
            <w:pPr>
              <w:pStyle w:val="a8"/>
              <w:numPr>
                <w:ilvl w:val="0"/>
                <w:numId w:val="18"/>
              </w:numPr>
              <w:adjustRightInd w:val="0"/>
              <w:snapToGrid w:val="0"/>
              <w:ind w:left="0" w:firstLineChars="0" w:firstLine="0"/>
              <w:rPr>
                <w:sz w:val="24"/>
                <w:szCs w:val="24"/>
              </w:rPr>
            </w:pPr>
            <w:r w:rsidRPr="00572FD4">
              <w:rPr>
                <w:rFonts w:hint="eastAsia"/>
                <w:sz w:val="24"/>
                <w:szCs w:val="24"/>
              </w:rPr>
              <w:t>车顶护围：采用铝合金整体拉制成型，外侧安装频闪警灯及车外照明灯，内侧安装</w:t>
            </w:r>
            <w:r w:rsidRPr="00572FD4">
              <w:rPr>
                <w:rFonts w:hint="eastAsia"/>
                <w:sz w:val="24"/>
                <w:szCs w:val="24"/>
              </w:rPr>
              <w:t>LED</w:t>
            </w:r>
            <w:r w:rsidRPr="00572FD4">
              <w:rPr>
                <w:rFonts w:hint="eastAsia"/>
                <w:sz w:val="24"/>
                <w:szCs w:val="24"/>
              </w:rPr>
              <w:t>车顶照明灯。</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车厢门</w:t>
            </w:r>
          </w:p>
          <w:p w:rsidR="00572FD4" w:rsidRPr="00572FD4" w:rsidRDefault="00572FD4" w:rsidP="00572FD4">
            <w:pPr>
              <w:pStyle w:val="a8"/>
              <w:numPr>
                <w:ilvl w:val="0"/>
                <w:numId w:val="19"/>
              </w:numPr>
              <w:adjustRightInd w:val="0"/>
              <w:snapToGrid w:val="0"/>
              <w:ind w:left="0" w:firstLineChars="0" w:firstLine="0"/>
              <w:rPr>
                <w:sz w:val="24"/>
                <w:szCs w:val="24"/>
              </w:rPr>
            </w:pPr>
            <w:r w:rsidRPr="00572FD4">
              <w:rPr>
                <w:rFonts w:hint="eastAsia"/>
                <w:sz w:val="24"/>
                <w:szCs w:val="24"/>
              </w:rPr>
              <w:t>车厢两侧采用手动上翻门结构，两侧下部使用脚踏板。</w:t>
            </w:r>
          </w:p>
          <w:p w:rsidR="00572FD4" w:rsidRPr="00572FD4" w:rsidRDefault="00F026BD" w:rsidP="00572FD4">
            <w:pPr>
              <w:pStyle w:val="a8"/>
              <w:numPr>
                <w:ilvl w:val="0"/>
                <w:numId w:val="19"/>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车厢后部采用对开门结构，车厢后部设置折叠式登车桥，可满足水陆两用救援车从登车桥开进车厢内。</w:t>
            </w:r>
          </w:p>
          <w:p w:rsidR="00572FD4" w:rsidRPr="00572FD4" w:rsidRDefault="00572FD4" w:rsidP="00572FD4">
            <w:pPr>
              <w:pStyle w:val="a8"/>
              <w:numPr>
                <w:ilvl w:val="0"/>
                <w:numId w:val="19"/>
              </w:numPr>
              <w:adjustRightInd w:val="0"/>
              <w:snapToGrid w:val="0"/>
              <w:ind w:left="0" w:firstLineChars="0" w:firstLine="0"/>
              <w:rPr>
                <w:sz w:val="24"/>
                <w:szCs w:val="24"/>
              </w:rPr>
            </w:pPr>
            <w:r w:rsidRPr="00572FD4">
              <w:rPr>
                <w:rFonts w:hint="eastAsia"/>
                <w:sz w:val="24"/>
                <w:szCs w:val="24"/>
              </w:rPr>
              <w:lastRenderedPageBreak/>
              <w:t>脚踏板材质：优质铝合金型材。</w:t>
            </w:r>
          </w:p>
          <w:p w:rsidR="00572FD4" w:rsidRPr="00572FD4" w:rsidRDefault="00F026BD" w:rsidP="00572FD4">
            <w:pPr>
              <w:pStyle w:val="a8"/>
              <w:numPr>
                <w:ilvl w:val="0"/>
                <w:numId w:val="19"/>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脚踏板结构：该脚踏板采用铝合金型</w:t>
            </w:r>
            <w:proofErr w:type="gramStart"/>
            <w:r w:rsidR="00572FD4" w:rsidRPr="00572FD4">
              <w:rPr>
                <w:rFonts w:hint="eastAsia"/>
                <w:sz w:val="24"/>
                <w:szCs w:val="24"/>
              </w:rPr>
              <w:t>板整体</w:t>
            </w:r>
            <w:proofErr w:type="gramEnd"/>
            <w:r w:rsidR="00572FD4" w:rsidRPr="00572FD4">
              <w:rPr>
                <w:rFonts w:hint="eastAsia"/>
                <w:sz w:val="24"/>
                <w:szCs w:val="24"/>
              </w:rPr>
              <w:t>拉制结构，强度高于骨架焊接结构形式，宽度</w:t>
            </w:r>
            <w:r w:rsidR="00572FD4" w:rsidRPr="00572FD4">
              <w:rPr>
                <w:rFonts w:hint="eastAsia"/>
                <w:sz w:val="24"/>
                <w:szCs w:val="24"/>
              </w:rPr>
              <w:t>50cm</w:t>
            </w:r>
            <w:r w:rsidR="00572FD4" w:rsidRPr="00572FD4">
              <w:rPr>
                <w:rFonts w:hint="eastAsia"/>
                <w:sz w:val="24"/>
                <w:szCs w:val="24"/>
              </w:rPr>
              <w:t>，可承重</w:t>
            </w:r>
            <w:r w:rsidR="00572FD4" w:rsidRPr="00572FD4">
              <w:rPr>
                <w:rFonts w:hint="eastAsia"/>
                <w:sz w:val="24"/>
                <w:szCs w:val="24"/>
              </w:rPr>
              <w:t>300kg</w:t>
            </w:r>
            <w:r w:rsidR="00572FD4" w:rsidRPr="00572FD4">
              <w:rPr>
                <w:rFonts w:hint="eastAsia"/>
                <w:sz w:val="24"/>
                <w:szCs w:val="24"/>
              </w:rPr>
              <w:t>以上，踏板面采用横纹防滑设计，带双重锁定功能（弹簧</w:t>
            </w:r>
            <w:proofErr w:type="gramStart"/>
            <w:r w:rsidR="00572FD4" w:rsidRPr="00572FD4">
              <w:rPr>
                <w:rFonts w:hint="eastAsia"/>
                <w:sz w:val="24"/>
                <w:szCs w:val="24"/>
              </w:rPr>
              <w:t>及锁止机构</w:t>
            </w:r>
            <w:proofErr w:type="gramEnd"/>
            <w:r w:rsidR="00572FD4" w:rsidRPr="00572FD4">
              <w:rPr>
                <w:rFonts w:hint="eastAsia"/>
                <w:sz w:val="24"/>
                <w:szCs w:val="24"/>
              </w:rPr>
              <w:t>），防止踏板在行车过程中受震后自行翻转，并采用防尘防滑设计。</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电器系统</w:t>
            </w:r>
          </w:p>
          <w:p w:rsidR="00572FD4" w:rsidRPr="00572FD4" w:rsidRDefault="00B507EB" w:rsidP="00572FD4">
            <w:pPr>
              <w:pStyle w:val="a8"/>
              <w:numPr>
                <w:ilvl w:val="0"/>
                <w:numId w:val="20"/>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警灯警报：车头前顶部设置长排</w:t>
            </w:r>
            <w:r w:rsidR="00572FD4" w:rsidRPr="00572FD4">
              <w:rPr>
                <w:sz w:val="24"/>
                <w:szCs w:val="24"/>
              </w:rPr>
              <w:t>式</w:t>
            </w:r>
            <w:r w:rsidR="00572FD4" w:rsidRPr="00572FD4">
              <w:rPr>
                <w:rFonts w:hint="eastAsia"/>
                <w:sz w:val="24"/>
                <w:szCs w:val="24"/>
              </w:rPr>
              <w:t>全红警灯；单音≥</w:t>
            </w:r>
            <w:r w:rsidR="00572FD4" w:rsidRPr="00572FD4">
              <w:rPr>
                <w:rFonts w:hint="eastAsia"/>
                <w:sz w:val="24"/>
                <w:szCs w:val="24"/>
              </w:rPr>
              <w:t>100W</w:t>
            </w:r>
            <w:r w:rsidR="00572FD4" w:rsidRPr="00572FD4">
              <w:rPr>
                <w:rFonts w:hint="eastAsia"/>
                <w:sz w:val="24"/>
                <w:szCs w:val="24"/>
              </w:rPr>
              <w:t>警报器、警灯、电路为独立式附加电路，控制器件安装在驾驶室内。</w:t>
            </w:r>
          </w:p>
          <w:p w:rsidR="00572FD4" w:rsidRPr="00572FD4" w:rsidRDefault="00572FD4" w:rsidP="00572FD4">
            <w:pPr>
              <w:pStyle w:val="a8"/>
              <w:numPr>
                <w:ilvl w:val="0"/>
                <w:numId w:val="20"/>
              </w:numPr>
              <w:adjustRightInd w:val="0"/>
              <w:snapToGrid w:val="0"/>
              <w:ind w:left="0" w:firstLineChars="0" w:firstLine="0"/>
              <w:rPr>
                <w:sz w:val="24"/>
                <w:szCs w:val="24"/>
              </w:rPr>
            </w:pPr>
            <w:r w:rsidRPr="00572FD4">
              <w:rPr>
                <w:rFonts w:hint="eastAsia"/>
                <w:sz w:val="24"/>
                <w:szCs w:val="24"/>
              </w:rPr>
              <w:t>器材箱灯：器材箱、泵房卷帘门两侧内设有</w:t>
            </w:r>
            <w:r w:rsidRPr="00572FD4">
              <w:rPr>
                <w:rFonts w:hint="eastAsia"/>
                <w:sz w:val="24"/>
                <w:szCs w:val="24"/>
              </w:rPr>
              <w:t>LED</w:t>
            </w:r>
            <w:r w:rsidRPr="00572FD4">
              <w:rPr>
                <w:rFonts w:hint="eastAsia"/>
                <w:sz w:val="24"/>
                <w:szCs w:val="24"/>
              </w:rPr>
              <w:t>白光照明灯带，能够满足整个箱体的照明，照明灯开关与卷帘门联动。</w:t>
            </w:r>
          </w:p>
          <w:p w:rsidR="00572FD4" w:rsidRPr="00572FD4" w:rsidRDefault="00572FD4" w:rsidP="00572FD4">
            <w:pPr>
              <w:pStyle w:val="a8"/>
              <w:numPr>
                <w:ilvl w:val="0"/>
                <w:numId w:val="20"/>
              </w:numPr>
              <w:adjustRightInd w:val="0"/>
              <w:snapToGrid w:val="0"/>
              <w:ind w:left="0" w:firstLineChars="0" w:firstLine="0"/>
              <w:rPr>
                <w:sz w:val="24"/>
                <w:szCs w:val="24"/>
              </w:rPr>
            </w:pPr>
            <w:r w:rsidRPr="00572FD4">
              <w:rPr>
                <w:rFonts w:hint="eastAsia"/>
                <w:sz w:val="24"/>
                <w:szCs w:val="24"/>
              </w:rPr>
              <w:t>频闪灯：车厢左右两侧上部各配置三盏频闪警灯。</w:t>
            </w:r>
          </w:p>
          <w:p w:rsidR="00572FD4" w:rsidRPr="00572FD4" w:rsidRDefault="00572FD4" w:rsidP="00572FD4">
            <w:pPr>
              <w:pStyle w:val="a8"/>
              <w:numPr>
                <w:ilvl w:val="0"/>
                <w:numId w:val="20"/>
              </w:numPr>
              <w:adjustRightInd w:val="0"/>
              <w:snapToGrid w:val="0"/>
              <w:ind w:left="0" w:firstLineChars="0" w:firstLine="0"/>
              <w:rPr>
                <w:sz w:val="24"/>
                <w:szCs w:val="24"/>
              </w:rPr>
            </w:pPr>
            <w:r w:rsidRPr="00572FD4">
              <w:rPr>
                <w:rFonts w:hint="eastAsia"/>
                <w:sz w:val="24"/>
                <w:szCs w:val="24"/>
              </w:rPr>
              <w:t>车外照明：车厢左右两侧上部各配置三盏</w:t>
            </w:r>
            <w:r w:rsidRPr="00572FD4">
              <w:rPr>
                <w:rFonts w:hint="eastAsia"/>
                <w:sz w:val="24"/>
                <w:szCs w:val="24"/>
              </w:rPr>
              <w:t>LED</w:t>
            </w:r>
            <w:r w:rsidRPr="00572FD4">
              <w:rPr>
                <w:rFonts w:hint="eastAsia"/>
                <w:sz w:val="24"/>
                <w:szCs w:val="24"/>
              </w:rPr>
              <w:t>侧照明灯。</w:t>
            </w:r>
          </w:p>
          <w:p w:rsidR="00572FD4" w:rsidRPr="00572FD4" w:rsidRDefault="00572FD4" w:rsidP="00572FD4">
            <w:pPr>
              <w:pStyle w:val="a8"/>
              <w:numPr>
                <w:ilvl w:val="0"/>
                <w:numId w:val="20"/>
              </w:numPr>
              <w:adjustRightInd w:val="0"/>
              <w:snapToGrid w:val="0"/>
              <w:ind w:left="0" w:firstLineChars="0" w:firstLine="0"/>
              <w:rPr>
                <w:sz w:val="24"/>
                <w:szCs w:val="24"/>
              </w:rPr>
            </w:pPr>
            <w:r w:rsidRPr="00572FD4">
              <w:rPr>
                <w:rFonts w:hint="eastAsia"/>
                <w:sz w:val="24"/>
                <w:szCs w:val="24"/>
              </w:rPr>
              <w:t>车顶照明：车厢顶部内侧配备</w:t>
            </w:r>
            <w:r w:rsidRPr="00572FD4">
              <w:rPr>
                <w:rFonts w:hint="eastAsia"/>
                <w:sz w:val="24"/>
                <w:szCs w:val="24"/>
              </w:rPr>
              <w:t>LED</w:t>
            </w:r>
            <w:r w:rsidRPr="00572FD4">
              <w:rPr>
                <w:rFonts w:hint="eastAsia"/>
                <w:sz w:val="24"/>
                <w:szCs w:val="24"/>
              </w:rPr>
              <w:t>灯。</w:t>
            </w:r>
          </w:p>
          <w:p w:rsidR="00572FD4" w:rsidRPr="00572FD4" w:rsidRDefault="00572FD4" w:rsidP="00572FD4">
            <w:pPr>
              <w:pStyle w:val="a8"/>
              <w:numPr>
                <w:ilvl w:val="0"/>
                <w:numId w:val="20"/>
              </w:numPr>
              <w:adjustRightInd w:val="0"/>
              <w:snapToGrid w:val="0"/>
              <w:ind w:left="0" w:firstLineChars="0" w:firstLine="0"/>
              <w:rPr>
                <w:sz w:val="24"/>
                <w:szCs w:val="24"/>
              </w:rPr>
            </w:pPr>
            <w:r w:rsidRPr="00572FD4">
              <w:rPr>
                <w:rFonts w:hint="eastAsia"/>
                <w:sz w:val="24"/>
                <w:szCs w:val="24"/>
              </w:rPr>
              <w:t>警示灯：车厢两侧脚踏板放下后朝向消防车前和后方均安装有内嵌式黄色警示闪光灯。</w:t>
            </w:r>
          </w:p>
          <w:p w:rsidR="00572FD4" w:rsidRPr="00572FD4" w:rsidRDefault="00572FD4" w:rsidP="00572FD4">
            <w:pPr>
              <w:pStyle w:val="a8"/>
              <w:numPr>
                <w:ilvl w:val="0"/>
                <w:numId w:val="15"/>
              </w:numPr>
              <w:adjustRightInd w:val="0"/>
              <w:snapToGrid w:val="0"/>
              <w:ind w:left="0" w:firstLineChars="0" w:firstLine="0"/>
              <w:rPr>
                <w:sz w:val="24"/>
                <w:szCs w:val="24"/>
              </w:rPr>
            </w:pPr>
            <w:r w:rsidRPr="00572FD4">
              <w:rPr>
                <w:rFonts w:hint="eastAsia"/>
                <w:sz w:val="24"/>
                <w:szCs w:val="24"/>
              </w:rPr>
              <w:t>表面处理</w:t>
            </w:r>
          </w:p>
          <w:p w:rsidR="00572FD4" w:rsidRPr="00572FD4" w:rsidRDefault="00572FD4" w:rsidP="00572FD4">
            <w:pPr>
              <w:pStyle w:val="a8"/>
              <w:numPr>
                <w:ilvl w:val="0"/>
                <w:numId w:val="21"/>
              </w:numPr>
              <w:adjustRightInd w:val="0"/>
              <w:snapToGrid w:val="0"/>
              <w:ind w:left="0" w:firstLineChars="0" w:firstLine="0"/>
              <w:rPr>
                <w:sz w:val="24"/>
                <w:szCs w:val="24"/>
              </w:rPr>
            </w:pPr>
            <w:r w:rsidRPr="00572FD4">
              <w:rPr>
                <w:rFonts w:hint="eastAsia"/>
                <w:sz w:val="24"/>
                <w:szCs w:val="24"/>
              </w:rPr>
              <w:t>漆料：车厢表面喷涂原装消防红色漆，为保证夜间工作安全，车身设有符合安全标准要求的荧光反光带。</w:t>
            </w:r>
          </w:p>
          <w:p w:rsidR="00572FD4" w:rsidRPr="00572FD4" w:rsidRDefault="00B507EB" w:rsidP="00572FD4">
            <w:pPr>
              <w:pStyle w:val="a8"/>
              <w:numPr>
                <w:ilvl w:val="0"/>
                <w:numId w:val="21"/>
              </w:numPr>
              <w:adjustRightInd w:val="0"/>
              <w:snapToGrid w:val="0"/>
              <w:ind w:left="0" w:firstLineChars="0" w:firstLine="0"/>
              <w:rPr>
                <w:sz w:val="24"/>
                <w:szCs w:val="24"/>
              </w:rPr>
            </w:pPr>
            <w:r>
              <w:rPr>
                <w:rFonts w:hint="eastAsia"/>
                <w:kern w:val="0"/>
                <w:sz w:val="24"/>
                <w:szCs w:val="24"/>
              </w:rPr>
              <w:t>●</w:t>
            </w:r>
            <w:r w:rsidR="00572FD4" w:rsidRPr="00572FD4">
              <w:rPr>
                <w:rFonts w:hint="eastAsia"/>
                <w:sz w:val="24"/>
                <w:szCs w:val="24"/>
              </w:rPr>
              <w:t>颜色：符合</w:t>
            </w:r>
            <w:r w:rsidR="00572FD4" w:rsidRPr="00572FD4">
              <w:rPr>
                <w:rFonts w:hint="eastAsia"/>
                <w:sz w:val="24"/>
                <w:szCs w:val="24"/>
              </w:rPr>
              <w:t>GB7258</w:t>
            </w:r>
            <w:r w:rsidR="00572FD4" w:rsidRPr="00572FD4">
              <w:rPr>
                <w:rFonts w:hint="eastAsia"/>
                <w:sz w:val="24"/>
                <w:szCs w:val="24"/>
              </w:rPr>
              <w:t>规定的</w:t>
            </w:r>
            <w:r w:rsidR="00572FD4" w:rsidRPr="00572FD4">
              <w:rPr>
                <w:rFonts w:hint="eastAsia"/>
                <w:sz w:val="24"/>
                <w:szCs w:val="24"/>
              </w:rPr>
              <w:t>GB/T3181</w:t>
            </w:r>
            <w:r w:rsidR="00572FD4" w:rsidRPr="00572FD4">
              <w:rPr>
                <w:rFonts w:hint="eastAsia"/>
                <w:sz w:val="24"/>
                <w:szCs w:val="24"/>
              </w:rPr>
              <w:t>《漆膜颜标准》中的</w:t>
            </w:r>
            <w:r w:rsidR="00572FD4" w:rsidRPr="00572FD4">
              <w:rPr>
                <w:rFonts w:hint="eastAsia"/>
                <w:sz w:val="24"/>
                <w:szCs w:val="24"/>
              </w:rPr>
              <w:t>R03</w:t>
            </w:r>
            <w:r w:rsidR="00572FD4" w:rsidRPr="00572FD4">
              <w:rPr>
                <w:rFonts w:hint="eastAsia"/>
                <w:sz w:val="24"/>
                <w:szCs w:val="24"/>
              </w:rPr>
              <w:t>大红色。</w:t>
            </w:r>
          </w:p>
          <w:p w:rsidR="00572FD4" w:rsidRPr="00572FD4" w:rsidRDefault="00572FD4" w:rsidP="00572FD4">
            <w:pPr>
              <w:pStyle w:val="a8"/>
              <w:numPr>
                <w:ilvl w:val="0"/>
                <w:numId w:val="21"/>
              </w:numPr>
              <w:adjustRightInd w:val="0"/>
              <w:snapToGrid w:val="0"/>
              <w:ind w:left="0" w:firstLineChars="0" w:firstLine="0"/>
              <w:rPr>
                <w:sz w:val="24"/>
                <w:szCs w:val="24"/>
              </w:rPr>
            </w:pPr>
            <w:r w:rsidRPr="00572FD4">
              <w:rPr>
                <w:rFonts w:hint="eastAsia"/>
                <w:sz w:val="24"/>
                <w:szCs w:val="24"/>
              </w:rPr>
              <w:t>涂装：按照应急管理部消防</w:t>
            </w:r>
            <w:proofErr w:type="gramStart"/>
            <w:r w:rsidRPr="00572FD4">
              <w:rPr>
                <w:rFonts w:hint="eastAsia"/>
                <w:sz w:val="24"/>
                <w:szCs w:val="24"/>
              </w:rPr>
              <w:t>救援局</w:t>
            </w:r>
            <w:proofErr w:type="gramEnd"/>
            <w:r w:rsidRPr="00572FD4">
              <w:rPr>
                <w:sz w:val="24"/>
                <w:szCs w:val="24"/>
              </w:rPr>
              <w:t>《关于加强和规范消防救援车辆管理工作的通知》</w:t>
            </w:r>
            <w:r w:rsidRPr="00572FD4">
              <w:rPr>
                <w:rFonts w:hint="eastAsia"/>
                <w:sz w:val="24"/>
                <w:szCs w:val="24"/>
              </w:rPr>
              <w:t>、</w:t>
            </w:r>
            <w:r w:rsidRPr="00572FD4">
              <w:rPr>
                <w:sz w:val="24"/>
                <w:szCs w:val="24"/>
              </w:rPr>
              <w:t>《消防救援车辆牌证核发与管理暂行规定》</w:t>
            </w:r>
            <w:r w:rsidRPr="00572FD4">
              <w:rPr>
                <w:rFonts w:hint="eastAsia"/>
                <w:sz w:val="24"/>
                <w:szCs w:val="24"/>
              </w:rPr>
              <w:t>、</w:t>
            </w:r>
            <w:r w:rsidRPr="00572FD4">
              <w:rPr>
                <w:sz w:val="24"/>
                <w:szCs w:val="24"/>
              </w:rPr>
              <w:t>《消防救援队伍作战训练安全手册》及相关政策法规</w:t>
            </w:r>
            <w:r w:rsidRPr="00572FD4">
              <w:rPr>
                <w:rFonts w:hint="eastAsia"/>
                <w:sz w:val="24"/>
                <w:szCs w:val="24"/>
              </w:rPr>
              <w:t>对车辆进行涂装。</w:t>
            </w:r>
          </w:p>
          <w:p w:rsidR="00572FD4" w:rsidRPr="00572FD4" w:rsidRDefault="00572FD4" w:rsidP="00572FD4">
            <w:pPr>
              <w:pStyle w:val="a8"/>
              <w:numPr>
                <w:ilvl w:val="0"/>
                <w:numId w:val="12"/>
              </w:numPr>
              <w:adjustRightInd w:val="0"/>
              <w:snapToGrid w:val="0"/>
              <w:ind w:left="0" w:firstLineChars="0" w:firstLine="0"/>
              <w:rPr>
                <w:sz w:val="24"/>
                <w:szCs w:val="24"/>
              </w:rPr>
            </w:pPr>
            <w:r w:rsidRPr="00572FD4">
              <w:rPr>
                <w:rFonts w:hint="eastAsia"/>
                <w:sz w:val="24"/>
                <w:szCs w:val="24"/>
              </w:rPr>
              <w:t>器材布置及固定</w:t>
            </w:r>
          </w:p>
          <w:p w:rsidR="00572FD4" w:rsidRPr="00572FD4" w:rsidRDefault="00572FD4" w:rsidP="00572FD4">
            <w:pPr>
              <w:pStyle w:val="a8"/>
              <w:numPr>
                <w:ilvl w:val="0"/>
                <w:numId w:val="22"/>
              </w:numPr>
              <w:adjustRightInd w:val="0"/>
              <w:snapToGrid w:val="0"/>
              <w:ind w:left="0" w:firstLineChars="0" w:firstLine="0"/>
              <w:rPr>
                <w:sz w:val="24"/>
                <w:szCs w:val="24"/>
              </w:rPr>
            </w:pPr>
            <w:r w:rsidRPr="00572FD4">
              <w:rPr>
                <w:rFonts w:hint="eastAsia"/>
                <w:sz w:val="24"/>
                <w:szCs w:val="24"/>
              </w:rPr>
              <w:t>水陆两用救援车登车桥：采用折叠式登车桥方式。折叠式登车桥安装在车厢后部，电控液压展开，展开后形成一个斜坡，收拢时折叠在车尾。水陆两用救援车经登车桥直接开进车厢。登车桥承重：大于等于</w:t>
            </w:r>
            <w:r w:rsidRPr="00572FD4">
              <w:rPr>
                <w:rFonts w:hint="eastAsia"/>
                <w:sz w:val="24"/>
                <w:szCs w:val="24"/>
              </w:rPr>
              <w:t>2</w:t>
            </w:r>
            <w:r w:rsidRPr="00572FD4">
              <w:rPr>
                <w:rFonts w:hint="eastAsia"/>
                <w:sz w:val="24"/>
                <w:szCs w:val="24"/>
              </w:rPr>
              <w:t>吨。</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6.</w:t>
            </w:r>
            <w:r w:rsidRPr="00572FD4">
              <w:rPr>
                <w:rFonts w:hint="eastAsia"/>
                <w:sz w:val="24"/>
                <w:szCs w:val="24"/>
              </w:rPr>
              <w:t>其它要求</w:t>
            </w:r>
          </w:p>
          <w:p w:rsidR="00080380" w:rsidRDefault="00080380" w:rsidP="00080380">
            <w:pPr>
              <w:adjustRightInd w:val="0"/>
              <w:snapToGrid w:val="0"/>
              <w:rPr>
                <w:rFonts w:cs="宋体"/>
                <w:kern w:val="0"/>
                <w:sz w:val="24"/>
              </w:rPr>
            </w:pPr>
            <w:r>
              <w:rPr>
                <w:rFonts w:cs="宋体" w:hint="eastAsia"/>
                <w:kern w:val="0"/>
                <w:sz w:val="24"/>
              </w:rPr>
              <w:t xml:space="preserve">6.1 </w:t>
            </w:r>
            <w:r>
              <w:rPr>
                <w:rFonts w:cs="宋体" w:hint="eastAsia"/>
                <w:kern w:val="0"/>
                <w:sz w:val="24"/>
              </w:rPr>
              <w:t>所有板材、骨架、零部件和结构件，均经过防腐防锈处理</w:t>
            </w:r>
            <w:r>
              <w:rPr>
                <w:rFonts w:cs="宋体"/>
                <w:kern w:val="0"/>
                <w:sz w:val="24"/>
              </w:rPr>
              <w:t>。</w:t>
            </w:r>
          </w:p>
          <w:p w:rsidR="00080380" w:rsidRDefault="00080380" w:rsidP="00080380">
            <w:pPr>
              <w:adjustRightInd w:val="0"/>
              <w:snapToGrid w:val="0"/>
              <w:rPr>
                <w:rFonts w:cs="宋体"/>
                <w:kern w:val="0"/>
                <w:sz w:val="24"/>
              </w:rPr>
            </w:pPr>
            <w:r>
              <w:rPr>
                <w:rFonts w:cs="宋体" w:hint="eastAsia"/>
                <w:kern w:val="0"/>
                <w:sz w:val="24"/>
              </w:rPr>
              <w:lastRenderedPageBreak/>
              <w:t xml:space="preserve">6.2 </w:t>
            </w:r>
            <w:r>
              <w:rPr>
                <w:rFonts w:cs="宋体" w:hint="eastAsia"/>
                <w:kern w:val="0"/>
                <w:sz w:val="24"/>
              </w:rPr>
              <w:t>车辆主体颜色：</w:t>
            </w:r>
            <w:r>
              <w:rPr>
                <w:rFonts w:cs="宋体" w:hint="eastAsia"/>
                <w:kern w:val="0"/>
                <w:sz w:val="24"/>
              </w:rPr>
              <w:t>R03</w:t>
            </w:r>
            <w:r>
              <w:rPr>
                <w:rFonts w:cs="宋体" w:hint="eastAsia"/>
                <w:kern w:val="0"/>
                <w:sz w:val="24"/>
              </w:rPr>
              <w:t>消防红（包括：驾驶室、货箱）</w:t>
            </w:r>
            <w:r>
              <w:rPr>
                <w:rFonts w:cs="宋体"/>
                <w:kern w:val="0"/>
                <w:sz w:val="24"/>
              </w:rPr>
              <w:t>。</w:t>
            </w:r>
          </w:p>
          <w:p w:rsidR="00080380" w:rsidRDefault="00080380" w:rsidP="00080380">
            <w:pPr>
              <w:adjustRightInd w:val="0"/>
              <w:snapToGrid w:val="0"/>
              <w:rPr>
                <w:sz w:val="24"/>
                <w:szCs w:val="24"/>
              </w:rPr>
            </w:pPr>
            <w:r>
              <w:rPr>
                <w:rFonts w:cs="宋体" w:hint="eastAsia"/>
                <w:kern w:val="0"/>
                <w:sz w:val="24"/>
              </w:rPr>
              <w:t xml:space="preserve">6.3 </w:t>
            </w:r>
            <w:r>
              <w:rPr>
                <w:rFonts w:cs="宋体" w:hint="eastAsia"/>
                <w:kern w:val="0"/>
                <w:sz w:val="24"/>
              </w:rPr>
              <w:t>胎压（巴或</w:t>
            </w:r>
            <w:r>
              <w:rPr>
                <w:rFonts w:cs="宋体" w:hint="eastAsia"/>
                <w:kern w:val="0"/>
                <w:sz w:val="24"/>
              </w:rPr>
              <w:t>kPa</w:t>
            </w:r>
            <w:r>
              <w:rPr>
                <w:rFonts w:cs="宋体" w:hint="eastAsia"/>
                <w:kern w:val="0"/>
                <w:sz w:val="24"/>
              </w:rPr>
              <w:t>）漆在车轮上方</w:t>
            </w:r>
            <w:r>
              <w:rPr>
                <w:rFonts w:cs="宋体"/>
                <w:kern w:val="0"/>
                <w:sz w:val="24"/>
              </w:rPr>
              <w:t>。</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w:t>
            </w:r>
            <w:r w:rsidRPr="00572FD4">
              <w:rPr>
                <w:rFonts w:hint="eastAsia"/>
                <w:sz w:val="24"/>
                <w:szCs w:val="24"/>
              </w:rPr>
              <w:t>随车文件清单</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.1</w:t>
            </w:r>
            <w:r w:rsidRPr="00572FD4">
              <w:rPr>
                <w:rFonts w:hint="eastAsia"/>
                <w:sz w:val="24"/>
                <w:szCs w:val="24"/>
              </w:rPr>
              <w:t>底盘使用说明书</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.2</w:t>
            </w:r>
            <w:r w:rsidRPr="00572FD4">
              <w:rPr>
                <w:rFonts w:hint="eastAsia"/>
                <w:sz w:val="24"/>
                <w:szCs w:val="24"/>
              </w:rPr>
              <w:t>底盘质量保修卡</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.3</w:t>
            </w:r>
            <w:r w:rsidRPr="00572FD4">
              <w:rPr>
                <w:rFonts w:hint="eastAsia"/>
                <w:sz w:val="24"/>
                <w:szCs w:val="24"/>
              </w:rPr>
              <w:t>底盘合格证</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.4</w:t>
            </w:r>
            <w:r w:rsidRPr="00572FD4">
              <w:rPr>
                <w:rFonts w:hint="eastAsia"/>
                <w:sz w:val="24"/>
                <w:szCs w:val="24"/>
              </w:rPr>
              <w:t>发动机号码拓印（</w:t>
            </w:r>
            <w:r w:rsidRPr="00572FD4">
              <w:rPr>
                <w:rFonts w:hint="eastAsia"/>
                <w:sz w:val="24"/>
                <w:szCs w:val="24"/>
              </w:rPr>
              <w:t>2</w:t>
            </w:r>
            <w:r w:rsidRPr="00572FD4">
              <w:rPr>
                <w:rFonts w:hint="eastAsia"/>
                <w:sz w:val="24"/>
                <w:szCs w:val="24"/>
              </w:rPr>
              <w:t>份）</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.5</w:t>
            </w:r>
            <w:r w:rsidRPr="00572FD4">
              <w:rPr>
                <w:rFonts w:hint="eastAsia"/>
                <w:sz w:val="24"/>
                <w:szCs w:val="24"/>
              </w:rPr>
              <w:t>底盘号码拓印件（</w:t>
            </w:r>
            <w:r w:rsidRPr="00572FD4">
              <w:rPr>
                <w:rFonts w:hint="eastAsia"/>
                <w:sz w:val="24"/>
                <w:szCs w:val="24"/>
              </w:rPr>
              <w:t>2</w:t>
            </w:r>
            <w:r w:rsidRPr="00572FD4">
              <w:rPr>
                <w:rFonts w:hint="eastAsia"/>
                <w:sz w:val="24"/>
                <w:szCs w:val="24"/>
              </w:rPr>
              <w:t>份）</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.6</w:t>
            </w:r>
            <w:r w:rsidRPr="00572FD4">
              <w:rPr>
                <w:rFonts w:hint="eastAsia"/>
                <w:sz w:val="24"/>
                <w:szCs w:val="24"/>
              </w:rPr>
              <w:t>消防车使用说明书</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.7</w:t>
            </w:r>
            <w:r w:rsidRPr="00572FD4">
              <w:rPr>
                <w:rFonts w:hint="eastAsia"/>
                <w:sz w:val="24"/>
                <w:szCs w:val="24"/>
              </w:rPr>
              <w:t>消防车消防器材清单</w:t>
            </w:r>
          </w:p>
          <w:p w:rsidR="00572FD4" w:rsidRPr="00572FD4" w:rsidRDefault="00572FD4" w:rsidP="00572FD4">
            <w:pPr>
              <w:pStyle w:val="a8"/>
              <w:adjustRightInd w:val="0"/>
              <w:snapToGrid w:val="0"/>
              <w:ind w:firstLineChars="0" w:firstLine="0"/>
              <w:rPr>
                <w:sz w:val="24"/>
                <w:szCs w:val="24"/>
              </w:rPr>
            </w:pPr>
            <w:r w:rsidRPr="00572FD4">
              <w:rPr>
                <w:sz w:val="24"/>
                <w:szCs w:val="24"/>
              </w:rPr>
              <w:t>7.8</w:t>
            </w:r>
            <w:r w:rsidRPr="00572FD4">
              <w:rPr>
                <w:rFonts w:hint="eastAsia"/>
                <w:sz w:val="24"/>
                <w:szCs w:val="24"/>
              </w:rPr>
              <w:t>消防车合格证</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.9</w:t>
            </w:r>
            <w:r w:rsidRPr="00572FD4">
              <w:rPr>
                <w:rFonts w:hint="eastAsia"/>
                <w:sz w:val="24"/>
                <w:szCs w:val="24"/>
              </w:rPr>
              <w:t>消防车跟踪服务卡</w:t>
            </w:r>
          </w:p>
          <w:p w:rsidR="00572FD4" w:rsidRPr="00572FD4" w:rsidRDefault="00572FD4" w:rsidP="00572FD4">
            <w:pPr>
              <w:pStyle w:val="a8"/>
              <w:adjustRightInd w:val="0"/>
              <w:snapToGrid w:val="0"/>
              <w:ind w:firstLineChars="0" w:firstLine="0"/>
              <w:rPr>
                <w:sz w:val="24"/>
                <w:szCs w:val="24"/>
              </w:rPr>
            </w:pPr>
            <w:r w:rsidRPr="00572FD4">
              <w:rPr>
                <w:rFonts w:hint="eastAsia"/>
                <w:sz w:val="24"/>
                <w:szCs w:val="24"/>
              </w:rPr>
              <w:t>7</w:t>
            </w:r>
            <w:r w:rsidRPr="00572FD4">
              <w:rPr>
                <w:sz w:val="24"/>
                <w:szCs w:val="24"/>
              </w:rPr>
              <w:t>.10</w:t>
            </w:r>
            <w:r w:rsidRPr="00572FD4">
              <w:rPr>
                <w:rFonts w:hint="eastAsia"/>
                <w:sz w:val="24"/>
                <w:szCs w:val="24"/>
              </w:rPr>
              <w:t>消防车交接清单</w:t>
            </w:r>
          </w:p>
          <w:p w:rsidR="00572FD4" w:rsidRPr="00572FD4" w:rsidRDefault="00572FD4" w:rsidP="00572FD4">
            <w:pPr>
              <w:adjustRightInd w:val="0"/>
              <w:snapToGrid w:val="0"/>
              <w:rPr>
                <w:sz w:val="24"/>
              </w:rPr>
            </w:pPr>
            <w:r w:rsidRPr="00572FD4">
              <w:rPr>
                <w:rFonts w:hint="eastAsia"/>
                <w:sz w:val="24"/>
              </w:rPr>
              <w:t>8</w:t>
            </w:r>
            <w:r w:rsidRPr="00572FD4">
              <w:rPr>
                <w:sz w:val="24"/>
              </w:rPr>
              <w:t>.</w:t>
            </w:r>
            <w:r w:rsidRPr="00572FD4">
              <w:rPr>
                <w:rFonts w:hint="eastAsia"/>
                <w:sz w:val="24"/>
              </w:rPr>
              <w:t>随车器材清单</w:t>
            </w:r>
          </w:p>
          <w:p w:rsidR="00572FD4" w:rsidRPr="00572FD4" w:rsidRDefault="00572FD4" w:rsidP="00572FD4">
            <w:pPr>
              <w:adjustRightInd w:val="0"/>
              <w:snapToGrid w:val="0"/>
              <w:rPr>
                <w:sz w:val="24"/>
              </w:rPr>
            </w:pPr>
            <w:r w:rsidRPr="00572FD4">
              <w:rPr>
                <w:rFonts w:hint="eastAsia"/>
                <w:sz w:val="24"/>
              </w:rPr>
              <w:t>8</w:t>
            </w:r>
            <w:r w:rsidRPr="00572FD4">
              <w:rPr>
                <w:sz w:val="24"/>
              </w:rPr>
              <w:t>.1</w:t>
            </w:r>
            <w:r w:rsidRPr="00572FD4">
              <w:rPr>
                <w:rFonts w:hint="eastAsia"/>
                <w:sz w:val="24"/>
              </w:rPr>
              <w:t>手提式干粉灭火器（</w:t>
            </w:r>
            <w:r w:rsidRPr="00572FD4">
              <w:rPr>
                <w:rFonts w:hint="eastAsia"/>
                <w:sz w:val="24"/>
              </w:rPr>
              <w:t>2</w:t>
            </w:r>
            <w:r w:rsidRPr="00572FD4">
              <w:rPr>
                <w:sz w:val="24"/>
              </w:rPr>
              <w:t>KG</w:t>
            </w:r>
            <w:r w:rsidRPr="00572FD4">
              <w:rPr>
                <w:rFonts w:hint="eastAsia"/>
                <w:sz w:val="24"/>
              </w:rPr>
              <w:t>）</w:t>
            </w:r>
            <w:r w:rsidRPr="00572FD4">
              <w:rPr>
                <w:rFonts w:hint="eastAsia"/>
                <w:sz w:val="24"/>
              </w:rPr>
              <w:t>1</w:t>
            </w:r>
            <w:r w:rsidRPr="00572FD4">
              <w:rPr>
                <w:rFonts w:hint="eastAsia"/>
                <w:sz w:val="24"/>
              </w:rPr>
              <w:t>具</w:t>
            </w:r>
          </w:p>
          <w:p w:rsidR="00572FD4" w:rsidRPr="00572FD4" w:rsidRDefault="00572FD4" w:rsidP="00572FD4">
            <w:pPr>
              <w:adjustRightInd w:val="0"/>
              <w:snapToGrid w:val="0"/>
              <w:rPr>
                <w:sz w:val="24"/>
              </w:rPr>
            </w:pPr>
            <w:r w:rsidRPr="00572FD4">
              <w:rPr>
                <w:rFonts w:hint="eastAsia"/>
                <w:sz w:val="24"/>
              </w:rPr>
              <w:t>8</w:t>
            </w:r>
            <w:r w:rsidRPr="00572FD4">
              <w:rPr>
                <w:sz w:val="24"/>
              </w:rPr>
              <w:t>.2</w:t>
            </w:r>
            <w:r w:rsidRPr="00572FD4">
              <w:rPr>
                <w:rFonts w:hint="eastAsia"/>
                <w:sz w:val="24"/>
              </w:rPr>
              <w:t>水桶</w:t>
            </w:r>
            <w:r w:rsidRPr="00572FD4">
              <w:rPr>
                <w:rFonts w:hint="eastAsia"/>
                <w:sz w:val="24"/>
              </w:rPr>
              <w:t>2</w:t>
            </w:r>
            <w:r w:rsidRPr="00572FD4">
              <w:rPr>
                <w:rFonts w:hint="eastAsia"/>
                <w:sz w:val="24"/>
              </w:rPr>
              <w:t>个</w:t>
            </w:r>
          </w:p>
          <w:p w:rsidR="00572FD4" w:rsidRPr="00572FD4" w:rsidRDefault="00572FD4" w:rsidP="00572FD4">
            <w:pPr>
              <w:adjustRightInd w:val="0"/>
              <w:snapToGrid w:val="0"/>
              <w:rPr>
                <w:sz w:val="24"/>
              </w:rPr>
            </w:pPr>
            <w:r w:rsidRPr="00572FD4">
              <w:rPr>
                <w:rFonts w:hint="eastAsia"/>
                <w:sz w:val="24"/>
              </w:rPr>
              <w:t>8</w:t>
            </w:r>
            <w:r w:rsidRPr="00572FD4">
              <w:rPr>
                <w:sz w:val="24"/>
              </w:rPr>
              <w:t>.3</w:t>
            </w:r>
            <w:r w:rsidRPr="00572FD4">
              <w:rPr>
                <w:rFonts w:hint="eastAsia"/>
                <w:sz w:val="24"/>
              </w:rPr>
              <w:t>原车工具（底盘厂随车附件）</w:t>
            </w:r>
            <w:r w:rsidRPr="00572FD4">
              <w:rPr>
                <w:rFonts w:hint="eastAsia"/>
                <w:sz w:val="24"/>
              </w:rPr>
              <w:t>1</w:t>
            </w:r>
            <w:r w:rsidRPr="00572FD4">
              <w:rPr>
                <w:rFonts w:hint="eastAsia"/>
                <w:sz w:val="24"/>
              </w:rPr>
              <w:t>套</w:t>
            </w:r>
          </w:p>
          <w:p w:rsidR="00572FD4" w:rsidRPr="00572FD4" w:rsidRDefault="00572FD4" w:rsidP="00572FD4">
            <w:pPr>
              <w:adjustRightInd w:val="0"/>
              <w:snapToGrid w:val="0"/>
              <w:rPr>
                <w:sz w:val="24"/>
                <w:szCs w:val="21"/>
              </w:rPr>
            </w:pPr>
            <w:r w:rsidRPr="00572FD4">
              <w:rPr>
                <w:rFonts w:hint="eastAsia"/>
                <w:sz w:val="24"/>
              </w:rPr>
              <w:t>8</w:t>
            </w:r>
            <w:r w:rsidRPr="00572FD4">
              <w:rPr>
                <w:sz w:val="24"/>
              </w:rPr>
              <w:t>.4</w:t>
            </w:r>
            <w:r w:rsidRPr="00572FD4">
              <w:rPr>
                <w:rFonts w:hint="eastAsia"/>
                <w:sz w:val="24"/>
              </w:rPr>
              <w:t>车用三角警告牌（</w:t>
            </w:r>
            <w:r w:rsidRPr="00572FD4">
              <w:rPr>
                <w:rFonts w:hint="eastAsia"/>
                <w:sz w:val="24"/>
              </w:rPr>
              <w:t>GB19151-2003</w:t>
            </w:r>
            <w:r w:rsidRPr="00572FD4">
              <w:rPr>
                <w:rFonts w:hint="eastAsia"/>
                <w:sz w:val="24"/>
              </w:rPr>
              <w:t>）</w:t>
            </w:r>
            <w:r w:rsidRPr="00572FD4">
              <w:rPr>
                <w:rFonts w:hint="eastAsia"/>
                <w:sz w:val="24"/>
              </w:rPr>
              <w:t>1</w:t>
            </w:r>
            <w:r w:rsidRPr="00572FD4">
              <w:rPr>
                <w:rFonts w:hint="eastAsia"/>
                <w:sz w:val="24"/>
              </w:rPr>
              <w:t>个</w:t>
            </w:r>
          </w:p>
        </w:tc>
        <w:tc>
          <w:tcPr>
            <w:tcW w:w="709" w:type="dxa"/>
            <w:shd w:val="clear" w:color="auto" w:fill="auto"/>
            <w:vAlign w:val="center"/>
          </w:tcPr>
          <w:p w:rsidR="00572FD4" w:rsidRPr="00572FD4" w:rsidRDefault="00572FD4" w:rsidP="00572FD4">
            <w:pPr>
              <w:adjustRightInd w:val="0"/>
              <w:snapToGrid w:val="0"/>
              <w:jc w:val="center"/>
              <w:rPr>
                <w:sz w:val="24"/>
                <w:szCs w:val="21"/>
              </w:rPr>
            </w:pPr>
            <w:r w:rsidRPr="00572FD4">
              <w:rPr>
                <w:rFonts w:hint="eastAsia"/>
                <w:sz w:val="24"/>
                <w:szCs w:val="21"/>
              </w:rPr>
              <w:lastRenderedPageBreak/>
              <w:t>辆</w:t>
            </w:r>
          </w:p>
        </w:tc>
        <w:tc>
          <w:tcPr>
            <w:tcW w:w="765" w:type="dxa"/>
            <w:shd w:val="clear" w:color="auto" w:fill="auto"/>
            <w:vAlign w:val="center"/>
          </w:tcPr>
          <w:p w:rsidR="00572FD4" w:rsidRPr="00572FD4" w:rsidRDefault="00572FD4" w:rsidP="00572FD4">
            <w:pPr>
              <w:adjustRightInd w:val="0"/>
              <w:snapToGrid w:val="0"/>
              <w:jc w:val="center"/>
              <w:rPr>
                <w:sz w:val="24"/>
                <w:szCs w:val="21"/>
              </w:rPr>
            </w:pPr>
            <w:r w:rsidRPr="00572FD4">
              <w:rPr>
                <w:sz w:val="24"/>
                <w:szCs w:val="21"/>
              </w:rPr>
              <w:t>1</w:t>
            </w:r>
          </w:p>
        </w:tc>
      </w:tr>
    </w:tbl>
    <w:p w:rsidR="003D7BE6" w:rsidRDefault="00032985" w:rsidP="00952EA6">
      <w:pPr>
        <w:spacing w:line="360" w:lineRule="auto"/>
        <w:ind w:firstLineChars="200" w:firstLine="480"/>
        <w:outlineLvl w:val="0"/>
        <w:rPr>
          <w:sz w:val="24"/>
        </w:rPr>
      </w:pPr>
      <w:r>
        <w:rPr>
          <w:sz w:val="24"/>
        </w:rPr>
        <w:lastRenderedPageBreak/>
        <w:t>第三包</w:t>
      </w:r>
    </w:p>
    <w:p w:rsidR="00E022D0" w:rsidRDefault="00E022D0" w:rsidP="00E022D0">
      <w:pPr>
        <w:spacing w:line="360" w:lineRule="auto"/>
        <w:ind w:firstLineChars="200" w:firstLine="480"/>
        <w:outlineLvl w:val="0"/>
        <w:rPr>
          <w:sz w:val="24"/>
        </w:rPr>
      </w:pPr>
      <w:r>
        <w:rPr>
          <w:rFonts w:cs="宋体" w:hint="eastAsia"/>
          <w:color w:val="000000"/>
          <w:kern w:val="0"/>
          <w:sz w:val="24"/>
        </w:rPr>
        <w:t>★</w:t>
      </w:r>
      <w:r>
        <w:rPr>
          <w:rFonts w:hint="eastAsia"/>
          <w:sz w:val="24"/>
        </w:rPr>
        <w:t xml:space="preserve">1. </w:t>
      </w:r>
      <w:r>
        <w:rPr>
          <w:rFonts w:hint="eastAsia"/>
          <w:sz w:val="24"/>
        </w:rPr>
        <w:t>投标产品实质性要求</w:t>
      </w:r>
    </w:p>
    <w:p w:rsidR="00E022D0" w:rsidRDefault="00E022D0" w:rsidP="00E022D0">
      <w:pPr>
        <w:spacing w:line="360" w:lineRule="auto"/>
        <w:ind w:firstLineChars="200" w:firstLine="480"/>
        <w:outlineLvl w:val="0"/>
        <w:rPr>
          <w:sz w:val="24"/>
        </w:rPr>
      </w:pPr>
      <w:r>
        <w:rPr>
          <w:rFonts w:hint="eastAsia"/>
          <w:sz w:val="24"/>
        </w:rPr>
        <w:t>所投产品车型须具备工业和信息化部发布的《道路机动车辆生产企业及产品公告》，且公告型号须与所投产品车型型号一致，提供《道路机动车辆生产企业及产品公告》（包括道路机动车辆生产企业及产品或车辆生产企业及产品的官方公告文号和批次所在页、附件中所投产品车型所在页、汽车产品公告参数页）扫描件。</w:t>
      </w:r>
    </w:p>
    <w:p w:rsidR="0033240E" w:rsidRDefault="0033240E" w:rsidP="0033240E">
      <w:pPr>
        <w:spacing w:line="360" w:lineRule="auto"/>
        <w:ind w:firstLineChars="200" w:firstLine="480"/>
        <w:outlineLvl w:val="0"/>
        <w:rPr>
          <w:sz w:val="24"/>
        </w:rPr>
      </w:pPr>
      <w:r w:rsidRPr="00B25D17">
        <w:rPr>
          <w:rFonts w:hint="eastAsia"/>
          <w:sz w:val="24"/>
        </w:rPr>
        <w:t xml:space="preserve">2. </w:t>
      </w:r>
      <w:r w:rsidRPr="00B25D17">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4961"/>
        <w:gridCol w:w="709"/>
        <w:gridCol w:w="765"/>
      </w:tblGrid>
      <w:tr w:rsidR="00032985" w:rsidRPr="00032985" w:rsidTr="00032985">
        <w:trPr>
          <w:tblHeader/>
          <w:jc w:val="center"/>
        </w:trPr>
        <w:tc>
          <w:tcPr>
            <w:tcW w:w="817" w:type="dxa"/>
            <w:shd w:val="clear" w:color="auto" w:fill="auto"/>
            <w:vAlign w:val="center"/>
          </w:tcPr>
          <w:p w:rsidR="00032985" w:rsidRPr="00032985" w:rsidRDefault="00032985" w:rsidP="00032985">
            <w:pPr>
              <w:adjustRightInd w:val="0"/>
              <w:snapToGrid w:val="0"/>
              <w:jc w:val="center"/>
              <w:rPr>
                <w:sz w:val="24"/>
                <w:szCs w:val="21"/>
              </w:rPr>
            </w:pPr>
            <w:r w:rsidRPr="00032985">
              <w:rPr>
                <w:sz w:val="24"/>
                <w:szCs w:val="21"/>
              </w:rPr>
              <w:t>序号</w:t>
            </w:r>
          </w:p>
        </w:tc>
        <w:tc>
          <w:tcPr>
            <w:tcW w:w="1276" w:type="dxa"/>
            <w:shd w:val="clear" w:color="auto" w:fill="auto"/>
            <w:vAlign w:val="center"/>
          </w:tcPr>
          <w:p w:rsidR="00032985" w:rsidRPr="00032985" w:rsidRDefault="00032985" w:rsidP="00032985">
            <w:pPr>
              <w:adjustRightInd w:val="0"/>
              <w:snapToGrid w:val="0"/>
              <w:jc w:val="center"/>
              <w:rPr>
                <w:sz w:val="24"/>
                <w:szCs w:val="21"/>
              </w:rPr>
            </w:pPr>
            <w:r w:rsidRPr="00032985">
              <w:rPr>
                <w:rFonts w:hint="eastAsia"/>
                <w:sz w:val="24"/>
                <w:szCs w:val="21"/>
              </w:rPr>
              <w:t>标的</w:t>
            </w:r>
            <w:r w:rsidRPr="00032985">
              <w:rPr>
                <w:sz w:val="24"/>
                <w:szCs w:val="21"/>
              </w:rPr>
              <w:t>名称</w:t>
            </w:r>
          </w:p>
        </w:tc>
        <w:tc>
          <w:tcPr>
            <w:tcW w:w="4961" w:type="dxa"/>
            <w:shd w:val="clear" w:color="auto" w:fill="auto"/>
            <w:vAlign w:val="center"/>
          </w:tcPr>
          <w:p w:rsidR="00032985" w:rsidRPr="00032985" w:rsidRDefault="00032985" w:rsidP="00032985">
            <w:pPr>
              <w:adjustRightInd w:val="0"/>
              <w:snapToGrid w:val="0"/>
              <w:jc w:val="center"/>
              <w:rPr>
                <w:sz w:val="24"/>
                <w:szCs w:val="21"/>
              </w:rPr>
            </w:pPr>
            <w:r w:rsidRPr="00032985">
              <w:rPr>
                <w:sz w:val="24"/>
                <w:szCs w:val="21"/>
              </w:rPr>
              <w:t>技术要求</w:t>
            </w:r>
          </w:p>
        </w:tc>
        <w:tc>
          <w:tcPr>
            <w:tcW w:w="709" w:type="dxa"/>
            <w:shd w:val="clear" w:color="auto" w:fill="auto"/>
            <w:vAlign w:val="center"/>
          </w:tcPr>
          <w:p w:rsidR="00032985" w:rsidRPr="00032985" w:rsidRDefault="00032985" w:rsidP="00032985">
            <w:pPr>
              <w:adjustRightInd w:val="0"/>
              <w:snapToGrid w:val="0"/>
              <w:jc w:val="center"/>
              <w:rPr>
                <w:sz w:val="24"/>
                <w:szCs w:val="21"/>
              </w:rPr>
            </w:pPr>
            <w:r w:rsidRPr="00032985">
              <w:rPr>
                <w:sz w:val="24"/>
                <w:szCs w:val="21"/>
              </w:rPr>
              <w:t>单位</w:t>
            </w:r>
          </w:p>
        </w:tc>
        <w:tc>
          <w:tcPr>
            <w:tcW w:w="765" w:type="dxa"/>
            <w:shd w:val="clear" w:color="auto" w:fill="auto"/>
            <w:vAlign w:val="center"/>
          </w:tcPr>
          <w:p w:rsidR="00032985" w:rsidRPr="00032985" w:rsidRDefault="00032985" w:rsidP="00032985">
            <w:pPr>
              <w:adjustRightInd w:val="0"/>
              <w:snapToGrid w:val="0"/>
              <w:jc w:val="center"/>
              <w:rPr>
                <w:sz w:val="24"/>
                <w:szCs w:val="21"/>
              </w:rPr>
            </w:pPr>
            <w:r w:rsidRPr="00032985">
              <w:rPr>
                <w:sz w:val="24"/>
                <w:szCs w:val="21"/>
              </w:rPr>
              <w:t>数量</w:t>
            </w:r>
          </w:p>
        </w:tc>
      </w:tr>
      <w:tr w:rsidR="00B507EB" w:rsidRPr="00032985" w:rsidTr="00032985">
        <w:trPr>
          <w:jc w:val="center"/>
        </w:trPr>
        <w:tc>
          <w:tcPr>
            <w:tcW w:w="817" w:type="dxa"/>
            <w:shd w:val="clear" w:color="auto" w:fill="auto"/>
            <w:vAlign w:val="center"/>
          </w:tcPr>
          <w:p w:rsidR="00B507EB" w:rsidRPr="00032985" w:rsidRDefault="00B507EB" w:rsidP="00032985">
            <w:pPr>
              <w:adjustRightInd w:val="0"/>
              <w:snapToGrid w:val="0"/>
              <w:jc w:val="center"/>
              <w:rPr>
                <w:sz w:val="24"/>
                <w:szCs w:val="21"/>
              </w:rPr>
            </w:pPr>
            <w:r w:rsidRPr="00032985">
              <w:rPr>
                <w:sz w:val="24"/>
                <w:szCs w:val="21"/>
              </w:rPr>
              <w:t>1</w:t>
            </w:r>
          </w:p>
        </w:tc>
        <w:tc>
          <w:tcPr>
            <w:tcW w:w="1276" w:type="dxa"/>
            <w:shd w:val="clear" w:color="auto" w:fill="auto"/>
            <w:vAlign w:val="center"/>
          </w:tcPr>
          <w:p w:rsidR="00B507EB" w:rsidRPr="00032985" w:rsidRDefault="00ED6E46" w:rsidP="00032985">
            <w:pPr>
              <w:adjustRightInd w:val="0"/>
              <w:snapToGrid w:val="0"/>
              <w:jc w:val="center"/>
              <w:rPr>
                <w:sz w:val="24"/>
                <w:szCs w:val="21"/>
              </w:rPr>
            </w:pPr>
            <w:r w:rsidRPr="00537861">
              <w:rPr>
                <w:rFonts w:hint="eastAsia"/>
                <w:sz w:val="24"/>
              </w:rPr>
              <w:t>▲</w:t>
            </w:r>
            <w:r w:rsidR="00B507EB" w:rsidRPr="00032985">
              <w:rPr>
                <w:rFonts w:hint="eastAsia"/>
                <w:color w:val="000000"/>
                <w:kern w:val="0"/>
                <w:sz w:val="24"/>
                <w:szCs w:val="21"/>
              </w:rPr>
              <w:t>运兵车</w:t>
            </w:r>
          </w:p>
        </w:tc>
        <w:tc>
          <w:tcPr>
            <w:tcW w:w="4961" w:type="dxa"/>
            <w:shd w:val="clear" w:color="auto" w:fill="auto"/>
            <w:vAlign w:val="center"/>
          </w:tcPr>
          <w:p w:rsidR="00B507EB" w:rsidRDefault="00B507EB" w:rsidP="00E335B0">
            <w:pPr>
              <w:adjustRightInd w:val="0"/>
              <w:snapToGrid w:val="0"/>
              <w:rPr>
                <w:sz w:val="24"/>
              </w:rPr>
            </w:pPr>
            <w:r>
              <w:rPr>
                <w:rFonts w:hint="eastAsia"/>
                <w:sz w:val="24"/>
              </w:rPr>
              <w:t>一、整车</w:t>
            </w:r>
          </w:p>
          <w:p w:rsidR="00B507EB" w:rsidRDefault="00B507EB" w:rsidP="00E335B0">
            <w:pPr>
              <w:adjustRightInd w:val="0"/>
              <w:snapToGrid w:val="0"/>
              <w:rPr>
                <w:sz w:val="24"/>
              </w:rPr>
            </w:pPr>
            <w:r>
              <w:rPr>
                <w:rFonts w:hint="eastAsia"/>
                <w:sz w:val="24"/>
              </w:rPr>
              <w:t>（一）整车要求</w:t>
            </w:r>
          </w:p>
          <w:p w:rsidR="00B507EB" w:rsidRDefault="00B507EB" w:rsidP="00E335B0">
            <w:pPr>
              <w:adjustRightInd w:val="0"/>
              <w:snapToGrid w:val="0"/>
              <w:rPr>
                <w:sz w:val="24"/>
              </w:rPr>
            </w:pPr>
            <w:r>
              <w:rPr>
                <w:rFonts w:hint="eastAsia"/>
                <w:sz w:val="24"/>
              </w:rPr>
              <w:t>1</w:t>
            </w:r>
            <w:r>
              <w:rPr>
                <w:rFonts w:hint="eastAsia"/>
                <w:sz w:val="24"/>
              </w:rPr>
              <w:t>、保证车辆高可靠性，符合用户车辆路况使用要求，满足山区、市区、高速等综合工况需求。</w:t>
            </w:r>
          </w:p>
          <w:p w:rsidR="00B507EB" w:rsidRDefault="00B507EB" w:rsidP="00E335B0">
            <w:pPr>
              <w:adjustRightInd w:val="0"/>
              <w:snapToGrid w:val="0"/>
              <w:rPr>
                <w:sz w:val="24"/>
              </w:rPr>
            </w:pPr>
            <w:r>
              <w:rPr>
                <w:rFonts w:hint="eastAsia"/>
                <w:sz w:val="24"/>
              </w:rPr>
              <w:t>（二）外观形状</w:t>
            </w:r>
          </w:p>
          <w:p w:rsidR="00B507EB" w:rsidRDefault="00B507EB" w:rsidP="00E335B0">
            <w:pPr>
              <w:adjustRightInd w:val="0"/>
              <w:snapToGrid w:val="0"/>
              <w:rPr>
                <w:sz w:val="24"/>
              </w:rPr>
            </w:pPr>
            <w:r>
              <w:rPr>
                <w:rFonts w:hint="eastAsia"/>
                <w:sz w:val="24"/>
              </w:rPr>
              <w:t>1</w:t>
            </w:r>
            <w:r>
              <w:rPr>
                <w:rFonts w:hint="eastAsia"/>
                <w:sz w:val="24"/>
              </w:rPr>
              <w:t>、采用半承载全冲压车身结构</w:t>
            </w:r>
          </w:p>
          <w:p w:rsidR="00B507EB" w:rsidRDefault="00F026BD" w:rsidP="00E335B0">
            <w:pPr>
              <w:adjustRightInd w:val="0"/>
              <w:snapToGrid w:val="0"/>
              <w:rPr>
                <w:sz w:val="24"/>
              </w:rPr>
            </w:pPr>
            <w:r>
              <w:rPr>
                <w:rFonts w:hint="eastAsia"/>
                <w:kern w:val="0"/>
                <w:sz w:val="24"/>
                <w:szCs w:val="24"/>
              </w:rPr>
              <w:t>●</w:t>
            </w:r>
            <w:r w:rsidR="00B507EB">
              <w:rPr>
                <w:rFonts w:hint="eastAsia"/>
                <w:sz w:val="24"/>
              </w:rPr>
              <w:t>2</w:t>
            </w:r>
            <w:r w:rsidR="00B507EB">
              <w:rPr>
                <w:rFonts w:hint="eastAsia"/>
                <w:sz w:val="24"/>
              </w:rPr>
              <w:t>、车头前顶部需设置长排</w:t>
            </w:r>
            <w:r w:rsidR="00B507EB">
              <w:rPr>
                <w:sz w:val="24"/>
              </w:rPr>
              <w:t>式</w:t>
            </w:r>
            <w:r w:rsidR="00B507EB">
              <w:rPr>
                <w:rFonts w:hint="eastAsia"/>
                <w:sz w:val="24"/>
              </w:rPr>
              <w:t>警灯；单音</w:t>
            </w:r>
            <w:r w:rsidR="00B507EB">
              <w:rPr>
                <w:rFonts w:hint="eastAsia"/>
                <w:sz w:val="24"/>
              </w:rPr>
              <w:lastRenderedPageBreak/>
              <w:t>100W</w:t>
            </w:r>
            <w:r w:rsidR="00B507EB">
              <w:rPr>
                <w:rFonts w:hint="eastAsia"/>
                <w:sz w:val="24"/>
              </w:rPr>
              <w:t>警报器、警灯、电路为独立式附加电路，控制器件安装在驾驶室内。</w:t>
            </w:r>
          </w:p>
          <w:p w:rsidR="00B507EB" w:rsidRDefault="00B507EB" w:rsidP="00E335B0">
            <w:pPr>
              <w:adjustRightInd w:val="0"/>
              <w:snapToGrid w:val="0"/>
              <w:rPr>
                <w:sz w:val="24"/>
              </w:rPr>
            </w:pPr>
            <w:r>
              <w:rPr>
                <w:rFonts w:hint="eastAsia"/>
                <w:sz w:val="24"/>
              </w:rPr>
              <w:t>3</w:t>
            </w:r>
            <w:r>
              <w:rPr>
                <w:rFonts w:hint="eastAsia"/>
                <w:sz w:val="24"/>
              </w:rPr>
              <w:t>、车身颜色符合</w:t>
            </w:r>
            <w:r>
              <w:rPr>
                <w:rFonts w:hint="eastAsia"/>
                <w:sz w:val="24"/>
              </w:rPr>
              <w:t>GB7258</w:t>
            </w:r>
            <w:r>
              <w:rPr>
                <w:rFonts w:hint="eastAsia"/>
                <w:sz w:val="24"/>
              </w:rPr>
              <w:t>规定的</w:t>
            </w:r>
            <w:r>
              <w:rPr>
                <w:rFonts w:hint="eastAsia"/>
                <w:sz w:val="24"/>
              </w:rPr>
              <w:t>GB/T3181</w:t>
            </w:r>
            <w:r>
              <w:rPr>
                <w:rFonts w:hint="eastAsia"/>
                <w:sz w:val="24"/>
              </w:rPr>
              <w:t>《漆膜颜标准》中</w:t>
            </w:r>
            <w:r>
              <w:rPr>
                <w:rFonts w:hint="eastAsia"/>
                <w:sz w:val="24"/>
              </w:rPr>
              <w:t>R03</w:t>
            </w:r>
            <w:r>
              <w:rPr>
                <w:rFonts w:hint="eastAsia"/>
                <w:sz w:val="24"/>
              </w:rPr>
              <w:t>大红色。</w:t>
            </w:r>
          </w:p>
          <w:p w:rsidR="00B507EB" w:rsidRDefault="00B507EB" w:rsidP="00E335B0">
            <w:pPr>
              <w:adjustRightInd w:val="0"/>
              <w:snapToGrid w:val="0"/>
              <w:rPr>
                <w:sz w:val="24"/>
              </w:rPr>
            </w:pPr>
            <w:r>
              <w:rPr>
                <w:rFonts w:hint="eastAsia"/>
                <w:sz w:val="24"/>
              </w:rPr>
              <w:t>●</w:t>
            </w:r>
            <w:r>
              <w:rPr>
                <w:rFonts w:hint="eastAsia"/>
                <w:sz w:val="24"/>
              </w:rPr>
              <w:t>4</w:t>
            </w:r>
            <w:r>
              <w:rPr>
                <w:rFonts w:hint="eastAsia"/>
                <w:sz w:val="24"/>
              </w:rPr>
              <w:t>、车身需按照应急管理部消防</w:t>
            </w:r>
            <w:proofErr w:type="gramStart"/>
            <w:r>
              <w:rPr>
                <w:rFonts w:hint="eastAsia"/>
                <w:sz w:val="24"/>
              </w:rPr>
              <w:t>救援局</w:t>
            </w:r>
            <w:proofErr w:type="gramEnd"/>
            <w:r>
              <w:rPr>
                <w:sz w:val="24"/>
              </w:rPr>
              <w:t>《关于加强和规范消防救援车辆管理工作的通知》</w:t>
            </w:r>
            <w:r>
              <w:rPr>
                <w:rFonts w:hint="eastAsia"/>
                <w:sz w:val="24"/>
              </w:rPr>
              <w:t>、</w:t>
            </w:r>
            <w:r>
              <w:rPr>
                <w:sz w:val="24"/>
              </w:rPr>
              <w:t>《消防救援车辆牌证核发与管理暂行规定》</w:t>
            </w:r>
            <w:r>
              <w:rPr>
                <w:rFonts w:hint="eastAsia"/>
                <w:sz w:val="24"/>
              </w:rPr>
              <w:t>、</w:t>
            </w:r>
            <w:r>
              <w:rPr>
                <w:sz w:val="24"/>
              </w:rPr>
              <w:t>《消防救援队伍作战训练安全手册》及相关政策法规</w:t>
            </w:r>
            <w:r>
              <w:rPr>
                <w:rFonts w:hint="eastAsia"/>
                <w:sz w:val="24"/>
              </w:rPr>
              <w:t>对车辆进行涂装，</w:t>
            </w:r>
            <w:r>
              <w:rPr>
                <w:rFonts w:hint="eastAsia"/>
                <w:sz w:val="24"/>
                <w:highlight w:val="yellow"/>
              </w:rPr>
              <w:t>车辆喷涂采用原厂喷涂。</w:t>
            </w:r>
          </w:p>
          <w:p w:rsidR="00B507EB" w:rsidRDefault="00B507EB" w:rsidP="00E335B0">
            <w:pPr>
              <w:adjustRightInd w:val="0"/>
              <w:snapToGrid w:val="0"/>
              <w:rPr>
                <w:sz w:val="24"/>
              </w:rPr>
            </w:pPr>
            <w:r>
              <w:rPr>
                <w:rFonts w:hint="eastAsia"/>
                <w:sz w:val="24"/>
              </w:rPr>
              <w:t>（三）外形尺寸</w:t>
            </w:r>
          </w:p>
          <w:p w:rsidR="00B507EB" w:rsidRDefault="00B507EB" w:rsidP="00E335B0">
            <w:pPr>
              <w:adjustRightInd w:val="0"/>
              <w:snapToGrid w:val="0"/>
              <w:rPr>
                <w:sz w:val="24"/>
              </w:rPr>
            </w:pPr>
            <w:r>
              <w:rPr>
                <w:rFonts w:hint="eastAsia"/>
                <w:sz w:val="24"/>
              </w:rPr>
              <w:t>长度≥</w:t>
            </w:r>
            <w:r>
              <w:rPr>
                <w:rFonts w:hint="eastAsia"/>
                <w:sz w:val="24"/>
              </w:rPr>
              <w:t>7000mm</w:t>
            </w:r>
            <w:r>
              <w:rPr>
                <w:rFonts w:hint="eastAsia"/>
                <w:sz w:val="24"/>
              </w:rPr>
              <w:t>，宽度≥</w:t>
            </w:r>
            <w:r>
              <w:rPr>
                <w:rFonts w:hint="eastAsia"/>
                <w:sz w:val="24"/>
              </w:rPr>
              <w:t>2000mm</w:t>
            </w:r>
            <w:r>
              <w:rPr>
                <w:rFonts w:hint="eastAsia"/>
                <w:sz w:val="24"/>
              </w:rPr>
              <w:t>，高度≥</w:t>
            </w:r>
            <w:r>
              <w:rPr>
                <w:rFonts w:hint="eastAsia"/>
                <w:sz w:val="24"/>
              </w:rPr>
              <w:t>2600mm</w:t>
            </w:r>
            <w:r>
              <w:rPr>
                <w:rFonts w:hint="eastAsia"/>
                <w:sz w:val="24"/>
              </w:rPr>
              <w:t>。</w:t>
            </w:r>
          </w:p>
          <w:p w:rsidR="00B507EB" w:rsidRDefault="00B507EB" w:rsidP="00E335B0">
            <w:pPr>
              <w:adjustRightInd w:val="0"/>
              <w:snapToGrid w:val="0"/>
              <w:rPr>
                <w:sz w:val="24"/>
              </w:rPr>
            </w:pPr>
            <w:r>
              <w:rPr>
                <w:rFonts w:hint="eastAsia"/>
                <w:sz w:val="24"/>
              </w:rPr>
              <w:t>（四）性能参数</w:t>
            </w:r>
          </w:p>
          <w:p w:rsidR="00B507EB" w:rsidRDefault="00B507EB" w:rsidP="00E335B0">
            <w:pPr>
              <w:adjustRightInd w:val="0"/>
              <w:snapToGrid w:val="0"/>
              <w:rPr>
                <w:sz w:val="24"/>
              </w:rPr>
            </w:pPr>
            <w:r>
              <w:rPr>
                <w:rFonts w:hint="eastAsia"/>
                <w:sz w:val="24"/>
              </w:rPr>
              <w:t>1</w:t>
            </w:r>
            <w:r>
              <w:rPr>
                <w:rFonts w:hint="eastAsia"/>
                <w:sz w:val="24"/>
              </w:rPr>
              <w:t>、最大制动距离（满载</w:t>
            </w:r>
            <w:r>
              <w:rPr>
                <w:rFonts w:hint="eastAsia"/>
                <w:sz w:val="24"/>
              </w:rPr>
              <w:t>30km/h</w:t>
            </w:r>
            <w:r>
              <w:rPr>
                <w:rFonts w:hint="eastAsia"/>
                <w:sz w:val="24"/>
              </w:rPr>
              <w:t>初速）≤</w:t>
            </w:r>
            <w:r>
              <w:rPr>
                <w:rFonts w:hint="eastAsia"/>
                <w:sz w:val="24"/>
              </w:rPr>
              <w:t>10m</w:t>
            </w:r>
            <w:r>
              <w:rPr>
                <w:rFonts w:hint="eastAsia"/>
                <w:sz w:val="24"/>
              </w:rPr>
              <w:t>。</w:t>
            </w:r>
          </w:p>
          <w:p w:rsidR="00B507EB" w:rsidRDefault="00B507EB" w:rsidP="00E335B0">
            <w:pPr>
              <w:adjustRightInd w:val="0"/>
              <w:snapToGrid w:val="0"/>
              <w:rPr>
                <w:sz w:val="24"/>
              </w:rPr>
            </w:pPr>
            <w:r>
              <w:rPr>
                <w:rFonts w:hint="eastAsia"/>
                <w:sz w:val="24"/>
              </w:rPr>
              <w:t>2</w:t>
            </w:r>
            <w:r>
              <w:rPr>
                <w:rFonts w:hint="eastAsia"/>
                <w:sz w:val="24"/>
              </w:rPr>
              <w:t>、</w:t>
            </w:r>
            <w:proofErr w:type="gramStart"/>
            <w:r>
              <w:rPr>
                <w:rFonts w:hint="eastAsia"/>
                <w:sz w:val="24"/>
              </w:rPr>
              <w:t>驻坡能力</w:t>
            </w:r>
            <w:proofErr w:type="gramEnd"/>
            <w:r>
              <w:rPr>
                <w:rFonts w:hint="eastAsia"/>
                <w:sz w:val="24"/>
              </w:rPr>
              <w:t>：空载整车能可靠地在</w:t>
            </w:r>
            <w:r>
              <w:rPr>
                <w:rFonts w:hint="eastAsia"/>
                <w:sz w:val="24"/>
              </w:rPr>
              <w:t>20%</w:t>
            </w:r>
            <w:r>
              <w:rPr>
                <w:rFonts w:hint="eastAsia"/>
                <w:sz w:val="24"/>
              </w:rPr>
              <w:t>坡道上停稳。</w:t>
            </w:r>
          </w:p>
          <w:p w:rsidR="00B507EB" w:rsidRDefault="00B507EB" w:rsidP="00E335B0">
            <w:pPr>
              <w:adjustRightInd w:val="0"/>
              <w:snapToGrid w:val="0"/>
              <w:rPr>
                <w:sz w:val="24"/>
              </w:rPr>
            </w:pPr>
            <w:r>
              <w:rPr>
                <w:rFonts w:hint="eastAsia"/>
                <w:sz w:val="24"/>
              </w:rPr>
              <w:t>3</w:t>
            </w:r>
            <w:r>
              <w:rPr>
                <w:rFonts w:hint="eastAsia"/>
                <w:sz w:val="24"/>
              </w:rPr>
              <w:t>、最小转弯直径≤</w:t>
            </w:r>
            <w:r>
              <w:rPr>
                <w:rFonts w:hint="eastAsia"/>
                <w:sz w:val="24"/>
              </w:rPr>
              <w:t>15m</w:t>
            </w:r>
            <w:r>
              <w:rPr>
                <w:rFonts w:hint="eastAsia"/>
                <w:sz w:val="24"/>
              </w:rPr>
              <w:t>。</w:t>
            </w:r>
          </w:p>
          <w:p w:rsidR="00B507EB" w:rsidRDefault="00B507EB" w:rsidP="00E335B0">
            <w:pPr>
              <w:adjustRightInd w:val="0"/>
              <w:snapToGrid w:val="0"/>
              <w:rPr>
                <w:sz w:val="24"/>
              </w:rPr>
            </w:pPr>
            <w:r>
              <w:rPr>
                <w:rFonts w:hint="eastAsia"/>
                <w:sz w:val="24"/>
              </w:rPr>
              <w:t>●</w:t>
            </w:r>
            <w:r>
              <w:rPr>
                <w:rFonts w:hint="eastAsia"/>
                <w:sz w:val="24"/>
              </w:rPr>
              <w:t>4</w:t>
            </w:r>
            <w:r>
              <w:rPr>
                <w:rFonts w:hint="eastAsia"/>
                <w:sz w:val="24"/>
              </w:rPr>
              <w:t>、轴距：</w:t>
            </w:r>
            <w:r>
              <w:rPr>
                <w:sz w:val="24"/>
              </w:rPr>
              <w:t>轴距</w:t>
            </w:r>
            <w:r>
              <w:rPr>
                <w:sz w:val="24"/>
              </w:rPr>
              <w:t>≥3950mm</w:t>
            </w:r>
            <w:r>
              <w:rPr>
                <w:rFonts w:hint="eastAsia"/>
                <w:sz w:val="24"/>
              </w:rPr>
              <w:t>。</w:t>
            </w:r>
          </w:p>
          <w:p w:rsidR="00B507EB" w:rsidRDefault="00B507EB" w:rsidP="00E335B0">
            <w:pPr>
              <w:adjustRightInd w:val="0"/>
              <w:snapToGrid w:val="0"/>
              <w:rPr>
                <w:sz w:val="24"/>
              </w:rPr>
            </w:pPr>
            <w:r>
              <w:rPr>
                <w:rFonts w:hint="eastAsia"/>
                <w:sz w:val="24"/>
              </w:rPr>
              <w:t>●</w:t>
            </w:r>
            <w:r>
              <w:rPr>
                <w:rFonts w:hint="eastAsia"/>
                <w:sz w:val="24"/>
              </w:rPr>
              <w:t>5</w:t>
            </w:r>
            <w:r>
              <w:rPr>
                <w:rFonts w:hint="eastAsia"/>
                <w:sz w:val="24"/>
              </w:rPr>
              <w:t>、</w:t>
            </w:r>
            <w:r>
              <w:rPr>
                <w:sz w:val="24"/>
              </w:rPr>
              <w:t>整备质量</w:t>
            </w:r>
            <w:r>
              <w:rPr>
                <w:sz w:val="24"/>
              </w:rPr>
              <w:t>≥4</w:t>
            </w:r>
            <w:r>
              <w:rPr>
                <w:rFonts w:hint="eastAsia"/>
                <w:sz w:val="24"/>
              </w:rPr>
              <w:t>5</w:t>
            </w:r>
            <w:r>
              <w:rPr>
                <w:sz w:val="24"/>
              </w:rPr>
              <w:t>00kg</w:t>
            </w:r>
            <w:r>
              <w:rPr>
                <w:rFonts w:hint="eastAsia"/>
                <w:sz w:val="24"/>
              </w:rPr>
              <w:t>。</w:t>
            </w:r>
          </w:p>
          <w:p w:rsidR="00B507EB" w:rsidRDefault="00B507EB" w:rsidP="00E335B0">
            <w:pPr>
              <w:adjustRightInd w:val="0"/>
              <w:snapToGrid w:val="0"/>
              <w:rPr>
                <w:sz w:val="24"/>
              </w:rPr>
            </w:pPr>
            <w:r>
              <w:rPr>
                <w:rFonts w:hint="eastAsia"/>
                <w:sz w:val="24"/>
                <w:highlight w:val="yellow"/>
              </w:rPr>
              <w:t>●</w:t>
            </w:r>
            <w:r>
              <w:rPr>
                <w:rFonts w:hint="eastAsia"/>
                <w:sz w:val="24"/>
                <w:highlight w:val="yellow"/>
              </w:rPr>
              <w:t>6</w:t>
            </w:r>
            <w:r>
              <w:rPr>
                <w:rFonts w:hint="eastAsia"/>
                <w:sz w:val="24"/>
                <w:highlight w:val="yellow"/>
              </w:rPr>
              <w:t>、发动机功率≥</w:t>
            </w:r>
            <w:r>
              <w:rPr>
                <w:rFonts w:hint="eastAsia"/>
                <w:sz w:val="24"/>
                <w:highlight w:val="yellow"/>
              </w:rPr>
              <w:t>200kw</w:t>
            </w:r>
            <w:r>
              <w:rPr>
                <w:rFonts w:hint="eastAsia"/>
                <w:sz w:val="24"/>
                <w:highlight w:val="yellow"/>
              </w:rPr>
              <w:t>。</w:t>
            </w:r>
          </w:p>
          <w:p w:rsidR="00B507EB" w:rsidRDefault="00B507EB" w:rsidP="00E335B0">
            <w:pPr>
              <w:adjustRightInd w:val="0"/>
              <w:snapToGrid w:val="0"/>
              <w:rPr>
                <w:sz w:val="24"/>
              </w:rPr>
            </w:pPr>
            <w:r>
              <w:rPr>
                <w:rFonts w:hint="eastAsia"/>
                <w:sz w:val="24"/>
              </w:rPr>
              <w:t>二、发动机</w:t>
            </w:r>
            <w:r>
              <w:rPr>
                <w:rFonts w:hint="eastAsia"/>
                <w:sz w:val="24"/>
              </w:rPr>
              <w:tab/>
            </w:r>
          </w:p>
          <w:p w:rsidR="00B507EB" w:rsidRDefault="00F026BD" w:rsidP="00E335B0">
            <w:pPr>
              <w:adjustRightInd w:val="0"/>
              <w:snapToGrid w:val="0"/>
              <w:rPr>
                <w:sz w:val="24"/>
              </w:rPr>
            </w:pPr>
            <w:r>
              <w:rPr>
                <w:rFonts w:hint="eastAsia"/>
                <w:sz w:val="24"/>
                <w:highlight w:val="yellow"/>
              </w:rPr>
              <w:t>●</w:t>
            </w:r>
            <w:r w:rsidR="00B507EB">
              <w:rPr>
                <w:rFonts w:hint="eastAsia"/>
                <w:sz w:val="24"/>
              </w:rPr>
              <w:t>（一）选型：汽油发动机，发动机排量≥</w:t>
            </w:r>
            <w:r w:rsidR="00B507EB">
              <w:rPr>
                <w:rFonts w:hint="eastAsia"/>
                <w:sz w:val="24"/>
                <w:highlight w:val="yellow"/>
              </w:rPr>
              <w:t>3.4L</w:t>
            </w:r>
            <w:r w:rsidR="00B507EB">
              <w:rPr>
                <w:rFonts w:hint="eastAsia"/>
                <w:sz w:val="24"/>
              </w:rPr>
              <w:t>，涡轮增压，发动机前置，符合现行国家排放标准。</w:t>
            </w:r>
          </w:p>
          <w:p w:rsidR="00B507EB" w:rsidRDefault="00B507EB" w:rsidP="00E335B0">
            <w:pPr>
              <w:adjustRightInd w:val="0"/>
              <w:snapToGrid w:val="0"/>
              <w:rPr>
                <w:sz w:val="24"/>
              </w:rPr>
            </w:pPr>
            <w:r>
              <w:rPr>
                <w:rFonts w:hint="eastAsia"/>
                <w:sz w:val="24"/>
              </w:rPr>
              <w:t>（二）冷却系</w:t>
            </w:r>
          </w:p>
          <w:p w:rsidR="00B507EB" w:rsidRDefault="00B507EB" w:rsidP="00E335B0">
            <w:pPr>
              <w:adjustRightInd w:val="0"/>
              <w:snapToGrid w:val="0"/>
              <w:rPr>
                <w:sz w:val="24"/>
              </w:rPr>
            </w:pPr>
            <w:r>
              <w:rPr>
                <w:rFonts w:hint="eastAsia"/>
                <w:sz w:val="24"/>
              </w:rPr>
              <w:t>1</w:t>
            </w:r>
            <w:r>
              <w:rPr>
                <w:rFonts w:hint="eastAsia"/>
                <w:sz w:val="24"/>
              </w:rPr>
              <w:t>、发动机热管理系统，根据水温调整风扇转速。</w:t>
            </w:r>
          </w:p>
          <w:p w:rsidR="00B507EB" w:rsidRDefault="00B507EB" w:rsidP="00E335B0">
            <w:pPr>
              <w:adjustRightInd w:val="0"/>
              <w:snapToGrid w:val="0"/>
              <w:rPr>
                <w:sz w:val="24"/>
              </w:rPr>
            </w:pPr>
            <w:r>
              <w:rPr>
                <w:rFonts w:hint="eastAsia"/>
                <w:sz w:val="24"/>
              </w:rPr>
              <w:t>2</w:t>
            </w:r>
            <w:r>
              <w:rPr>
                <w:rFonts w:hint="eastAsia"/>
                <w:sz w:val="24"/>
              </w:rPr>
              <w:t>、膨胀水箱容积应大于等于整体冷却容积的</w:t>
            </w:r>
            <w:r>
              <w:rPr>
                <w:rFonts w:hint="eastAsia"/>
                <w:sz w:val="24"/>
              </w:rPr>
              <w:t>20%</w:t>
            </w:r>
            <w:r>
              <w:rPr>
                <w:rFonts w:hint="eastAsia"/>
                <w:sz w:val="24"/>
              </w:rPr>
              <w:t>，采用透明塑料膨胀水箱，水位可视，低水位报警。</w:t>
            </w:r>
          </w:p>
          <w:p w:rsidR="00B507EB" w:rsidRDefault="00B507EB" w:rsidP="00E335B0">
            <w:pPr>
              <w:adjustRightInd w:val="0"/>
              <w:snapToGrid w:val="0"/>
              <w:rPr>
                <w:sz w:val="24"/>
              </w:rPr>
            </w:pPr>
            <w:r>
              <w:rPr>
                <w:rFonts w:hint="eastAsia"/>
                <w:sz w:val="24"/>
              </w:rPr>
              <w:t>3</w:t>
            </w:r>
            <w:r>
              <w:rPr>
                <w:rFonts w:hint="eastAsia"/>
                <w:sz w:val="24"/>
              </w:rPr>
              <w:t>、进出水管采用不锈钢成形管路，管路尽可能减少弯头，中间软连接采用耐热、耐压、耐油、抗老化优质胶管，设有防漏水结构，提高可靠性，膨胀水箱的安装要确保牢固可靠。</w:t>
            </w:r>
          </w:p>
          <w:p w:rsidR="00B507EB" w:rsidRDefault="00B507EB" w:rsidP="00E335B0">
            <w:pPr>
              <w:adjustRightInd w:val="0"/>
              <w:snapToGrid w:val="0"/>
              <w:rPr>
                <w:sz w:val="24"/>
              </w:rPr>
            </w:pPr>
            <w:r>
              <w:rPr>
                <w:rFonts w:hint="eastAsia"/>
                <w:sz w:val="24"/>
              </w:rPr>
              <w:t>（三）空滤器</w:t>
            </w:r>
          </w:p>
          <w:p w:rsidR="00B507EB" w:rsidRDefault="00B507EB" w:rsidP="00E335B0">
            <w:pPr>
              <w:adjustRightInd w:val="0"/>
              <w:snapToGrid w:val="0"/>
              <w:rPr>
                <w:sz w:val="24"/>
              </w:rPr>
            </w:pPr>
            <w:r>
              <w:rPr>
                <w:rFonts w:hint="eastAsia"/>
                <w:sz w:val="24"/>
              </w:rPr>
              <w:t>1</w:t>
            </w:r>
            <w:r>
              <w:rPr>
                <w:rFonts w:hint="eastAsia"/>
                <w:sz w:val="24"/>
              </w:rPr>
              <w:t>、采用干式空滤器。</w:t>
            </w:r>
          </w:p>
          <w:p w:rsidR="00B507EB" w:rsidRDefault="00B507EB" w:rsidP="00E335B0">
            <w:pPr>
              <w:adjustRightInd w:val="0"/>
              <w:snapToGrid w:val="0"/>
              <w:rPr>
                <w:sz w:val="24"/>
              </w:rPr>
            </w:pPr>
            <w:r>
              <w:rPr>
                <w:rFonts w:hint="eastAsia"/>
                <w:sz w:val="24"/>
              </w:rPr>
              <w:t>2</w:t>
            </w:r>
            <w:r>
              <w:rPr>
                <w:rFonts w:hint="eastAsia"/>
                <w:sz w:val="24"/>
              </w:rPr>
              <w:t>、空气进气管</w:t>
            </w:r>
            <w:proofErr w:type="gramStart"/>
            <w:r>
              <w:rPr>
                <w:rFonts w:hint="eastAsia"/>
                <w:sz w:val="24"/>
              </w:rPr>
              <w:t>道采用</w:t>
            </w:r>
            <w:proofErr w:type="gramEnd"/>
            <w:r>
              <w:rPr>
                <w:rFonts w:hint="eastAsia"/>
                <w:sz w:val="24"/>
              </w:rPr>
              <w:t>成形管路，管路尽可能减少弯头，中间软连接采用优质耐热、耐压、耐油、抗老化胶管，柔性连接，连接处箍</w:t>
            </w:r>
            <w:proofErr w:type="gramStart"/>
            <w:r>
              <w:rPr>
                <w:rFonts w:hint="eastAsia"/>
                <w:sz w:val="24"/>
              </w:rPr>
              <w:t>带采</w:t>
            </w:r>
            <w:proofErr w:type="gramEnd"/>
            <w:r>
              <w:rPr>
                <w:rFonts w:hint="eastAsia"/>
                <w:sz w:val="24"/>
              </w:rPr>
              <w:t>用宽边不锈钢带，固定牢靠，并设有防漏气结构。</w:t>
            </w:r>
          </w:p>
          <w:p w:rsidR="00B507EB" w:rsidRDefault="00B507EB" w:rsidP="00E335B0">
            <w:pPr>
              <w:adjustRightInd w:val="0"/>
              <w:snapToGrid w:val="0"/>
              <w:rPr>
                <w:sz w:val="24"/>
              </w:rPr>
            </w:pPr>
            <w:r>
              <w:rPr>
                <w:rFonts w:hint="eastAsia"/>
                <w:sz w:val="24"/>
              </w:rPr>
              <w:t>三、底盘</w:t>
            </w:r>
          </w:p>
          <w:p w:rsidR="00B507EB" w:rsidRDefault="00B507EB" w:rsidP="00E335B0">
            <w:pPr>
              <w:adjustRightInd w:val="0"/>
              <w:snapToGrid w:val="0"/>
              <w:rPr>
                <w:sz w:val="24"/>
              </w:rPr>
            </w:pPr>
            <w:r>
              <w:rPr>
                <w:rFonts w:hint="eastAsia"/>
                <w:sz w:val="24"/>
              </w:rPr>
              <w:lastRenderedPageBreak/>
              <w:t>（一）前桥总成：承载力≥</w:t>
            </w:r>
            <w:r>
              <w:rPr>
                <w:rFonts w:hint="eastAsia"/>
                <w:sz w:val="24"/>
              </w:rPr>
              <w:t>2.7t</w:t>
            </w:r>
            <w:r>
              <w:rPr>
                <w:rFonts w:hint="eastAsia"/>
                <w:sz w:val="24"/>
              </w:rPr>
              <w:t>，盘式制动器，≥</w:t>
            </w:r>
            <w:r>
              <w:rPr>
                <w:rFonts w:hint="eastAsia"/>
                <w:sz w:val="24"/>
              </w:rPr>
              <w:t>80</w:t>
            </w:r>
            <w:r>
              <w:rPr>
                <w:rFonts w:hint="eastAsia"/>
                <w:sz w:val="24"/>
              </w:rPr>
              <w:t>万公里免维护。</w:t>
            </w:r>
          </w:p>
          <w:p w:rsidR="00B507EB" w:rsidRDefault="00B507EB" w:rsidP="00E335B0">
            <w:pPr>
              <w:adjustRightInd w:val="0"/>
              <w:snapToGrid w:val="0"/>
              <w:rPr>
                <w:sz w:val="24"/>
              </w:rPr>
            </w:pPr>
            <w:r>
              <w:rPr>
                <w:rFonts w:hint="eastAsia"/>
                <w:sz w:val="24"/>
              </w:rPr>
              <w:t>（二）后桥总成：承载力≥</w:t>
            </w:r>
            <w:r>
              <w:rPr>
                <w:rFonts w:hint="eastAsia"/>
                <w:sz w:val="24"/>
              </w:rPr>
              <w:t>3.5t</w:t>
            </w:r>
            <w:r>
              <w:rPr>
                <w:rFonts w:hint="eastAsia"/>
                <w:sz w:val="24"/>
              </w:rPr>
              <w:t>，盘式制动器，≥</w:t>
            </w:r>
            <w:r>
              <w:rPr>
                <w:rFonts w:hint="eastAsia"/>
                <w:sz w:val="24"/>
              </w:rPr>
              <w:t>80</w:t>
            </w:r>
            <w:r>
              <w:rPr>
                <w:rFonts w:hint="eastAsia"/>
                <w:sz w:val="24"/>
              </w:rPr>
              <w:t>万公里免维护，保证山区路况适应性。</w:t>
            </w:r>
          </w:p>
          <w:p w:rsidR="00B507EB" w:rsidRDefault="00B507EB" w:rsidP="00E335B0">
            <w:pPr>
              <w:adjustRightInd w:val="0"/>
              <w:snapToGrid w:val="0"/>
              <w:rPr>
                <w:sz w:val="24"/>
              </w:rPr>
            </w:pPr>
            <w:r>
              <w:rPr>
                <w:rFonts w:hint="eastAsia"/>
                <w:sz w:val="24"/>
              </w:rPr>
              <w:t>（三）悬挂型式：前独立悬架、后</w:t>
            </w:r>
            <w:r>
              <w:rPr>
                <w:rFonts w:hint="eastAsia"/>
                <w:sz w:val="24"/>
              </w:rPr>
              <w:t>2</w:t>
            </w:r>
            <w:r>
              <w:rPr>
                <w:rFonts w:hint="eastAsia"/>
                <w:sz w:val="24"/>
              </w:rPr>
              <w:t>片</w:t>
            </w:r>
            <w:proofErr w:type="gramStart"/>
            <w:r>
              <w:rPr>
                <w:rFonts w:hint="eastAsia"/>
                <w:sz w:val="24"/>
              </w:rPr>
              <w:t>簧</w:t>
            </w:r>
            <w:proofErr w:type="gramEnd"/>
            <w:r>
              <w:rPr>
                <w:rFonts w:hint="eastAsia"/>
                <w:sz w:val="24"/>
              </w:rPr>
              <w:t>悬架，可过滤特殊路况或不平路面造成的颠簸，最大限度保证乘坐的舒适性。</w:t>
            </w:r>
          </w:p>
          <w:p w:rsidR="00B507EB" w:rsidRDefault="00B507EB" w:rsidP="00E335B0">
            <w:pPr>
              <w:adjustRightInd w:val="0"/>
              <w:snapToGrid w:val="0"/>
              <w:rPr>
                <w:sz w:val="24"/>
              </w:rPr>
            </w:pPr>
            <w:r>
              <w:rPr>
                <w:rFonts w:hint="eastAsia"/>
                <w:sz w:val="24"/>
              </w:rPr>
              <w:t>（四）转向系：整体式液压助力转向器。</w:t>
            </w:r>
          </w:p>
          <w:p w:rsidR="00B507EB" w:rsidRDefault="00B507EB" w:rsidP="00E335B0">
            <w:pPr>
              <w:adjustRightInd w:val="0"/>
              <w:snapToGrid w:val="0"/>
              <w:rPr>
                <w:sz w:val="24"/>
              </w:rPr>
            </w:pPr>
            <w:r>
              <w:rPr>
                <w:rFonts w:hint="eastAsia"/>
                <w:sz w:val="24"/>
              </w:rPr>
              <w:t>（五）</w:t>
            </w:r>
            <w:r>
              <w:rPr>
                <w:rFonts w:hint="eastAsia"/>
                <w:sz w:val="24"/>
              </w:rPr>
              <w:t>ABS+EBD</w:t>
            </w:r>
            <w:r>
              <w:rPr>
                <w:rFonts w:hint="eastAsia"/>
                <w:sz w:val="24"/>
              </w:rPr>
              <w:t>：配备</w:t>
            </w:r>
            <w:r>
              <w:rPr>
                <w:rFonts w:hint="eastAsia"/>
                <w:sz w:val="24"/>
              </w:rPr>
              <w:t>ABS+EBD</w:t>
            </w:r>
            <w:r>
              <w:rPr>
                <w:rFonts w:hint="eastAsia"/>
                <w:sz w:val="24"/>
              </w:rPr>
              <w:t>，可自动调节各车轮制动力，提高制动效能。</w:t>
            </w:r>
          </w:p>
          <w:p w:rsidR="00B507EB" w:rsidRDefault="00B507EB" w:rsidP="00E335B0">
            <w:pPr>
              <w:adjustRightInd w:val="0"/>
              <w:snapToGrid w:val="0"/>
              <w:rPr>
                <w:sz w:val="24"/>
              </w:rPr>
            </w:pPr>
            <w:r>
              <w:rPr>
                <w:rFonts w:hint="eastAsia"/>
                <w:sz w:val="24"/>
              </w:rPr>
              <w:t>（六）制动系：前后盘式制动器。</w:t>
            </w:r>
          </w:p>
          <w:p w:rsidR="00B507EB" w:rsidRDefault="00B507EB" w:rsidP="00E335B0">
            <w:pPr>
              <w:adjustRightInd w:val="0"/>
              <w:snapToGrid w:val="0"/>
              <w:rPr>
                <w:sz w:val="24"/>
              </w:rPr>
            </w:pPr>
            <w:r>
              <w:rPr>
                <w:rFonts w:hint="eastAsia"/>
                <w:sz w:val="24"/>
              </w:rPr>
              <w:t>（七）轮胎：真空轮胎，确保转向及操纵稳定性，提高综合路况的道路适应性。</w:t>
            </w:r>
          </w:p>
          <w:p w:rsidR="00B507EB" w:rsidRDefault="00B507EB" w:rsidP="00E335B0">
            <w:pPr>
              <w:adjustRightInd w:val="0"/>
              <w:snapToGrid w:val="0"/>
              <w:rPr>
                <w:sz w:val="24"/>
              </w:rPr>
            </w:pPr>
            <w:r>
              <w:rPr>
                <w:rFonts w:hint="eastAsia"/>
                <w:sz w:val="24"/>
              </w:rPr>
              <w:t>●（八）变速器：自动变速箱。</w:t>
            </w:r>
          </w:p>
          <w:p w:rsidR="00B507EB" w:rsidRDefault="00B507EB" w:rsidP="00E335B0">
            <w:pPr>
              <w:adjustRightInd w:val="0"/>
              <w:snapToGrid w:val="0"/>
              <w:rPr>
                <w:sz w:val="24"/>
              </w:rPr>
            </w:pPr>
            <w:r>
              <w:rPr>
                <w:rFonts w:hint="eastAsia"/>
                <w:sz w:val="24"/>
              </w:rPr>
              <w:t>（九）供给系统：≥</w:t>
            </w:r>
            <w:r>
              <w:rPr>
                <w:rFonts w:hint="eastAsia"/>
                <w:sz w:val="24"/>
              </w:rPr>
              <w:t>110L</w:t>
            </w:r>
            <w:r>
              <w:rPr>
                <w:rFonts w:hint="eastAsia"/>
                <w:sz w:val="24"/>
              </w:rPr>
              <w:t>塑料材质汽油油箱。</w:t>
            </w:r>
          </w:p>
          <w:p w:rsidR="00B507EB" w:rsidRDefault="00B507EB" w:rsidP="00E335B0">
            <w:pPr>
              <w:adjustRightInd w:val="0"/>
              <w:snapToGrid w:val="0"/>
              <w:rPr>
                <w:sz w:val="24"/>
              </w:rPr>
            </w:pPr>
            <w:r>
              <w:rPr>
                <w:rFonts w:hint="eastAsia"/>
                <w:sz w:val="24"/>
              </w:rPr>
              <w:t>四、车身部分</w:t>
            </w:r>
          </w:p>
          <w:p w:rsidR="00B507EB" w:rsidRDefault="00B507EB" w:rsidP="00E335B0">
            <w:pPr>
              <w:adjustRightInd w:val="0"/>
              <w:snapToGrid w:val="0"/>
              <w:rPr>
                <w:sz w:val="24"/>
              </w:rPr>
            </w:pPr>
            <w:r>
              <w:rPr>
                <w:rFonts w:hint="eastAsia"/>
                <w:sz w:val="24"/>
              </w:rPr>
              <w:t>（一）整车两级踏步，车内为地板革平地板，乘客上下车方便。</w:t>
            </w:r>
          </w:p>
          <w:p w:rsidR="00B507EB" w:rsidRDefault="00B507EB" w:rsidP="00E335B0">
            <w:pPr>
              <w:adjustRightInd w:val="0"/>
              <w:snapToGrid w:val="0"/>
              <w:rPr>
                <w:sz w:val="24"/>
              </w:rPr>
            </w:pPr>
            <w:r>
              <w:rPr>
                <w:rFonts w:hint="eastAsia"/>
                <w:sz w:val="24"/>
              </w:rPr>
              <w:t>（二）内</w:t>
            </w:r>
            <w:proofErr w:type="gramStart"/>
            <w:r>
              <w:rPr>
                <w:rFonts w:hint="eastAsia"/>
                <w:sz w:val="24"/>
              </w:rPr>
              <w:t>饰材料</w:t>
            </w:r>
            <w:proofErr w:type="gramEnd"/>
            <w:r>
              <w:rPr>
                <w:rFonts w:hint="eastAsia"/>
                <w:sz w:val="24"/>
              </w:rPr>
              <w:t>软化处理，配备软</w:t>
            </w:r>
            <w:proofErr w:type="gramStart"/>
            <w:r>
              <w:rPr>
                <w:rFonts w:hint="eastAsia"/>
                <w:sz w:val="24"/>
              </w:rPr>
              <w:t>布垂条</w:t>
            </w:r>
            <w:proofErr w:type="gramEnd"/>
            <w:r>
              <w:rPr>
                <w:rFonts w:hint="eastAsia"/>
                <w:sz w:val="24"/>
              </w:rPr>
              <w:t>窗帘。</w:t>
            </w:r>
          </w:p>
          <w:p w:rsidR="00B507EB" w:rsidRDefault="00B507EB" w:rsidP="00E335B0">
            <w:pPr>
              <w:adjustRightInd w:val="0"/>
              <w:snapToGrid w:val="0"/>
              <w:rPr>
                <w:sz w:val="24"/>
              </w:rPr>
            </w:pPr>
            <w:r>
              <w:rPr>
                <w:rFonts w:hint="eastAsia"/>
                <w:sz w:val="24"/>
              </w:rPr>
              <w:t>（三）车门及门泵：电动钢化玻璃外摆门，带乘客门未关提醒功能。</w:t>
            </w:r>
          </w:p>
          <w:p w:rsidR="00B507EB" w:rsidRDefault="00B507EB" w:rsidP="00E335B0">
            <w:pPr>
              <w:adjustRightInd w:val="0"/>
              <w:snapToGrid w:val="0"/>
              <w:rPr>
                <w:sz w:val="24"/>
              </w:rPr>
            </w:pPr>
            <w:r>
              <w:rPr>
                <w:rFonts w:hint="eastAsia"/>
                <w:sz w:val="24"/>
              </w:rPr>
              <w:t>（四）车窗：电动升降司机窗，全封闭浅灰色玻璃（副驾驶推拉窗）。</w:t>
            </w:r>
          </w:p>
          <w:p w:rsidR="00B507EB" w:rsidRDefault="00B507EB" w:rsidP="00E335B0">
            <w:pPr>
              <w:adjustRightInd w:val="0"/>
              <w:snapToGrid w:val="0"/>
              <w:rPr>
                <w:sz w:val="24"/>
              </w:rPr>
            </w:pPr>
            <w:r>
              <w:rPr>
                <w:rFonts w:hint="eastAsia"/>
                <w:sz w:val="24"/>
              </w:rPr>
              <w:t>●（五）座椅：</w:t>
            </w:r>
            <w:r>
              <w:rPr>
                <w:rFonts w:hint="eastAsia"/>
                <w:sz w:val="24"/>
              </w:rPr>
              <w:t>19+1</w:t>
            </w:r>
            <w:r>
              <w:rPr>
                <w:rFonts w:hint="eastAsia"/>
                <w:sz w:val="24"/>
              </w:rPr>
              <w:t>石灰色</w:t>
            </w:r>
            <w:r>
              <w:rPr>
                <w:rFonts w:hint="eastAsia"/>
                <w:sz w:val="24"/>
              </w:rPr>
              <w:t>pvc</w:t>
            </w:r>
            <w:r>
              <w:rPr>
                <w:rFonts w:hint="eastAsia"/>
                <w:sz w:val="24"/>
              </w:rPr>
              <w:t>面料座椅，各座椅配备安全带，除副驾驶和</w:t>
            </w:r>
            <w:proofErr w:type="gramStart"/>
            <w:r>
              <w:rPr>
                <w:rFonts w:hint="eastAsia"/>
                <w:sz w:val="24"/>
              </w:rPr>
              <w:t>最</w:t>
            </w:r>
            <w:proofErr w:type="gramEnd"/>
            <w:r>
              <w:rPr>
                <w:rFonts w:hint="eastAsia"/>
                <w:sz w:val="24"/>
              </w:rPr>
              <w:t>后排座椅外，背靠可调。</w:t>
            </w:r>
          </w:p>
          <w:p w:rsidR="00B507EB" w:rsidRDefault="00B507EB" w:rsidP="00E335B0">
            <w:pPr>
              <w:adjustRightInd w:val="0"/>
              <w:snapToGrid w:val="0"/>
              <w:rPr>
                <w:sz w:val="24"/>
              </w:rPr>
            </w:pPr>
            <w:r>
              <w:rPr>
                <w:rFonts w:hint="eastAsia"/>
                <w:sz w:val="24"/>
              </w:rPr>
              <w:t>（六）空调：内置空调，进口压缩机</w:t>
            </w:r>
          </w:p>
          <w:p w:rsidR="00B507EB" w:rsidRDefault="00B507EB" w:rsidP="00E335B0">
            <w:pPr>
              <w:adjustRightInd w:val="0"/>
              <w:snapToGrid w:val="0"/>
              <w:rPr>
                <w:sz w:val="24"/>
              </w:rPr>
            </w:pPr>
            <w:r>
              <w:rPr>
                <w:rFonts w:hint="eastAsia"/>
                <w:sz w:val="24"/>
              </w:rPr>
              <w:t>（七）暖风及除霜：非独立三盒式散热器，水暖除霜。</w:t>
            </w:r>
          </w:p>
          <w:p w:rsidR="00B507EB" w:rsidRDefault="00B507EB" w:rsidP="00E335B0">
            <w:pPr>
              <w:adjustRightInd w:val="0"/>
              <w:snapToGrid w:val="0"/>
              <w:rPr>
                <w:sz w:val="24"/>
              </w:rPr>
            </w:pPr>
            <w:r>
              <w:rPr>
                <w:rFonts w:hint="eastAsia"/>
                <w:sz w:val="24"/>
              </w:rPr>
              <w:t>（八）后视系统：</w:t>
            </w:r>
            <w:proofErr w:type="gramStart"/>
            <w:r>
              <w:rPr>
                <w:rFonts w:hint="eastAsia"/>
                <w:sz w:val="24"/>
              </w:rPr>
              <w:t>左短右</w:t>
            </w:r>
            <w:proofErr w:type="gramEnd"/>
            <w:r>
              <w:rPr>
                <w:rFonts w:hint="eastAsia"/>
                <w:sz w:val="24"/>
              </w:rPr>
              <w:t>长杆式后视镜，带电动调节和除霜功能，右前后视镜带电子下视镜功能，图像在内视镜上显示。</w:t>
            </w:r>
          </w:p>
          <w:p w:rsidR="00B507EB" w:rsidRDefault="00B507EB" w:rsidP="00E335B0">
            <w:pPr>
              <w:adjustRightInd w:val="0"/>
              <w:snapToGrid w:val="0"/>
              <w:rPr>
                <w:sz w:val="24"/>
              </w:rPr>
            </w:pPr>
            <w:r>
              <w:rPr>
                <w:rFonts w:hint="eastAsia"/>
                <w:sz w:val="24"/>
              </w:rPr>
              <w:t>（九）整车防腐：整车阴极电泳采用防腐（车身</w:t>
            </w:r>
            <w:r>
              <w:rPr>
                <w:rFonts w:hint="eastAsia"/>
                <w:sz w:val="24"/>
              </w:rPr>
              <w:t>+</w:t>
            </w:r>
            <w:r>
              <w:rPr>
                <w:rFonts w:hint="eastAsia"/>
                <w:sz w:val="24"/>
              </w:rPr>
              <w:t>底盘）工艺并保证车辆</w:t>
            </w:r>
            <w:r>
              <w:rPr>
                <w:rFonts w:hint="eastAsia"/>
                <w:sz w:val="24"/>
              </w:rPr>
              <w:t>8</w:t>
            </w:r>
            <w:r>
              <w:rPr>
                <w:rFonts w:hint="eastAsia"/>
                <w:sz w:val="24"/>
              </w:rPr>
              <w:t>年以上</w:t>
            </w:r>
            <w:proofErr w:type="gramStart"/>
            <w:r>
              <w:rPr>
                <w:rFonts w:hint="eastAsia"/>
                <w:sz w:val="24"/>
              </w:rPr>
              <w:t>不</w:t>
            </w:r>
            <w:proofErr w:type="gramEnd"/>
            <w:r>
              <w:rPr>
                <w:rFonts w:hint="eastAsia"/>
                <w:sz w:val="24"/>
              </w:rPr>
              <w:t>锈蚀。</w:t>
            </w:r>
          </w:p>
          <w:p w:rsidR="00B507EB" w:rsidRDefault="00B507EB" w:rsidP="00E335B0">
            <w:pPr>
              <w:adjustRightInd w:val="0"/>
              <w:snapToGrid w:val="0"/>
              <w:rPr>
                <w:sz w:val="24"/>
              </w:rPr>
            </w:pPr>
            <w:r>
              <w:rPr>
                <w:rFonts w:hint="eastAsia"/>
                <w:sz w:val="24"/>
              </w:rPr>
              <w:t>（十）其它：电控加油口盖，透明玻璃天窗</w:t>
            </w:r>
            <w:r>
              <w:rPr>
                <w:rFonts w:hint="eastAsia"/>
                <w:sz w:val="24"/>
              </w:rPr>
              <w:t>+</w:t>
            </w:r>
            <w:r>
              <w:rPr>
                <w:rFonts w:hint="eastAsia"/>
                <w:sz w:val="24"/>
              </w:rPr>
              <w:t>遮阳帘。</w:t>
            </w:r>
          </w:p>
          <w:p w:rsidR="00B507EB" w:rsidRDefault="00B507EB" w:rsidP="00E335B0">
            <w:pPr>
              <w:adjustRightInd w:val="0"/>
              <w:snapToGrid w:val="0"/>
              <w:rPr>
                <w:sz w:val="24"/>
              </w:rPr>
            </w:pPr>
            <w:r>
              <w:rPr>
                <w:rFonts w:hint="eastAsia"/>
                <w:sz w:val="24"/>
              </w:rPr>
              <w:t>五、电气部分</w:t>
            </w:r>
          </w:p>
          <w:p w:rsidR="00B507EB" w:rsidRDefault="00B507EB" w:rsidP="00E335B0">
            <w:pPr>
              <w:adjustRightInd w:val="0"/>
              <w:snapToGrid w:val="0"/>
              <w:rPr>
                <w:sz w:val="24"/>
              </w:rPr>
            </w:pPr>
            <w:r>
              <w:rPr>
                <w:rFonts w:hint="eastAsia"/>
                <w:sz w:val="24"/>
              </w:rPr>
              <w:t>（一）供电系统：</w:t>
            </w:r>
            <w:r>
              <w:rPr>
                <w:rFonts w:hint="eastAsia"/>
                <w:sz w:val="24"/>
              </w:rPr>
              <w:t>2</w:t>
            </w:r>
            <w:r>
              <w:rPr>
                <w:rFonts w:hint="eastAsia"/>
                <w:sz w:val="24"/>
              </w:rPr>
              <w:t>个不小于</w:t>
            </w:r>
            <w:r>
              <w:rPr>
                <w:rFonts w:hint="eastAsia"/>
                <w:sz w:val="24"/>
              </w:rPr>
              <w:t>70Ah</w:t>
            </w:r>
            <w:r>
              <w:rPr>
                <w:rFonts w:hint="eastAsia"/>
                <w:sz w:val="24"/>
              </w:rPr>
              <w:t>蓄电池。</w:t>
            </w:r>
          </w:p>
          <w:p w:rsidR="00B507EB" w:rsidRDefault="00B507EB" w:rsidP="00E335B0">
            <w:pPr>
              <w:adjustRightInd w:val="0"/>
              <w:snapToGrid w:val="0"/>
              <w:rPr>
                <w:sz w:val="24"/>
              </w:rPr>
            </w:pPr>
            <w:r>
              <w:rPr>
                <w:rFonts w:hint="eastAsia"/>
                <w:sz w:val="24"/>
              </w:rPr>
              <w:t>（二）电器系统：</w:t>
            </w:r>
            <w:r>
              <w:rPr>
                <w:rFonts w:hint="eastAsia"/>
                <w:sz w:val="24"/>
              </w:rPr>
              <w:t>12V</w:t>
            </w:r>
            <w:r>
              <w:rPr>
                <w:rFonts w:hint="eastAsia"/>
                <w:sz w:val="24"/>
              </w:rPr>
              <w:t>，单线制，负极搭铁。</w:t>
            </w:r>
          </w:p>
          <w:p w:rsidR="00B507EB" w:rsidRDefault="00B507EB" w:rsidP="00E335B0">
            <w:pPr>
              <w:adjustRightInd w:val="0"/>
              <w:snapToGrid w:val="0"/>
              <w:rPr>
                <w:sz w:val="24"/>
              </w:rPr>
            </w:pPr>
            <w:r>
              <w:rPr>
                <w:rFonts w:hint="eastAsia"/>
                <w:sz w:val="24"/>
              </w:rPr>
              <w:t>（三）灯具：整体式前大灯；整体式后围灯，高位刹车灯，</w:t>
            </w:r>
            <w:r>
              <w:rPr>
                <w:rFonts w:hint="eastAsia"/>
                <w:sz w:val="24"/>
              </w:rPr>
              <w:t>LED</w:t>
            </w:r>
            <w:r>
              <w:rPr>
                <w:rFonts w:hint="eastAsia"/>
                <w:sz w:val="24"/>
              </w:rPr>
              <w:t>昼间行车灯。</w:t>
            </w:r>
          </w:p>
          <w:p w:rsidR="00B507EB" w:rsidRDefault="00B507EB" w:rsidP="00E335B0">
            <w:pPr>
              <w:adjustRightInd w:val="0"/>
              <w:snapToGrid w:val="0"/>
              <w:rPr>
                <w:sz w:val="24"/>
              </w:rPr>
            </w:pPr>
            <w:r>
              <w:rPr>
                <w:rFonts w:hint="eastAsia"/>
                <w:sz w:val="24"/>
              </w:rPr>
              <w:t>（四）仪表台：仪表灵敏、清晰易看、可靠耐用，仪表台上仪表、开关、按钮、手柄位置合</w:t>
            </w:r>
            <w:r>
              <w:rPr>
                <w:rFonts w:hint="eastAsia"/>
                <w:sz w:val="24"/>
              </w:rPr>
              <w:lastRenderedPageBreak/>
              <w:t>理，便于操纵；配置多功能方向盘。</w:t>
            </w:r>
          </w:p>
          <w:p w:rsidR="00B507EB" w:rsidRDefault="00F026BD" w:rsidP="00E335B0">
            <w:pPr>
              <w:adjustRightInd w:val="0"/>
              <w:snapToGrid w:val="0"/>
              <w:rPr>
                <w:sz w:val="24"/>
              </w:rPr>
            </w:pPr>
            <w:r>
              <w:rPr>
                <w:rFonts w:hint="eastAsia"/>
                <w:sz w:val="24"/>
                <w:highlight w:val="yellow"/>
              </w:rPr>
              <w:t>●</w:t>
            </w:r>
            <w:r w:rsidR="00B507EB">
              <w:rPr>
                <w:rFonts w:hint="eastAsia"/>
                <w:sz w:val="24"/>
              </w:rPr>
              <w:t>（五）整车线束需采用优质镀锡阻燃线束，使用标准三色区分；采用防水接插件、套管防火处理、电器元件。</w:t>
            </w:r>
          </w:p>
          <w:p w:rsidR="00B507EB" w:rsidRDefault="00B507EB" w:rsidP="00E335B0">
            <w:pPr>
              <w:adjustRightInd w:val="0"/>
              <w:snapToGrid w:val="0"/>
              <w:rPr>
                <w:sz w:val="24"/>
              </w:rPr>
            </w:pPr>
            <w:r>
              <w:rPr>
                <w:rFonts w:hint="eastAsia"/>
                <w:sz w:val="24"/>
              </w:rPr>
              <w:t>（六）视听系统：配备</w:t>
            </w:r>
            <w:r>
              <w:rPr>
                <w:rFonts w:hint="eastAsia"/>
                <w:color w:val="FF0000"/>
                <w:sz w:val="24"/>
                <w:highlight w:val="yellow"/>
              </w:rPr>
              <w:t>高清视频播放器</w:t>
            </w:r>
            <w:r>
              <w:rPr>
                <w:rFonts w:hint="eastAsia"/>
                <w:color w:val="FF0000"/>
                <w:sz w:val="24"/>
                <w:highlight w:val="yellow"/>
              </w:rPr>
              <w:t>(</w:t>
            </w:r>
            <w:r>
              <w:rPr>
                <w:rFonts w:hint="eastAsia"/>
                <w:color w:val="FF0000"/>
                <w:sz w:val="24"/>
                <w:highlight w:val="yellow"/>
              </w:rPr>
              <w:t>含收音机、导航、多媒体、蓝牙）</w:t>
            </w:r>
            <w:r>
              <w:rPr>
                <w:rFonts w:hint="eastAsia"/>
                <w:sz w:val="24"/>
              </w:rPr>
              <w:t>+</w:t>
            </w:r>
            <w:r>
              <w:rPr>
                <w:rFonts w:hint="eastAsia"/>
                <w:sz w:val="24"/>
              </w:rPr>
              <w:t>有线话筒，不少于</w:t>
            </w:r>
            <w:r>
              <w:rPr>
                <w:rFonts w:hint="eastAsia"/>
                <w:sz w:val="24"/>
              </w:rPr>
              <w:t>4</w:t>
            </w:r>
            <w:r>
              <w:rPr>
                <w:rFonts w:hint="eastAsia"/>
                <w:sz w:val="24"/>
              </w:rPr>
              <w:t>个扬声器，</w:t>
            </w:r>
          </w:p>
          <w:p w:rsidR="00B507EB" w:rsidRDefault="00F026BD" w:rsidP="00E335B0">
            <w:pPr>
              <w:adjustRightInd w:val="0"/>
              <w:snapToGrid w:val="0"/>
              <w:rPr>
                <w:sz w:val="24"/>
              </w:rPr>
            </w:pPr>
            <w:r>
              <w:rPr>
                <w:rFonts w:hint="eastAsia"/>
                <w:sz w:val="24"/>
                <w:highlight w:val="yellow"/>
              </w:rPr>
              <w:t>●</w:t>
            </w:r>
            <w:r w:rsidR="00B507EB">
              <w:rPr>
                <w:rFonts w:hint="eastAsia"/>
                <w:sz w:val="24"/>
              </w:rPr>
              <w:t>（七）空气净化系统：配备空气净化器。</w:t>
            </w:r>
          </w:p>
          <w:p w:rsidR="00B507EB" w:rsidRDefault="00B507EB" w:rsidP="00E335B0">
            <w:pPr>
              <w:adjustRightInd w:val="0"/>
              <w:snapToGrid w:val="0"/>
              <w:rPr>
                <w:sz w:val="24"/>
              </w:rPr>
            </w:pPr>
            <w:r>
              <w:rPr>
                <w:rFonts w:hint="eastAsia"/>
                <w:sz w:val="24"/>
              </w:rPr>
              <w:t>（八）监控记录</w:t>
            </w:r>
            <w:r>
              <w:rPr>
                <w:rFonts w:hint="eastAsia"/>
                <w:sz w:val="24"/>
              </w:rPr>
              <w:t>+</w:t>
            </w:r>
            <w:r>
              <w:rPr>
                <w:rFonts w:hint="eastAsia"/>
                <w:sz w:val="24"/>
              </w:rPr>
              <w:t>辅助泊车系统：配备</w:t>
            </w:r>
            <w:r>
              <w:rPr>
                <w:rFonts w:hint="eastAsia"/>
                <w:sz w:val="24"/>
              </w:rPr>
              <w:t>3</w:t>
            </w:r>
            <w:r>
              <w:rPr>
                <w:sz w:val="24"/>
              </w:rPr>
              <w:t>60</w:t>
            </w:r>
            <w:r>
              <w:rPr>
                <w:sz w:val="24"/>
              </w:rPr>
              <w:t>度</w:t>
            </w:r>
            <w:r>
              <w:rPr>
                <w:rFonts w:hint="eastAsia"/>
                <w:sz w:val="24"/>
              </w:rPr>
              <w:t>行车记录仪</w:t>
            </w:r>
            <w:r>
              <w:rPr>
                <w:rFonts w:hint="eastAsia"/>
                <w:sz w:val="24"/>
              </w:rPr>
              <w:t>+</w:t>
            </w:r>
            <w:r>
              <w:rPr>
                <w:rFonts w:hint="eastAsia"/>
                <w:sz w:val="24"/>
              </w:rPr>
              <w:t>带倒车雷达及倒车监视。</w:t>
            </w:r>
          </w:p>
          <w:p w:rsidR="00B507EB" w:rsidRDefault="00B507EB" w:rsidP="00E335B0">
            <w:pPr>
              <w:adjustRightInd w:val="0"/>
              <w:snapToGrid w:val="0"/>
              <w:rPr>
                <w:sz w:val="24"/>
              </w:rPr>
            </w:pPr>
            <w:r>
              <w:rPr>
                <w:rFonts w:hint="eastAsia"/>
                <w:sz w:val="24"/>
              </w:rPr>
              <w:t>（九）其它：电子钟、换气扇、车内后视镜（显示前电子下视镜图形）、报警式安全锤、车载灭火器、后雨刮器等。</w:t>
            </w:r>
          </w:p>
          <w:p w:rsidR="00B507EB" w:rsidRDefault="00B507EB" w:rsidP="00E335B0">
            <w:pPr>
              <w:adjustRightInd w:val="0"/>
              <w:snapToGrid w:val="0"/>
              <w:rPr>
                <w:sz w:val="24"/>
              </w:rPr>
            </w:pPr>
            <w:r>
              <w:rPr>
                <w:rFonts w:hint="eastAsia"/>
                <w:sz w:val="24"/>
              </w:rPr>
              <w:t>（十）内饰装备：配备伞架、饮水机、内置办公桌等必要功能设施。</w:t>
            </w:r>
          </w:p>
        </w:tc>
        <w:tc>
          <w:tcPr>
            <w:tcW w:w="709" w:type="dxa"/>
            <w:shd w:val="clear" w:color="auto" w:fill="auto"/>
            <w:vAlign w:val="center"/>
          </w:tcPr>
          <w:p w:rsidR="00B507EB" w:rsidRPr="00032985" w:rsidRDefault="00B507EB" w:rsidP="00032985">
            <w:pPr>
              <w:adjustRightInd w:val="0"/>
              <w:snapToGrid w:val="0"/>
              <w:jc w:val="center"/>
              <w:rPr>
                <w:sz w:val="24"/>
                <w:szCs w:val="21"/>
              </w:rPr>
            </w:pPr>
            <w:r w:rsidRPr="00032985">
              <w:rPr>
                <w:rFonts w:hint="eastAsia"/>
                <w:sz w:val="24"/>
                <w:szCs w:val="21"/>
              </w:rPr>
              <w:lastRenderedPageBreak/>
              <w:t>辆</w:t>
            </w:r>
          </w:p>
        </w:tc>
        <w:tc>
          <w:tcPr>
            <w:tcW w:w="765" w:type="dxa"/>
            <w:shd w:val="clear" w:color="auto" w:fill="auto"/>
            <w:vAlign w:val="center"/>
          </w:tcPr>
          <w:p w:rsidR="00B507EB" w:rsidRPr="00032985" w:rsidRDefault="00B507EB" w:rsidP="00032985">
            <w:pPr>
              <w:adjustRightInd w:val="0"/>
              <w:snapToGrid w:val="0"/>
              <w:jc w:val="center"/>
              <w:rPr>
                <w:sz w:val="24"/>
                <w:szCs w:val="21"/>
              </w:rPr>
            </w:pPr>
            <w:r w:rsidRPr="00032985">
              <w:rPr>
                <w:sz w:val="24"/>
                <w:szCs w:val="21"/>
              </w:rPr>
              <w:t>1</w:t>
            </w:r>
          </w:p>
        </w:tc>
      </w:tr>
    </w:tbl>
    <w:p w:rsidR="00952EA6" w:rsidRPr="00B25D17" w:rsidRDefault="00952EA6" w:rsidP="00952EA6">
      <w:pPr>
        <w:spacing w:line="360" w:lineRule="auto"/>
        <w:ind w:firstLineChars="200" w:firstLine="480"/>
        <w:outlineLvl w:val="0"/>
        <w:rPr>
          <w:sz w:val="24"/>
        </w:rPr>
      </w:pPr>
    </w:p>
    <w:p w:rsidR="00952EA6" w:rsidRPr="00B25D17" w:rsidRDefault="00952EA6">
      <w:pPr>
        <w:widowControl/>
        <w:jc w:val="left"/>
        <w:rPr>
          <w:sz w:val="24"/>
        </w:rPr>
        <w:sectPr w:rsidR="00952EA6" w:rsidRPr="00B25D17" w:rsidSect="00572FD4">
          <w:pgSz w:w="11906" w:h="16838"/>
          <w:pgMar w:top="1440" w:right="1797" w:bottom="1440" w:left="1797" w:header="851" w:footer="992" w:gutter="0"/>
          <w:cols w:space="425"/>
          <w:docGrid w:type="lines" w:linePitch="286" w:charSpace="-3449"/>
        </w:sectPr>
      </w:pPr>
    </w:p>
    <w:p w:rsidR="00A429D7" w:rsidRPr="00B25D17" w:rsidRDefault="00A429D7" w:rsidP="00A429D7">
      <w:pPr>
        <w:pStyle w:val="a4"/>
        <w:rPr>
          <w:rFonts w:ascii="Times New Roman" w:hAnsi="Times New Roman"/>
        </w:rPr>
      </w:pPr>
      <w:r w:rsidRPr="00B25D17">
        <w:rPr>
          <w:rFonts w:ascii="Times New Roman" w:hAnsi="Times New Roman" w:hint="eastAsia"/>
        </w:rPr>
        <w:lastRenderedPageBreak/>
        <w:t>第三部分</w:t>
      </w:r>
      <w:r w:rsidRPr="00B25D17">
        <w:rPr>
          <w:rFonts w:ascii="Times New Roman" w:hAnsi="Times New Roman" w:hint="eastAsia"/>
        </w:rPr>
        <w:t xml:space="preserve">  </w:t>
      </w:r>
      <w:r w:rsidRPr="00B25D17">
        <w:rPr>
          <w:rFonts w:ascii="Times New Roman" w:hAnsi="Times New Roman" w:hint="eastAsia"/>
        </w:rPr>
        <w:t>投标须知</w:t>
      </w:r>
    </w:p>
    <w:p w:rsidR="00A429D7" w:rsidRPr="00B25D17" w:rsidRDefault="00A429D7" w:rsidP="00A429D7">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A  </w:t>
      </w:r>
      <w:r w:rsidRPr="00B25D17">
        <w:rPr>
          <w:rFonts w:ascii="Times New Roman" w:eastAsia="宋体" w:hAnsi="Times New Roman" w:cs="Times New Roman" w:hint="eastAsia"/>
          <w:color w:val="auto"/>
        </w:rPr>
        <w:t>说明</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 </w:t>
      </w:r>
      <w:r w:rsidRPr="00B25D17">
        <w:rPr>
          <w:rFonts w:ascii="Times New Roman" w:eastAsia="宋体" w:hAnsi="Times New Roman" w:cs="Times New Roman" w:hint="eastAsia"/>
          <w:color w:val="auto"/>
        </w:rPr>
        <w:t>概述</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本招标文件仅适用于投标邀请函中所叙述项目货物和服务的采购。</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 </w:t>
      </w:r>
      <w:r w:rsidRPr="00B25D17">
        <w:rPr>
          <w:rFonts w:ascii="Times New Roman" w:eastAsia="宋体" w:hAnsi="Times New Roman" w:cs="Times New Roman" w:hint="eastAsia"/>
          <w:color w:val="auto"/>
        </w:rPr>
        <w:t>定义</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“投标人”系指响应招标、参加投标竞争的法人、其他组织或者自然人。</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“服务”系指招标文件规定投标人须承担的运输、安装、调试、技术协助、校准、培训、维修以及其它类似的义务。</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 </w:t>
      </w:r>
      <w:r w:rsidRPr="00B25D17">
        <w:rPr>
          <w:rFonts w:ascii="Times New Roman" w:eastAsia="宋体" w:hAnsi="Times New Roman" w:cs="Times New Roman" w:hint="eastAsia"/>
          <w:color w:val="auto"/>
        </w:rPr>
        <w:t>解释权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本次招投标的最终解释权归为采购人、采购代理机构。</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4.1 </w:t>
      </w:r>
      <w:r w:rsidRPr="00B25D17">
        <w:rPr>
          <w:rFonts w:ascii="Times New Roman" w:eastAsia="宋体" w:hAnsi="Times New Roman" w:cs="Times New Roman" w:hint="eastAsia"/>
          <w:color w:val="auto"/>
        </w:rPr>
        <w:t>符合《中华人民共和国政府采购法》第二十二条供应商参加政府采购活动应当</w:t>
      </w:r>
      <w:r w:rsidRPr="00B25D17">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4.2 </w:t>
      </w:r>
      <w:r w:rsidRPr="00B25D17">
        <w:rPr>
          <w:rFonts w:ascii="Times New Roman" w:eastAsia="宋体" w:hAnsi="Times New Roman" w:cs="Times New Roman" w:hint="eastAsia"/>
          <w:color w:val="auto"/>
        </w:rPr>
        <w:t>符合《投标邀请函》中关于供应商资格要求（实质性要求）的规定。</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4.3 </w:t>
      </w:r>
      <w:r w:rsidRPr="00B25D17">
        <w:rPr>
          <w:rFonts w:ascii="Times New Roman" w:eastAsia="宋体" w:hAnsi="Times New Roman" w:cs="Times New Roman" w:hint="eastAsia"/>
          <w:color w:val="auto"/>
        </w:rPr>
        <w:t>关于联合体投标</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若《投标邀请函》接受联合体投标的：</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）两个以上的自然人、法人或者其他组织可以组成一个联合体，以一个供应商的身份共同参加政府采购。</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）下载招标文件</w:t>
      </w:r>
      <w:r w:rsidRPr="00B25D17">
        <w:rPr>
          <w:rFonts w:ascii="Times New Roman" w:eastAsia="宋体" w:hAnsi="Times New Roman" w:cs="Times New Roman"/>
          <w:color w:val="auto"/>
        </w:rPr>
        <w:t>时，应以联合体协议中确定的主体方名义</w:t>
      </w:r>
      <w:r w:rsidRPr="00B25D17">
        <w:rPr>
          <w:rFonts w:ascii="Times New Roman" w:eastAsia="宋体" w:hAnsi="Times New Roman" w:cs="Times New Roman" w:hint="eastAsia"/>
          <w:color w:val="auto"/>
        </w:rPr>
        <w:t>下载</w:t>
      </w:r>
      <w:r w:rsidRPr="00B25D17">
        <w:rPr>
          <w:rFonts w:ascii="Times New Roman" w:eastAsia="宋体" w:hAnsi="Times New Roman" w:cs="Times New Roman"/>
          <w:color w:val="auto"/>
        </w:rPr>
        <w:t>。</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）联合体投标的，应以主体方名义提交投标保证金（如有），对联合体各方均具有约束力。</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25D17">
        <w:rPr>
          <w:rFonts w:ascii="Times New Roman" w:eastAsia="宋体" w:hAnsi="Times New Roman" w:cs="Times New Roman" w:hint="eastAsia"/>
          <w:color w:val="auto"/>
        </w:rPr>
        <w:t>对应哪</w:t>
      </w:r>
      <w:proofErr w:type="gramEnd"/>
      <w:r w:rsidRPr="00B25D17">
        <w:rPr>
          <w:rFonts w:ascii="Times New Roman" w:eastAsia="宋体" w:hAnsi="Times New Roman" w:cs="Times New Roman" w:hint="eastAsia"/>
          <w:color w:val="auto"/>
        </w:rPr>
        <w:t>一方的打分内容按主体方打分。</w:t>
      </w:r>
    </w:p>
    <w:p w:rsidR="00A429D7" w:rsidRPr="00B25D17" w:rsidRDefault="006E4EEA" w:rsidP="00A429D7">
      <w:pPr>
        <w:pStyle w:val="Default"/>
        <w:spacing w:line="360" w:lineRule="auto"/>
        <w:ind w:firstLineChars="200" w:firstLine="446"/>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）联合体各方应当共同与采购人签订采购合同，就采购合同约定的事项对采购人承担连带责任。</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4.4 </w:t>
      </w:r>
      <w:r w:rsidRPr="00B25D17">
        <w:rPr>
          <w:rFonts w:ascii="Times New Roman" w:eastAsia="宋体" w:hAnsi="Times New Roman" w:cs="Times New Roman" w:hint="eastAsia"/>
          <w:color w:val="auto"/>
        </w:rPr>
        <w:t>关于关联企业</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4.5 </w:t>
      </w:r>
      <w:r w:rsidRPr="00B25D17">
        <w:rPr>
          <w:rFonts w:ascii="Times New Roman" w:eastAsia="宋体" w:hAnsi="Times New Roman" w:cs="Times New Roman" w:hint="eastAsia"/>
          <w:color w:val="auto"/>
        </w:rPr>
        <w:t>关于分公司投标</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4.6 </w:t>
      </w:r>
      <w:r w:rsidRPr="00B25D17">
        <w:rPr>
          <w:rFonts w:ascii="Times New Roman" w:eastAsia="宋体" w:hAnsi="Times New Roman" w:cs="Times New Roman" w:hint="eastAsia"/>
          <w:color w:val="auto"/>
        </w:rPr>
        <w:t>关于提供前期服务的供应商</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711C6" w:rsidRPr="00D0125A" w:rsidRDefault="00B711C6" w:rsidP="00B711C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711C6" w:rsidRPr="00D0125A" w:rsidRDefault="00B711C6" w:rsidP="00B711C6">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根据财库〔</w:t>
      </w:r>
      <w:r w:rsidRPr="00B25D17">
        <w:rPr>
          <w:rFonts w:ascii="Times New Roman" w:eastAsia="宋体" w:hAnsi="Times New Roman" w:cs="Times New Roman" w:hint="eastAsia"/>
          <w:color w:val="auto"/>
        </w:rPr>
        <w:t>2014</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68</w:t>
      </w:r>
      <w:r w:rsidRPr="00B25D17">
        <w:rPr>
          <w:rFonts w:ascii="Times New Roman" w:eastAsia="宋体" w:hAnsi="Times New Roman" w:cs="Times New Roman" w:hint="eastAsia"/>
          <w:color w:val="auto"/>
        </w:rPr>
        <w:t>号《财政部</w:t>
      </w:r>
      <w:r w:rsidRPr="00B25D17">
        <w:rPr>
          <w:rFonts w:ascii="Times New Roman" w:eastAsia="宋体" w:hAnsi="Times New Roman" w:cs="Times New Roman" w:hint="eastAsia"/>
          <w:color w:val="auto"/>
        </w:rPr>
        <w:t xml:space="preserve"> </w:t>
      </w:r>
      <w:r w:rsidRPr="00B25D1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设区的市</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hAnsi="Times New Roman" w:cs="Times New Roman"/>
          <w:color w:val="auto"/>
          <w:szCs w:val="21"/>
        </w:rPr>
        <w:t>根据《财政部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民政部</w:t>
      </w:r>
      <w:r w:rsidRPr="00B25D17">
        <w:rPr>
          <w:rFonts w:ascii="Times New Roman" w:hAnsi="Times New Roman" w:cs="Times New Roman"/>
          <w:color w:val="auto"/>
          <w:szCs w:val="21"/>
        </w:rPr>
        <w:t xml:space="preserve"> </w:t>
      </w:r>
      <w:r w:rsidRPr="00B25D17">
        <w:rPr>
          <w:rFonts w:ascii="Times New Roman" w:hAnsi="Times New Roman" w:cs="Times New Roman"/>
          <w:color w:val="auto"/>
          <w:szCs w:val="21"/>
        </w:rPr>
        <w:t>中国残疾人联合会关于促进残疾人就业政府采购政策的通知》（财库〔</w:t>
      </w:r>
      <w:r w:rsidRPr="00B25D17">
        <w:rPr>
          <w:rFonts w:ascii="Times New Roman" w:hAnsi="Times New Roman" w:cs="Times New Roman"/>
          <w:color w:val="auto"/>
          <w:szCs w:val="21"/>
        </w:rPr>
        <w:t>2017</w:t>
      </w:r>
      <w:r w:rsidRPr="00B25D17">
        <w:rPr>
          <w:rFonts w:ascii="Times New Roman" w:hAnsi="Times New Roman" w:cs="Times New Roman"/>
          <w:color w:val="auto"/>
          <w:szCs w:val="21"/>
        </w:rPr>
        <w:t>〕</w:t>
      </w:r>
      <w:r w:rsidRPr="00B25D17">
        <w:rPr>
          <w:rFonts w:ascii="Times New Roman" w:hAnsi="Times New Roman" w:cs="Times New Roman"/>
          <w:color w:val="auto"/>
          <w:szCs w:val="21"/>
        </w:rPr>
        <w:t>141</w:t>
      </w:r>
      <w:r w:rsidRPr="00B25D17">
        <w:rPr>
          <w:rFonts w:ascii="Times New Roman" w:hAnsi="Times New Roman" w:cs="Times New Roman"/>
          <w:color w:val="auto"/>
          <w:szCs w:val="21"/>
        </w:rPr>
        <w:t>号）的规定，残疾人福利性单位视同为小型、微型企业。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 </w:t>
      </w:r>
      <w:r w:rsidRPr="00B25D17">
        <w:rPr>
          <w:rFonts w:ascii="Times New Roman" w:eastAsia="宋体" w:hAnsi="Times New Roman" w:cs="Times New Roman" w:hint="eastAsia"/>
          <w:color w:val="auto"/>
        </w:rPr>
        <w:t>合格的货物和相关服务</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5.1 </w:t>
      </w:r>
      <w:r w:rsidRPr="00B25D1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5.2 </w:t>
      </w:r>
      <w:r w:rsidRPr="00B25D17">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5.3 </w:t>
      </w:r>
      <w:r w:rsidRPr="00B25D1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5.4 </w:t>
      </w:r>
      <w:r w:rsidRPr="00B25D1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6. </w:t>
      </w:r>
      <w:r w:rsidRPr="00B25D17">
        <w:rPr>
          <w:rFonts w:ascii="Times New Roman" w:eastAsia="宋体" w:hAnsi="Times New Roman" w:cs="Times New Roman" w:hint="eastAsia"/>
          <w:color w:val="auto"/>
        </w:rPr>
        <w:t>投标费用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无论投标过程中的做法和结果如何，投标人自行承担所有与参加投标有关的费用。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7. </w:t>
      </w:r>
      <w:r w:rsidRPr="00B25D17">
        <w:rPr>
          <w:rFonts w:ascii="Times New Roman" w:eastAsia="宋体" w:hAnsi="Times New Roman" w:cs="Times New Roman" w:hint="eastAsia"/>
          <w:color w:val="auto"/>
        </w:rPr>
        <w:t>信息发布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sidRPr="00B25D17">
        <w:rPr>
          <w:rFonts w:ascii="Times New Roman" w:eastAsia="宋体" w:hAnsi="Times New Roman" w:cs="Times New Roman"/>
          <w:color w:val="auto"/>
        </w:rPr>
        <w:t>政府采购网（</w:t>
      </w:r>
      <w:r w:rsidRPr="00B25D17">
        <w:rPr>
          <w:rFonts w:ascii="Times New Roman" w:eastAsia="宋体" w:hAnsi="Times New Roman" w:cs="Times New Roman"/>
          <w:color w:val="auto"/>
        </w:rPr>
        <w:t>www.ccgp.gov.cn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”和“</w:t>
      </w:r>
      <w:r w:rsidRPr="00B25D17">
        <w:rPr>
          <w:rFonts w:ascii="Times New Roman" w:eastAsia="宋体" w:hAnsi="Times New Roman" w:cs="Times New Roman"/>
          <w:color w:val="auto"/>
        </w:rPr>
        <w:t>天津政府采购</w:t>
      </w:r>
      <w:r w:rsidRPr="00B25D17">
        <w:rPr>
          <w:rFonts w:ascii="Times New Roman" w:eastAsia="宋体" w:hAnsi="Times New Roman" w:cs="Times New Roman" w:hint="eastAsia"/>
          <w:color w:val="auto"/>
        </w:rPr>
        <w:t>中心</w:t>
      </w:r>
      <w:r w:rsidRPr="00B25D17">
        <w:rPr>
          <w:rFonts w:ascii="Times New Roman" w:eastAsia="宋体" w:hAnsi="Times New Roman" w:cs="Times New Roman"/>
          <w:color w:val="auto"/>
        </w:rPr>
        <w:t>网（</w:t>
      </w:r>
      <w:r w:rsidR="00A151C6">
        <w:rPr>
          <w:rFonts w:ascii="Times New Roman" w:eastAsia="宋体" w:hAnsi="Times New Roman" w:cs="Times New Roman"/>
          <w:color w:val="auto"/>
        </w:rPr>
        <w:t>http://tjgpc.zwfwb.tj.gov.cn</w:t>
      </w:r>
      <w:r w:rsidRPr="00B25D17">
        <w:rPr>
          <w:rFonts w:ascii="Times New Roman" w:eastAsia="宋体" w:hAnsi="Times New Roman" w:cs="Times New Roman"/>
          <w:color w:val="auto"/>
        </w:rPr>
        <w:t>）</w:t>
      </w:r>
      <w:r w:rsidRPr="00B25D1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25D17">
        <w:rPr>
          <w:rFonts w:ascii="Times New Roman" w:eastAsia="宋体" w:hAnsi="Times New Roman" w:cs="Times New Roman"/>
          <w:color w:val="auto"/>
        </w:rPr>
        <w:t>承担由此可能产生的风险。</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 </w:t>
      </w:r>
      <w:r w:rsidRPr="00B25D17">
        <w:rPr>
          <w:rFonts w:ascii="Times New Roman" w:eastAsia="宋体" w:hAnsi="Times New Roman" w:cs="Times New Roman" w:hint="eastAsia"/>
          <w:color w:val="auto"/>
        </w:rPr>
        <w:t>询问与质疑</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8.1 </w:t>
      </w:r>
      <w:r w:rsidRPr="00B25D17">
        <w:rPr>
          <w:rFonts w:ascii="Times New Roman" w:eastAsia="宋体" w:hAnsi="Times New Roman" w:cs="Times New Roman" w:hint="eastAsia"/>
          <w:color w:val="auto"/>
        </w:rPr>
        <w:t>根据《政府采购质疑和投诉办法》（财政部令第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8.2 </w:t>
      </w:r>
      <w:r w:rsidRPr="00B25D17">
        <w:rPr>
          <w:rFonts w:ascii="Times New Roman" w:eastAsia="宋体" w:hAnsi="Times New Roman" w:cs="Times New Roman" w:hint="eastAsia"/>
          <w:color w:val="auto"/>
        </w:rPr>
        <w:t>询问</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）询问可以采取电话、当面或书面等形式。</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）采购人应当自收到供应商询问之日起</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个工作日内</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答复，但答复的内容不得涉及商业秘密或者依法应当保密的内容。</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8.3 </w:t>
      </w:r>
      <w:r w:rsidRPr="00B25D17">
        <w:rPr>
          <w:rFonts w:ascii="Times New Roman" w:eastAsia="宋体" w:hAnsi="Times New Roman" w:cs="Times New Roman" w:hint="eastAsia"/>
          <w:color w:val="auto"/>
        </w:rPr>
        <w:t>质疑</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）提出质疑的供应商应当是参与所质疑项目采购活动的供应商。</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符合《政府采购质疑和投诉办法》（财政部令第</w:t>
      </w:r>
      <w:r w:rsidRPr="00B25D17">
        <w:rPr>
          <w:rFonts w:ascii="Times New Roman" w:eastAsia="宋体" w:hAnsi="Times New Roman" w:cs="Times New Roman" w:hint="eastAsia"/>
          <w:color w:val="auto"/>
        </w:rPr>
        <w:t>94</w:t>
      </w:r>
      <w:r w:rsidRPr="00B25D17">
        <w:rPr>
          <w:rFonts w:ascii="Times New Roman" w:eastAsia="宋体" w:hAnsi="Times New Roman" w:cs="Times New Roman" w:hint="eastAsia"/>
          <w:color w:val="auto"/>
        </w:rPr>
        <w:t>号）第十二条的规定（具体格式可参照天津市政府采购网（</w:t>
      </w:r>
      <w:r w:rsidRPr="00B25D17">
        <w:rPr>
          <w:rFonts w:ascii="Times New Roman" w:eastAsia="宋体" w:hAnsi="Times New Roman" w:cs="Times New Roman" w:hint="eastAsia"/>
          <w:color w:val="auto"/>
        </w:rPr>
        <w:t>www.tjgp.gov.cn</w:t>
      </w:r>
      <w:r w:rsidRPr="00B25D17">
        <w:rPr>
          <w:rFonts w:ascii="Times New Roman" w:eastAsia="宋体" w:hAnsi="Times New Roman" w:cs="Times New Roman" w:hint="eastAsia"/>
          <w:color w:val="auto"/>
        </w:rPr>
        <w:t>）“下载专区”中的“质疑函格式文本”）。质疑</w:t>
      </w:r>
      <w:proofErr w:type="gramStart"/>
      <w:r w:rsidRPr="00B25D17">
        <w:rPr>
          <w:rFonts w:ascii="Times New Roman" w:eastAsia="宋体" w:hAnsi="Times New Roman" w:cs="Times New Roman" w:hint="eastAsia"/>
          <w:color w:val="auto"/>
        </w:rPr>
        <w:t>函应当</w:t>
      </w:r>
      <w:proofErr w:type="gramEnd"/>
      <w:r w:rsidRPr="00B25D17">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8.4 </w:t>
      </w:r>
      <w:r w:rsidRPr="00B25D17">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9. </w:t>
      </w:r>
      <w:r w:rsidRPr="00B25D17">
        <w:rPr>
          <w:rFonts w:ascii="Times New Roman" w:eastAsia="宋体" w:hAnsi="Times New Roman" w:cs="Times New Roman" w:hint="eastAsia"/>
          <w:color w:val="auto"/>
        </w:rPr>
        <w:t>其他</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p>
    <w:p w:rsidR="00A429D7" w:rsidRPr="00B25D17" w:rsidRDefault="00A429D7" w:rsidP="00A429D7">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B  </w:t>
      </w:r>
      <w:r w:rsidRPr="00B25D17">
        <w:rPr>
          <w:rFonts w:ascii="Times New Roman" w:eastAsia="宋体" w:hAnsi="Times New Roman" w:cs="Times New Roman" w:hint="eastAsia"/>
          <w:color w:val="auto"/>
        </w:rPr>
        <w:t>招标文件说明</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 </w:t>
      </w:r>
      <w:r w:rsidRPr="00B25D17">
        <w:rPr>
          <w:rFonts w:ascii="Times New Roman" w:eastAsia="宋体" w:hAnsi="Times New Roman" w:cs="Times New Roman" w:hint="eastAsia"/>
          <w:color w:val="auto"/>
        </w:rPr>
        <w:t>招标文件的构成</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10.1 </w:t>
      </w:r>
      <w:r w:rsidRPr="00B25D17">
        <w:rPr>
          <w:rFonts w:ascii="Times New Roman" w:eastAsia="宋体" w:hAnsi="Times New Roman" w:cs="Times New Roman" w:hint="eastAsia"/>
          <w:color w:val="auto"/>
        </w:rPr>
        <w:t>招标文件由下述部分组成：</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）招标项目需求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）投标须知</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）合同条款</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）投标文件格式</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）本项目招标文件的更正公告内容（如有）</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10.2 </w:t>
      </w:r>
      <w:r w:rsidRPr="00B25D1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10.3 </w:t>
      </w:r>
      <w:r w:rsidRPr="00B25D17">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sidRPr="00B25D17">
        <w:rPr>
          <w:rFonts w:ascii="Times New Roman" w:eastAsia="宋体" w:hAnsi="Times New Roman" w:cs="Times New Roman"/>
          <w:color w:val="auto"/>
        </w:rPr>
        <w:t>32.4</w:t>
      </w:r>
      <w:r w:rsidRPr="00B25D17">
        <w:rPr>
          <w:rFonts w:ascii="Times New Roman" w:eastAsia="宋体" w:hAnsi="Times New Roman" w:cs="Times New Roman" w:hint="eastAsia"/>
          <w:color w:val="auto"/>
        </w:rPr>
        <w:t>条款执行。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10.4 </w:t>
      </w:r>
      <w:r w:rsidRPr="00B25D17">
        <w:rPr>
          <w:rFonts w:ascii="Times New Roman" w:eastAsia="宋体" w:hAnsi="Times New Roman" w:cs="Times New Roman" w:hint="eastAsia"/>
          <w:color w:val="auto"/>
        </w:rPr>
        <w:t>招标文件中涉及的参照品牌、型号仅</w:t>
      </w:r>
      <w:proofErr w:type="gramStart"/>
      <w:r w:rsidRPr="00B25D17">
        <w:rPr>
          <w:rFonts w:ascii="Times New Roman" w:eastAsia="宋体" w:hAnsi="Times New Roman" w:cs="Times New Roman" w:hint="eastAsia"/>
          <w:color w:val="auto"/>
        </w:rPr>
        <w:t>起说明</w:t>
      </w:r>
      <w:proofErr w:type="gramEnd"/>
      <w:r w:rsidRPr="00B25D17">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10.5 </w:t>
      </w:r>
      <w:r w:rsidRPr="00B25D1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 </w:t>
      </w:r>
      <w:r w:rsidRPr="00B25D17">
        <w:rPr>
          <w:rFonts w:ascii="Times New Roman" w:eastAsia="宋体" w:hAnsi="Times New Roman" w:cs="Times New Roman" w:hint="eastAsia"/>
          <w:color w:val="auto"/>
        </w:rPr>
        <w:t>招标文件的澄清和修改</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11.1 </w:t>
      </w:r>
      <w:r w:rsidRPr="00B25D17">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11.2 </w:t>
      </w:r>
      <w:r w:rsidRPr="00B25D17">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11.3 </w:t>
      </w:r>
      <w:r w:rsidRPr="00B25D1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11.4 </w:t>
      </w:r>
      <w:r w:rsidRPr="00B25D1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 </w:t>
      </w:r>
      <w:r w:rsidRPr="00B25D17">
        <w:rPr>
          <w:rFonts w:ascii="Times New Roman" w:eastAsia="宋体" w:hAnsi="Times New Roman" w:cs="Times New Roman" w:hint="eastAsia"/>
          <w:color w:val="auto"/>
        </w:rPr>
        <w:t>答疑会和踏勘现场</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12.1 </w:t>
      </w:r>
      <w:r w:rsidRPr="00B25D17">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12.2 </w:t>
      </w:r>
      <w:r w:rsidRPr="00B25D17">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12.3 </w:t>
      </w:r>
      <w:r w:rsidRPr="00B25D17">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p>
    <w:p w:rsidR="00A429D7" w:rsidRPr="00B25D17" w:rsidRDefault="00A429D7" w:rsidP="00A429D7">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C  </w:t>
      </w:r>
      <w:r w:rsidRPr="00B25D17">
        <w:rPr>
          <w:rFonts w:ascii="Times New Roman" w:eastAsia="宋体" w:hAnsi="Times New Roman" w:cs="Times New Roman" w:hint="eastAsia"/>
          <w:color w:val="auto"/>
        </w:rPr>
        <w:t>投标文件的编制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 </w:t>
      </w:r>
      <w:r w:rsidRPr="00B25D17">
        <w:rPr>
          <w:rFonts w:ascii="Times New Roman" w:eastAsia="宋体" w:hAnsi="Times New Roman" w:cs="Times New Roman" w:hint="eastAsia"/>
          <w:color w:val="auto"/>
        </w:rPr>
        <w:t>要求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13.1 </w:t>
      </w:r>
      <w:r w:rsidRPr="00B25D1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w:t>
      </w:r>
      <w:r w:rsidRPr="00B25D17">
        <w:rPr>
          <w:rFonts w:ascii="Times New Roman" w:eastAsia="宋体" w:hAnsi="Times New Roman" w:cs="Times New Roman" w:hint="eastAsia"/>
          <w:color w:val="auto"/>
        </w:rPr>
        <w:lastRenderedPageBreak/>
        <w:t>承担由此引起的风险和责任。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13.2 </w:t>
      </w:r>
      <w:r w:rsidRPr="00B25D17">
        <w:rPr>
          <w:rFonts w:ascii="Times New Roman" w:eastAsia="宋体" w:hAnsi="Times New Roman" w:cs="Times New Roman" w:hint="eastAsia"/>
          <w:color w:val="auto"/>
        </w:rPr>
        <w:t>投标人应根据招标项目需求和投标文件格式编制投标文件，保证其真实有效，并承担相应的法律责任。</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13.3 </w:t>
      </w:r>
      <w:r w:rsidRPr="00B25D17">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B25D17">
        <w:rPr>
          <w:rFonts w:ascii="Times New Roman" w:eastAsia="宋体" w:hAnsi="Times New Roman" w:cs="Times New Roman" w:hint="eastAsia"/>
          <w:color w:val="auto"/>
        </w:rPr>
        <w:t>供应商无正当</w:t>
      </w:r>
      <w:proofErr w:type="gramEnd"/>
      <w:r w:rsidRPr="00B25D17">
        <w:rPr>
          <w:rFonts w:ascii="Times New Roman" w:eastAsia="宋体" w:hAnsi="Times New Roman" w:cs="Times New Roman" w:hint="eastAsia"/>
          <w:color w:val="auto"/>
        </w:rPr>
        <w:t>理由不按时提供原件的，按有关规定执行。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 </w:t>
      </w:r>
      <w:r w:rsidRPr="00B25D17">
        <w:rPr>
          <w:rFonts w:ascii="Times New Roman" w:eastAsia="宋体" w:hAnsi="Times New Roman" w:cs="Times New Roman" w:hint="eastAsia"/>
          <w:color w:val="auto"/>
        </w:rPr>
        <w:t>投标语言及计量单位</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14.1 </w:t>
      </w:r>
      <w:r w:rsidRPr="00B25D1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14.2 </w:t>
      </w:r>
      <w:r w:rsidRPr="00B25D17">
        <w:rPr>
          <w:rFonts w:ascii="Times New Roman" w:eastAsia="宋体" w:hAnsi="Times New Roman" w:cs="Times New Roman" w:hint="eastAsia"/>
          <w:color w:val="auto"/>
        </w:rPr>
        <w:t>除招标文件中另有规定外，投标文件所使用的计量单位均应使用中华人民共和国法定计量单位。</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 </w:t>
      </w:r>
      <w:r w:rsidRPr="00B25D17">
        <w:rPr>
          <w:rFonts w:ascii="Times New Roman" w:eastAsia="宋体" w:hAnsi="Times New Roman" w:cs="Times New Roman" w:hint="eastAsia"/>
          <w:color w:val="auto"/>
        </w:rPr>
        <w:t>投标文件格式</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15.1 </w:t>
      </w:r>
      <w:r w:rsidRPr="00B25D1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15.2 </w:t>
      </w:r>
      <w:r w:rsidRPr="00B25D1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15.3 </w:t>
      </w:r>
      <w:r w:rsidRPr="00B25D1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15.4 </w:t>
      </w:r>
      <w:r w:rsidRPr="00B25D17">
        <w:rPr>
          <w:rFonts w:ascii="Times New Roman" w:eastAsia="宋体" w:hAnsi="Times New Roman" w:cs="Times New Roman" w:hint="eastAsia"/>
          <w:color w:val="auto"/>
        </w:rPr>
        <w:t>如投标多个包的，要求</w:t>
      </w:r>
      <w:proofErr w:type="gramStart"/>
      <w:r w:rsidRPr="00B25D17">
        <w:rPr>
          <w:rFonts w:ascii="Times New Roman" w:eastAsia="宋体" w:hAnsi="Times New Roman" w:cs="Times New Roman" w:hint="eastAsia"/>
          <w:color w:val="auto"/>
        </w:rPr>
        <w:t>按包分别</w:t>
      </w:r>
      <w:proofErr w:type="gramEnd"/>
      <w:r w:rsidRPr="00B25D17">
        <w:rPr>
          <w:rFonts w:ascii="Times New Roman" w:eastAsia="宋体" w:hAnsi="Times New Roman" w:cs="Times New Roman" w:hint="eastAsia"/>
          <w:color w:val="auto"/>
        </w:rPr>
        <w:t>独立制作投标文件。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15.5 </w:t>
      </w:r>
      <w:r w:rsidRPr="00B25D17">
        <w:rPr>
          <w:rFonts w:ascii="Times New Roman" w:eastAsia="宋体" w:hAnsi="Times New Roman" w:cs="Times New Roman" w:hint="eastAsia"/>
          <w:color w:val="auto"/>
        </w:rPr>
        <w:t>投标文件（包括封面和目录）的每一页，从封面开始按阿拉伯数字</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宋体" w:eastAsia="宋体" w:hAnsi="宋体" w:cs="Times New Roman" w:hint="eastAsia"/>
          <w:color w:val="auto"/>
        </w:rPr>
        <w:t>…</w:t>
      </w:r>
      <w:r w:rsidRPr="00B25D17">
        <w:rPr>
          <w:rFonts w:ascii="Times New Roman" w:eastAsia="宋体" w:hAnsi="Times New Roman" w:cs="Times New Roman" w:hint="eastAsia"/>
          <w:color w:val="auto"/>
        </w:rPr>
        <w:t>顺序编制页码。</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 </w:t>
      </w:r>
      <w:r w:rsidRPr="00B25D17">
        <w:rPr>
          <w:rFonts w:ascii="Times New Roman" w:eastAsia="宋体" w:hAnsi="Times New Roman" w:cs="Times New Roman" w:hint="eastAsia"/>
          <w:color w:val="auto"/>
        </w:rPr>
        <w:t>投标报价</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16.1 </w:t>
      </w:r>
      <w:r w:rsidRPr="00B25D17">
        <w:rPr>
          <w:rFonts w:ascii="Times New Roman" w:eastAsia="宋体" w:hAnsi="Times New Roman" w:cs="Times New Roman" w:hint="eastAsia"/>
          <w:color w:val="auto"/>
        </w:rPr>
        <w:t>投标书、开标一览表等各表中的报价，若无特殊说明应采用人民币填报。</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16.2 </w:t>
      </w:r>
      <w:r w:rsidRPr="00B25D17">
        <w:rPr>
          <w:rFonts w:ascii="Times New Roman" w:eastAsia="宋体" w:hAnsi="Times New Roman" w:cs="Times New Roman" w:hint="eastAsia"/>
          <w:color w:val="auto"/>
        </w:rPr>
        <w:t>投标报价是</w:t>
      </w:r>
      <w:r w:rsidRPr="00B25D17">
        <w:rPr>
          <w:rFonts w:hint="eastAsia"/>
          <w:color w:val="auto"/>
        </w:rPr>
        <w:t>为完成招标文件规定的一切工作所需的全部费用的最终优惠价格。</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16.3 </w:t>
      </w:r>
      <w:r w:rsidRPr="00B25D1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17. </w:t>
      </w:r>
      <w:r w:rsidRPr="00B25D17">
        <w:rPr>
          <w:rFonts w:ascii="Times New Roman" w:eastAsia="宋体" w:hAnsi="Times New Roman" w:cs="Times New Roman" w:hint="eastAsia"/>
          <w:color w:val="auto"/>
        </w:rPr>
        <w:t>投标人资格证明文件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投标人必须提交证明其有资格进行投标和有能力履行合同的文件，作为投标文件的一部分。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）《投标邀请函》中规定的供应商资格要求（实质性要求）证明文件；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）若国家及行业对投标项目有特殊资格要求的，还须提供特殊资格证明文件；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）涉及本须知中“</w:t>
      </w:r>
      <w:r w:rsidRPr="00B25D17">
        <w:rPr>
          <w:rFonts w:ascii="Times New Roman" w:eastAsia="宋体" w:hAnsi="Times New Roman" w:cs="Times New Roman" w:hint="eastAsia"/>
          <w:color w:val="auto"/>
        </w:rPr>
        <w:t xml:space="preserve">4. </w:t>
      </w:r>
      <w:r w:rsidRPr="00B25D17">
        <w:rPr>
          <w:rFonts w:ascii="Times New Roman" w:eastAsia="宋体" w:hAnsi="Times New Roman" w:cs="Times New Roman" w:hint="eastAsia"/>
          <w:color w:val="auto"/>
        </w:rPr>
        <w:t>合格的投标人”相关要求的，按其要求执行。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 </w:t>
      </w:r>
      <w:r w:rsidRPr="00B25D17">
        <w:rPr>
          <w:rFonts w:ascii="Times New Roman" w:eastAsia="宋体" w:hAnsi="Times New Roman" w:cs="Times New Roman" w:hint="eastAsia"/>
          <w:color w:val="auto"/>
        </w:rPr>
        <w:t>技术响应文件</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18.1 </w:t>
      </w:r>
      <w:r w:rsidRPr="00B25D17">
        <w:rPr>
          <w:rFonts w:ascii="Times New Roman" w:eastAsia="宋体" w:hAnsi="Times New Roman" w:cs="Times New Roman" w:hint="eastAsia"/>
          <w:color w:val="auto"/>
        </w:rPr>
        <w:t>投标人须提交证明其拟供货物符合招标文件规定的技术响应文件，作为投标文件的一部分。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18.2 </w:t>
      </w:r>
      <w:r w:rsidRPr="00B25D17">
        <w:rPr>
          <w:rFonts w:ascii="Times New Roman" w:eastAsia="宋体" w:hAnsi="Times New Roman" w:cs="Times New Roman" w:hint="eastAsia"/>
          <w:color w:val="auto"/>
        </w:rPr>
        <w:t>上述文件可以是文字资料、图纸或数据，并须提供：</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）货物主要技术性能的详细描述；</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18.3 </w:t>
      </w:r>
      <w:r w:rsidRPr="00B25D1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 </w:t>
      </w:r>
      <w:r w:rsidRPr="00B25D17">
        <w:rPr>
          <w:rFonts w:ascii="Times New Roman" w:eastAsia="宋体" w:hAnsi="Times New Roman" w:cs="Times New Roman" w:hint="eastAsia"/>
          <w:color w:val="auto"/>
        </w:rPr>
        <w:t>投标保证金</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19.1 </w:t>
      </w:r>
      <w:r w:rsidRPr="00B25D17">
        <w:rPr>
          <w:rFonts w:ascii="Times New Roman" w:eastAsia="宋体" w:hAnsi="Times New Roman" w:cs="Times New Roman" w:hint="eastAsia"/>
          <w:color w:val="auto"/>
        </w:rPr>
        <w:t>按照《招标项目要求》要求执行。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19.2 </w:t>
      </w:r>
      <w:r w:rsidRPr="00B25D17">
        <w:rPr>
          <w:rFonts w:ascii="Times New Roman" w:eastAsia="宋体" w:hAnsi="Times New Roman" w:cs="Times New Roman" w:hint="eastAsia"/>
          <w:color w:val="auto"/>
        </w:rPr>
        <w:t>符合《政府采购货物和服务招标投标管理办法》和《政府采购法实施条例》相关规定。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 </w:t>
      </w:r>
      <w:r w:rsidRPr="00B25D17">
        <w:rPr>
          <w:rFonts w:ascii="Times New Roman" w:eastAsia="宋体" w:hAnsi="Times New Roman" w:cs="Times New Roman" w:hint="eastAsia"/>
          <w:color w:val="auto"/>
        </w:rPr>
        <w:t>投标有效期</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20.1 </w:t>
      </w:r>
      <w:r w:rsidRPr="00B25D17">
        <w:rPr>
          <w:rFonts w:ascii="Times New Roman" w:eastAsia="宋体" w:hAnsi="Times New Roman" w:cs="Times New Roman" w:hint="eastAsia"/>
          <w:color w:val="auto"/>
        </w:rPr>
        <w:t>投标有效期为提交投标文件的截止之日起</w:t>
      </w:r>
      <w:r w:rsidRPr="00B25D17">
        <w:rPr>
          <w:rFonts w:ascii="Times New Roman" w:eastAsia="宋体" w:hAnsi="Times New Roman" w:cs="Times New Roman" w:hint="eastAsia"/>
          <w:color w:val="auto"/>
        </w:rPr>
        <w:t>60</w:t>
      </w:r>
      <w:r w:rsidRPr="00B25D17">
        <w:rPr>
          <w:rFonts w:ascii="Times New Roman" w:eastAsia="宋体" w:hAnsi="Times New Roman" w:cs="Times New Roman" w:hint="eastAsia"/>
          <w:color w:val="auto"/>
        </w:rPr>
        <w:t>天。投标书中规定的有效期短于招标文件规定的，其投标将被拒绝。</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20.2 </w:t>
      </w:r>
      <w:r w:rsidRPr="00B25D1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 </w:t>
      </w:r>
      <w:r w:rsidRPr="00B25D17">
        <w:rPr>
          <w:rFonts w:ascii="Times New Roman" w:eastAsia="宋体" w:hAnsi="Times New Roman" w:cs="Times New Roman" w:hint="eastAsia"/>
          <w:color w:val="auto"/>
        </w:rPr>
        <w:t>投标文件的签署及规定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21.1 </w:t>
      </w:r>
      <w:r w:rsidRPr="00B25D1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21.2 </w:t>
      </w:r>
      <w:r w:rsidRPr="00B25D17">
        <w:rPr>
          <w:rFonts w:ascii="Times New Roman" w:eastAsia="宋体" w:hAnsi="Times New Roman" w:cs="Times New Roman" w:hint="eastAsia"/>
          <w:color w:val="auto"/>
        </w:rPr>
        <w:t>投标人按照《投标邀请函》的要求提交网上应答并</w:t>
      </w:r>
      <w:r w:rsidRPr="00B25D17">
        <w:rPr>
          <w:rFonts w:ascii="Times New Roman" w:eastAsiaTheme="minorEastAsia" w:hAnsi="Times New Roman" w:cs="Times New Roman" w:hint="eastAsia"/>
          <w:color w:val="auto"/>
          <w:szCs w:val="32"/>
        </w:rPr>
        <w:t>上传</w:t>
      </w:r>
      <w:r w:rsidRPr="00B25D17">
        <w:rPr>
          <w:rFonts w:ascii="Times New Roman" w:eastAsia="宋体" w:hAnsi="Times New Roman" w:cs="Times New Roman" w:hint="eastAsia"/>
          <w:color w:val="auto"/>
        </w:rPr>
        <w:t>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格式电子投标文件（以通过电子签章客户端软件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正确读取签章信息为准）。上传的电子投标文件应与网上应答填报内容一致。</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21.3 </w:t>
      </w:r>
      <w:r w:rsidRPr="00B25D17">
        <w:rPr>
          <w:rFonts w:ascii="Times New Roman" w:eastAsia="宋体" w:hAnsi="Times New Roman" w:cs="Times New Roman" w:hint="eastAsia"/>
          <w:color w:val="auto"/>
        </w:rPr>
        <w:t>若上传加盖投标人电子签章的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格式电子投标文件有修改，须于规定时间</w:t>
      </w:r>
      <w:r w:rsidRPr="00B25D17">
        <w:rPr>
          <w:rFonts w:ascii="Times New Roman" w:eastAsia="宋体" w:hAnsi="Times New Roman" w:cs="Times New Roman" w:hint="eastAsia"/>
          <w:color w:val="auto"/>
        </w:rPr>
        <w:lastRenderedPageBreak/>
        <w:t>内重新提交电子投标文件。电子投标文件因模糊不清或表达不清所引起的后果由投标人自负。</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p>
    <w:p w:rsidR="00A429D7" w:rsidRPr="00B25D17" w:rsidRDefault="00A429D7" w:rsidP="00A429D7">
      <w:pPr>
        <w:pStyle w:val="Default"/>
        <w:spacing w:line="360" w:lineRule="auto"/>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D  </w:t>
      </w:r>
      <w:r w:rsidRPr="00B25D17">
        <w:rPr>
          <w:rFonts w:ascii="Times New Roman" w:eastAsia="宋体" w:hAnsi="Times New Roman" w:cs="Times New Roman" w:hint="eastAsia"/>
          <w:color w:val="auto"/>
        </w:rPr>
        <w:t>投标文件的网上应答和提交</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22. </w:t>
      </w:r>
      <w:r w:rsidRPr="00B25D17">
        <w:rPr>
          <w:rFonts w:ascii="Times New Roman" w:eastAsia="宋体" w:hAnsi="Times New Roman" w:cs="Times New Roman" w:hint="eastAsia"/>
          <w:color w:val="auto"/>
        </w:rPr>
        <w:t>投标人须按《投标邀请函》规定提交网上应答并上传加盖投标人电子签章的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格式电子投标文件（以通过电子签章客户端软件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正确读取签章信息为准）。具体方式：</w:t>
      </w:r>
      <w:r w:rsidRPr="00B25D17">
        <w:rPr>
          <w:rFonts w:ascii="Times New Roman" w:eastAsia="宋体" w:hAnsi="Times New Roman" w:cs="Times New Roman"/>
          <w:color w:val="auto"/>
        </w:rPr>
        <w:t>使用天津市电子认证中心发出的</w:t>
      </w:r>
      <w:r w:rsidRPr="00B25D17">
        <w:rPr>
          <w:rFonts w:ascii="Times New Roman" w:eastAsia="宋体" w:hAnsi="Times New Roman" w:cs="Times New Roman"/>
          <w:color w:val="auto"/>
        </w:rPr>
        <w:t>CA</w:t>
      </w:r>
      <w:r w:rsidRPr="00B25D17">
        <w:rPr>
          <w:rFonts w:ascii="Times New Roman" w:eastAsia="宋体" w:hAnsi="Times New Roman" w:cs="Times New Roman"/>
          <w:color w:val="auto"/>
        </w:rPr>
        <w:t>数字证书（</w:t>
      </w:r>
      <w:r w:rsidRPr="00B25D17">
        <w:rPr>
          <w:rFonts w:ascii="Times New Roman" w:eastAsia="宋体" w:hAnsi="Times New Roman" w:cs="Times New Roman"/>
          <w:color w:val="auto"/>
        </w:rPr>
        <w:t>USBKey</w:t>
      </w:r>
      <w:r w:rsidRPr="00B25D17">
        <w:rPr>
          <w:rFonts w:ascii="Times New Roman" w:eastAsia="宋体" w:hAnsi="Times New Roman" w:cs="Times New Roman"/>
          <w:color w:val="auto"/>
        </w:rPr>
        <w:t>）登陆</w:t>
      </w:r>
      <w:r w:rsidRPr="00B25D17">
        <w:rPr>
          <w:rFonts w:ascii="Times New Roman" w:eastAsia="宋体" w:hAnsi="Times New Roman" w:cs="Times New Roman" w:hint="eastAsia"/>
          <w:color w:val="auto"/>
        </w:rPr>
        <w:t>天津市政府采购中心网（网址：</w:t>
      </w:r>
      <w:r w:rsidR="00A151C6">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“网上招投标”</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“供应商登录”提交网上应答并上传加盖投标人电子签章的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格式电子投标文件（以通过电子签章客户端软件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sidRPr="00B25D17">
        <w:rPr>
          <w:rFonts w:ascii="Times New Roman" w:eastAsia="宋体" w:hAnsi="Times New Roman" w:cs="Times New Roman" w:hint="eastAsia"/>
          <w:color w:val="auto"/>
        </w:rPr>
        <w:t>79</w:t>
      </w:r>
      <w:r w:rsidRPr="00B25D17">
        <w:rPr>
          <w:rFonts w:ascii="Times New Roman" w:eastAsia="宋体" w:hAnsi="Times New Roman" w:cs="Times New Roman" w:hint="eastAsia"/>
          <w:color w:val="auto"/>
        </w:rPr>
        <w:t>号天津市政府采购中心窗口完成上述操作。</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 </w:t>
      </w:r>
      <w:r w:rsidRPr="00B25D17">
        <w:rPr>
          <w:rFonts w:ascii="Times New Roman" w:eastAsia="宋体" w:hAnsi="Times New Roman" w:cs="Times New Roman" w:hint="eastAsia"/>
          <w:color w:val="auto"/>
        </w:rPr>
        <w:t>制作和上传电子投标文件要求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23.1 </w:t>
      </w:r>
      <w:r w:rsidRPr="00B25D17">
        <w:rPr>
          <w:rFonts w:ascii="Times New Roman" w:eastAsia="宋体" w:hAnsi="Times New Roman" w:cs="Times New Roman" w:hint="eastAsia"/>
          <w:color w:val="auto"/>
        </w:rPr>
        <w:t>投标人须下载天津市政府采购中心网</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下载中心</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《远程招投标电子签章客户端用户使用说明及安装程序》。</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23.2 </w:t>
      </w:r>
      <w:r w:rsidRPr="00B25D17">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格式电子投标文件（以通过电子签章客户端软件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正确读取签章信息为准），并于投标截止时间前上传至天津市政府采购中心招投标系统。</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特别提醒：</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）由于投标人网络接入速率不可控等网络传输风险，建议投标人在网上应答上传加盖电子签章的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）投标人应当按照《远程招投标电子签章客户端用户使用说明》的要求使用电子签章客户端软件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。不按</w:t>
      </w:r>
      <w:proofErr w:type="gramStart"/>
      <w:r w:rsidRPr="00B25D17">
        <w:rPr>
          <w:rFonts w:ascii="Times New Roman" w:eastAsia="宋体" w:hAnsi="Times New Roman" w:cs="Times New Roman" w:hint="eastAsia"/>
          <w:color w:val="auto"/>
        </w:rPr>
        <w:t>本使用</w:t>
      </w:r>
      <w:proofErr w:type="gramEnd"/>
      <w:r w:rsidRPr="00B25D17">
        <w:rPr>
          <w:rFonts w:ascii="Times New Roman" w:eastAsia="宋体" w:hAnsi="Times New Roman" w:cs="Times New Roman" w:hint="eastAsia"/>
          <w:color w:val="auto"/>
        </w:rPr>
        <w:t>说明使用电子签章客户端软件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，或使用</w:t>
      </w:r>
      <w:r w:rsidRPr="00B25D17">
        <w:rPr>
          <w:rFonts w:ascii="Times New Roman" w:eastAsia="宋体" w:hAnsi="Times New Roman" w:cs="Times New Roman" w:hint="eastAsia"/>
          <w:color w:val="auto"/>
        </w:rPr>
        <w:t>word</w:t>
      </w:r>
      <w:r w:rsidRPr="00B25D17">
        <w:rPr>
          <w:rFonts w:ascii="Times New Roman" w:eastAsia="宋体" w:hAnsi="Times New Roman" w:cs="Times New Roman" w:hint="eastAsia"/>
          <w:color w:val="auto"/>
        </w:rPr>
        <w:t>等其它软件进行签章工作，将会造成电子签章客户端软件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无法读取签章信息，并导致投标无效。</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23.3 </w:t>
      </w:r>
      <w:r w:rsidRPr="00B25D1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24. </w:t>
      </w:r>
      <w:r w:rsidRPr="00B25D17">
        <w:rPr>
          <w:rFonts w:ascii="Times New Roman" w:eastAsia="宋体" w:hAnsi="Times New Roman" w:cs="Times New Roman" w:hint="eastAsia"/>
          <w:color w:val="auto"/>
        </w:rPr>
        <w:t>投标人须承诺接受电子投标的方式，并自行承担由此带来的废标、无效投标的风险。</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25. </w:t>
      </w:r>
      <w:r w:rsidRPr="00B25D17">
        <w:rPr>
          <w:rFonts w:ascii="Times New Roman" w:eastAsia="宋体" w:hAnsi="Times New Roman" w:cs="Times New Roman" w:hint="eastAsia"/>
          <w:color w:val="auto"/>
        </w:rPr>
        <w:t>未按招标文件的规定提交网上应答和上传加盖投标人电子签章的</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格式电子投标文件（以通过电子签章客户端软件</w:t>
      </w:r>
      <w:r w:rsidRPr="00B25D17">
        <w:rPr>
          <w:rFonts w:ascii="Times New Roman" w:eastAsia="宋体" w:hAnsi="Times New Roman" w:cs="Times New Roman" w:hint="eastAsia"/>
          <w:color w:val="auto"/>
        </w:rPr>
        <w:t>winaip</w:t>
      </w:r>
      <w:r w:rsidRPr="00B25D17">
        <w:rPr>
          <w:rFonts w:ascii="Times New Roman" w:eastAsia="宋体" w:hAnsi="Times New Roman" w:cs="Times New Roman" w:hint="eastAsia"/>
          <w:color w:val="auto"/>
        </w:rPr>
        <w:t>正确读取签章信息为准）的投标将被拒绝。</w:t>
      </w:r>
    </w:p>
    <w:p w:rsidR="00A429D7" w:rsidRPr="00B25D17" w:rsidRDefault="00A429D7" w:rsidP="00A429D7">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E  </w:t>
      </w:r>
      <w:r w:rsidRPr="00B25D17">
        <w:rPr>
          <w:rFonts w:ascii="Times New Roman" w:eastAsia="宋体" w:hAnsi="Times New Roman" w:cs="Times New Roman" w:hint="eastAsia"/>
          <w:color w:val="auto"/>
        </w:rPr>
        <w:t>开标和评标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 </w:t>
      </w:r>
      <w:r w:rsidRPr="00B25D17">
        <w:rPr>
          <w:rFonts w:ascii="Times New Roman" w:eastAsia="宋体" w:hAnsi="Times New Roman" w:cs="Times New Roman" w:hint="eastAsia"/>
          <w:color w:val="auto"/>
        </w:rPr>
        <w:t>开标解密和资格审查</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26.1 </w:t>
      </w:r>
      <w:r w:rsidRPr="00B25D17">
        <w:rPr>
          <w:rFonts w:ascii="Times New Roman" w:eastAsia="宋体" w:hAnsi="Times New Roman" w:cs="Times New Roman" w:hint="eastAsia"/>
          <w:color w:val="auto"/>
        </w:rPr>
        <w:t>投标人须于《投标邀请函》中规定的时间内使用天津市电子认证中心发出的</w:t>
      </w:r>
      <w:r w:rsidRPr="00B25D17">
        <w:rPr>
          <w:rFonts w:ascii="Times New Roman" w:eastAsia="宋体" w:hAnsi="Times New Roman" w:cs="Times New Roman" w:hint="eastAsia"/>
          <w:color w:val="auto"/>
        </w:rPr>
        <w:t>CA</w:t>
      </w:r>
      <w:r w:rsidRPr="00B25D17">
        <w:rPr>
          <w:rFonts w:ascii="Times New Roman" w:eastAsia="宋体" w:hAnsi="Times New Roman" w:cs="Times New Roman" w:hint="eastAsia"/>
          <w:color w:val="auto"/>
        </w:rPr>
        <w:t>数字证书（</w:t>
      </w:r>
      <w:r w:rsidRPr="00B25D17">
        <w:rPr>
          <w:rFonts w:ascii="Times New Roman" w:eastAsia="宋体" w:hAnsi="Times New Roman" w:cs="Times New Roman" w:hint="eastAsia"/>
          <w:color w:val="auto"/>
        </w:rPr>
        <w:t>USBKey</w:t>
      </w:r>
      <w:r w:rsidRPr="00B25D17">
        <w:rPr>
          <w:rFonts w:ascii="Times New Roman" w:eastAsia="宋体" w:hAnsi="Times New Roman" w:cs="Times New Roman" w:hint="eastAsia"/>
          <w:color w:val="auto"/>
        </w:rPr>
        <w:t>）登陆天津市政府采购中心网（网址：</w:t>
      </w:r>
      <w:r w:rsidR="00A151C6">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“网上招投标”</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“供应商登录”完成开标解密。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26.2 </w:t>
      </w:r>
      <w:r w:rsidRPr="00B25D17">
        <w:rPr>
          <w:rFonts w:ascii="Times New Roman" w:eastAsia="宋体" w:hAnsi="Times New Roman" w:cs="Times New Roman" w:hint="eastAsia"/>
          <w:color w:val="auto"/>
        </w:rPr>
        <w:t>由于投标人原因，没有在规定时间内进行网上开标解密，视为无效投标。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26.3 </w:t>
      </w:r>
      <w:r w:rsidRPr="00B25D17">
        <w:rPr>
          <w:rFonts w:ascii="Times New Roman" w:eastAsia="宋体" w:hAnsi="Times New Roman" w:cs="Times New Roman" w:hint="eastAsia"/>
          <w:color w:val="auto"/>
        </w:rPr>
        <w:t>开标解密后，对开标结果进行网上公示，投标人报价为空、为零的将被视为无效投标。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26.4 </w:t>
      </w:r>
      <w:r w:rsidRPr="00B25D17">
        <w:rPr>
          <w:rFonts w:ascii="Times New Roman" w:eastAsia="宋体" w:hAnsi="Times New Roman" w:cs="Times New Roman" w:hint="eastAsia"/>
          <w:color w:val="auto"/>
        </w:rPr>
        <w:t>开标解密后，投标代表人应保持电话畅通并具备相应的网络环境，随时准备接受评委的网上询标。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26.5 </w:t>
      </w:r>
      <w:r w:rsidRPr="00B25D1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26.6 </w:t>
      </w:r>
      <w:r w:rsidRPr="00B25D17">
        <w:rPr>
          <w:rFonts w:ascii="Times New Roman" w:eastAsia="宋体" w:hAnsi="Times New Roman" w:cs="Times New Roman" w:hint="eastAsia"/>
          <w:color w:val="auto"/>
        </w:rPr>
        <w:t>投标截止时间后，投标人不足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家的，不得开标。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26.7 </w:t>
      </w:r>
      <w:r w:rsidRPr="00B25D17">
        <w:rPr>
          <w:rFonts w:ascii="Times New Roman" w:eastAsia="宋体" w:hAnsi="Times New Roman" w:cs="Times New Roman" w:hint="eastAsia"/>
          <w:color w:val="auto"/>
        </w:rPr>
        <w:t>开标解密后，采购人或采购代理机构应当依法对投标人的资格进行审查。资格审查合格的投标人不足</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家的，不得评标。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 </w:t>
      </w:r>
      <w:r w:rsidRPr="00B25D17">
        <w:rPr>
          <w:rFonts w:ascii="Times New Roman" w:eastAsia="宋体" w:hAnsi="Times New Roman" w:cs="Times New Roman" w:hint="eastAsia"/>
          <w:color w:val="auto"/>
        </w:rPr>
        <w:t>评标委员会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27.1 </w:t>
      </w:r>
      <w:r w:rsidRPr="00B25D17">
        <w:rPr>
          <w:rFonts w:ascii="Times New Roman" w:eastAsia="宋体" w:hAnsi="Times New Roman" w:cs="Times New Roman" w:hint="eastAsia"/>
          <w:color w:val="auto"/>
        </w:rPr>
        <w:t>评标委员会成员由采购人代表和评审专家组成，成员人数应当为</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人以上单数，其中评审专家不得少于成员总数的三分之二。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27.2 </w:t>
      </w:r>
      <w:r w:rsidRPr="00B25D1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27.3 </w:t>
      </w:r>
      <w:r w:rsidRPr="00B25D1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27.4 </w:t>
      </w:r>
      <w:r w:rsidRPr="00B25D17">
        <w:rPr>
          <w:rFonts w:ascii="Times New Roman" w:eastAsia="宋体" w:hAnsi="Times New Roman" w:cs="Times New Roman" w:hint="eastAsia"/>
          <w:color w:val="auto"/>
        </w:rPr>
        <w:t>评标委员会负责完成全部评标工作，向采购人提出经评标委员会签字的书面评标报告。</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 </w:t>
      </w:r>
      <w:r w:rsidRPr="00B25D17">
        <w:rPr>
          <w:rFonts w:ascii="Times New Roman" w:eastAsia="宋体" w:hAnsi="Times New Roman" w:cs="Times New Roman" w:hint="eastAsia"/>
          <w:color w:val="auto"/>
        </w:rPr>
        <w:t>对投标文件的审查和响应性的确定</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28.1 </w:t>
      </w:r>
      <w:r w:rsidRPr="00B25D17">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28.2 </w:t>
      </w:r>
      <w:r w:rsidRPr="00B25D17">
        <w:rPr>
          <w:rFonts w:ascii="Times New Roman" w:eastAsia="宋体" w:hAnsi="Times New Roman" w:cs="Times New Roman" w:hint="eastAsia"/>
          <w:color w:val="auto"/>
        </w:rPr>
        <w:t>投标截止时间后，除评标委员会要求提供外，不接受投标人及与投标人有关的任何一方递交的材料。</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28.3 </w:t>
      </w:r>
      <w:r w:rsidRPr="00B25D17">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ED7242" w:rsidRPr="00B25D17" w:rsidRDefault="00ED7242" w:rsidP="00ED7242">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28.4 </w:t>
      </w:r>
      <w:r w:rsidRPr="00B25D17">
        <w:rPr>
          <w:rFonts w:ascii="Times New Roman" w:eastAsia="宋体" w:hAnsi="Times New Roman" w:cs="Times New Roman" w:hint="eastAsia"/>
          <w:color w:val="auto"/>
        </w:rPr>
        <w:t>评标委员会对确定为实质上响应的投标进行审核，</w:t>
      </w:r>
      <w:r w:rsidRPr="00ED7242">
        <w:rPr>
          <w:rFonts w:ascii="Times New Roman" w:eastAsia="宋体" w:hAnsi="Times New Roman" w:cs="Times New Roman"/>
          <w:color w:val="auto"/>
        </w:rPr>
        <w:t>投标文件报价出现前后不一致的</w:t>
      </w:r>
      <w:r w:rsidRPr="00B25D17">
        <w:rPr>
          <w:rFonts w:ascii="Times New Roman" w:eastAsia="宋体" w:hAnsi="Times New Roman" w:cs="Times New Roman" w:hint="eastAsia"/>
          <w:color w:val="auto"/>
        </w:rPr>
        <w:t>，修改错误的原则如下：</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）投标文件中开标一览表（报价表）内容与投标文件中相应内容不一致的，以开标一览表（报价表）为准；</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）大写金额和小写金额不一致的，以大写金额为准；</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）单价金额小数点或者百分比有明显错位的，以开标一览表的总价为准，并修改单价；</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）总价金额与按单价汇总金额不一致的，以单价金额计算结果为准。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28.5 </w:t>
      </w:r>
      <w:r w:rsidRPr="00B25D1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 </w:t>
      </w:r>
      <w:r w:rsidRPr="00B25D17">
        <w:rPr>
          <w:rFonts w:ascii="Times New Roman" w:eastAsia="宋体" w:hAnsi="Times New Roman" w:cs="Times New Roman" w:hint="eastAsia"/>
          <w:color w:val="auto"/>
        </w:rPr>
        <w:t>投标文件的澄清</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29.1 </w:t>
      </w:r>
      <w:r w:rsidRPr="00B25D17">
        <w:rPr>
          <w:rFonts w:ascii="Times New Roman" w:eastAsia="宋体" w:hAnsi="Times New Roman" w:cs="Times New Roman" w:hint="eastAsia"/>
          <w:color w:val="auto"/>
        </w:rPr>
        <w:t>澄清有关问题。为了有助于对投标文件进行审查、评估和比较，评标委员会</w:t>
      </w:r>
      <w:r w:rsidRPr="00B25D17">
        <w:rPr>
          <w:rFonts w:ascii="Times New Roman" w:eastAsia="宋体" w:hAnsi="Times New Roman" w:cs="Times New Roman" w:hint="eastAsia"/>
          <w:color w:val="auto"/>
        </w:rPr>
        <w:lastRenderedPageBreak/>
        <w:t>有权要求投标人对投标文件中含义不明确、同类问题表述不一致或者有明显文字和计算错误的内容</w:t>
      </w:r>
      <w:proofErr w:type="gramStart"/>
      <w:r w:rsidRPr="00B25D17">
        <w:rPr>
          <w:rFonts w:ascii="Times New Roman" w:eastAsia="宋体" w:hAnsi="Times New Roman" w:cs="Times New Roman" w:hint="eastAsia"/>
          <w:color w:val="auto"/>
        </w:rPr>
        <w:t>作出</w:t>
      </w:r>
      <w:proofErr w:type="gramEnd"/>
      <w:r w:rsidRPr="00B25D17">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29.2 </w:t>
      </w:r>
      <w:r w:rsidRPr="00B25D17">
        <w:rPr>
          <w:rFonts w:ascii="Times New Roman" w:eastAsia="宋体" w:hAnsi="Times New Roman" w:cs="Times New Roman" w:hint="eastAsia"/>
          <w:color w:val="auto"/>
        </w:rPr>
        <w:t>投标人澄清、说明、答复或者补充的内容须为</w:t>
      </w:r>
      <w:r w:rsidRPr="00B25D17">
        <w:rPr>
          <w:rFonts w:ascii="Times New Roman" w:eastAsia="宋体" w:hAnsi="Times New Roman" w:cs="Times New Roman" w:hint="eastAsia"/>
          <w:color w:val="auto"/>
        </w:rPr>
        <w:t>PDF</w:t>
      </w:r>
      <w:r w:rsidRPr="00B25D17">
        <w:rPr>
          <w:rFonts w:ascii="Times New Roman" w:eastAsia="宋体" w:hAnsi="Times New Roman" w:cs="Times New Roman" w:hint="eastAsia"/>
          <w:color w:val="auto"/>
        </w:rPr>
        <w:t>格式并加盖电子签章后上传至天津市政府采购中心招投标系统。</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29.3 </w:t>
      </w:r>
      <w:r w:rsidRPr="00B25D1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29.4 </w:t>
      </w:r>
      <w:r w:rsidRPr="00B25D17">
        <w:rPr>
          <w:rFonts w:ascii="Times New Roman" w:eastAsia="宋体" w:hAnsi="Times New Roman" w:cs="Times New Roman" w:hint="eastAsia"/>
          <w:color w:val="auto"/>
        </w:rPr>
        <w:t>澄清文件将作为投标文件的一部分，与投标文件具有同等的法律效力。</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30. </w:t>
      </w:r>
      <w:r w:rsidRPr="00B25D17">
        <w:rPr>
          <w:rFonts w:ascii="Times New Roman" w:eastAsia="宋体" w:hAnsi="Times New Roman" w:cs="Times New Roman" w:hint="eastAsia"/>
          <w:color w:val="auto"/>
        </w:rPr>
        <w:t>投标的评估和比较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 </w:t>
      </w:r>
      <w:r w:rsidRPr="00B25D17">
        <w:rPr>
          <w:rFonts w:ascii="Times New Roman" w:eastAsia="宋体" w:hAnsi="Times New Roman" w:cs="Times New Roman" w:hint="eastAsia"/>
          <w:color w:val="auto"/>
        </w:rPr>
        <w:t>评标原则和评标方法</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31.1 </w:t>
      </w:r>
      <w:r w:rsidRPr="00B25D17">
        <w:rPr>
          <w:rFonts w:ascii="Times New Roman" w:eastAsia="宋体" w:hAnsi="Times New Roman" w:cs="Times New Roman" w:hint="eastAsia"/>
          <w:color w:val="auto"/>
        </w:rPr>
        <w:t>评标原则</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w:t>
      </w:r>
      <w:r w:rsidRPr="00B25D1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w:t>
      </w:r>
      <w:r w:rsidRPr="00B25D17">
        <w:rPr>
          <w:rFonts w:ascii="Times New Roman" w:eastAsia="宋体" w:hAnsi="Times New Roman" w:cs="Times New Roman" w:hint="eastAsia"/>
          <w:color w:val="auto"/>
        </w:rPr>
        <w:lastRenderedPageBreak/>
        <w:t>应当将其作为无效投标处理。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31.2 </w:t>
      </w:r>
      <w:r w:rsidRPr="00B25D17">
        <w:rPr>
          <w:rFonts w:ascii="Times New Roman" w:eastAsia="宋体" w:hAnsi="Times New Roman" w:cs="Times New Roman" w:hint="eastAsia"/>
          <w:color w:val="auto"/>
        </w:rPr>
        <w:t>评标方法</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25D17">
        <w:rPr>
          <w:rFonts w:ascii="Times New Roman" w:eastAsia="宋体" w:hAnsi="Times New Roman" w:cs="Times New Roman" w:hint="eastAsia"/>
          <w:color w:val="auto"/>
        </w:rPr>
        <w:t>该平均</w:t>
      </w:r>
      <w:proofErr w:type="gramEnd"/>
      <w:r w:rsidRPr="00B25D17">
        <w:rPr>
          <w:rFonts w:ascii="Times New Roman" w:eastAsia="宋体" w:hAnsi="Times New Roman" w:cs="Times New Roman" w:hint="eastAsia"/>
          <w:color w:val="auto"/>
        </w:rPr>
        <w:t>分为供应商的得分。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）根据《中华人民共和国政府采购法实施条例》和《关于进一步规范政府采购评审工作有关问题的通知》（财库〔</w:t>
      </w:r>
      <w:r w:rsidRPr="00B25D17">
        <w:rPr>
          <w:rFonts w:ascii="Times New Roman" w:eastAsia="宋体" w:hAnsi="Times New Roman" w:cs="Times New Roman" w:hint="eastAsia"/>
          <w:color w:val="auto"/>
        </w:rPr>
        <w:t>2012</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69</w:t>
      </w:r>
      <w:r w:rsidRPr="00B25D1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w:t>
      </w:r>
      <w:r w:rsidRPr="00B25D17">
        <w:rPr>
          <w:rFonts w:ascii="Times New Roman" w:eastAsia="宋体" w:hAnsi="Times New Roman" w:hint="eastAsia"/>
          <w:color w:val="auto"/>
        </w:rPr>
        <w:t>按照《关于调整优化节能产品、环境标志产品政府采购执行机制的通知》（财库〔</w:t>
      </w:r>
      <w:r w:rsidRPr="00B25D17">
        <w:rPr>
          <w:rFonts w:ascii="Times New Roman" w:eastAsia="宋体" w:hAnsi="Times New Roman" w:hint="eastAsia"/>
          <w:color w:val="auto"/>
        </w:rPr>
        <w:t>2019</w:t>
      </w:r>
      <w:r w:rsidRPr="00B25D17">
        <w:rPr>
          <w:rFonts w:ascii="Times New Roman" w:eastAsia="宋体" w:hAnsi="Times New Roman" w:hint="eastAsia"/>
          <w:color w:val="auto"/>
        </w:rPr>
        <w:t>〕</w:t>
      </w:r>
      <w:r w:rsidRPr="00B25D17">
        <w:rPr>
          <w:rFonts w:ascii="Times New Roman" w:eastAsia="宋体" w:hAnsi="Times New Roman" w:hint="eastAsia"/>
          <w:color w:val="auto"/>
        </w:rPr>
        <w:t>9</w:t>
      </w:r>
      <w:r w:rsidRPr="00B25D17">
        <w:rPr>
          <w:rFonts w:ascii="Times New Roman" w:eastAsia="宋体" w:hAnsi="Times New Roman" w:hint="eastAsia"/>
          <w:color w:val="auto"/>
        </w:rPr>
        <w:t>号）文件要求，对</w:t>
      </w:r>
      <w:r w:rsidRPr="00B25D17">
        <w:rPr>
          <w:rFonts w:ascii="Times New Roman" w:hAnsi="Times New Roman" w:cs="Times New Roman"/>
          <w:color w:val="auto"/>
        </w:rPr>
        <w:t>政府采购节能、环境标志品目清单</w:t>
      </w:r>
      <w:r w:rsidRPr="00B25D17">
        <w:rPr>
          <w:rFonts w:ascii="Times New Roman" w:hAnsi="Times New Roman" w:cs="Times New Roman" w:hint="eastAsia"/>
          <w:color w:val="auto"/>
        </w:rPr>
        <w:t>内的产品实施</w:t>
      </w:r>
      <w:r w:rsidRPr="00B25D17">
        <w:rPr>
          <w:rFonts w:ascii="Times New Roman" w:eastAsia="宋体" w:hAnsi="Times New Roman" w:hint="eastAsia"/>
          <w:color w:val="auto"/>
        </w:rPr>
        <w:t>优先采购和强制采购的评标方法。</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25D17">
        <w:rPr>
          <w:rFonts w:ascii="Times New Roman" w:eastAsia="宋体" w:hAnsi="Times New Roman" w:cs="Times New Roman" w:hint="eastAsia"/>
          <w:color w:val="auto"/>
        </w:rPr>
        <w:t>最</w:t>
      </w:r>
      <w:proofErr w:type="gramEnd"/>
      <w:r w:rsidRPr="00B25D17">
        <w:rPr>
          <w:rFonts w:ascii="Times New Roman" w:eastAsia="宋体" w:hAnsi="Times New Roman" w:cs="Times New Roman" w:hint="eastAsia"/>
          <w:color w:val="auto"/>
        </w:rPr>
        <w:t>本质原义等情况，而不应以投标文件中产品名称与招标文件产品名称是否一致作为审查的标准。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）中标候选供应</w:t>
      </w:r>
      <w:proofErr w:type="gramStart"/>
      <w:r w:rsidRPr="00B25D17">
        <w:rPr>
          <w:rFonts w:ascii="Times New Roman" w:eastAsia="宋体" w:hAnsi="Times New Roman" w:cs="Times New Roman" w:hint="eastAsia"/>
          <w:color w:val="auto"/>
        </w:rPr>
        <w:t>商产生</w:t>
      </w:r>
      <w:proofErr w:type="gramEnd"/>
      <w:r w:rsidRPr="00B25D17">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Pr="00B25D17">
        <w:rPr>
          <w:rFonts w:ascii="Times New Roman" w:eastAsia="宋体" w:hAnsi="Times New Roman" w:cs="Times New Roman"/>
          <w:color w:val="auto"/>
        </w:rPr>
        <w:t>采购人</w:t>
      </w:r>
      <w:r w:rsidRPr="00B25D17">
        <w:rPr>
          <w:rFonts w:ascii="Times New Roman" w:eastAsia="宋体" w:hAnsi="Times New Roman" w:cs="Times New Roman" w:hint="eastAsia"/>
          <w:color w:val="auto"/>
        </w:rPr>
        <w:t>或评标委员会经采购人授权后</w:t>
      </w:r>
      <w:r w:rsidRPr="00B25D17">
        <w:rPr>
          <w:rFonts w:ascii="Times New Roman" w:eastAsia="宋体" w:hAnsi="Times New Roman" w:cs="Times New Roman"/>
          <w:color w:val="auto"/>
        </w:rPr>
        <w:t>按中标候选供应商顺序确定中标供应商。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）根据《政府采购货物和服务招标投标管理办法》（财政部令第</w:t>
      </w:r>
      <w:r w:rsidRPr="00B25D17">
        <w:rPr>
          <w:rFonts w:ascii="Times New Roman" w:eastAsia="宋体" w:hAnsi="Times New Roman" w:cs="Times New Roman" w:hint="eastAsia"/>
          <w:color w:val="auto"/>
        </w:rPr>
        <w:t>87</w:t>
      </w:r>
      <w:r w:rsidRPr="00B25D17">
        <w:rPr>
          <w:rFonts w:ascii="Times New Roman" w:eastAsia="宋体" w:hAnsi="Times New Roman" w:cs="Times New Roman" w:hint="eastAsia"/>
          <w:color w:val="auto"/>
        </w:rPr>
        <w:t>号）第</w:t>
      </w:r>
      <w:r w:rsidRPr="00B25D17">
        <w:rPr>
          <w:rFonts w:ascii="Times New Roman" w:eastAsia="宋体" w:hAnsi="Times New Roman" w:cs="Times New Roman" w:hint="eastAsia"/>
          <w:color w:val="auto"/>
        </w:rPr>
        <w:t>43</w:t>
      </w:r>
      <w:r w:rsidRPr="00B25D17">
        <w:rPr>
          <w:rFonts w:ascii="Times New Roman" w:eastAsia="宋体" w:hAnsi="Times New Roman" w:cs="Times New Roman" w:hint="eastAsia"/>
          <w:color w:val="auto"/>
        </w:rPr>
        <w:t>条规定，如评审现场经财政部门批准本项目转为其他采购方式的，按相应采购方式程序执行。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 </w:t>
      </w:r>
      <w:r w:rsidRPr="00B25D17">
        <w:rPr>
          <w:rFonts w:ascii="Times New Roman" w:eastAsia="宋体" w:hAnsi="Times New Roman" w:cs="Times New Roman" w:hint="eastAsia"/>
          <w:color w:val="auto"/>
        </w:rPr>
        <w:t>其他注意事项</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 xml:space="preserve">32.1 </w:t>
      </w:r>
      <w:r w:rsidRPr="00B25D1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32.2 </w:t>
      </w:r>
      <w:r w:rsidRPr="00B25D1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429D7" w:rsidRPr="00B25D17" w:rsidRDefault="00A429D7" w:rsidP="00A429D7">
      <w:pPr>
        <w:pStyle w:val="Default"/>
        <w:spacing w:line="360" w:lineRule="auto"/>
        <w:ind w:firstLineChars="200" w:firstLine="446"/>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32.3 </w:t>
      </w:r>
      <w:r w:rsidRPr="00B25D17">
        <w:rPr>
          <w:rFonts w:ascii="Times New Roman" w:eastAsia="宋体" w:hAnsi="Times New Roman" w:cs="Times New Roman" w:hint="eastAsia"/>
          <w:color w:val="auto"/>
        </w:rPr>
        <w:t>本项目不接受赠品、回扣或者与采购无关的其他商品、服务。</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32.4 </w:t>
      </w:r>
      <w:r w:rsidRPr="00B25D17">
        <w:rPr>
          <w:rFonts w:ascii="Times New Roman" w:eastAsia="宋体" w:hAnsi="Times New Roman" w:cs="Times New Roman" w:hint="eastAsia"/>
          <w:color w:val="auto"/>
        </w:rPr>
        <w:t>不同投标人所投产品均为同一品牌或任</w:t>
      </w:r>
      <w:proofErr w:type="gramStart"/>
      <w:r w:rsidRPr="00B25D17">
        <w:rPr>
          <w:rFonts w:ascii="Times New Roman" w:eastAsia="宋体" w:hAnsi="Times New Roman" w:cs="Times New Roman" w:hint="eastAsia"/>
          <w:color w:val="auto"/>
        </w:rPr>
        <w:t>一</w:t>
      </w:r>
      <w:proofErr w:type="gramEnd"/>
      <w:r w:rsidRPr="00B25D17">
        <w:rPr>
          <w:rFonts w:ascii="Times New Roman" w:eastAsia="宋体" w:hAnsi="Times New Roman" w:cs="Times New Roman" w:hint="eastAsia"/>
          <w:color w:val="auto"/>
        </w:rPr>
        <w:t>核心产品为同一品牌时，按以下原则处理：</w:t>
      </w:r>
    </w:p>
    <w:p w:rsidR="00A429D7" w:rsidRPr="00B25D17" w:rsidRDefault="00A429D7" w:rsidP="00A429D7">
      <w:pPr>
        <w:spacing w:line="360" w:lineRule="auto"/>
        <w:ind w:firstLineChars="200" w:firstLine="446"/>
        <w:jc w:val="left"/>
        <w:rPr>
          <w:sz w:val="24"/>
          <w:szCs w:val="24"/>
        </w:rPr>
      </w:pPr>
      <w:r w:rsidRPr="00B25D17">
        <w:rPr>
          <w:rFonts w:hint="eastAsia"/>
          <w:sz w:val="24"/>
          <w:szCs w:val="24"/>
        </w:rPr>
        <w:t>（</w:t>
      </w:r>
      <w:r w:rsidRPr="00B25D17">
        <w:rPr>
          <w:rFonts w:hint="eastAsia"/>
          <w:sz w:val="24"/>
          <w:szCs w:val="24"/>
        </w:rPr>
        <w:t>1</w:t>
      </w:r>
      <w:r w:rsidRPr="00B25D17">
        <w:rPr>
          <w:rFonts w:hint="eastAsia"/>
          <w:sz w:val="24"/>
          <w:szCs w:val="24"/>
        </w:rPr>
        <w:t>）</w:t>
      </w:r>
      <w:r w:rsidRPr="00B25D17">
        <w:rPr>
          <w:sz w:val="24"/>
          <w:szCs w:val="24"/>
        </w:rPr>
        <w:t>采用最低评标价法的采购项目，提供相同品牌产品的不同投标人参加同一合同项下投标的，以其中通过资格审查、符合性审查且报价最低的参加评标；报价相同的，由采购人</w:t>
      </w:r>
      <w:r w:rsidRPr="00B25D17">
        <w:rPr>
          <w:rFonts w:hint="eastAsia"/>
          <w:sz w:val="24"/>
          <w:szCs w:val="24"/>
        </w:rPr>
        <w:t>自行选取一个投标人参加评标</w:t>
      </w:r>
      <w:r w:rsidRPr="00B25D17">
        <w:rPr>
          <w:sz w:val="24"/>
          <w:szCs w:val="24"/>
        </w:rPr>
        <w:t>，其他投标无效。</w:t>
      </w:r>
    </w:p>
    <w:p w:rsidR="00A429D7" w:rsidRPr="00B25D17" w:rsidRDefault="00A429D7" w:rsidP="00A429D7">
      <w:pPr>
        <w:spacing w:line="360" w:lineRule="auto"/>
        <w:ind w:firstLineChars="200" w:firstLine="446"/>
        <w:jc w:val="left"/>
        <w:rPr>
          <w:sz w:val="24"/>
          <w:szCs w:val="24"/>
        </w:rPr>
      </w:pPr>
      <w:r w:rsidRPr="00B25D17">
        <w:rPr>
          <w:rFonts w:hint="eastAsia"/>
          <w:sz w:val="24"/>
          <w:szCs w:val="24"/>
        </w:rPr>
        <w:t>（</w:t>
      </w:r>
      <w:r w:rsidRPr="00B25D17">
        <w:rPr>
          <w:rFonts w:hint="eastAsia"/>
          <w:sz w:val="24"/>
          <w:szCs w:val="24"/>
        </w:rPr>
        <w:t>2</w:t>
      </w:r>
      <w:r w:rsidRPr="00B25D17">
        <w:rPr>
          <w:rFonts w:hint="eastAsia"/>
          <w:sz w:val="24"/>
          <w:szCs w:val="24"/>
        </w:rPr>
        <w:t>）采用</w:t>
      </w:r>
      <w:r w:rsidRPr="00B25D1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B25D17">
        <w:rPr>
          <w:rFonts w:hint="eastAsia"/>
          <w:sz w:val="24"/>
          <w:szCs w:val="24"/>
        </w:rPr>
        <w:t>自行选取</w:t>
      </w:r>
      <w:r w:rsidRPr="00B25D17">
        <w:rPr>
          <w:sz w:val="24"/>
          <w:szCs w:val="24"/>
        </w:rPr>
        <w:t>一个投标人获得中标人推荐资格，其他同品牌投标人不作为中标候选人。</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p>
    <w:p w:rsidR="00A429D7" w:rsidRPr="00B25D17" w:rsidRDefault="00A429D7" w:rsidP="00A429D7">
      <w:pPr>
        <w:pStyle w:val="Default"/>
        <w:spacing w:line="360" w:lineRule="auto"/>
        <w:ind w:firstLineChars="200" w:firstLine="446"/>
        <w:jc w:val="center"/>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F  </w:t>
      </w:r>
      <w:r w:rsidRPr="00B25D17">
        <w:rPr>
          <w:rFonts w:ascii="Times New Roman" w:eastAsia="宋体" w:hAnsi="Times New Roman" w:cs="Times New Roman" w:hint="eastAsia"/>
          <w:color w:val="auto"/>
        </w:rPr>
        <w:t>授予合同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 </w:t>
      </w:r>
      <w:r w:rsidRPr="00B25D17">
        <w:rPr>
          <w:rFonts w:ascii="Times New Roman" w:eastAsia="宋体" w:hAnsi="Times New Roman" w:cs="Times New Roman" w:hint="eastAsia"/>
          <w:color w:val="auto"/>
        </w:rPr>
        <w:t>中标供应商的产生</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33.1 </w:t>
      </w:r>
      <w:r w:rsidRPr="00B25D17">
        <w:rPr>
          <w:rFonts w:ascii="Times New Roman" w:eastAsia="宋体" w:hAnsi="Times New Roman" w:cs="Times New Roman" w:hint="eastAsia"/>
          <w:color w:val="auto"/>
        </w:rPr>
        <w:t>采购人可以事先授权评标委员会直接确定中标供应商。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33.2 </w:t>
      </w:r>
      <w:r w:rsidRPr="00B25D17">
        <w:rPr>
          <w:rFonts w:ascii="Times New Roman" w:eastAsia="宋体" w:hAnsi="Times New Roman" w:cs="Times New Roman" w:hint="eastAsia"/>
          <w:color w:val="auto"/>
        </w:rPr>
        <w:t>采购人也可以按照《政府采购法》及其实施条例等法律法规的规定和招标文件的要求确认中标供应商。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 </w:t>
      </w:r>
      <w:r w:rsidRPr="00B25D17">
        <w:rPr>
          <w:rFonts w:ascii="Times New Roman" w:eastAsia="宋体" w:hAnsi="Times New Roman" w:cs="Times New Roman" w:hint="eastAsia"/>
          <w:color w:val="auto"/>
        </w:rPr>
        <w:t>中标通知</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34.1 </w:t>
      </w:r>
      <w:r w:rsidRPr="00B25D17">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中标公告发布同时，采购代理机构将通过天津市政府采购中心招投标系统以电子形式向中标供应商发出《中标通知书》（请使用天津市电子认证中心发出的</w:t>
      </w:r>
      <w:r w:rsidRPr="00B25D17">
        <w:rPr>
          <w:rFonts w:ascii="Times New Roman" w:eastAsia="宋体" w:hAnsi="Times New Roman" w:cs="Times New Roman" w:hint="eastAsia"/>
          <w:color w:val="auto"/>
        </w:rPr>
        <w:t>CA</w:t>
      </w:r>
      <w:r w:rsidRPr="00B25D17">
        <w:rPr>
          <w:rFonts w:ascii="Times New Roman" w:eastAsia="宋体" w:hAnsi="Times New Roman" w:cs="Times New Roman" w:hint="eastAsia"/>
          <w:color w:val="auto"/>
        </w:rPr>
        <w:t>数</w:t>
      </w:r>
      <w:r w:rsidRPr="00B25D17">
        <w:rPr>
          <w:rFonts w:ascii="Times New Roman" w:eastAsia="宋体" w:hAnsi="Times New Roman" w:cs="Times New Roman" w:hint="eastAsia"/>
          <w:color w:val="auto"/>
        </w:rPr>
        <w:lastRenderedPageBreak/>
        <w:t>字证书（</w:t>
      </w:r>
      <w:r w:rsidRPr="00B25D17">
        <w:rPr>
          <w:rFonts w:ascii="Times New Roman" w:eastAsia="宋体" w:hAnsi="Times New Roman" w:cs="Times New Roman" w:hint="eastAsia"/>
          <w:color w:val="auto"/>
        </w:rPr>
        <w:t>USBKey</w:t>
      </w:r>
      <w:r w:rsidRPr="00B25D17">
        <w:rPr>
          <w:rFonts w:ascii="Times New Roman" w:eastAsia="宋体" w:hAnsi="Times New Roman" w:cs="Times New Roman" w:hint="eastAsia"/>
          <w:color w:val="auto"/>
        </w:rPr>
        <w:t>）登陆天津市政府采购中心网（网址：</w:t>
      </w:r>
      <w:r w:rsidR="00A151C6">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“网上招投标”</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“供应商登录”，并从“供应商系统”的“查看项目文件”中获取）。《中标通知书》一经发出即发生法律效力。</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35. </w:t>
      </w:r>
      <w:r w:rsidRPr="00B25D17">
        <w:rPr>
          <w:rFonts w:ascii="Times New Roman" w:eastAsia="宋体" w:hAnsi="Times New Roman" w:cs="Times New Roman" w:hint="eastAsia"/>
          <w:color w:val="auto"/>
        </w:rPr>
        <w:t>投标人可使用天津市电子认证中心发出的</w:t>
      </w:r>
      <w:r w:rsidRPr="00B25D17">
        <w:rPr>
          <w:rFonts w:ascii="Times New Roman" w:eastAsia="宋体" w:hAnsi="Times New Roman" w:cs="Times New Roman" w:hint="eastAsia"/>
          <w:color w:val="auto"/>
        </w:rPr>
        <w:t>CA</w:t>
      </w:r>
      <w:r w:rsidRPr="00B25D17">
        <w:rPr>
          <w:rFonts w:ascii="Times New Roman" w:eastAsia="宋体" w:hAnsi="Times New Roman" w:cs="Times New Roman" w:hint="eastAsia"/>
          <w:color w:val="auto"/>
        </w:rPr>
        <w:t>数字证书（</w:t>
      </w:r>
      <w:r w:rsidRPr="00B25D17">
        <w:rPr>
          <w:rFonts w:ascii="Times New Roman" w:eastAsia="宋体" w:hAnsi="Times New Roman" w:cs="Times New Roman" w:hint="eastAsia"/>
          <w:color w:val="auto"/>
        </w:rPr>
        <w:t>USBKey</w:t>
      </w:r>
      <w:r w:rsidRPr="00B25D17">
        <w:rPr>
          <w:rFonts w:ascii="Times New Roman" w:eastAsia="宋体" w:hAnsi="Times New Roman" w:cs="Times New Roman" w:hint="eastAsia"/>
          <w:color w:val="auto"/>
        </w:rPr>
        <w:t>）登陆天津市政府采购中心网（网址：</w:t>
      </w:r>
      <w:r w:rsidR="00A151C6">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“网上招投标”</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“供应商登录”，并从“供应商系统”的“项目资审情况”中获取未通过资格审查的原因或从“供应商系统”的“查看排序和得分”中获取未中标人本人的评审得分与排序。</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 </w:t>
      </w:r>
      <w:r w:rsidRPr="00B25D17">
        <w:rPr>
          <w:rFonts w:ascii="Times New Roman" w:eastAsia="宋体" w:hAnsi="Times New Roman" w:cs="Times New Roman" w:hint="eastAsia"/>
          <w:color w:val="auto"/>
        </w:rPr>
        <w:t>签订合同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36.1 </w:t>
      </w:r>
      <w:r w:rsidRPr="00B25D17">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采购人与中标供应商应当在中标通知书发出之日起三十日内，按照招标文件确定的事项签订政府采购合同。合同文本请使用天津市电子认证中心发出的</w:t>
      </w:r>
      <w:r w:rsidRPr="00B25D17">
        <w:rPr>
          <w:rFonts w:ascii="Times New Roman" w:eastAsia="宋体" w:hAnsi="Times New Roman" w:cs="Times New Roman" w:hint="eastAsia"/>
          <w:color w:val="auto"/>
        </w:rPr>
        <w:t>CA</w:t>
      </w:r>
      <w:r w:rsidRPr="00B25D17">
        <w:rPr>
          <w:rFonts w:ascii="Times New Roman" w:eastAsia="宋体" w:hAnsi="Times New Roman" w:cs="Times New Roman" w:hint="eastAsia"/>
          <w:color w:val="auto"/>
        </w:rPr>
        <w:t>数字证书（</w:t>
      </w:r>
      <w:r w:rsidRPr="00B25D17">
        <w:rPr>
          <w:rFonts w:ascii="Times New Roman" w:eastAsia="宋体" w:hAnsi="Times New Roman" w:cs="Times New Roman" w:hint="eastAsia"/>
          <w:color w:val="auto"/>
        </w:rPr>
        <w:t>USBKey</w:t>
      </w:r>
      <w:r w:rsidRPr="00B25D17">
        <w:rPr>
          <w:rFonts w:ascii="Times New Roman" w:eastAsia="宋体" w:hAnsi="Times New Roman" w:cs="Times New Roman" w:hint="eastAsia"/>
          <w:color w:val="auto"/>
        </w:rPr>
        <w:t>）登陆天津市政府采购中心网（网址：</w:t>
      </w:r>
      <w:r w:rsidR="00A151C6">
        <w:rPr>
          <w:rFonts w:ascii="Times New Roman" w:eastAsia="宋体" w:hAnsi="Times New Roman" w:cs="Times New Roman" w:hint="eastAsia"/>
          <w:color w:val="auto"/>
        </w:rPr>
        <w:t>http://tjgpc.zwfwb.tj.gov.cn</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“网上招投标”</w:t>
      </w: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“供应商登录”，并从“供应商系统”的“合同”中获取。</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36.2 </w:t>
      </w:r>
      <w:r w:rsidRPr="00B25D17">
        <w:rPr>
          <w:rFonts w:ascii="Times New Roman" w:eastAsia="宋体" w:hAnsi="Times New Roman" w:cs="Times New Roman" w:hint="eastAsia"/>
          <w:color w:val="auto"/>
        </w:rPr>
        <w:t>招标文件、中标供应商的投标文件及其澄清文件等，均为签订合同的依据，且为合同的组成部分。</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 </w:t>
      </w:r>
      <w:r w:rsidRPr="00B25D17">
        <w:rPr>
          <w:rFonts w:ascii="Times New Roman" w:eastAsia="宋体" w:hAnsi="Times New Roman" w:cs="Times New Roman" w:hint="eastAsia"/>
          <w:color w:val="auto"/>
        </w:rPr>
        <w:t>履约保证金</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37.1 </w:t>
      </w:r>
      <w:r w:rsidRPr="00B25D17">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B25D17">
        <w:rPr>
          <w:rFonts w:ascii="Times New Roman" w:eastAsia="宋体" w:hAnsi="Times New Roman" w:cs="Times New Roman" w:hint="eastAsia"/>
          <w:color w:val="auto"/>
        </w:rPr>
        <w:t>有效期至货到</w:t>
      </w:r>
      <w:proofErr w:type="gramEnd"/>
      <w:r w:rsidRPr="00B25D17">
        <w:rPr>
          <w:rFonts w:ascii="Times New Roman" w:eastAsia="宋体" w:hAnsi="Times New Roman" w:cs="Times New Roman" w:hint="eastAsia"/>
          <w:color w:val="auto"/>
        </w:rPr>
        <w:t>并最终验收合格之日。</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37.2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商未能</w:t>
      </w:r>
      <w:proofErr w:type="gramEnd"/>
      <w:r w:rsidRPr="00B25D17">
        <w:rPr>
          <w:rFonts w:ascii="Times New Roman" w:eastAsia="宋体" w:hAnsi="Times New Roman" w:cs="Times New Roman" w:hint="eastAsia"/>
          <w:color w:val="auto"/>
        </w:rPr>
        <w:t>按合同规定履行其义务，采购人有权没收其履约保证金。</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38. </w:t>
      </w:r>
      <w:r w:rsidRPr="00B25D17">
        <w:rPr>
          <w:rFonts w:ascii="Times New Roman" w:eastAsia="宋体" w:hAnsi="Times New Roman" w:cs="Times New Roman" w:hint="eastAsia"/>
          <w:color w:val="auto"/>
        </w:rPr>
        <w:t>中标供应</w:t>
      </w:r>
      <w:proofErr w:type="gramStart"/>
      <w:r w:rsidRPr="00B25D17">
        <w:rPr>
          <w:rFonts w:ascii="Times New Roman" w:eastAsia="宋体" w:hAnsi="Times New Roman" w:cs="Times New Roman" w:hint="eastAsia"/>
          <w:color w:val="auto"/>
        </w:rPr>
        <w:t>商拒绝</w:t>
      </w:r>
      <w:proofErr w:type="gramEnd"/>
      <w:r w:rsidRPr="00B25D17">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 </w:t>
      </w:r>
      <w:r w:rsidRPr="00B25D17">
        <w:rPr>
          <w:rFonts w:ascii="Times New Roman" w:eastAsia="宋体" w:hAnsi="Times New Roman" w:cs="Times New Roman" w:hint="eastAsia"/>
          <w:color w:val="auto"/>
        </w:rPr>
        <w:t>合同分包</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39.1 </w:t>
      </w:r>
      <w:r w:rsidRPr="00B25D17">
        <w:rPr>
          <w:rFonts w:ascii="Times New Roman" w:eastAsia="宋体" w:hAnsi="Times New Roman" w:cs="Times New Roman" w:hint="eastAsia"/>
          <w:color w:val="auto"/>
        </w:rPr>
        <w:t>未经采购人同意，中标供应商不得分包合同。</w:t>
      </w:r>
    </w:p>
    <w:p w:rsidR="00A429D7" w:rsidRPr="00B25D17" w:rsidRDefault="00A429D7" w:rsidP="00A429D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 xml:space="preserve">39.2 </w:t>
      </w:r>
      <w:r w:rsidRPr="00B25D1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B25D17" w:rsidRDefault="00C627B1" w:rsidP="00361368">
      <w:pPr>
        <w:pStyle w:val="Default"/>
        <w:spacing w:line="360" w:lineRule="auto"/>
        <w:ind w:firstLineChars="200" w:firstLine="446"/>
        <w:jc w:val="both"/>
        <w:rPr>
          <w:b/>
          <w:bCs/>
          <w:color w:val="auto"/>
          <w:kern w:val="28"/>
          <w:sz w:val="32"/>
          <w:szCs w:val="32"/>
        </w:rPr>
      </w:pPr>
      <w:r w:rsidRPr="00B25D17">
        <w:rPr>
          <w:color w:val="auto"/>
        </w:rPr>
        <w:lastRenderedPageBreak/>
        <w:br w:type="page"/>
      </w:r>
    </w:p>
    <w:p w:rsidR="00C55371" w:rsidRPr="00B25D17" w:rsidRDefault="0095612C" w:rsidP="0095612C">
      <w:pPr>
        <w:pStyle w:val="a4"/>
        <w:rPr>
          <w:rFonts w:ascii="Times New Roman" w:hAnsi="Times New Roman"/>
        </w:rPr>
      </w:pPr>
      <w:r w:rsidRPr="00B25D17">
        <w:rPr>
          <w:rFonts w:ascii="Times New Roman" w:hAnsi="Times New Roman" w:hint="eastAsia"/>
        </w:rPr>
        <w:lastRenderedPageBreak/>
        <w:t>第四部分</w:t>
      </w:r>
      <w:r w:rsidRPr="00B25D17">
        <w:rPr>
          <w:rFonts w:ascii="Times New Roman" w:hAnsi="Times New Roman" w:hint="eastAsia"/>
        </w:rPr>
        <w:t xml:space="preserve">  </w:t>
      </w:r>
      <w:r w:rsidRPr="00B25D17">
        <w:rPr>
          <w:rFonts w:ascii="Times New Roman" w:hAnsi="Times New Roman" w:hint="eastAsia"/>
        </w:rPr>
        <w:t>合同条款</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供、需双方根据</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日天津市政府采购中心关于</w:t>
      </w:r>
      <w:r w:rsidRPr="00B25D17">
        <w:rPr>
          <w:rFonts w:hint="eastAsia"/>
          <w:sz w:val="24"/>
        </w:rPr>
        <w:t xml:space="preserve">              </w:t>
      </w:r>
      <w:r w:rsidRPr="00B25D17">
        <w:rPr>
          <w:rFonts w:hint="eastAsia"/>
          <w:sz w:val="24"/>
        </w:rPr>
        <w:t>项目（项目编号：</w:t>
      </w:r>
      <w:r w:rsidRPr="00B25D17">
        <w:rPr>
          <w:rFonts w:hint="eastAsia"/>
          <w:sz w:val="24"/>
        </w:rPr>
        <w:t xml:space="preserve">TGPC-20   -    -    </w:t>
      </w:r>
      <w:r w:rsidRPr="00B25D17">
        <w:rPr>
          <w:rFonts w:hint="eastAsia"/>
          <w:sz w:val="24"/>
        </w:rPr>
        <w:t>）的招标结果和招标文件的要求，并经双方协商一致，达成货物购销合同：</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一、货物名称：</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货物型号：</w:t>
      </w:r>
    </w:p>
    <w:p w:rsidR="0093630E" w:rsidRPr="00B25D17" w:rsidRDefault="00C53D13" w:rsidP="0093630E">
      <w:pPr>
        <w:autoSpaceDE w:val="0"/>
        <w:autoSpaceDN w:val="0"/>
        <w:adjustRightInd w:val="0"/>
        <w:spacing w:line="360" w:lineRule="auto"/>
        <w:ind w:firstLineChars="200" w:firstLine="446"/>
        <w:rPr>
          <w:sz w:val="24"/>
        </w:rPr>
      </w:pPr>
      <w:r w:rsidRPr="00B25D17">
        <w:rPr>
          <w:rFonts w:hint="eastAsia"/>
          <w:sz w:val="24"/>
        </w:rPr>
        <w:t>制造商</w:t>
      </w:r>
      <w:r w:rsidR="0093630E"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货物原产地：</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货物数量：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货物单价：</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货物总价款：</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大写：</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二、货物质量要求及供方对质量负责条件和期限：</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货物具体技术指标见附件</w:t>
      </w:r>
      <w:r w:rsidRPr="00B25D17">
        <w:rPr>
          <w:rFonts w:hint="eastAsia"/>
          <w:sz w:val="24"/>
        </w:rPr>
        <w:t>1</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3</w:t>
      </w:r>
      <w:r w:rsidR="00CF4653" w:rsidRPr="00B25D17">
        <w:rPr>
          <w:rFonts w:hint="eastAsia"/>
          <w:sz w:val="24"/>
        </w:rPr>
        <w:t>.</w:t>
      </w:r>
      <w:r w:rsidRPr="00B25D17">
        <w:rPr>
          <w:rFonts w:hint="eastAsia"/>
          <w:sz w:val="24"/>
        </w:rPr>
        <w:t xml:space="preserve"> </w:t>
      </w:r>
      <w:r w:rsidRPr="00B25D17">
        <w:rPr>
          <w:rFonts w:hint="eastAsia"/>
          <w:sz w:val="24"/>
        </w:rPr>
        <w:t>供方对所提供的货物提供</w:t>
      </w:r>
      <w:r w:rsidRPr="00B25D17">
        <w:rPr>
          <w:rFonts w:hint="eastAsia"/>
          <w:sz w:val="24"/>
        </w:rPr>
        <w:t xml:space="preserve">     </w:t>
      </w:r>
      <w:r w:rsidRPr="00B25D17">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lastRenderedPageBreak/>
        <w:t>三、供方所提供的货物必须具有合法手续及相关文件。如涉及知识产权则必须是自己拥有或合法使用的。</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四、交货时间、地点、方式：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合同签订后，于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日之前将所供货物在需方或需方指定处交付（具体地点：</w:t>
      </w:r>
      <w:r w:rsidRPr="00B25D17">
        <w:rPr>
          <w:rFonts w:hint="eastAsia"/>
          <w:sz w:val="24"/>
        </w:rPr>
        <w:t xml:space="preserve">       </w:t>
      </w:r>
      <w:r w:rsidRPr="00B25D17">
        <w:rPr>
          <w:rFonts w:hint="eastAsia"/>
          <w:sz w:val="24"/>
        </w:rPr>
        <w:t>），并于</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日之前完成安装、调试工作，货物运送产生的费用由供方负责。</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五、供方应随货物向需方交付货物的使用说明书及与货物相关的资料。如果所提交文件是外文的，供方有义务为需方提供中文或译成中文文件。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六、验收工作由需方负责对货物进行验收。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七、货款支付方式：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1. </w:t>
      </w:r>
      <w:r w:rsidRPr="00B25D17">
        <w:rPr>
          <w:rFonts w:hint="eastAsia"/>
          <w:sz w:val="24"/>
        </w:rPr>
        <w:t>本合同以人民币进行结算</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2. </w:t>
      </w:r>
      <w:r w:rsidRPr="00B25D17">
        <w:rPr>
          <w:rFonts w:hint="eastAsia"/>
          <w:sz w:val="24"/>
        </w:rPr>
        <w:t>付款方式：</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合同签订后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工作日内支付合同总额</w:t>
      </w:r>
      <w:r w:rsidRPr="00B25D17">
        <w:rPr>
          <w:rFonts w:hint="eastAsia"/>
          <w:sz w:val="24"/>
        </w:rPr>
        <w:t xml:space="preserve">   %</w:t>
      </w:r>
      <w:r w:rsidRPr="00B25D17">
        <w:rPr>
          <w:rFonts w:hint="eastAsia"/>
          <w:sz w:val="24"/>
        </w:rPr>
        <w:t>的货款；货到现场安装调试完毕验收合格无质量问题后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工作日内支付合同总额</w:t>
      </w:r>
      <w:r w:rsidRPr="00B25D17">
        <w:rPr>
          <w:rFonts w:hint="eastAsia"/>
          <w:sz w:val="24"/>
        </w:rPr>
        <w:t xml:space="preserve">   %</w:t>
      </w:r>
      <w:r w:rsidRPr="00B25D17">
        <w:rPr>
          <w:rFonts w:hint="eastAsia"/>
          <w:sz w:val="24"/>
        </w:rPr>
        <w:t>的货款；所有货物使用无质量问题，自验收合格之日起</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月后</w:t>
      </w:r>
      <w:r w:rsidRPr="00B25D17">
        <w:rPr>
          <w:rFonts w:hint="eastAsia"/>
          <w:sz w:val="24"/>
        </w:rPr>
        <w:t xml:space="preserve">   </w:t>
      </w:r>
      <w:proofErr w:type="gramStart"/>
      <w:r w:rsidRPr="00B25D17">
        <w:rPr>
          <w:rFonts w:hint="eastAsia"/>
          <w:sz w:val="24"/>
        </w:rPr>
        <w:t>个</w:t>
      </w:r>
      <w:proofErr w:type="gramEnd"/>
      <w:r w:rsidRPr="00B25D17">
        <w:rPr>
          <w:rFonts w:hint="eastAsia"/>
          <w:sz w:val="24"/>
        </w:rPr>
        <w:t>工作日内支付其余</w:t>
      </w:r>
      <w:r w:rsidRPr="00B25D17">
        <w:rPr>
          <w:rFonts w:hint="eastAsia"/>
          <w:sz w:val="24"/>
        </w:rPr>
        <w:t xml:space="preserve">   %</w:t>
      </w:r>
      <w:r w:rsidRPr="00B25D17">
        <w:rPr>
          <w:rFonts w:hint="eastAsia"/>
          <w:sz w:val="24"/>
        </w:rPr>
        <w:t>的货款。</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供方开户银行（汉字全称）：</w:t>
      </w:r>
      <w:r w:rsidRPr="00B25D17">
        <w:rPr>
          <w:rFonts w:hint="eastAsia"/>
          <w:sz w:val="24"/>
        </w:rPr>
        <w:t xml:space="preserve">              </w:t>
      </w:r>
      <w:r w:rsidRPr="00B25D17">
        <w:rPr>
          <w:rFonts w:hint="eastAsia"/>
          <w:sz w:val="24"/>
        </w:rPr>
        <w:t>，行号（数字代码）：</w:t>
      </w:r>
      <w:r w:rsidRPr="00B25D17">
        <w:rPr>
          <w:rFonts w:hint="eastAsia"/>
          <w:sz w:val="24"/>
        </w:rPr>
        <w:t xml:space="preserve">        </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proofErr w:type="gramStart"/>
      <w:r w:rsidRPr="00B25D17">
        <w:rPr>
          <w:rFonts w:hint="eastAsia"/>
          <w:sz w:val="24"/>
        </w:rPr>
        <w:t>帐号</w:t>
      </w:r>
      <w:proofErr w:type="gramEnd"/>
      <w:r w:rsidRPr="00B25D17">
        <w:rPr>
          <w:rFonts w:hint="eastAsia"/>
          <w:sz w:val="24"/>
        </w:rPr>
        <w:t>：</w:t>
      </w:r>
      <w:r w:rsidRPr="00B25D17">
        <w:rPr>
          <w:rFonts w:hint="eastAsia"/>
          <w:sz w:val="24"/>
        </w:rPr>
        <w:t xml:space="preserve">                                 </w:t>
      </w:r>
      <w:r w:rsidRPr="00B25D17">
        <w:rPr>
          <w:rFonts w:hint="eastAsia"/>
          <w:sz w:val="24"/>
        </w:rPr>
        <w:t>。</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合同约定的交货期或验收期届满，需方由于不具备现场条件导致供方无法安装和验收，合同顺延，延期</w:t>
      </w:r>
      <w:r w:rsidRPr="00B25D17">
        <w:rPr>
          <w:rFonts w:hint="eastAsia"/>
          <w:sz w:val="24"/>
        </w:rPr>
        <w:t>30</w:t>
      </w:r>
      <w:r w:rsidRPr="00B25D17">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 xml:space="preserve">3. </w:t>
      </w:r>
      <w:r w:rsidRPr="00B25D17">
        <w:rPr>
          <w:rFonts w:hint="eastAsia"/>
          <w:sz w:val="24"/>
        </w:rPr>
        <w:t>如所供货物出现质量问题，需方在付款期内随时有权停止付款，待供方对该货物消除障碍正常运转后再行付款。付款的时间则相应顺延。</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lastRenderedPageBreak/>
        <w:t>八、违约责任：</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需方无正当理由拒收货物的，需方向供方偿付货款总值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需方逾期支付货款的，需方向供方每日偿付欠款总额</w:t>
      </w:r>
      <w:r w:rsidRPr="00B25D17">
        <w:rPr>
          <w:rFonts w:hint="eastAsia"/>
          <w:sz w:val="24"/>
        </w:rPr>
        <w:t>5</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供方所交的货物品种、型号、规格、产地及</w:t>
      </w:r>
      <w:r w:rsidR="00C53D13" w:rsidRPr="00B25D17">
        <w:rPr>
          <w:rFonts w:hint="eastAsia"/>
          <w:sz w:val="24"/>
        </w:rPr>
        <w:t>制造商</w:t>
      </w:r>
      <w:r w:rsidRPr="00B25D17">
        <w:rPr>
          <w:rFonts w:hint="eastAsia"/>
          <w:sz w:val="24"/>
        </w:rPr>
        <w:t>、质量不符合合同规定标准的，需方有权拒收，供方向需方偿付货款总值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供方不能交付货物的，供方向需方支付货款总值</w:t>
      </w:r>
      <w:r w:rsidRPr="00B25D17">
        <w:rPr>
          <w:rFonts w:hint="eastAsia"/>
          <w:sz w:val="24"/>
        </w:rPr>
        <w:t>30%</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供方逾期交付货物的，供方向需方每日偿付货款总额</w:t>
      </w:r>
      <w:r w:rsidRPr="00B25D17">
        <w:rPr>
          <w:rFonts w:hint="eastAsia"/>
          <w:sz w:val="24"/>
        </w:rPr>
        <w:t>5</w:t>
      </w:r>
      <w:r w:rsidRPr="00B25D17">
        <w:rPr>
          <w:sz w:val="24"/>
        </w:rPr>
        <w:t>‰</w:t>
      </w:r>
      <w:r w:rsidRPr="00B25D17">
        <w:rPr>
          <w:rFonts w:hint="eastAsia"/>
          <w:sz w:val="24"/>
        </w:rPr>
        <w:t>的违约金。</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九、因货物的质量问题发生争议，依据国家标准，由</w:t>
      </w:r>
      <w:r w:rsidR="00A74C1E" w:rsidRPr="00B25D17">
        <w:rPr>
          <w:rFonts w:hint="eastAsia"/>
          <w:sz w:val="24"/>
        </w:rPr>
        <w:t>天津市市场和质量监督管理委员会</w:t>
      </w:r>
      <w:r w:rsidRPr="00B25D17">
        <w:rPr>
          <w:rFonts w:hint="eastAsia"/>
          <w:sz w:val="24"/>
        </w:rPr>
        <w:t>或其指定的技术单位进行质量鉴定，该鉴定结论是终局的，供需双方应当接受，质量鉴定期间所发生的相关费用由货物质量责任方承担。</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十、由于供需双方在履行本合同过程中出现问题，由供需双方直接交涉解决，包括采用诉诸法律的手段。</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十一、有关涉及本合同供方向天津市政府采购中心所提交的投标文件及有关澄清资料和服务承诺均视为本合同不可分割的部分，对供方具有约束力。</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十二、本合同未作明示约定，而又有相关法律、法规规定的，从其规定。本合同发生争议产生的诉讼，由合同履行所在地人民法院管辖。</w:t>
      </w:r>
    </w:p>
    <w:p w:rsidR="00CF4653"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十三、本合同一式</w:t>
      </w:r>
      <w:r w:rsidR="00674887" w:rsidRPr="00B25D17">
        <w:rPr>
          <w:rFonts w:hint="eastAsia"/>
          <w:sz w:val="24"/>
        </w:rPr>
        <w:t xml:space="preserve">   </w:t>
      </w:r>
      <w:r w:rsidRPr="00B25D17">
        <w:rPr>
          <w:rFonts w:hint="eastAsia"/>
          <w:sz w:val="24"/>
        </w:rPr>
        <w:t>份，供</w:t>
      </w:r>
      <w:r w:rsidR="00674887" w:rsidRPr="00B25D17">
        <w:rPr>
          <w:rFonts w:hint="eastAsia"/>
          <w:sz w:val="24"/>
        </w:rPr>
        <w:t>方持</w:t>
      </w:r>
      <w:r w:rsidR="00674887" w:rsidRPr="00B25D17">
        <w:rPr>
          <w:rFonts w:hint="eastAsia"/>
          <w:sz w:val="24"/>
        </w:rPr>
        <w:t xml:space="preserve">   </w:t>
      </w:r>
      <w:r w:rsidR="00674887" w:rsidRPr="00B25D17">
        <w:rPr>
          <w:rFonts w:hint="eastAsia"/>
          <w:sz w:val="24"/>
        </w:rPr>
        <w:t>份，</w:t>
      </w:r>
      <w:r w:rsidRPr="00B25D17">
        <w:rPr>
          <w:rFonts w:hint="eastAsia"/>
          <w:sz w:val="24"/>
        </w:rPr>
        <w:t>需方持</w:t>
      </w:r>
      <w:r w:rsidR="00674887" w:rsidRPr="00B25D17">
        <w:rPr>
          <w:rFonts w:hint="eastAsia"/>
          <w:sz w:val="24"/>
        </w:rPr>
        <w:t xml:space="preserve">   </w:t>
      </w:r>
      <w:r w:rsidRPr="00B25D17">
        <w:rPr>
          <w:rFonts w:hint="eastAsia"/>
          <w:sz w:val="24"/>
        </w:rPr>
        <w:t>份，均具同等效力，签字盖章后生效。</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供方（公章）：</w:t>
      </w:r>
      <w:r w:rsidRPr="00B25D17">
        <w:rPr>
          <w:rFonts w:hint="eastAsia"/>
          <w:sz w:val="24"/>
        </w:rPr>
        <w:t xml:space="preserve">                </w:t>
      </w:r>
      <w:r w:rsidRPr="00B25D17">
        <w:rPr>
          <w:rFonts w:hint="eastAsia"/>
          <w:sz w:val="24"/>
        </w:rPr>
        <w:t>需方（公章）：</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地址：</w:t>
      </w:r>
      <w:r w:rsidRPr="00B25D17">
        <w:rPr>
          <w:rFonts w:hint="eastAsia"/>
          <w:sz w:val="24"/>
        </w:rPr>
        <w:t xml:space="preserve">                       </w:t>
      </w:r>
      <w:r w:rsidRPr="00B25D17">
        <w:rPr>
          <w:rFonts w:hint="eastAsia"/>
          <w:sz w:val="24"/>
        </w:rPr>
        <w:t>地址：</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法定代表人：</w:t>
      </w:r>
      <w:r w:rsidRPr="00B25D17">
        <w:rPr>
          <w:rFonts w:hint="eastAsia"/>
          <w:sz w:val="24"/>
        </w:rPr>
        <w:t xml:space="preserve">                 </w:t>
      </w:r>
      <w:r w:rsidRPr="00B25D17">
        <w:rPr>
          <w:rFonts w:hint="eastAsia"/>
          <w:sz w:val="24"/>
        </w:rPr>
        <w:t>法定代表人：</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委托代理人：</w:t>
      </w:r>
      <w:r w:rsidRPr="00B25D17">
        <w:rPr>
          <w:rFonts w:hint="eastAsia"/>
          <w:sz w:val="24"/>
        </w:rPr>
        <w:t xml:space="preserve">                 </w:t>
      </w:r>
      <w:r w:rsidRPr="00B25D17">
        <w:rPr>
          <w:rFonts w:hint="eastAsia"/>
          <w:sz w:val="24"/>
        </w:rPr>
        <w:t>委托代理人：</w:t>
      </w:r>
      <w:r w:rsidRPr="00B25D17">
        <w:rPr>
          <w:rFonts w:hint="eastAsia"/>
          <w:sz w:val="24"/>
        </w:rPr>
        <w:t xml:space="preserve"> </w:t>
      </w:r>
    </w:p>
    <w:p w:rsidR="0093630E" w:rsidRPr="00B25D17" w:rsidRDefault="0093630E" w:rsidP="0093630E">
      <w:pPr>
        <w:autoSpaceDE w:val="0"/>
        <w:autoSpaceDN w:val="0"/>
        <w:adjustRightInd w:val="0"/>
        <w:spacing w:line="360" w:lineRule="auto"/>
        <w:ind w:firstLineChars="200" w:firstLine="446"/>
        <w:rPr>
          <w:sz w:val="24"/>
        </w:rPr>
      </w:pPr>
      <w:r w:rsidRPr="00B25D17">
        <w:rPr>
          <w:rFonts w:hint="eastAsia"/>
          <w:sz w:val="24"/>
        </w:rPr>
        <w:t>电话：</w:t>
      </w:r>
      <w:r w:rsidRPr="00B25D17">
        <w:rPr>
          <w:rFonts w:hint="eastAsia"/>
          <w:sz w:val="24"/>
        </w:rPr>
        <w:t xml:space="preserve">                       </w:t>
      </w:r>
      <w:r w:rsidRPr="00B25D17">
        <w:rPr>
          <w:rFonts w:hint="eastAsia"/>
          <w:sz w:val="24"/>
        </w:rPr>
        <w:t>电话：</w:t>
      </w:r>
    </w:p>
    <w:p w:rsidR="00C55371" w:rsidRPr="00B25D17" w:rsidRDefault="0093630E" w:rsidP="00A74C1E">
      <w:pPr>
        <w:autoSpaceDE w:val="0"/>
        <w:autoSpaceDN w:val="0"/>
        <w:adjustRightInd w:val="0"/>
        <w:spacing w:line="360" w:lineRule="auto"/>
        <w:ind w:firstLineChars="200" w:firstLine="446"/>
        <w:rPr>
          <w:sz w:val="24"/>
        </w:rPr>
      </w:pPr>
      <w:r w:rsidRPr="00B25D17">
        <w:rPr>
          <w:rFonts w:hint="eastAsia"/>
          <w:sz w:val="24"/>
        </w:rPr>
        <w:t>时间：</w:t>
      </w:r>
      <w:r w:rsidRPr="00B25D17">
        <w:rPr>
          <w:rFonts w:hint="eastAsia"/>
          <w:sz w:val="24"/>
        </w:rPr>
        <w:t xml:space="preserve">       </w:t>
      </w:r>
      <w:r w:rsidRPr="00B25D17">
        <w:rPr>
          <w:rFonts w:hint="eastAsia"/>
          <w:sz w:val="24"/>
        </w:rPr>
        <w:t>年</w:t>
      </w:r>
      <w:r w:rsidRPr="00B25D17">
        <w:rPr>
          <w:rFonts w:hint="eastAsia"/>
          <w:sz w:val="24"/>
        </w:rPr>
        <w:t xml:space="preserve">     </w:t>
      </w:r>
      <w:r w:rsidRPr="00B25D17">
        <w:rPr>
          <w:rFonts w:hint="eastAsia"/>
          <w:sz w:val="24"/>
        </w:rPr>
        <w:t>月</w:t>
      </w:r>
      <w:r w:rsidRPr="00B25D17">
        <w:rPr>
          <w:rFonts w:hint="eastAsia"/>
          <w:sz w:val="24"/>
        </w:rPr>
        <w:t xml:space="preserve">     </w:t>
      </w:r>
      <w:r w:rsidRPr="00B25D17">
        <w:rPr>
          <w:rFonts w:hint="eastAsia"/>
          <w:sz w:val="24"/>
        </w:rPr>
        <w:t>日</w:t>
      </w:r>
      <w:r w:rsidR="00C55371" w:rsidRPr="00B25D17">
        <w:rPr>
          <w:sz w:val="24"/>
        </w:rPr>
        <w:br w:type="page"/>
      </w:r>
    </w:p>
    <w:p w:rsidR="0095612C" w:rsidRPr="00B25D17" w:rsidRDefault="0095612C" w:rsidP="0095612C">
      <w:pPr>
        <w:pStyle w:val="a4"/>
        <w:rPr>
          <w:rFonts w:ascii="Times New Roman" w:hAnsi="Times New Roman"/>
        </w:rPr>
      </w:pPr>
      <w:r w:rsidRPr="00B25D17">
        <w:rPr>
          <w:rFonts w:ascii="Times New Roman" w:hAnsi="Times New Roman" w:hint="eastAsia"/>
        </w:rPr>
        <w:lastRenderedPageBreak/>
        <w:t>第五部分</w:t>
      </w:r>
      <w:r w:rsidRPr="00B25D17">
        <w:rPr>
          <w:rFonts w:ascii="Times New Roman" w:hAnsi="Times New Roman" w:hint="eastAsia"/>
        </w:rPr>
        <w:t xml:space="preserve">  </w:t>
      </w:r>
      <w:r w:rsidRPr="00B25D17">
        <w:rPr>
          <w:rFonts w:ascii="Times New Roman" w:hAnsi="Times New Roman" w:hint="eastAsia"/>
        </w:rPr>
        <w:t>投标文件格式</w:t>
      </w:r>
    </w:p>
    <w:p w:rsidR="00E71BED" w:rsidRPr="00B25D17" w:rsidRDefault="00E71BED" w:rsidP="00E71BED">
      <w:pPr>
        <w:autoSpaceDN w:val="0"/>
        <w:spacing w:line="360" w:lineRule="auto"/>
        <w:jc w:val="center"/>
        <w:rPr>
          <w:b/>
          <w:bCs/>
          <w:sz w:val="24"/>
        </w:rPr>
      </w:pPr>
      <w:r w:rsidRPr="00B25D17">
        <w:rPr>
          <w:rFonts w:hint="eastAsia"/>
          <w:b/>
          <w:bCs/>
          <w:sz w:val="24"/>
        </w:rPr>
        <w:t>投标文件封面格式</w:t>
      </w:r>
    </w:p>
    <w:p w:rsidR="004A3B65" w:rsidRPr="00B25D17" w:rsidRDefault="004A3B65" w:rsidP="004A3B65">
      <w:pPr>
        <w:autoSpaceDE w:val="0"/>
        <w:autoSpaceDN w:val="0"/>
        <w:adjustRightInd w:val="0"/>
        <w:spacing w:line="520" w:lineRule="exact"/>
      </w:pPr>
    </w:p>
    <w:p w:rsidR="004A3B65" w:rsidRPr="00B25D17" w:rsidRDefault="004A3B65" w:rsidP="004A3B65">
      <w:pPr>
        <w:autoSpaceDE w:val="0"/>
        <w:autoSpaceDN w:val="0"/>
        <w:adjustRightInd w:val="0"/>
        <w:spacing w:line="520" w:lineRule="exact"/>
        <w:rPr>
          <w:b/>
          <w:kern w:val="0"/>
          <w:sz w:val="24"/>
        </w:rPr>
      </w:pPr>
      <w:r w:rsidRPr="00B25D17">
        <w:rPr>
          <w:noProof/>
        </w:rPr>
        <w:drawing>
          <wp:anchor distT="0" distB="0" distL="114300" distR="114300" simplePos="0" relativeHeight="251663360" behindDoc="0" locked="0" layoutInCell="1" allowOverlap="1" wp14:anchorId="4EC48DA0" wp14:editId="657A0EA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jc w:val="center"/>
        <w:rPr>
          <w:kern w:val="0"/>
          <w:sz w:val="144"/>
          <w:szCs w:val="144"/>
        </w:rPr>
      </w:pPr>
      <w:r w:rsidRPr="00B25D17">
        <w:rPr>
          <w:rFonts w:hint="eastAsia"/>
          <w:sz w:val="160"/>
          <w:szCs w:val="84"/>
        </w:rPr>
        <w:t>投</w:t>
      </w:r>
      <w:r w:rsidRPr="00B25D17">
        <w:rPr>
          <w:rFonts w:hint="eastAsia"/>
          <w:sz w:val="90"/>
          <w:szCs w:val="90"/>
        </w:rPr>
        <w:t xml:space="preserve"> </w:t>
      </w:r>
      <w:r w:rsidRPr="00B25D17">
        <w:rPr>
          <w:rFonts w:hint="eastAsia"/>
          <w:sz w:val="160"/>
          <w:szCs w:val="84"/>
        </w:rPr>
        <w:t>标</w:t>
      </w:r>
      <w:r w:rsidRPr="00B25D17">
        <w:rPr>
          <w:rFonts w:hint="eastAsia"/>
          <w:sz w:val="84"/>
          <w:szCs w:val="84"/>
        </w:rPr>
        <w:t xml:space="preserve"> </w:t>
      </w:r>
      <w:r w:rsidRPr="00B25D17">
        <w:rPr>
          <w:rFonts w:hint="eastAsia"/>
          <w:sz w:val="160"/>
          <w:szCs w:val="84"/>
        </w:rPr>
        <w:t>文</w:t>
      </w:r>
      <w:r w:rsidRPr="00B25D17">
        <w:rPr>
          <w:rFonts w:hint="eastAsia"/>
          <w:sz w:val="84"/>
          <w:szCs w:val="84"/>
        </w:rPr>
        <w:t xml:space="preserve"> </w:t>
      </w:r>
      <w:r w:rsidRPr="00B25D17">
        <w:rPr>
          <w:rFonts w:hint="eastAsia"/>
          <w:sz w:val="160"/>
          <w:szCs w:val="84"/>
        </w:rPr>
        <w:t>件</w:t>
      </w:r>
    </w:p>
    <w:p w:rsidR="004A3B65" w:rsidRPr="00B25D17" w:rsidRDefault="004A3B65" w:rsidP="004A3B65">
      <w:pPr>
        <w:autoSpaceDE w:val="0"/>
        <w:autoSpaceDN w:val="0"/>
        <w:adjustRightInd w:val="0"/>
        <w:spacing w:line="520" w:lineRule="exact"/>
        <w:rPr>
          <w:b/>
          <w:kern w:val="0"/>
          <w:sz w:val="36"/>
          <w:szCs w:val="36"/>
        </w:rPr>
      </w:pPr>
    </w:p>
    <w:p w:rsidR="004A3B65" w:rsidRPr="00B25D17" w:rsidRDefault="00C24668" w:rsidP="00C24668">
      <w:pPr>
        <w:autoSpaceDE w:val="0"/>
        <w:autoSpaceDN w:val="0"/>
        <w:adjustRightInd w:val="0"/>
        <w:spacing w:line="520" w:lineRule="exact"/>
        <w:jc w:val="center"/>
        <w:rPr>
          <w:b/>
          <w:kern w:val="0"/>
          <w:sz w:val="24"/>
        </w:rPr>
      </w:pPr>
      <w:r w:rsidRPr="00B25D17">
        <w:rPr>
          <w:rFonts w:hint="eastAsia"/>
          <w:b/>
          <w:kern w:val="0"/>
          <w:sz w:val="24"/>
        </w:rPr>
        <w:t>（加盖电子签章）</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项目编号：</w:t>
      </w:r>
    </w:p>
    <w:p w:rsidR="004A3B65" w:rsidRPr="00B25D17" w:rsidRDefault="004A3B65"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项目名称：</w:t>
      </w:r>
    </w:p>
    <w:p w:rsidR="00380538" w:rsidRPr="00B25D17" w:rsidRDefault="00380538"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投标包号：</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投标单位名称：</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投标单位电话：</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投标单位详细地址：</w:t>
      </w:r>
    </w:p>
    <w:p w:rsidR="004A3B65" w:rsidRPr="00B25D17" w:rsidRDefault="00D23CDE" w:rsidP="00851179">
      <w:pPr>
        <w:spacing w:beforeLines="30" w:before="85" w:afterLines="70" w:after="199" w:line="540" w:lineRule="exact"/>
        <w:ind w:leftChars="300" w:left="579"/>
        <w:rPr>
          <w:b/>
          <w:sz w:val="34"/>
          <w:szCs w:val="34"/>
        </w:rPr>
      </w:pPr>
      <w:r w:rsidRPr="00B25D17">
        <w:rPr>
          <w:rFonts w:hint="eastAsia"/>
          <w:b/>
          <w:kern w:val="0"/>
          <w:sz w:val="34"/>
          <w:szCs w:val="34"/>
        </w:rPr>
        <w:t>投标代表人姓名：</w:t>
      </w:r>
    </w:p>
    <w:p w:rsidR="004A3B65" w:rsidRPr="00B25D17" w:rsidRDefault="00C24668" w:rsidP="00851179">
      <w:pPr>
        <w:spacing w:beforeLines="30" w:before="85" w:afterLines="70" w:after="199" w:line="540" w:lineRule="exact"/>
        <w:ind w:leftChars="300" w:left="579"/>
        <w:rPr>
          <w:b/>
          <w:sz w:val="34"/>
          <w:szCs w:val="34"/>
        </w:rPr>
      </w:pPr>
      <w:r w:rsidRPr="00B25D17">
        <w:rPr>
          <w:rFonts w:hint="eastAsia"/>
          <w:b/>
          <w:sz w:val="34"/>
          <w:szCs w:val="34"/>
        </w:rPr>
        <w:t>法定代表人</w:t>
      </w:r>
      <w:r w:rsidR="004A3B65" w:rsidRPr="00B25D17">
        <w:rPr>
          <w:rFonts w:hint="eastAsia"/>
          <w:b/>
          <w:sz w:val="34"/>
          <w:szCs w:val="34"/>
        </w:rPr>
        <w:t>：</w:t>
      </w:r>
    </w:p>
    <w:p w:rsidR="00E71BED" w:rsidRPr="00B25D17" w:rsidRDefault="004A3B65" w:rsidP="00851179">
      <w:pPr>
        <w:spacing w:beforeLines="30" w:before="85" w:afterLines="70" w:after="199" w:line="540" w:lineRule="exact"/>
        <w:ind w:leftChars="300" w:left="579"/>
        <w:rPr>
          <w:b/>
          <w:bCs/>
          <w:sz w:val="24"/>
        </w:rPr>
      </w:pPr>
      <w:r w:rsidRPr="00B25D17">
        <w:rPr>
          <w:rFonts w:hint="eastAsia"/>
          <w:b/>
          <w:sz w:val="34"/>
          <w:szCs w:val="34"/>
        </w:rPr>
        <w:t>投标日期：</w:t>
      </w:r>
      <w:r w:rsidRPr="00B25D17">
        <w:rPr>
          <w:rFonts w:hint="eastAsia"/>
          <w:b/>
          <w:sz w:val="34"/>
          <w:szCs w:val="34"/>
        </w:rPr>
        <w:t xml:space="preserve"> </w:t>
      </w:r>
      <w:r w:rsidR="00C24668" w:rsidRPr="00B25D17">
        <w:rPr>
          <w:rFonts w:hint="eastAsia"/>
          <w:b/>
          <w:sz w:val="34"/>
          <w:szCs w:val="34"/>
        </w:rPr>
        <w:t xml:space="preserve"> </w:t>
      </w:r>
      <w:r w:rsidRPr="00B25D17">
        <w:rPr>
          <w:rFonts w:hint="eastAsia"/>
          <w:b/>
          <w:sz w:val="34"/>
          <w:szCs w:val="34"/>
        </w:rPr>
        <w:t xml:space="preserve"> </w:t>
      </w:r>
      <w:r w:rsidRPr="00B25D17">
        <w:rPr>
          <w:rFonts w:hint="eastAsia"/>
          <w:b/>
          <w:sz w:val="34"/>
          <w:szCs w:val="34"/>
        </w:rPr>
        <w:t>年</w:t>
      </w:r>
      <w:r w:rsidRPr="00B25D17">
        <w:rPr>
          <w:rFonts w:hint="eastAsia"/>
          <w:b/>
          <w:sz w:val="34"/>
          <w:szCs w:val="34"/>
        </w:rPr>
        <w:t xml:space="preserve">   </w:t>
      </w:r>
      <w:r w:rsidRPr="00B25D17">
        <w:rPr>
          <w:rFonts w:hint="eastAsia"/>
          <w:b/>
          <w:sz w:val="34"/>
          <w:szCs w:val="34"/>
        </w:rPr>
        <w:t>月</w:t>
      </w:r>
      <w:r w:rsidRPr="00B25D17">
        <w:rPr>
          <w:rFonts w:hint="eastAsia"/>
          <w:b/>
          <w:sz w:val="34"/>
          <w:szCs w:val="34"/>
        </w:rPr>
        <w:t xml:space="preserve">   </w:t>
      </w:r>
      <w:r w:rsidRPr="00B25D17">
        <w:rPr>
          <w:rFonts w:hint="eastAsia"/>
          <w:b/>
          <w:sz w:val="34"/>
          <w:szCs w:val="34"/>
        </w:rPr>
        <w:t>日</w:t>
      </w:r>
    </w:p>
    <w:p w:rsidR="00E71BED" w:rsidRPr="00B25D17" w:rsidRDefault="00E71BED">
      <w:pPr>
        <w:widowControl/>
        <w:jc w:val="left"/>
        <w:rPr>
          <w:b/>
          <w:bCs/>
          <w:sz w:val="24"/>
        </w:rPr>
      </w:pPr>
      <w:r w:rsidRPr="00B25D17">
        <w:rPr>
          <w:b/>
          <w:bCs/>
          <w:sz w:val="24"/>
        </w:rPr>
        <w:br w:type="page"/>
      </w:r>
    </w:p>
    <w:p w:rsidR="00E71BED" w:rsidRPr="00B25D17" w:rsidRDefault="00E71BED" w:rsidP="00E71BED">
      <w:pPr>
        <w:autoSpaceDN w:val="0"/>
        <w:spacing w:line="360" w:lineRule="auto"/>
        <w:jc w:val="center"/>
        <w:rPr>
          <w:b/>
          <w:bCs/>
          <w:sz w:val="24"/>
        </w:rPr>
      </w:pPr>
      <w:r w:rsidRPr="00B25D17">
        <w:rPr>
          <w:rFonts w:hint="eastAsia"/>
          <w:b/>
          <w:bCs/>
          <w:sz w:val="24"/>
        </w:rPr>
        <w:lastRenderedPageBreak/>
        <w:t>投标文件</w:t>
      </w:r>
      <w:r w:rsidR="00B13CD0" w:rsidRPr="00B25D17">
        <w:rPr>
          <w:rFonts w:hint="eastAsia"/>
          <w:b/>
          <w:bCs/>
          <w:sz w:val="24"/>
        </w:rPr>
        <w:t>目录</w:t>
      </w:r>
      <w:r w:rsidRPr="00B25D17">
        <w:rPr>
          <w:rFonts w:hint="eastAsia"/>
          <w:b/>
          <w:bCs/>
          <w:sz w:val="24"/>
        </w:rPr>
        <w:t>格式</w:t>
      </w:r>
    </w:p>
    <w:p w:rsidR="00B13CD0" w:rsidRPr="00B25D17" w:rsidRDefault="00B13CD0" w:rsidP="00E71BED">
      <w:pPr>
        <w:autoSpaceDN w:val="0"/>
        <w:spacing w:line="360" w:lineRule="auto"/>
        <w:jc w:val="center"/>
        <w:rPr>
          <w:b/>
          <w:bCs/>
          <w:sz w:val="24"/>
        </w:rPr>
      </w:pPr>
      <w:r w:rsidRPr="00B25D17">
        <w:rPr>
          <w:rFonts w:hint="eastAsia"/>
          <w:b/>
          <w:bCs/>
          <w:sz w:val="24"/>
        </w:rPr>
        <w:t>（投标人自行编制）</w:t>
      </w:r>
    </w:p>
    <w:p w:rsidR="008951B3" w:rsidRPr="00B25D17" w:rsidRDefault="008951B3" w:rsidP="008951B3">
      <w:pPr>
        <w:widowControl/>
        <w:jc w:val="center"/>
        <w:rPr>
          <w:b/>
          <w:sz w:val="24"/>
        </w:rPr>
      </w:pPr>
    </w:p>
    <w:p w:rsidR="00B13CD0" w:rsidRPr="00B25D17" w:rsidRDefault="00B13CD0" w:rsidP="00B13CD0">
      <w:pPr>
        <w:widowControl/>
        <w:jc w:val="left"/>
        <w:rPr>
          <w:b/>
          <w:sz w:val="24"/>
        </w:rPr>
      </w:pPr>
      <w:r w:rsidRPr="00B25D17">
        <w:rPr>
          <w:b/>
          <w:sz w:val="24"/>
        </w:rPr>
        <w:br w:type="page"/>
      </w:r>
    </w:p>
    <w:p w:rsidR="008D640B" w:rsidRPr="00B25D17" w:rsidRDefault="00B13CD0" w:rsidP="008951B3">
      <w:pPr>
        <w:widowControl/>
        <w:jc w:val="center"/>
        <w:rPr>
          <w:b/>
          <w:sz w:val="24"/>
        </w:rPr>
      </w:pPr>
      <w:r w:rsidRPr="00B25D17">
        <w:rPr>
          <w:rFonts w:hint="eastAsia"/>
          <w:b/>
          <w:sz w:val="24"/>
        </w:rPr>
        <w:lastRenderedPageBreak/>
        <w:t>评分因素及评标标准页码检索</w:t>
      </w:r>
    </w:p>
    <w:p w:rsidR="00380538" w:rsidRPr="00B25D17" w:rsidRDefault="00380538" w:rsidP="00380538">
      <w:pPr>
        <w:widowControl/>
        <w:jc w:val="center"/>
        <w:rPr>
          <w:b/>
          <w:sz w:val="24"/>
        </w:rPr>
      </w:pPr>
      <w:r w:rsidRPr="00B25D17">
        <w:rPr>
          <w:b/>
          <w:bCs/>
          <w:sz w:val="24"/>
        </w:rPr>
        <w:t>（需投标人按招标文件</w:t>
      </w:r>
      <w:r w:rsidRPr="00B25D17">
        <w:rPr>
          <w:b/>
          <w:bCs/>
          <w:sz w:val="24"/>
        </w:rPr>
        <w:t>“</w:t>
      </w:r>
      <w:r w:rsidRPr="00B25D17">
        <w:rPr>
          <w:b/>
          <w:bCs/>
          <w:sz w:val="24"/>
        </w:rPr>
        <w:t>评分因素及评标标准</w:t>
      </w:r>
      <w:r w:rsidRPr="00B25D17">
        <w:rPr>
          <w:b/>
          <w:bCs/>
          <w:sz w:val="24"/>
        </w:rPr>
        <w:t>”</w:t>
      </w:r>
      <w:r w:rsidRPr="00B25D17">
        <w:rPr>
          <w:b/>
          <w:bCs/>
          <w:sz w:val="24"/>
        </w:rPr>
        <w:t>中每个评分项逐项列明页码）</w:t>
      </w:r>
    </w:p>
    <w:p w:rsidR="008D640B" w:rsidRPr="00B25D17" w:rsidRDefault="008D640B" w:rsidP="008951B3">
      <w:pPr>
        <w:widowControl/>
        <w:jc w:val="center"/>
        <w:rPr>
          <w:b/>
          <w:sz w:val="24"/>
        </w:rPr>
      </w:pPr>
    </w:p>
    <w:p w:rsidR="00B13CD0" w:rsidRPr="00B25D17" w:rsidRDefault="00B13CD0">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sz w:val="24"/>
        </w:rPr>
        <w:t>1</w:t>
      </w:r>
    </w:p>
    <w:p w:rsidR="0079363C" w:rsidRPr="00B25D17" w:rsidRDefault="0079363C" w:rsidP="005D792B">
      <w:pPr>
        <w:autoSpaceDN w:val="0"/>
        <w:spacing w:line="360" w:lineRule="auto"/>
        <w:jc w:val="center"/>
        <w:rPr>
          <w:b/>
          <w:bCs/>
          <w:sz w:val="24"/>
        </w:rPr>
      </w:pPr>
      <w:r w:rsidRPr="00B25D17">
        <w:rPr>
          <w:b/>
          <w:bCs/>
          <w:sz w:val="24"/>
        </w:rPr>
        <w:t>投标书</w:t>
      </w:r>
    </w:p>
    <w:p w:rsidR="0079363C" w:rsidRPr="00B25D17" w:rsidRDefault="0079363C" w:rsidP="005D792B">
      <w:pPr>
        <w:spacing w:line="360" w:lineRule="auto"/>
        <w:rPr>
          <w:sz w:val="24"/>
        </w:rPr>
      </w:pPr>
      <w:r w:rsidRPr="00B25D17">
        <w:rPr>
          <w:sz w:val="24"/>
        </w:rPr>
        <w:t>致：天津市政府采购中心</w:t>
      </w:r>
    </w:p>
    <w:p w:rsidR="0079363C" w:rsidRPr="00B25D17" w:rsidRDefault="0079363C" w:rsidP="005D792B">
      <w:pPr>
        <w:spacing w:line="360" w:lineRule="auto"/>
        <w:ind w:firstLineChars="200" w:firstLine="446"/>
        <w:rPr>
          <w:sz w:val="24"/>
        </w:rPr>
      </w:pPr>
      <w:r w:rsidRPr="00B25D17">
        <w:rPr>
          <w:sz w:val="24"/>
        </w:rPr>
        <w:t>根据贵方为天津市</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项目</w:t>
      </w:r>
      <w:r w:rsidR="007737A3" w:rsidRPr="00B25D17">
        <w:rPr>
          <w:sz w:val="24"/>
        </w:rPr>
        <w:t>（项目编号：</w:t>
      </w:r>
      <w:r w:rsidR="007737A3" w:rsidRPr="00B25D17">
        <w:rPr>
          <w:sz w:val="24"/>
          <w:u w:val="single"/>
        </w:rPr>
        <w:t xml:space="preserve">             </w:t>
      </w:r>
      <w:r w:rsidR="007737A3" w:rsidRPr="00B25D17">
        <w:rPr>
          <w:sz w:val="24"/>
        </w:rPr>
        <w:t>）</w:t>
      </w:r>
      <w:r w:rsidRPr="00B25D17">
        <w:rPr>
          <w:sz w:val="24"/>
        </w:rPr>
        <w:t>的投标邀请，签字代表</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（姓名</w:t>
      </w:r>
      <w:r w:rsidRPr="00B25D17">
        <w:rPr>
          <w:sz w:val="24"/>
          <w:lang w:val="en-GB"/>
        </w:rPr>
        <w:t>/</w:t>
      </w:r>
      <w:r w:rsidRPr="00B25D17">
        <w:rPr>
          <w:sz w:val="24"/>
        </w:rPr>
        <w:t>职务）经正式授权并代表</w:t>
      </w:r>
      <w:r w:rsidR="00010DCF" w:rsidRPr="00B25D17">
        <w:rPr>
          <w:rFonts w:hint="eastAsia"/>
          <w:sz w:val="24"/>
        </w:rPr>
        <w:t>我公司</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00010DCF" w:rsidRPr="00B25D17">
        <w:rPr>
          <w:sz w:val="24"/>
        </w:rPr>
        <w:t>（</w:t>
      </w:r>
      <w:r w:rsidR="00010DCF" w:rsidRPr="00B25D17">
        <w:rPr>
          <w:rFonts w:hint="eastAsia"/>
          <w:sz w:val="24"/>
        </w:rPr>
        <w:t>投标单位</w:t>
      </w:r>
      <w:r w:rsidRPr="00B25D17">
        <w:rPr>
          <w:sz w:val="24"/>
        </w:rPr>
        <w:t>名称、地址）提交</w:t>
      </w:r>
      <w:r w:rsidR="007737A3" w:rsidRPr="00B25D17">
        <w:rPr>
          <w:rFonts w:hint="eastAsia"/>
          <w:sz w:val="24"/>
        </w:rPr>
        <w:t>网上应答及上传加盖电子签章的投标文件</w:t>
      </w:r>
      <w:r w:rsidRPr="00B25D17">
        <w:rPr>
          <w:sz w:val="24"/>
        </w:rPr>
        <w:t>。</w:t>
      </w:r>
    </w:p>
    <w:p w:rsidR="0079363C" w:rsidRPr="00B25D17" w:rsidRDefault="0079363C" w:rsidP="005D792B">
      <w:pPr>
        <w:spacing w:line="360" w:lineRule="auto"/>
        <w:ind w:firstLineChars="200" w:firstLine="446"/>
        <w:rPr>
          <w:sz w:val="24"/>
        </w:rPr>
      </w:pPr>
      <w:r w:rsidRPr="00B25D17">
        <w:rPr>
          <w:sz w:val="24"/>
        </w:rPr>
        <w:t>据此函，签字代表宣布同意如下：</w:t>
      </w:r>
    </w:p>
    <w:p w:rsidR="008C4E8A" w:rsidRPr="00B25D17" w:rsidRDefault="008C4E8A" w:rsidP="008C4E8A">
      <w:pPr>
        <w:spacing w:line="360" w:lineRule="auto"/>
        <w:ind w:firstLineChars="200" w:firstLine="446"/>
        <w:rPr>
          <w:sz w:val="24"/>
        </w:rPr>
      </w:pPr>
      <w:r w:rsidRPr="00B25D17">
        <w:rPr>
          <w:rFonts w:hint="eastAsia"/>
          <w:sz w:val="24"/>
        </w:rPr>
        <w:t xml:space="preserve">1. </w:t>
      </w:r>
      <w:r w:rsidRPr="00B25D17">
        <w:rPr>
          <w:rFonts w:hint="eastAsia"/>
          <w:sz w:val="24"/>
        </w:rPr>
        <w:t>所附投标报价表中规定的应提供和交付的货物投标总价为：</w:t>
      </w:r>
    </w:p>
    <w:p w:rsidR="008C4E8A" w:rsidRPr="00B25D17" w:rsidRDefault="008C4E8A" w:rsidP="008C4E8A">
      <w:pPr>
        <w:spacing w:line="360" w:lineRule="auto"/>
        <w:ind w:firstLineChars="200" w:firstLine="446"/>
        <w:rPr>
          <w:sz w:val="24"/>
        </w:rPr>
      </w:pPr>
      <w:r w:rsidRPr="00B25D17">
        <w:rPr>
          <w:rFonts w:hint="eastAsia"/>
          <w:sz w:val="24"/>
        </w:rPr>
        <w:t>第一包，￥</w:t>
      </w:r>
      <w:r w:rsidRPr="00B25D17">
        <w:rPr>
          <w:rFonts w:hint="eastAsia"/>
          <w:sz w:val="24"/>
          <w:u w:val="single"/>
        </w:rPr>
        <w:t xml:space="preserve">      </w:t>
      </w:r>
      <w:r w:rsidRPr="00B25D17">
        <w:rPr>
          <w:rFonts w:hint="eastAsia"/>
          <w:sz w:val="24"/>
        </w:rPr>
        <w:t>元（人民币），大写</w:t>
      </w:r>
      <w:r w:rsidRPr="00B25D17">
        <w:rPr>
          <w:rFonts w:hint="eastAsia"/>
          <w:sz w:val="24"/>
          <w:u w:val="single"/>
        </w:rPr>
        <w:t xml:space="preserve">                   </w:t>
      </w:r>
      <w:r w:rsidRPr="00B25D17">
        <w:rPr>
          <w:rFonts w:hint="eastAsia"/>
          <w:sz w:val="24"/>
        </w:rPr>
        <w:t>。</w:t>
      </w:r>
    </w:p>
    <w:p w:rsidR="0079363C" w:rsidRPr="00B25D17" w:rsidRDefault="0079363C" w:rsidP="005D792B">
      <w:pPr>
        <w:spacing w:line="360" w:lineRule="auto"/>
        <w:ind w:firstLineChars="200" w:firstLine="446"/>
        <w:rPr>
          <w:sz w:val="24"/>
        </w:rPr>
      </w:pPr>
      <w:r w:rsidRPr="00B25D17">
        <w:rPr>
          <w:sz w:val="24"/>
        </w:rPr>
        <w:t>……</w:t>
      </w:r>
    </w:p>
    <w:p w:rsidR="0079363C" w:rsidRPr="00B25D17" w:rsidRDefault="0079363C" w:rsidP="005D792B">
      <w:pPr>
        <w:spacing w:line="360" w:lineRule="auto"/>
        <w:ind w:firstLineChars="200" w:firstLine="446"/>
        <w:rPr>
          <w:sz w:val="24"/>
        </w:rPr>
      </w:pPr>
      <w:r w:rsidRPr="00B25D17">
        <w:rPr>
          <w:sz w:val="24"/>
        </w:rPr>
        <w:t>2.</w:t>
      </w:r>
      <w:r w:rsidR="007737A3" w:rsidRPr="00B25D17">
        <w:rPr>
          <w:rFonts w:hint="eastAsia"/>
          <w:sz w:val="24"/>
        </w:rPr>
        <w:t xml:space="preserve"> </w:t>
      </w:r>
      <w:r w:rsidR="00010DCF" w:rsidRPr="00B25D17">
        <w:rPr>
          <w:rFonts w:hint="eastAsia"/>
          <w:sz w:val="24"/>
        </w:rPr>
        <w:t>我公司</w:t>
      </w:r>
      <w:r w:rsidRPr="00B25D17">
        <w:rPr>
          <w:sz w:val="24"/>
        </w:rPr>
        <w:t>将按招标文件的规定履行合同责任和义务。</w:t>
      </w:r>
    </w:p>
    <w:p w:rsidR="0079363C" w:rsidRPr="00B25D17" w:rsidRDefault="0079363C" w:rsidP="005D792B">
      <w:pPr>
        <w:spacing w:line="360" w:lineRule="auto"/>
        <w:ind w:firstLineChars="200" w:firstLine="446"/>
        <w:rPr>
          <w:sz w:val="24"/>
        </w:rPr>
      </w:pPr>
      <w:r w:rsidRPr="00B25D17">
        <w:rPr>
          <w:sz w:val="24"/>
        </w:rPr>
        <w:t>3.</w:t>
      </w:r>
      <w:r w:rsidR="007737A3" w:rsidRPr="00B25D17">
        <w:rPr>
          <w:rFonts w:hint="eastAsia"/>
          <w:sz w:val="24"/>
        </w:rPr>
        <w:t xml:space="preserve"> </w:t>
      </w:r>
      <w:r w:rsidR="00766299" w:rsidRPr="00B25D1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25D17" w:rsidRDefault="0079363C" w:rsidP="005D792B">
      <w:pPr>
        <w:spacing w:line="360" w:lineRule="auto"/>
        <w:ind w:firstLineChars="200" w:firstLine="446"/>
        <w:rPr>
          <w:sz w:val="24"/>
        </w:rPr>
      </w:pPr>
      <w:r w:rsidRPr="00B25D17">
        <w:rPr>
          <w:sz w:val="24"/>
        </w:rPr>
        <w:t>4.</w:t>
      </w:r>
      <w:r w:rsidR="007737A3" w:rsidRPr="00B25D17">
        <w:rPr>
          <w:rFonts w:hint="eastAsia"/>
          <w:sz w:val="24"/>
        </w:rPr>
        <w:t xml:space="preserve"> </w:t>
      </w:r>
      <w:r w:rsidR="00136F51" w:rsidRPr="00B25D17">
        <w:rPr>
          <w:rFonts w:hint="eastAsia"/>
          <w:sz w:val="24"/>
        </w:rPr>
        <w:t>我公司的</w:t>
      </w:r>
      <w:r w:rsidR="00766299" w:rsidRPr="00B25D17">
        <w:rPr>
          <w:rFonts w:hint="eastAsia"/>
          <w:sz w:val="24"/>
        </w:rPr>
        <w:t>投标有效期为</w:t>
      </w:r>
      <w:r w:rsidR="00FC5B2A" w:rsidRPr="00B25D17">
        <w:rPr>
          <w:rFonts w:hint="eastAsia"/>
          <w:sz w:val="24"/>
        </w:rPr>
        <w:t>提交投标文件的截止之日</w:t>
      </w:r>
      <w:r w:rsidR="00766299" w:rsidRPr="00B25D17">
        <w:rPr>
          <w:rFonts w:hint="eastAsia"/>
          <w:sz w:val="24"/>
        </w:rPr>
        <w:t>起</w:t>
      </w:r>
      <w:r w:rsidR="00766299" w:rsidRPr="00B25D17">
        <w:rPr>
          <w:rFonts w:hint="eastAsia"/>
          <w:sz w:val="24"/>
        </w:rPr>
        <w:t>60</w:t>
      </w:r>
      <w:r w:rsidR="00766299" w:rsidRPr="00B25D17">
        <w:rPr>
          <w:rFonts w:hint="eastAsia"/>
          <w:sz w:val="24"/>
        </w:rPr>
        <w:t>天。</w:t>
      </w:r>
    </w:p>
    <w:p w:rsidR="0079363C" w:rsidRPr="00B25D17" w:rsidRDefault="00010DCF" w:rsidP="005D792B">
      <w:pPr>
        <w:spacing w:line="360" w:lineRule="auto"/>
        <w:ind w:firstLineChars="200" w:firstLine="446"/>
        <w:rPr>
          <w:sz w:val="24"/>
        </w:rPr>
      </w:pPr>
      <w:r w:rsidRPr="00B25D17">
        <w:rPr>
          <w:rFonts w:hint="eastAsia"/>
          <w:sz w:val="24"/>
        </w:rPr>
        <w:t>5</w:t>
      </w:r>
      <w:r w:rsidR="0079363C" w:rsidRPr="00B25D17">
        <w:rPr>
          <w:sz w:val="24"/>
        </w:rPr>
        <w:t>.</w:t>
      </w:r>
      <w:r w:rsidR="007737A3" w:rsidRPr="00B25D17">
        <w:rPr>
          <w:rFonts w:hint="eastAsia"/>
          <w:sz w:val="24"/>
        </w:rPr>
        <w:t xml:space="preserve"> </w:t>
      </w:r>
      <w:r w:rsidRPr="00B25D17">
        <w:rPr>
          <w:rFonts w:hint="eastAsia"/>
          <w:sz w:val="24"/>
        </w:rPr>
        <w:t>我公司同意按照招标方要求</w:t>
      </w:r>
      <w:r w:rsidR="0079363C" w:rsidRPr="00B25D17">
        <w:rPr>
          <w:sz w:val="24"/>
        </w:rPr>
        <w:t>提供的与</w:t>
      </w:r>
      <w:r w:rsidRPr="00B25D17">
        <w:rPr>
          <w:sz w:val="24"/>
        </w:rPr>
        <w:t>投标有关的一切数据或资料</w:t>
      </w:r>
      <w:r w:rsidR="00CB1696" w:rsidRPr="00B25D17">
        <w:rPr>
          <w:rFonts w:hint="eastAsia"/>
          <w:sz w:val="24"/>
        </w:rPr>
        <w:t>，</w:t>
      </w:r>
      <w:r w:rsidR="00DA1C99" w:rsidRPr="00B25D17">
        <w:rPr>
          <w:rFonts w:hint="eastAsia"/>
          <w:sz w:val="24"/>
        </w:rPr>
        <w:t>并声明投标文件及所提供的一切资料</w:t>
      </w:r>
      <w:proofErr w:type="gramStart"/>
      <w:r w:rsidR="00DA1C99" w:rsidRPr="00B25D17">
        <w:rPr>
          <w:rFonts w:hint="eastAsia"/>
          <w:sz w:val="24"/>
        </w:rPr>
        <w:t>均真实</w:t>
      </w:r>
      <w:proofErr w:type="gramEnd"/>
      <w:r w:rsidR="00CB1696" w:rsidRPr="00B25D17">
        <w:rPr>
          <w:rFonts w:hint="eastAsia"/>
          <w:sz w:val="24"/>
        </w:rPr>
        <w:t>有效。由于我公司提供资料不实而造成的责任和后果由我公司自行承担。</w:t>
      </w:r>
    </w:p>
    <w:p w:rsidR="00136F51" w:rsidRPr="00B25D17" w:rsidRDefault="00136F51" w:rsidP="00136F51">
      <w:pPr>
        <w:spacing w:line="360" w:lineRule="auto"/>
        <w:ind w:firstLineChars="200" w:firstLine="446"/>
        <w:rPr>
          <w:sz w:val="24"/>
        </w:rPr>
      </w:pPr>
      <w:r w:rsidRPr="00B25D17">
        <w:rPr>
          <w:rFonts w:hint="eastAsia"/>
          <w:sz w:val="24"/>
        </w:rPr>
        <w:t xml:space="preserve">6. </w:t>
      </w:r>
      <w:r w:rsidRPr="00B25D17">
        <w:rPr>
          <w:rFonts w:hint="eastAsia"/>
          <w:sz w:val="24"/>
        </w:rPr>
        <w:t>我公司保证所投产品来自合法的供货渠道，若中标，则有义务向采购人提供其需要的有效书面证明材料。如果提供非法渠道的商品，视为欺诈，</w:t>
      </w:r>
      <w:r w:rsidR="00A62455" w:rsidRPr="00B25D17">
        <w:rPr>
          <w:rFonts w:hint="eastAsia"/>
          <w:sz w:val="24"/>
        </w:rPr>
        <w:t>并</w:t>
      </w:r>
      <w:r w:rsidRPr="00B25D17">
        <w:rPr>
          <w:rFonts w:hint="eastAsia"/>
          <w:sz w:val="24"/>
        </w:rPr>
        <w:t>承担</w:t>
      </w:r>
      <w:r w:rsidR="00A62455" w:rsidRPr="00B25D17">
        <w:rPr>
          <w:rFonts w:hint="eastAsia"/>
          <w:sz w:val="24"/>
        </w:rPr>
        <w:t>相关责任</w:t>
      </w:r>
      <w:r w:rsidRPr="00B25D17">
        <w:rPr>
          <w:rFonts w:hint="eastAsia"/>
          <w:sz w:val="24"/>
        </w:rPr>
        <w:t>。</w:t>
      </w:r>
    </w:p>
    <w:p w:rsidR="00136F51" w:rsidRPr="00B25D17" w:rsidRDefault="00136F51" w:rsidP="00136F51">
      <w:pPr>
        <w:spacing w:line="360" w:lineRule="auto"/>
        <w:ind w:firstLineChars="200" w:firstLine="446"/>
        <w:rPr>
          <w:sz w:val="24"/>
        </w:rPr>
      </w:pPr>
      <w:r w:rsidRPr="00B25D17">
        <w:rPr>
          <w:rFonts w:hint="eastAsia"/>
          <w:sz w:val="24"/>
        </w:rPr>
        <w:t xml:space="preserve">7. </w:t>
      </w:r>
      <w:r w:rsidRPr="00B25D17">
        <w:rPr>
          <w:rFonts w:hint="eastAsia"/>
          <w:sz w:val="24"/>
        </w:rPr>
        <w:t>我公司已熟知</w:t>
      </w:r>
      <w:r w:rsidR="00BC74D7" w:rsidRPr="00B25D17">
        <w:rPr>
          <w:rFonts w:hint="eastAsia"/>
          <w:sz w:val="24"/>
        </w:rPr>
        <w:t>贵</w:t>
      </w:r>
      <w:r w:rsidRPr="00B25D17">
        <w:rPr>
          <w:rFonts w:hint="eastAsia"/>
          <w:sz w:val="24"/>
        </w:rPr>
        <w:t>中心关于本项目电子招投标的要求和规定。我公司</w:t>
      </w:r>
      <w:proofErr w:type="gramStart"/>
      <w:r w:rsidRPr="00B25D17">
        <w:rPr>
          <w:rFonts w:hint="eastAsia"/>
          <w:sz w:val="24"/>
        </w:rPr>
        <w:t>完全响应</w:t>
      </w:r>
      <w:proofErr w:type="gramEnd"/>
      <w:r w:rsidRPr="00B25D17">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25D17">
        <w:rPr>
          <w:rFonts w:hint="eastAsia"/>
          <w:sz w:val="24"/>
        </w:rPr>
        <w:t>缺失均</w:t>
      </w:r>
      <w:proofErr w:type="gramEnd"/>
      <w:r w:rsidRPr="00B25D17">
        <w:rPr>
          <w:rFonts w:hint="eastAsia"/>
          <w:sz w:val="24"/>
        </w:rPr>
        <w:t>与</w:t>
      </w:r>
      <w:r w:rsidRPr="00B25D17">
        <w:rPr>
          <w:rFonts w:hint="eastAsia"/>
          <w:sz w:val="24"/>
        </w:rPr>
        <w:lastRenderedPageBreak/>
        <w:t>贵中心无关，我方愿承担因此出现的任何风险和责任。</w:t>
      </w:r>
    </w:p>
    <w:p w:rsidR="00136F51" w:rsidRPr="00B25D17" w:rsidRDefault="00136F51" w:rsidP="00136F51">
      <w:pPr>
        <w:spacing w:line="360" w:lineRule="auto"/>
        <w:ind w:firstLineChars="200" w:firstLine="446"/>
        <w:rPr>
          <w:sz w:val="24"/>
        </w:rPr>
      </w:pPr>
      <w:r w:rsidRPr="00B25D17">
        <w:rPr>
          <w:rFonts w:hint="eastAsia"/>
          <w:sz w:val="24"/>
        </w:rPr>
        <w:t xml:space="preserve">8. </w:t>
      </w:r>
      <w:r w:rsidRPr="00B25D17">
        <w:rPr>
          <w:rFonts w:hint="eastAsia"/>
          <w:sz w:val="24"/>
        </w:rPr>
        <w:t>我公司承诺完全符合《政府采购法》、《政府采购法实施条例》等法律法规规定，并随时接受</w:t>
      </w:r>
      <w:r w:rsidR="004A155E" w:rsidRPr="00B25D17">
        <w:rPr>
          <w:rFonts w:hint="eastAsia"/>
          <w:sz w:val="24"/>
        </w:rPr>
        <w:t>采购人、采购代理机构</w:t>
      </w:r>
      <w:r w:rsidRPr="00B25D17">
        <w:rPr>
          <w:rFonts w:hint="eastAsia"/>
          <w:sz w:val="24"/>
        </w:rPr>
        <w:t>的检查验证。</w:t>
      </w:r>
      <w:r w:rsidRPr="00B25D17">
        <w:rPr>
          <w:sz w:val="24"/>
        </w:rPr>
        <w:t>在整个招标过程中，</w:t>
      </w:r>
      <w:r w:rsidR="00121CDE" w:rsidRPr="00B25D17">
        <w:rPr>
          <w:rFonts w:hint="eastAsia"/>
          <w:sz w:val="24"/>
        </w:rPr>
        <w:t>我公司</w:t>
      </w:r>
      <w:r w:rsidRPr="00B25D17">
        <w:rPr>
          <w:sz w:val="24"/>
        </w:rPr>
        <w:t>若有违规行为，</w:t>
      </w:r>
      <w:r w:rsidR="00121CDE" w:rsidRPr="00B25D17">
        <w:rPr>
          <w:rFonts w:hint="eastAsia"/>
          <w:sz w:val="24"/>
        </w:rPr>
        <w:t>我公司完全接受</w:t>
      </w:r>
      <w:r w:rsidRPr="00B25D17">
        <w:rPr>
          <w:sz w:val="24"/>
        </w:rPr>
        <w:t>贵</w:t>
      </w:r>
      <w:r w:rsidRPr="00B25D17">
        <w:rPr>
          <w:rFonts w:hint="eastAsia"/>
          <w:sz w:val="24"/>
        </w:rPr>
        <w:t>中心</w:t>
      </w:r>
      <w:r w:rsidR="00121CDE" w:rsidRPr="00B25D17">
        <w:rPr>
          <w:rFonts w:hint="eastAsia"/>
          <w:sz w:val="24"/>
        </w:rPr>
        <w:t>依照</w:t>
      </w:r>
      <w:r w:rsidR="00F238DF" w:rsidRPr="00B25D17">
        <w:rPr>
          <w:rFonts w:hint="eastAsia"/>
          <w:sz w:val="24"/>
        </w:rPr>
        <w:t>相关法律法规和</w:t>
      </w:r>
      <w:r w:rsidRPr="00B25D17">
        <w:rPr>
          <w:sz w:val="24"/>
        </w:rPr>
        <w:t>招标文件</w:t>
      </w:r>
      <w:r w:rsidR="00F238DF" w:rsidRPr="00B25D17">
        <w:rPr>
          <w:rFonts w:hint="eastAsia"/>
          <w:sz w:val="24"/>
        </w:rPr>
        <w:t>的</w:t>
      </w:r>
      <w:r w:rsidRPr="00B25D17">
        <w:rPr>
          <w:sz w:val="24"/>
        </w:rPr>
        <w:t>规定给予</w:t>
      </w:r>
      <w:r w:rsidR="00F238DF" w:rsidRPr="00B25D17">
        <w:rPr>
          <w:rFonts w:hint="eastAsia"/>
          <w:sz w:val="24"/>
        </w:rPr>
        <w:t>处罚</w:t>
      </w:r>
      <w:r w:rsidRPr="00B25D17">
        <w:rPr>
          <w:sz w:val="24"/>
        </w:rPr>
        <w:t>。</w:t>
      </w:r>
    </w:p>
    <w:p w:rsidR="009A64B1" w:rsidRPr="00B25D17" w:rsidRDefault="009A64B1" w:rsidP="009A64B1">
      <w:pPr>
        <w:spacing w:line="360" w:lineRule="auto"/>
        <w:ind w:firstLineChars="200" w:firstLine="446"/>
        <w:rPr>
          <w:sz w:val="24"/>
        </w:rPr>
      </w:pPr>
      <w:r w:rsidRPr="00B25D17">
        <w:rPr>
          <w:rFonts w:hint="eastAsia"/>
          <w:sz w:val="24"/>
        </w:rPr>
        <w:t xml:space="preserve">9. </w:t>
      </w:r>
      <w:r w:rsidRPr="00B25D17">
        <w:rPr>
          <w:rFonts w:hint="eastAsia"/>
          <w:sz w:val="24"/>
        </w:rPr>
        <w:t>我公司承诺未列入“信用中国”网站（</w:t>
      </w:r>
      <w:r w:rsidRPr="00B25D17">
        <w:rPr>
          <w:rFonts w:hint="eastAsia"/>
          <w:sz w:val="24"/>
        </w:rPr>
        <w:t>www.creditchina.gov.cn</w:t>
      </w:r>
      <w:r w:rsidRPr="00B25D17">
        <w:rPr>
          <w:rFonts w:hint="eastAsia"/>
          <w:sz w:val="24"/>
        </w:rPr>
        <w:t>）失信被执行人、重大税收违法案件当事人名单，也未列入中国政府采购网（</w:t>
      </w:r>
      <w:r w:rsidRPr="00B25D17">
        <w:rPr>
          <w:rFonts w:hint="eastAsia"/>
          <w:sz w:val="24"/>
        </w:rPr>
        <w:t>www.ccgp.gov.cn</w:t>
      </w:r>
      <w:r w:rsidRPr="00B25D17">
        <w:rPr>
          <w:rFonts w:hint="eastAsia"/>
          <w:sz w:val="24"/>
        </w:rPr>
        <w:t>）政府采购严重违法失信行为记录名单，符合《中华人民共和国政府采购法》第二十二条规定的各项条件</w:t>
      </w:r>
      <w:r w:rsidR="004A6A8F" w:rsidRPr="00B25D17">
        <w:rPr>
          <w:rFonts w:hint="eastAsia"/>
          <w:sz w:val="24"/>
        </w:rPr>
        <w:t>，</w:t>
      </w:r>
      <w:r w:rsidR="001A50F5" w:rsidRPr="001A50F5">
        <w:rPr>
          <w:rFonts w:hint="eastAsia"/>
          <w:sz w:val="24"/>
        </w:rPr>
        <w:t>具备履行合同所必需的设备和专业技术能力，</w:t>
      </w:r>
      <w:r w:rsidR="004A6A8F" w:rsidRPr="00B25D17">
        <w:rPr>
          <w:rFonts w:hint="eastAsia"/>
          <w:sz w:val="24"/>
          <w:szCs w:val="24"/>
        </w:rPr>
        <w:t>投标截止日前</w:t>
      </w:r>
      <w:r w:rsidR="004A6A8F" w:rsidRPr="00B25D17">
        <w:rPr>
          <w:rFonts w:hint="eastAsia"/>
          <w:sz w:val="24"/>
          <w:szCs w:val="24"/>
        </w:rPr>
        <w:t>3</w:t>
      </w:r>
      <w:r w:rsidR="004A6A8F" w:rsidRPr="00B25D17">
        <w:rPr>
          <w:rFonts w:hint="eastAsia"/>
          <w:sz w:val="24"/>
          <w:szCs w:val="24"/>
        </w:rPr>
        <w:t>年在经营活动中没有重大违法记录</w:t>
      </w:r>
      <w:r w:rsidRPr="00B25D17">
        <w:rPr>
          <w:rFonts w:hint="eastAsia"/>
          <w:sz w:val="24"/>
        </w:rPr>
        <w:t>。</w:t>
      </w:r>
    </w:p>
    <w:p w:rsidR="009B055C" w:rsidRPr="00B25D17" w:rsidRDefault="009B055C" w:rsidP="009B055C">
      <w:pPr>
        <w:spacing w:line="360" w:lineRule="auto"/>
        <w:ind w:firstLineChars="200" w:firstLine="446"/>
        <w:rPr>
          <w:sz w:val="24"/>
        </w:rPr>
      </w:pPr>
      <w:r w:rsidRPr="00B25D17">
        <w:rPr>
          <w:rFonts w:hint="eastAsia"/>
          <w:sz w:val="24"/>
        </w:rPr>
        <w:t xml:space="preserve">10. </w:t>
      </w:r>
      <w:r w:rsidRPr="00B25D17">
        <w:rPr>
          <w:rFonts w:hint="eastAsia"/>
          <w:sz w:val="24"/>
        </w:rPr>
        <w:t>我公司完全认同招标文件中对于节能产品政府采购强制采购产品范围的划定。</w:t>
      </w:r>
    </w:p>
    <w:p w:rsidR="001C0E64" w:rsidRPr="00B25D17" w:rsidRDefault="009A64B1" w:rsidP="001C0E64">
      <w:pPr>
        <w:spacing w:line="360" w:lineRule="auto"/>
        <w:ind w:firstLineChars="200" w:firstLine="446"/>
        <w:rPr>
          <w:sz w:val="24"/>
        </w:rPr>
      </w:pPr>
      <w:r w:rsidRPr="00B25D17">
        <w:rPr>
          <w:rFonts w:hint="eastAsia"/>
          <w:sz w:val="24"/>
        </w:rPr>
        <w:t>1</w:t>
      </w:r>
      <w:r w:rsidR="009B055C" w:rsidRPr="00B25D17">
        <w:rPr>
          <w:rFonts w:hint="eastAsia"/>
          <w:sz w:val="24"/>
        </w:rPr>
        <w:t>1</w:t>
      </w:r>
      <w:r w:rsidR="001C0E64" w:rsidRPr="00B25D17">
        <w:rPr>
          <w:sz w:val="24"/>
        </w:rPr>
        <w:t>.</w:t>
      </w:r>
      <w:r w:rsidR="001C0E64" w:rsidRPr="00B25D17">
        <w:rPr>
          <w:rFonts w:hint="eastAsia"/>
          <w:sz w:val="24"/>
        </w:rPr>
        <w:t xml:space="preserve"> </w:t>
      </w:r>
      <w:r w:rsidR="001C0E64" w:rsidRPr="00B25D17">
        <w:rPr>
          <w:sz w:val="24"/>
        </w:rPr>
        <w:t>我公司若中标，</w:t>
      </w:r>
      <w:proofErr w:type="gramStart"/>
      <w:r w:rsidR="001C0E64" w:rsidRPr="00B25D17">
        <w:rPr>
          <w:sz w:val="24"/>
        </w:rPr>
        <w:t>本承诺</w:t>
      </w:r>
      <w:proofErr w:type="gramEnd"/>
      <w:r w:rsidR="001C0E64" w:rsidRPr="00B25D17">
        <w:rPr>
          <w:sz w:val="24"/>
        </w:rPr>
        <w:t>将成为合同不可分割的一部分，与合同具有同等的法律效力。</w:t>
      </w:r>
    </w:p>
    <w:p w:rsidR="00136F51" w:rsidRPr="00B25D17" w:rsidRDefault="001C0E64" w:rsidP="005D792B">
      <w:pPr>
        <w:spacing w:line="360" w:lineRule="auto"/>
        <w:ind w:firstLineChars="200" w:firstLine="446"/>
        <w:rPr>
          <w:sz w:val="24"/>
        </w:rPr>
      </w:pPr>
      <w:r w:rsidRPr="00B25D17">
        <w:rPr>
          <w:rFonts w:hint="eastAsia"/>
          <w:sz w:val="24"/>
        </w:rPr>
        <w:t>1</w:t>
      </w:r>
      <w:r w:rsidR="009B055C" w:rsidRPr="00B25D17">
        <w:rPr>
          <w:rFonts w:hint="eastAsia"/>
          <w:sz w:val="24"/>
        </w:rPr>
        <w:t>2</w:t>
      </w:r>
      <w:r w:rsidRPr="00B25D17">
        <w:rPr>
          <w:rFonts w:hint="eastAsia"/>
          <w:sz w:val="24"/>
        </w:rPr>
        <w:t xml:space="preserve">. </w:t>
      </w:r>
      <w:r w:rsidR="00136F51" w:rsidRPr="00B25D17">
        <w:rPr>
          <w:rFonts w:hint="eastAsia"/>
          <w:sz w:val="24"/>
        </w:rPr>
        <w:t>如违反上述承诺，我</w:t>
      </w:r>
      <w:r w:rsidR="00A35BC5" w:rsidRPr="00B25D17">
        <w:rPr>
          <w:rFonts w:hint="eastAsia"/>
          <w:sz w:val="24"/>
        </w:rPr>
        <w:t>公司</w:t>
      </w:r>
      <w:r w:rsidR="00136F51" w:rsidRPr="00B25D17">
        <w:rPr>
          <w:rFonts w:hint="eastAsia"/>
          <w:sz w:val="24"/>
        </w:rPr>
        <w:t>投标无效</w:t>
      </w:r>
      <w:r w:rsidRPr="00B25D17">
        <w:rPr>
          <w:rFonts w:hint="eastAsia"/>
          <w:sz w:val="24"/>
        </w:rPr>
        <w:t>且接受</w:t>
      </w:r>
      <w:r w:rsidR="00136F51" w:rsidRPr="00B25D17">
        <w:rPr>
          <w:rFonts w:hint="eastAsia"/>
          <w:sz w:val="24"/>
        </w:rPr>
        <w:t>相关部门依法</w:t>
      </w:r>
      <w:proofErr w:type="gramStart"/>
      <w:r w:rsidR="00136F51" w:rsidRPr="00B25D17">
        <w:rPr>
          <w:rFonts w:hint="eastAsia"/>
          <w:sz w:val="24"/>
        </w:rPr>
        <w:t>作出</w:t>
      </w:r>
      <w:proofErr w:type="gramEnd"/>
      <w:r w:rsidR="00136F51" w:rsidRPr="00B25D17">
        <w:rPr>
          <w:rFonts w:hint="eastAsia"/>
          <w:sz w:val="24"/>
        </w:rPr>
        <w:t>的处罚，并</w:t>
      </w:r>
      <w:r w:rsidR="00BC74D7" w:rsidRPr="00B25D17">
        <w:rPr>
          <w:rFonts w:hint="eastAsia"/>
          <w:sz w:val="24"/>
        </w:rPr>
        <w:t>承担</w:t>
      </w:r>
      <w:r w:rsidR="00136F51" w:rsidRPr="00B25D17">
        <w:rPr>
          <w:rFonts w:hint="eastAsia"/>
          <w:sz w:val="24"/>
        </w:rPr>
        <w:t>通过相关媒体予以公布</w:t>
      </w:r>
      <w:r w:rsidR="00BC74D7" w:rsidRPr="00B25D17">
        <w:rPr>
          <w:rFonts w:hint="eastAsia"/>
          <w:sz w:val="24"/>
        </w:rPr>
        <w:t>的任何风险和责任。</w:t>
      </w:r>
    </w:p>
    <w:p w:rsidR="009E45B9" w:rsidRPr="00BE3FCB" w:rsidRDefault="009E45B9" w:rsidP="009E45B9">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E45B9" w:rsidRPr="00BE3FCB" w:rsidRDefault="009E45B9" w:rsidP="009E45B9">
      <w:pPr>
        <w:spacing w:line="360" w:lineRule="auto"/>
        <w:ind w:firstLineChars="200" w:firstLine="446"/>
        <w:rPr>
          <w:sz w:val="24"/>
        </w:rPr>
      </w:pPr>
      <w:r w:rsidRPr="00BE3FCB">
        <w:rPr>
          <w:rFonts w:hint="eastAsia"/>
          <w:sz w:val="24"/>
        </w:rPr>
        <w:t>纳税人识别号：</w:t>
      </w:r>
    </w:p>
    <w:p w:rsidR="009E45B9" w:rsidRPr="00BE3FCB" w:rsidRDefault="009E45B9" w:rsidP="009E45B9">
      <w:pPr>
        <w:spacing w:line="360" w:lineRule="auto"/>
        <w:ind w:firstLineChars="200" w:firstLine="446"/>
        <w:rPr>
          <w:sz w:val="24"/>
        </w:rPr>
      </w:pPr>
      <w:r w:rsidRPr="00BE3FCB">
        <w:rPr>
          <w:rFonts w:hint="eastAsia"/>
          <w:sz w:val="24"/>
        </w:rPr>
        <w:t>地址、电话：</w:t>
      </w:r>
    </w:p>
    <w:p w:rsidR="009E45B9" w:rsidRPr="00BE3FCB" w:rsidRDefault="009E45B9" w:rsidP="009E45B9">
      <w:pPr>
        <w:spacing w:line="360" w:lineRule="auto"/>
        <w:ind w:firstLineChars="200" w:firstLine="446"/>
        <w:rPr>
          <w:sz w:val="24"/>
        </w:rPr>
      </w:pPr>
      <w:r w:rsidRPr="00BE3FCB">
        <w:rPr>
          <w:rFonts w:hint="eastAsia"/>
          <w:sz w:val="24"/>
        </w:rPr>
        <w:t>开户行及账号：</w:t>
      </w:r>
    </w:p>
    <w:p w:rsidR="009E45B9" w:rsidRPr="00BE3FCB" w:rsidRDefault="009E45B9" w:rsidP="009E45B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E45B9" w:rsidRPr="00BE3FCB" w:rsidRDefault="009E45B9" w:rsidP="009E45B9">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上门自取</w:t>
      </w:r>
    </w:p>
    <w:p w:rsidR="009E45B9" w:rsidRPr="00BE3FCB" w:rsidRDefault="009E45B9" w:rsidP="009E45B9">
      <w:pPr>
        <w:spacing w:line="360" w:lineRule="auto"/>
        <w:ind w:firstLineChars="200" w:firstLine="446"/>
        <w:rPr>
          <w:sz w:val="24"/>
        </w:rPr>
      </w:pP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到付邮寄</w:t>
      </w:r>
    </w:p>
    <w:p w:rsidR="009E45B9" w:rsidRPr="00BE3FCB" w:rsidRDefault="009E45B9" w:rsidP="009E45B9">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9E45B9" w:rsidRPr="00BE3FCB" w:rsidRDefault="009E45B9" w:rsidP="009E45B9">
      <w:pPr>
        <w:spacing w:line="360" w:lineRule="auto"/>
        <w:ind w:firstLineChars="200" w:firstLine="446"/>
        <w:rPr>
          <w:sz w:val="24"/>
        </w:rPr>
      </w:pPr>
      <w:r w:rsidRPr="00BE3FCB">
        <w:rPr>
          <w:sz w:val="24"/>
        </w:rPr>
        <w:t>邮寄联系人、手机号码：</w:t>
      </w:r>
    </w:p>
    <w:p w:rsidR="0072323A" w:rsidRPr="009E45B9" w:rsidRDefault="0072323A" w:rsidP="00ED080B">
      <w:pPr>
        <w:spacing w:line="360" w:lineRule="auto"/>
        <w:ind w:firstLineChars="1700" w:firstLine="3794"/>
        <w:rPr>
          <w:sz w:val="24"/>
        </w:rPr>
      </w:pPr>
    </w:p>
    <w:p w:rsidR="00ED080B" w:rsidRPr="00B25D17" w:rsidRDefault="0079363C" w:rsidP="00ED080B">
      <w:pPr>
        <w:spacing w:line="360" w:lineRule="auto"/>
        <w:ind w:firstLineChars="1700" w:firstLine="3794"/>
        <w:rPr>
          <w:sz w:val="24"/>
        </w:rPr>
      </w:pPr>
      <w:r w:rsidRPr="00B25D17">
        <w:rPr>
          <w:sz w:val="24"/>
        </w:rPr>
        <w:t>投标人名称：</w:t>
      </w:r>
    </w:p>
    <w:p w:rsidR="0079363C" w:rsidRPr="00B25D17" w:rsidRDefault="0079363C"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2</w:t>
      </w:r>
    </w:p>
    <w:p w:rsidR="0079363C" w:rsidRPr="00B25D17" w:rsidRDefault="0079363C" w:rsidP="005D792B">
      <w:pPr>
        <w:autoSpaceDN w:val="0"/>
        <w:spacing w:line="360" w:lineRule="auto"/>
        <w:jc w:val="center"/>
        <w:rPr>
          <w:b/>
          <w:bCs/>
          <w:sz w:val="24"/>
        </w:rPr>
      </w:pPr>
      <w:r w:rsidRPr="00B25D17">
        <w:rPr>
          <w:rFonts w:hint="eastAsia"/>
          <w:b/>
          <w:bCs/>
          <w:sz w:val="24"/>
        </w:rPr>
        <w:t>供应商资格要求证明文件</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360" w:lineRule="auto"/>
        <w:ind w:firstLineChars="300" w:firstLine="669"/>
        <w:rPr>
          <w:sz w:val="24"/>
        </w:rPr>
      </w:pPr>
      <w:r w:rsidRPr="00B25D17">
        <w:rPr>
          <w:sz w:val="24"/>
        </w:rPr>
        <w:t>注：相关证明材料应</w:t>
      </w:r>
      <w:proofErr w:type="gramStart"/>
      <w:r w:rsidRPr="00B25D17">
        <w:rPr>
          <w:sz w:val="24"/>
        </w:rPr>
        <w:t>附在此</w:t>
      </w:r>
      <w:proofErr w:type="gramEnd"/>
      <w:r w:rsidRPr="00B25D17">
        <w:rPr>
          <w:sz w:val="24"/>
        </w:rPr>
        <w:t>页后面。</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3</w:t>
      </w:r>
    </w:p>
    <w:p w:rsidR="0079363C" w:rsidRPr="00B25D17" w:rsidRDefault="007F269F" w:rsidP="005D792B">
      <w:pPr>
        <w:autoSpaceDN w:val="0"/>
        <w:spacing w:line="360" w:lineRule="auto"/>
        <w:jc w:val="center"/>
        <w:rPr>
          <w:b/>
          <w:bCs/>
          <w:sz w:val="24"/>
        </w:rPr>
      </w:pPr>
      <w:r w:rsidRPr="00B25D17">
        <w:rPr>
          <w:rFonts w:hint="eastAsia"/>
          <w:b/>
          <w:bCs/>
          <w:sz w:val="24"/>
        </w:rPr>
        <w:t>投标</w:t>
      </w:r>
      <w:r w:rsidR="0079363C" w:rsidRPr="00B25D17">
        <w:rPr>
          <w:b/>
          <w:bCs/>
          <w:sz w:val="24"/>
        </w:rPr>
        <w:t>代表人授权书</w:t>
      </w:r>
    </w:p>
    <w:p w:rsidR="0079363C" w:rsidRPr="00B25D17" w:rsidRDefault="0079363C" w:rsidP="0079363C">
      <w:pPr>
        <w:spacing w:line="360" w:lineRule="auto"/>
        <w:rPr>
          <w:sz w:val="24"/>
          <w:szCs w:val="21"/>
        </w:rPr>
      </w:pPr>
    </w:p>
    <w:p w:rsidR="0079363C" w:rsidRPr="00B25D17" w:rsidRDefault="0079363C" w:rsidP="007737A3">
      <w:pPr>
        <w:spacing w:line="360" w:lineRule="auto"/>
        <w:rPr>
          <w:sz w:val="24"/>
          <w:szCs w:val="21"/>
        </w:rPr>
      </w:pPr>
      <w:r w:rsidRPr="00B25D17">
        <w:rPr>
          <w:sz w:val="24"/>
          <w:szCs w:val="21"/>
        </w:rPr>
        <w:t>致：天津市政府采购中心</w:t>
      </w:r>
    </w:p>
    <w:p w:rsidR="0079363C" w:rsidRPr="00B25D17" w:rsidRDefault="007F269F" w:rsidP="007737A3">
      <w:pPr>
        <w:snapToGrid w:val="0"/>
        <w:spacing w:line="360" w:lineRule="auto"/>
        <w:ind w:firstLineChars="200" w:firstLine="446"/>
        <w:rPr>
          <w:sz w:val="24"/>
          <w:szCs w:val="21"/>
        </w:rPr>
      </w:pPr>
      <w:r w:rsidRPr="00B25D17">
        <w:rPr>
          <w:rFonts w:hint="eastAsia"/>
          <w:sz w:val="24"/>
          <w:szCs w:val="21"/>
        </w:rPr>
        <w:t>我单位</w:t>
      </w:r>
      <w:r w:rsidR="0079363C" w:rsidRPr="00B25D17">
        <w:rPr>
          <w:sz w:val="24"/>
          <w:szCs w:val="21"/>
        </w:rPr>
        <w:t>授权委托在职职工</w:t>
      </w:r>
      <w:r w:rsidR="0079363C" w:rsidRPr="00B25D17">
        <w:rPr>
          <w:sz w:val="24"/>
          <w:szCs w:val="21"/>
        </w:rPr>
        <w:t>_______________</w:t>
      </w:r>
      <w:r w:rsidR="0079363C" w:rsidRPr="00B25D17">
        <w:rPr>
          <w:sz w:val="24"/>
          <w:szCs w:val="21"/>
        </w:rPr>
        <w:t>（姓名，职务）（身份证号码：</w:t>
      </w:r>
      <w:r w:rsidR="0079363C" w:rsidRPr="00B25D17">
        <w:rPr>
          <w:sz w:val="24"/>
          <w:szCs w:val="21"/>
        </w:rPr>
        <w:t>____________________</w:t>
      </w:r>
      <w:r w:rsidR="0079363C" w:rsidRPr="00B25D17">
        <w:rPr>
          <w:sz w:val="24"/>
          <w:szCs w:val="21"/>
        </w:rPr>
        <w:t>、联系电话：</w:t>
      </w:r>
      <w:r w:rsidR="0079363C" w:rsidRPr="00B25D17">
        <w:rPr>
          <w:sz w:val="24"/>
          <w:szCs w:val="21"/>
        </w:rPr>
        <w:t>_______________</w:t>
      </w:r>
      <w:r w:rsidR="0079363C" w:rsidRPr="00B25D17">
        <w:rPr>
          <w:sz w:val="24"/>
          <w:szCs w:val="21"/>
        </w:rPr>
        <w:t>）作为投标代表人以我方的名义参加贵中心</w:t>
      </w:r>
      <w:r w:rsidR="0079363C" w:rsidRPr="00B25D17">
        <w:rPr>
          <w:sz w:val="24"/>
          <w:szCs w:val="21"/>
        </w:rPr>
        <w:t>______________________</w:t>
      </w:r>
      <w:r w:rsidR="0079363C" w:rsidRPr="00B25D17">
        <w:rPr>
          <w:sz w:val="24"/>
          <w:szCs w:val="21"/>
        </w:rPr>
        <w:t>项目（项目编号：</w:t>
      </w:r>
      <w:r w:rsidR="0079363C" w:rsidRPr="00B25D17">
        <w:rPr>
          <w:sz w:val="24"/>
          <w:szCs w:val="21"/>
        </w:rPr>
        <w:t>_______________</w:t>
      </w:r>
      <w:r w:rsidR="0079363C" w:rsidRPr="00B25D17">
        <w:rPr>
          <w:sz w:val="24"/>
          <w:szCs w:val="21"/>
        </w:rPr>
        <w:t>）的投标活动，并代表我方全权办理针对上述项目的投标、开标、投标文件澄清、签约等一切具体事务和签署相关文件。</w:t>
      </w:r>
    </w:p>
    <w:p w:rsidR="0079363C" w:rsidRPr="00B25D17" w:rsidRDefault="0079363C" w:rsidP="007737A3">
      <w:pPr>
        <w:snapToGrid w:val="0"/>
        <w:spacing w:line="360" w:lineRule="auto"/>
        <w:ind w:firstLineChars="200" w:firstLine="446"/>
        <w:rPr>
          <w:sz w:val="24"/>
          <w:szCs w:val="21"/>
        </w:rPr>
      </w:pPr>
      <w:r w:rsidRPr="00B25D17">
        <w:rPr>
          <w:sz w:val="24"/>
          <w:szCs w:val="21"/>
        </w:rPr>
        <w:t>我方对</w:t>
      </w:r>
      <w:r w:rsidR="00EF0D03" w:rsidRPr="00B25D17">
        <w:rPr>
          <w:rFonts w:hint="eastAsia"/>
          <w:sz w:val="24"/>
          <w:szCs w:val="21"/>
        </w:rPr>
        <w:t>投标代表人</w:t>
      </w:r>
      <w:r w:rsidRPr="00B25D17">
        <w:rPr>
          <w:sz w:val="24"/>
          <w:szCs w:val="21"/>
        </w:rPr>
        <w:t>的签名事项负全部责任。</w:t>
      </w:r>
    </w:p>
    <w:p w:rsidR="0079363C" w:rsidRPr="00B25D17" w:rsidRDefault="0079363C" w:rsidP="007737A3">
      <w:pPr>
        <w:snapToGrid w:val="0"/>
        <w:spacing w:line="360" w:lineRule="auto"/>
        <w:ind w:firstLineChars="200" w:firstLine="446"/>
        <w:rPr>
          <w:sz w:val="24"/>
          <w:szCs w:val="21"/>
        </w:rPr>
      </w:pPr>
      <w:r w:rsidRPr="00B25D17">
        <w:rPr>
          <w:sz w:val="24"/>
          <w:szCs w:val="21"/>
        </w:rPr>
        <w:t>本授权书至投标有效期结束前始终有效。</w:t>
      </w:r>
    </w:p>
    <w:p w:rsidR="0079363C" w:rsidRPr="00B25D17" w:rsidRDefault="0079363C" w:rsidP="007737A3">
      <w:pPr>
        <w:snapToGrid w:val="0"/>
        <w:spacing w:line="360" w:lineRule="auto"/>
        <w:ind w:firstLineChars="200" w:firstLine="446"/>
        <w:rPr>
          <w:sz w:val="24"/>
          <w:szCs w:val="21"/>
        </w:rPr>
      </w:pPr>
      <w:r w:rsidRPr="00B25D17">
        <w:rPr>
          <w:sz w:val="24"/>
          <w:szCs w:val="21"/>
        </w:rPr>
        <w:t>投标代表人无转委托权，特此委托。</w:t>
      </w:r>
    </w:p>
    <w:p w:rsidR="0079363C" w:rsidRPr="00B25D17" w:rsidRDefault="0079363C" w:rsidP="007737A3">
      <w:pPr>
        <w:spacing w:line="360" w:lineRule="auto"/>
        <w:ind w:firstLineChars="200" w:firstLine="446"/>
        <w:rPr>
          <w:sz w:val="24"/>
        </w:rPr>
      </w:pPr>
    </w:p>
    <w:p w:rsidR="007737A3" w:rsidRPr="00B25D17" w:rsidRDefault="007737A3" w:rsidP="007737A3">
      <w:pPr>
        <w:spacing w:line="360" w:lineRule="auto"/>
        <w:ind w:firstLineChars="200" w:firstLine="446"/>
        <w:rPr>
          <w:sz w:val="24"/>
        </w:rPr>
      </w:pPr>
    </w:p>
    <w:p w:rsidR="0079363C" w:rsidRPr="00B25D17" w:rsidRDefault="0079363C" w:rsidP="007737A3">
      <w:pPr>
        <w:spacing w:line="360" w:lineRule="auto"/>
        <w:ind w:firstLineChars="2100" w:firstLine="4686"/>
        <w:rPr>
          <w:sz w:val="24"/>
        </w:rPr>
      </w:pPr>
      <w:r w:rsidRPr="00B25D17">
        <w:rPr>
          <w:sz w:val="24"/>
        </w:rPr>
        <w:t xml:space="preserve">     </w:t>
      </w:r>
      <w:r w:rsidRPr="00B25D17">
        <w:rPr>
          <w:sz w:val="24"/>
        </w:rPr>
        <w:t>年</w:t>
      </w:r>
      <w:r w:rsidRPr="00B25D17">
        <w:rPr>
          <w:sz w:val="24"/>
        </w:rPr>
        <w:t xml:space="preserve">   </w:t>
      </w:r>
      <w:r w:rsidRPr="00B25D17">
        <w:rPr>
          <w:sz w:val="24"/>
        </w:rPr>
        <w:t>月</w:t>
      </w:r>
      <w:r w:rsidRPr="00B25D17">
        <w:rPr>
          <w:sz w:val="24"/>
        </w:rPr>
        <w:t xml:space="preserve">   </w:t>
      </w:r>
      <w:r w:rsidRPr="00B25D17">
        <w:rPr>
          <w:sz w:val="24"/>
        </w:rPr>
        <w:t>日</w:t>
      </w:r>
      <w:r w:rsidRPr="00B25D17">
        <w:rPr>
          <w:sz w:val="24"/>
        </w:rPr>
        <w:t xml:space="preserve">  </w:t>
      </w:r>
    </w:p>
    <w:tbl>
      <w:tblPr>
        <w:tblStyle w:val="aa"/>
        <w:tblW w:w="0" w:type="auto"/>
        <w:tblLook w:val="04A0" w:firstRow="1" w:lastRow="0" w:firstColumn="1" w:lastColumn="0" w:noHBand="0" w:noVBand="1"/>
      </w:tblPr>
      <w:tblGrid>
        <w:gridCol w:w="4264"/>
        <w:gridCol w:w="4264"/>
      </w:tblGrid>
      <w:tr w:rsidR="000B7480" w:rsidRPr="00B25D17" w:rsidTr="003E71CA">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身份证正面</w:t>
            </w: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tc>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身份证背面</w:t>
            </w:r>
          </w:p>
        </w:tc>
      </w:tr>
    </w:tbl>
    <w:p w:rsidR="00B13CD0" w:rsidRPr="00B25D17" w:rsidRDefault="00B13CD0" w:rsidP="007737A3">
      <w:pPr>
        <w:spacing w:line="360" w:lineRule="auto"/>
        <w:ind w:firstLineChars="2100" w:firstLine="4686"/>
        <w:rPr>
          <w:sz w:val="24"/>
        </w:rPr>
      </w:pPr>
    </w:p>
    <w:p w:rsidR="0079363C" w:rsidRPr="00B25D17" w:rsidRDefault="0079363C" w:rsidP="00B13CD0">
      <w:pPr>
        <w:widowControl/>
        <w:jc w:val="left"/>
        <w:rPr>
          <w:sz w:val="24"/>
        </w:rPr>
      </w:pPr>
      <w:r w:rsidRPr="00B25D17">
        <w:rPr>
          <w:sz w:val="24"/>
        </w:rPr>
        <w:br w:type="page"/>
      </w:r>
      <w:r w:rsidRPr="00B25D17">
        <w:rPr>
          <w:sz w:val="24"/>
        </w:rPr>
        <w:lastRenderedPageBreak/>
        <w:t>附件</w:t>
      </w:r>
      <w:r w:rsidRPr="00B25D17">
        <w:rPr>
          <w:rFonts w:hint="eastAsia"/>
          <w:sz w:val="24"/>
        </w:rPr>
        <w:t>4</w:t>
      </w:r>
    </w:p>
    <w:p w:rsidR="0079363C" w:rsidRPr="00B25D17" w:rsidRDefault="0079363C" w:rsidP="005D792B">
      <w:pPr>
        <w:autoSpaceDN w:val="0"/>
        <w:spacing w:line="360" w:lineRule="auto"/>
        <w:jc w:val="center"/>
        <w:rPr>
          <w:b/>
          <w:bCs/>
          <w:sz w:val="24"/>
        </w:rPr>
      </w:pPr>
      <w:r w:rsidRPr="00B25D17">
        <w:rPr>
          <w:b/>
          <w:bCs/>
          <w:sz w:val="24"/>
        </w:rPr>
        <w:t>开标一览表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r w:rsidRPr="00B25D17">
        <w:rPr>
          <w:sz w:val="24"/>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r w:rsidRPr="00B25D17">
        <w:rPr>
          <w:sz w:val="24"/>
        </w:rPr>
        <w:t xml:space="preserve">                  </w:t>
      </w:r>
    </w:p>
    <w:p w:rsidR="0079363C" w:rsidRPr="00B25D17" w:rsidRDefault="0079363C" w:rsidP="0079363C">
      <w:pPr>
        <w:spacing w:line="460" w:lineRule="exact"/>
        <w:rPr>
          <w:sz w:val="24"/>
        </w:rPr>
      </w:pPr>
      <w:r w:rsidRPr="00B25D17">
        <w:rPr>
          <w:sz w:val="24"/>
        </w:rPr>
        <w:t xml:space="preserve">                                                       </w:t>
      </w:r>
      <w:r w:rsidRPr="00B25D1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roofErr w:type="gramStart"/>
            <w:r w:rsidRPr="00B25D17">
              <w:rPr>
                <w:rFonts w:hint="eastAsia"/>
                <w:sz w:val="24"/>
              </w:rPr>
              <w:t>包</w:t>
            </w:r>
            <w:r w:rsidRPr="00B25D17">
              <w:rPr>
                <w:sz w:val="24"/>
              </w:rPr>
              <w:t>号</w:t>
            </w:r>
            <w:proofErr w:type="gramEnd"/>
          </w:p>
        </w:tc>
        <w:tc>
          <w:tcPr>
            <w:tcW w:w="1001"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名称</w:t>
            </w:r>
          </w:p>
        </w:tc>
        <w:tc>
          <w:tcPr>
            <w:tcW w:w="858" w:type="pct"/>
            <w:vAlign w:val="center"/>
          </w:tcPr>
          <w:p w:rsidR="00B728F9" w:rsidRPr="00B25D17" w:rsidRDefault="00B728F9" w:rsidP="00B728F9">
            <w:pPr>
              <w:spacing w:line="460" w:lineRule="exact"/>
              <w:jc w:val="center"/>
              <w:rPr>
                <w:sz w:val="24"/>
              </w:rPr>
            </w:pPr>
            <w:r w:rsidRPr="00B25D17">
              <w:rPr>
                <w:sz w:val="24"/>
              </w:rPr>
              <w:t>品牌</w:t>
            </w:r>
          </w:p>
        </w:tc>
        <w:tc>
          <w:tcPr>
            <w:tcW w:w="941" w:type="pct"/>
            <w:vAlign w:val="center"/>
          </w:tcPr>
          <w:p w:rsidR="00B728F9" w:rsidRPr="00B25D17" w:rsidRDefault="00B728F9" w:rsidP="00B728F9">
            <w:pPr>
              <w:spacing w:line="460" w:lineRule="exact"/>
              <w:jc w:val="center"/>
              <w:rPr>
                <w:sz w:val="24"/>
              </w:rPr>
            </w:pPr>
            <w:r w:rsidRPr="00B25D17">
              <w:rPr>
                <w:sz w:val="24"/>
              </w:rPr>
              <w:t>投标总价</w:t>
            </w:r>
          </w:p>
        </w:tc>
        <w:tc>
          <w:tcPr>
            <w:tcW w:w="858" w:type="pct"/>
            <w:vAlign w:val="center"/>
          </w:tcPr>
          <w:p w:rsidR="00B728F9" w:rsidRPr="00B25D17" w:rsidRDefault="00B728F9" w:rsidP="00B728F9">
            <w:pPr>
              <w:spacing w:line="460" w:lineRule="exact"/>
              <w:jc w:val="center"/>
              <w:rPr>
                <w:sz w:val="24"/>
              </w:rPr>
            </w:pPr>
            <w:r w:rsidRPr="00B25D17">
              <w:rPr>
                <w:sz w:val="24"/>
              </w:rPr>
              <w:t>交货期</w:t>
            </w:r>
          </w:p>
        </w:tc>
        <w:tc>
          <w:tcPr>
            <w:tcW w:w="770" w:type="pct"/>
            <w:vAlign w:val="center"/>
          </w:tcPr>
          <w:p w:rsidR="00B728F9" w:rsidRPr="00B25D17" w:rsidRDefault="00B728F9" w:rsidP="00B728F9">
            <w:pPr>
              <w:spacing w:line="460" w:lineRule="exact"/>
              <w:jc w:val="center"/>
              <w:rPr>
                <w:sz w:val="24"/>
              </w:rPr>
            </w:pPr>
            <w:r w:rsidRPr="00B25D17">
              <w:rPr>
                <w:sz w:val="24"/>
              </w:rPr>
              <w:t>备注</w:t>
            </w: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1</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2</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B728F9"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bl>
    <w:p w:rsidR="0079363C" w:rsidRPr="00B25D17" w:rsidRDefault="0079363C" w:rsidP="0079363C">
      <w:pPr>
        <w:spacing w:line="360" w:lineRule="auto"/>
        <w:ind w:right="84" w:firstLine="420"/>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360" w:lineRule="auto"/>
        <w:ind w:right="84" w:firstLine="420"/>
        <w:rPr>
          <w:sz w:val="24"/>
        </w:rPr>
      </w:pPr>
    </w:p>
    <w:p w:rsidR="0079363C" w:rsidRPr="00B25D17" w:rsidRDefault="0079363C" w:rsidP="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lastRenderedPageBreak/>
        <w:t>附件</w:t>
      </w:r>
      <w:r w:rsidRPr="00B25D17">
        <w:rPr>
          <w:rFonts w:hint="eastAsia"/>
          <w:sz w:val="24"/>
        </w:rPr>
        <w:t>5</w:t>
      </w:r>
    </w:p>
    <w:p w:rsidR="0079363C" w:rsidRPr="00B25D17" w:rsidRDefault="0079363C" w:rsidP="005D792B">
      <w:pPr>
        <w:autoSpaceDN w:val="0"/>
        <w:spacing w:line="360" w:lineRule="auto"/>
        <w:jc w:val="center"/>
        <w:rPr>
          <w:b/>
          <w:bCs/>
          <w:sz w:val="24"/>
        </w:rPr>
      </w:pPr>
      <w:r w:rsidRPr="00B25D17">
        <w:rPr>
          <w:b/>
          <w:bCs/>
          <w:sz w:val="24"/>
        </w:rPr>
        <w:t>开标分项一览表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p>
    <w:p w:rsidR="0079363C" w:rsidRPr="00B25D17" w:rsidRDefault="0079363C" w:rsidP="007737A3">
      <w:pPr>
        <w:spacing w:line="460" w:lineRule="exact"/>
        <w:ind w:left="192"/>
        <w:rPr>
          <w:sz w:val="24"/>
        </w:rPr>
      </w:pPr>
      <w:r w:rsidRPr="00B25D17">
        <w:rPr>
          <w:rFonts w:hint="eastAsia"/>
          <w:sz w:val="24"/>
        </w:rPr>
        <w:t>包</w:t>
      </w:r>
      <w:r w:rsidRPr="00B25D17">
        <w:rPr>
          <w:rFonts w:hint="eastAsia"/>
          <w:sz w:val="24"/>
        </w:rPr>
        <w:t xml:space="preserve">    </w:t>
      </w:r>
      <w:r w:rsidRPr="00B25D17">
        <w:rPr>
          <w:rFonts w:hint="eastAsia"/>
          <w:sz w:val="24"/>
        </w:rPr>
        <w:t>号：</w:t>
      </w:r>
      <w:r w:rsidRPr="00B25D17">
        <w:rPr>
          <w:sz w:val="24"/>
          <w:u w:val="single"/>
        </w:rPr>
        <w:t xml:space="preserve">                    </w:t>
      </w:r>
    </w:p>
    <w:p w:rsidR="0079363C" w:rsidRPr="00B25D17" w:rsidRDefault="0079363C" w:rsidP="0079363C">
      <w:pPr>
        <w:spacing w:line="460" w:lineRule="exact"/>
        <w:ind w:firstLineChars="2900" w:firstLine="6472"/>
        <w:rPr>
          <w:sz w:val="24"/>
        </w:rPr>
      </w:pPr>
      <w:r w:rsidRPr="00B25D1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B25D17" w:rsidTr="00B671A0">
        <w:trPr>
          <w:jc w:val="center"/>
        </w:trPr>
        <w:tc>
          <w:tcPr>
            <w:tcW w:w="813" w:type="dxa"/>
            <w:noWrap/>
            <w:vAlign w:val="center"/>
          </w:tcPr>
          <w:p w:rsidR="0079363C" w:rsidRPr="00B25D17" w:rsidRDefault="0079363C" w:rsidP="00B671A0">
            <w:pPr>
              <w:widowControl/>
              <w:jc w:val="center"/>
              <w:rPr>
                <w:bCs/>
                <w:kern w:val="0"/>
                <w:sz w:val="24"/>
                <w:szCs w:val="24"/>
              </w:rPr>
            </w:pPr>
            <w:proofErr w:type="gramStart"/>
            <w:r w:rsidRPr="00B25D17">
              <w:rPr>
                <w:bCs/>
                <w:kern w:val="0"/>
                <w:sz w:val="24"/>
                <w:szCs w:val="24"/>
              </w:rPr>
              <w:t>项号</w:t>
            </w:r>
            <w:proofErr w:type="gramEnd"/>
          </w:p>
        </w:tc>
        <w:tc>
          <w:tcPr>
            <w:tcW w:w="1348" w:type="dxa"/>
            <w:vAlign w:val="center"/>
          </w:tcPr>
          <w:p w:rsidR="0079363C" w:rsidRPr="00B25D17" w:rsidRDefault="007E38A5" w:rsidP="00B671A0">
            <w:pPr>
              <w:widowControl/>
              <w:jc w:val="center"/>
              <w:rPr>
                <w:bCs/>
                <w:kern w:val="0"/>
                <w:sz w:val="24"/>
                <w:szCs w:val="24"/>
              </w:rPr>
            </w:pPr>
            <w:r>
              <w:rPr>
                <w:rFonts w:hint="eastAsia"/>
                <w:bCs/>
                <w:kern w:val="0"/>
                <w:sz w:val="24"/>
                <w:szCs w:val="24"/>
              </w:rPr>
              <w:t>标的</w:t>
            </w:r>
            <w:r w:rsidR="0079363C" w:rsidRPr="00B25D17">
              <w:rPr>
                <w:bCs/>
                <w:kern w:val="0"/>
                <w:sz w:val="24"/>
                <w:szCs w:val="24"/>
              </w:rPr>
              <w:t>名称</w:t>
            </w:r>
          </w:p>
        </w:tc>
        <w:tc>
          <w:tcPr>
            <w:tcW w:w="716" w:type="dxa"/>
            <w:vAlign w:val="center"/>
          </w:tcPr>
          <w:p w:rsidR="0079363C" w:rsidRPr="00B25D17" w:rsidRDefault="0079363C" w:rsidP="00B671A0">
            <w:pPr>
              <w:widowControl/>
              <w:jc w:val="center"/>
              <w:rPr>
                <w:bCs/>
                <w:kern w:val="0"/>
                <w:sz w:val="24"/>
                <w:szCs w:val="24"/>
              </w:rPr>
            </w:pPr>
            <w:r w:rsidRPr="00B25D17">
              <w:rPr>
                <w:bCs/>
                <w:kern w:val="0"/>
                <w:sz w:val="24"/>
                <w:szCs w:val="24"/>
              </w:rPr>
              <w:t>品牌</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规格型号</w:t>
            </w:r>
          </w:p>
        </w:tc>
        <w:tc>
          <w:tcPr>
            <w:tcW w:w="1230" w:type="dxa"/>
            <w:vAlign w:val="center"/>
          </w:tcPr>
          <w:p w:rsidR="0079363C" w:rsidRPr="00B25D17" w:rsidRDefault="00264E75" w:rsidP="00B671A0">
            <w:pPr>
              <w:widowControl/>
              <w:jc w:val="center"/>
              <w:rPr>
                <w:bCs/>
                <w:kern w:val="0"/>
                <w:sz w:val="24"/>
                <w:szCs w:val="24"/>
              </w:rPr>
            </w:pPr>
            <w:r w:rsidRPr="00B25D17">
              <w:rPr>
                <w:bCs/>
                <w:kern w:val="0"/>
                <w:sz w:val="24"/>
                <w:szCs w:val="24"/>
              </w:rPr>
              <w:t>制造商</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产地</w:t>
            </w:r>
          </w:p>
        </w:tc>
        <w:tc>
          <w:tcPr>
            <w:tcW w:w="1235" w:type="dxa"/>
            <w:vAlign w:val="center"/>
          </w:tcPr>
          <w:p w:rsidR="0079363C" w:rsidRPr="00B25D17" w:rsidRDefault="0079363C" w:rsidP="00B671A0">
            <w:pPr>
              <w:widowControl/>
              <w:jc w:val="center"/>
              <w:rPr>
                <w:bCs/>
                <w:kern w:val="0"/>
                <w:sz w:val="24"/>
                <w:szCs w:val="24"/>
              </w:rPr>
            </w:pPr>
            <w:r w:rsidRPr="00B25D17">
              <w:rPr>
                <w:bCs/>
                <w:kern w:val="0"/>
                <w:sz w:val="24"/>
                <w:szCs w:val="24"/>
              </w:rPr>
              <w:t>商品属性</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单价</w:t>
            </w:r>
          </w:p>
        </w:tc>
        <w:tc>
          <w:tcPr>
            <w:tcW w:w="795" w:type="dxa"/>
            <w:vAlign w:val="center"/>
          </w:tcPr>
          <w:p w:rsidR="0079363C" w:rsidRPr="00B25D17" w:rsidRDefault="0079363C" w:rsidP="00B671A0">
            <w:pPr>
              <w:widowControl/>
              <w:jc w:val="center"/>
              <w:rPr>
                <w:bCs/>
                <w:kern w:val="0"/>
                <w:sz w:val="24"/>
                <w:szCs w:val="24"/>
              </w:rPr>
            </w:pPr>
            <w:r w:rsidRPr="00B25D17">
              <w:rPr>
                <w:bCs/>
                <w:kern w:val="0"/>
                <w:sz w:val="24"/>
                <w:szCs w:val="24"/>
              </w:rPr>
              <w:t>采购数量</w:t>
            </w:r>
          </w:p>
        </w:tc>
        <w:tc>
          <w:tcPr>
            <w:tcW w:w="767" w:type="dxa"/>
            <w:vAlign w:val="center"/>
          </w:tcPr>
          <w:p w:rsidR="0079363C" w:rsidRPr="00B25D17" w:rsidRDefault="0079363C" w:rsidP="00B671A0">
            <w:pPr>
              <w:widowControl/>
              <w:jc w:val="center"/>
              <w:rPr>
                <w:bCs/>
                <w:kern w:val="0"/>
                <w:sz w:val="24"/>
                <w:szCs w:val="24"/>
              </w:rPr>
            </w:pPr>
            <w:r w:rsidRPr="00B25D17">
              <w:rPr>
                <w:bCs/>
                <w:kern w:val="0"/>
                <w:sz w:val="24"/>
                <w:szCs w:val="24"/>
              </w:rPr>
              <w:t>计量单位</w:t>
            </w:r>
          </w:p>
        </w:tc>
        <w:tc>
          <w:tcPr>
            <w:tcW w:w="737" w:type="dxa"/>
            <w:vAlign w:val="center"/>
          </w:tcPr>
          <w:p w:rsidR="0079363C" w:rsidRPr="00B25D17" w:rsidRDefault="0079363C" w:rsidP="00B671A0">
            <w:pPr>
              <w:widowControl/>
              <w:jc w:val="center"/>
              <w:rPr>
                <w:bCs/>
                <w:kern w:val="0"/>
                <w:sz w:val="24"/>
                <w:szCs w:val="24"/>
              </w:rPr>
            </w:pPr>
            <w:r w:rsidRPr="00B25D17">
              <w:rPr>
                <w:bCs/>
                <w:kern w:val="0"/>
                <w:sz w:val="24"/>
                <w:szCs w:val="24"/>
              </w:rPr>
              <w:t>总价</w:t>
            </w: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18"/>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18"/>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79363C"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bl>
    <w:p w:rsidR="0079363C" w:rsidRPr="00B25D17" w:rsidRDefault="0079363C" w:rsidP="0079363C">
      <w:pPr>
        <w:ind w:left="180"/>
        <w:rPr>
          <w:sz w:val="24"/>
        </w:rPr>
      </w:pPr>
    </w:p>
    <w:p w:rsidR="0079363C" w:rsidRPr="00B25D17" w:rsidRDefault="0079363C" w:rsidP="0079363C">
      <w:pPr>
        <w:spacing w:line="360" w:lineRule="auto"/>
        <w:ind w:left="181"/>
        <w:rPr>
          <w:sz w:val="24"/>
          <w:szCs w:val="24"/>
        </w:rPr>
      </w:pPr>
      <w:r w:rsidRPr="00B25D17">
        <w:rPr>
          <w:sz w:val="24"/>
          <w:szCs w:val="24"/>
        </w:rPr>
        <w:t>注：</w:t>
      </w:r>
    </w:p>
    <w:p w:rsidR="0079363C" w:rsidRPr="00B25D17" w:rsidRDefault="0079363C" w:rsidP="0079363C">
      <w:pPr>
        <w:spacing w:line="360" w:lineRule="auto"/>
        <w:ind w:left="181"/>
        <w:rPr>
          <w:sz w:val="24"/>
          <w:szCs w:val="24"/>
        </w:rPr>
      </w:pPr>
      <w:r w:rsidRPr="00B25D17">
        <w:rPr>
          <w:sz w:val="24"/>
          <w:szCs w:val="24"/>
        </w:rPr>
        <w:t xml:space="preserve">1. </w:t>
      </w:r>
      <w:r w:rsidRPr="00B25D17">
        <w:rPr>
          <w:sz w:val="24"/>
          <w:szCs w:val="24"/>
        </w:rPr>
        <w:t>商品属性应在</w:t>
      </w:r>
      <w:r w:rsidRPr="00B25D17">
        <w:rPr>
          <w:sz w:val="24"/>
          <w:szCs w:val="24"/>
        </w:rPr>
        <w:t>“</w:t>
      </w:r>
      <w:r w:rsidRPr="00B25D17">
        <w:rPr>
          <w:sz w:val="24"/>
          <w:szCs w:val="24"/>
        </w:rPr>
        <w:t>环保产品</w:t>
      </w:r>
      <w:r w:rsidRPr="00B25D17">
        <w:rPr>
          <w:sz w:val="24"/>
          <w:szCs w:val="24"/>
        </w:rPr>
        <w:t>”</w:t>
      </w:r>
      <w:r w:rsidRPr="00B25D17">
        <w:rPr>
          <w:sz w:val="24"/>
          <w:szCs w:val="24"/>
        </w:rPr>
        <w:t>、</w:t>
      </w:r>
      <w:r w:rsidRPr="00B25D17">
        <w:rPr>
          <w:sz w:val="24"/>
          <w:szCs w:val="24"/>
        </w:rPr>
        <w:t>“</w:t>
      </w:r>
      <w:r w:rsidRPr="00B25D17">
        <w:rPr>
          <w:sz w:val="24"/>
          <w:szCs w:val="24"/>
        </w:rPr>
        <w:t>节能、节水产品</w:t>
      </w:r>
      <w:r w:rsidRPr="00B25D17">
        <w:rPr>
          <w:sz w:val="24"/>
          <w:szCs w:val="24"/>
        </w:rPr>
        <w:t>”</w:t>
      </w:r>
      <w:r w:rsidRPr="00B25D17">
        <w:rPr>
          <w:sz w:val="24"/>
          <w:szCs w:val="24"/>
        </w:rPr>
        <w:t>、</w:t>
      </w:r>
      <w:r w:rsidRPr="00B25D17">
        <w:rPr>
          <w:sz w:val="24"/>
          <w:szCs w:val="24"/>
        </w:rPr>
        <w:t>“</w:t>
      </w:r>
      <w:r w:rsidRPr="00B25D17">
        <w:rPr>
          <w:sz w:val="24"/>
          <w:szCs w:val="24"/>
        </w:rPr>
        <w:t>自主知识产权产品</w:t>
      </w:r>
      <w:r w:rsidRPr="00B25D17">
        <w:rPr>
          <w:sz w:val="24"/>
          <w:szCs w:val="24"/>
        </w:rPr>
        <w:t>”</w:t>
      </w:r>
      <w:r w:rsidRPr="00B25D17">
        <w:rPr>
          <w:sz w:val="24"/>
          <w:szCs w:val="24"/>
        </w:rPr>
        <w:t>、</w:t>
      </w:r>
      <w:r w:rsidRPr="00B25D17">
        <w:rPr>
          <w:sz w:val="24"/>
          <w:szCs w:val="24"/>
        </w:rPr>
        <w:t>“</w:t>
      </w:r>
      <w:r w:rsidRPr="00B25D17">
        <w:rPr>
          <w:sz w:val="24"/>
          <w:szCs w:val="24"/>
        </w:rPr>
        <w:t>无</w:t>
      </w:r>
      <w:r w:rsidRPr="00B25D17">
        <w:rPr>
          <w:sz w:val="24"/>
          <w:szCs w:val="24"/>
        </w:rPr>
        <w:t>”</w:t>
      </w:r>
      <w:r w:rsidRPr="00B25D17">
        <w:rPr>
          <w:sz w:val="24"/>
          <w:szCs w:val="24"/>
        </w:rPr>
        <w:t>四个选择项中选择填写。</w:t>
      </w:r>
    </w:p>
    <w:p w:rsidR="0079363C" w:rsidRPr="00B25D17" w:rsidRDefault="0079363C" w:rsidP="0079363C">
      <w:pPr>
        <w:spacing w:line="360" w:lineRule="auto"/>
        <w:ind w:left="181"/>
        <w:rPr>
          <w:sz w:val="24"/>
          <w:szCs w:val="24"/>
        </w:rPr>
      </w:pPr>
      <w:r w:rsidRPr="00B25D17">
        <w:rPr>
          <w:sz w:val="24"/>
          <w:szCs w:val="24"/>
        </w:rPr>
        <w:t xml:space="preserve">2. </w:t>
      </w:r>
      <w:r w:rsidRPr="00B25D17">
        <w:rPr>
          <w:sz w:val="24"/>
          <w:szCs w:val="24"/>
        </w:rPr>
        <w:t>开标分项一览表中应列明开标一览表中每</w:t>
      </w:r>
      <w:r w:rsidR="00D0704A">
        <w:rPr>
          <w:rFonts w:hint="eastAsia"/>
          <w:sz w:val="24"/>
          <w:szCs w:val="24"/>
        </w:rPr>
        <w:t>包</w:t>
      </w:r>
      <w:r w:rsidRPr="00B25D17">
        <w:rPr>
          <w:sz w:val="24"/>
          <w:szCs w:val="24"/>
        </w:rPr>
        <w:t>的分项内容</w:t>
      </w:r>
      <w:r w:rsidR="00D0704A">
        <w:rPr>
          <w:rFonts w:hint="eastAsia"/>
          <w:sz w:val="24"/>
          <w:szCs w:val="24"/>
        </w:rPr>
        <w:t>（</w:t>
      </w:r>
      <w:r w:rsidR="00D0704A" w:rsidRPr="00D0704A">
        <w:rPr>
          <w:rFonts w:hint="eastAsia"/>
          <w:color w:val="FF0000"/>
          <w:sz w:val="24"/>
          <w:szCs w:val="24"/>
        </w:rPr>
        <w:t>应为整车内容，</w:t>
      </w:r>
      <w:r w:rsidR="00D0704A" w:rsidRPr="00D0704A">
        <w:rPr>
          <w:rFonts w:cs="宋体" w:hint="eastAsia"/>
          <w:color w:val="FF0000"/>
          <w:kern w:val="0"/>
          <w:sz w:val="24"/>
        </w:rPr>
        <w:t>底盘及上装设备等应填写在附件</w:t>
      </w:r>
      <w:r w:rsidR="00D0704A" w:rsidRPr="00D0704A">
        <w:rPr>
          <w:rFonts w:cs="宋体" w:hint="eastAsia"/>
          <w:color w:val="FF0000"/>
          <w:kern w:val="0"/>
          <w:sz w:val="24"/>
        </w:rPr>
        <w:t>11</w:t>
      </w:r>
      <w:r w:rsidR="00D0704A" w:rsidRPr="00D0704A">
        <w:rPr>
          <w:rFonts w:cs="宋体" w:hint="eastAsia"/>
          <w:color w:val="FF0000"/>
          <w:kern w:val="0"/>
          <w:sz w:val="24"/>
        </w:rPr>
        <w:t>：投标产品配置清单中</w:t>
      </w:r>
      <w:r w:rsidR="00D0704A">
        <w:rPr>
          <w:rFonts w:hint="eastAsia"/>
          <w:sz w:val="24"/>
          <w:szCs w:val="24"/>
        </w:rPr>
        <w:t>）</w:t>
      </w:r>
      <w:r w:rsidRPr="00B25D17">
        <w:rPr>
          <w:sz w:val="24"/>
          <w:szCs w:val="24"/>
        </w:rPr>
        <w:t>。</w:t>
      </w:r>
    </w:p>
    <w:p w:rsidR="00196E07" w:rsidRPr="00B25D17" w:rsidRDefault="00196E07" w:rsidP="0079363C">
      <w:pPr>
        <w:spacing w:line="360" w:lineRule="auto"/>
        <w:ind w:left="181"/>
        <w:rPr>
          <w:sz w:val="24"/>
          <w:szCs w:val="24"/>
        </w:rPr>
      </w:pPr>
      <w:r w:rsidRPr="00B25D17">
        <w:rPr>
          <w:rFonts w:hint="eastAsia"/>
          <w:sz w:val="24"/>
          <w:szCs w:val="24"/>
        </w:rPr>
        <w:t xml:space="preserve">3. </w:t>
      </w:r>
      <w:r w:rsidRPr="00B25D17">
        <w:rPr>
          <w:rFonts w:hint="eastAsia"/>
          <w:sz w:val="24"/>
          <w:szCs w:val="24"/>
        </w:rPr>
        <w:t>如国产产品，产地精确到省级行政区域。如进口产品，产地精确到国家。</w:t>
      </w:r>
    </w:p>
    <w:p w:rsidR="0079363C" w:rsidRPr="00B25D17" w:rsidRDefault="0079363C" w:rsidP="0079363C">
      <w:pPr>
        <w:spacing w:line="360" w:lineRule="auto"/>
        <w:ind w:left="181"/>
        <w:rPr>
          <w:sz w:val="24"/>
          <w:szCs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sz w:val="24"/>
        </w:rPr>
        <w:lastRenderedPageBreak/>
        <w:t>附件</w:t>
      </w:r>
      <w:r w:rsidR="00B05458" w:rsidRPr="00B25D17">
        <w:rPr>
          <w:rFonts w:hint="eastAsia"/>
          <w:sz w:val="24"/>
        </w:rPr>
        <w:t>6</w:t>
      </w:r>
      <w:r w:rsidRPr="00B25D17">
        <w:rPr>
          <w:sz w:val="24"/>
        </w:rPr>
        <w:t>-1</w:t>
      </w:r>
    </w:p>
    <w:p w:rsidR="00537D63" w:rsidRPr="00B25D17" w:rsidRDefault="00537D63" w:rsidP="005D792B">
      <w:pPr>
        <w:autoSpaceDN w:val="0"/>
        <w:spacing w:line="360" w:lineRule="auto"/>
        <w:jc w:val="center"/>
        <w:rPr>
          <w:b/>
          <w:bCs/>
          <w:sz w:val="24"/>
        </w:rPr>
      </w:pPr>
      <w:r w:rsidRPr="00B25D17">
        <w:rPr>
          <w:b/>
          <w:bCs/>
          <w:sz w:val="24"/>
        </w:rPr>
        <w:t>商务要求点对点应答表</w:t>
      </w:r>
    </w:p>
    <w:p w:rsidR="007737A3" w:rsidRPr="00B25D17" w:rsidRDefault="007737A3" w:rsidP="00537D63">
      <w:pPr>
        <w:spacing w:line="460" w:lineRule="exact"/>
        <w:rPr>
          <w:sz w:val="24"/>
        </w:rPr>
      </w:pP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p w:rsidR="00BF7162" w:rsidRPr="00B25D1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B25D17" w:rsidTr="00954AD1">
        <w:trPr>
          <w:jc w:val="center"/>
        </w:trPr>
        <w:tc>
          <w:tcPr>
            <w:tcW w:w="10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序号</w:t>
            </w:r>
          </w:p>
        </w:tc>
        <w:tc>
          <w:tcPr>
            <w:tcW w:w="250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投标应答</w:t>
            </w:r>
          </w:p>
        </w:tc>
        <w:tc>
          <w:tcPr>
            <w:tcW w:w="1979"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偏离说明</w:t>
            </w:r>
          </w:p>
        </w:tc>
        <w:tc>
          <w:tcPr>
            <w:tcW w:w="1241"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备注</w:t>
            </w: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一</w:t>
            </w:r>
            <w:r w:rsidRPr="00B25D17">
              <w:rPr>
                <w:kern w:val="0"/>
                <w:sz w:val="24"/>
                <w:szCs w:val="21"/>
              </w:rPr>
              <w:t>）报价要求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（二）服务要求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（三）交货要求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四</w:t>
            </w:r>
            <w:r w:rsidRPr="00B25D17">
              <w:rPr>
                <w:kern w:val="0"/>
                <w:sz w:val="24"/>
                <w:szCs w:val="21"/>
              </w:rPr>
              <w:t>）付款方式</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五</w:t>
            </w:r>
            <w:r w:rsidRPr="00B25D17">
              <w:rPr>
                <w:kern w:val="0"/>
                <w:sz w:val="24"/>
                <w:szCs w:val="21"/>
              </w:rPr>
              <w:t>）投标保证金和履约保证金</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442682">
        <w:trPr>
          <w:jc w:val="center"/>
        </w:trPr>
        <w:tc>
          <w:tcPr>
            <w:tcW w:w="9480" w:type="dxa"/>
            <w:gridSpan w:val="5"/>
            <w:shd w:val="clear" w:color="auto" w:fill="auto"/>
            <w:vAlign w:val="center"/>
          </w:tcPr>
          <w:p w:rsidR="00DA27F3" w:rsidRPr="00B25D17" w:rsidRDefault="00DA27F3" w:rsidP="00954AD1">
            <w:pPr>
              <w:widowControl/>
              <w:snapToGrid w:val="0"/>
              <w:jc w:val="left"/>
              <w:rPr>
                <w:kern w:val="0"/>
                <w:sz w:val="24"/>
                <w:szCs w:val="21"/>
              </w:rPr>
            </w:pPr>
            <w:r w:rsidRPr="00B25D17">
              <w:rPr>
                <w:rFonts w:hint="eastAsia"/>
                <w:kern w:val="0"/>
                <w:sz w:val="24"/>
                <w:szCs w:val="21"/>
              </w:rPr>
              <w:t>（六）验收方法及标准</w:t>
            </w:r>
          </w:p>
        </w:tc>
      </w:tr>
      <w:tr w:rsidR="000B7480" w:rsidRPr="00B25D17" w:rsidTr="00954AD1">
        <w:trPr>
          <w:jc w:val="center"/>
        </w:trPr>
        <w:tc>
          <w:tcPr>
            <w:tcW w:w="1080" w:type="dxa"/>
            <w:shd w:val="clear" w:color="auto" w:fill="auto"/>
            <w:vAlign w:val="center"/>
          </w:tcPr>
          <w:p w:rsidR="00DA27F3" w:rsidRPr="00B25D17" w:rsidRDefault="00DA27F3" w:rsidP="00954AD1">
            <w:pPr>
              <w:widowControl/>
              <w:snapToGrid w:val="0"/>
              <w:jc w:val="center"/>
              <w:rPr>
                <w:kern w:val="0"/>
                <w:sz w:val="24"/>
                <w:szCs w:val="21"/>
              </w:rPr>
            </w:pPr>
          </w:p>
        </w:tc>
        <w:tc>
          <w:tcPr>
            <w:tcW w:w="2500" w:type="dxa"/>
            <w:shd w:val="clear" w:color="auto" w:fill="auto"/>
            <w:vAlign w:val="center"/>
          </w:tcPr>
          <w:p w:rsidR="00DA27F3" w:rsidRPr="00B25D17" w:rsidRDefault="00DA27F3" w:rsidP="00954AD1">
            <w:pPr>
              <w:widowControl/>
              <w:snapToGrid w:val="0"/>
              <w:jc w:val="left"/>
              <w:rPr>
                <w:kern w:val="0"/>
                <w:sz w:val="24"/>
                <w:szCs w:val="21"/>
              </w:rPr>
            </w:pPr>
          </w:p>
        </w:tc>
        <w:tc>
          <w:tcPr>
            <w:tcW w:w="2680" w:type="dxa"/>
            <w:shd w:val="clear" w:color="auto" w:fill="auto"/>
            <w:vAlign w:val="center"/>
          </w:tcPr>
          <w:p w:rsidR="00DA27F3" w:rsidRPr="00B25D17" w:rsidRDefault="00DA27F3" w:rsidP="00954AD1">
            <w:pPr>
              <w:widowControl/>
              <w:snapToGrid w:val="0"/>
              <w:jc w:val="left"/>
              <w:rPr>
                <w:kern w:val="0"/>
                <w:sz w:val="24"/>
                <w:szCs w:val="21"/>
              </w:rPr>
            </w:pPr>
          </w:p>
        </w:tc>
        <w:tc>
          <w:tcPr>
            <w:tcW w:w="1979" w:type="dxa"/>
            <w:shd w:val="clear" w:color="auto" w:fill="auto"/>
            <w:vAlign w:val="center"/>
          </w:tcPr>
          <w:p w:rsidR="00DA27F3" w:rsidRPr="00B25D17" w:rsidRDefault="00DA27F3" w:rsidP="00954AD1">
            <w:pPr>
              <w:widowControl/>
              <w:snapToGrid w:val="0"/>
              <w:jc w:val="left"/>
              <w:rPr>
                <w:kern w:val="0"/>
                <w:sz w:val="24"/>
                <w:szCs w:val="21"/>
              </w:rPr>
            </w:pPr>
          </w:p>
        </w:tc>
        <w:tc>
          <w:tcPr>
            <w:tcW w:w="1241" w:type="dxa"/>
            <w:shd w:val="clear" w:color="auto" w:fill="auto"/>
            <w:vAlign w:val="center"/>
          </w:tcPr>
          <w:p w:rsidR="00DA27F3" w:rsidRPr="00B25D17" w:rsidRDefault="00DA27F3" w:rsidP="00954AD1">
            <w:pPr>
              <w:widowControl/>
              <w:snapToGrid w:val="0"/>
              <w:jc w:val="left"/>
              <w:rPr>
                <w:kern w:val="0"/>
                <w:sz w:val="24"/>
                <w:szCs w:val="21"/>
              </w:rPr>
            </w:pPr>
          </w:p>
        </w:tc>
      </w:tr>
    </w:tbl>
    <w:p w:rsidR="00537D63" w:rsidRPr="00B25D17" w:rsidRDefault="00537D63" w:rsidP="00537D63">
      <w:pPr>
        <w:spacing w:line="620" w:lineRule="exact"/>
        <w:rPr>
          <w:sz w:val="24"/>
        </w:rPr>
      </w:pPr>
      <w:r w:rsidRPr="00B25D17">
        <w:rPr>
          <w:sz w:val="24"/>
        </w:rPr>
        <w:t>注：</w:t>
      </w:r>
    </w:p>
    <w:p w:rsidR="00537D63" w:rsidRPr="00B25D17" w:rsidRDefault="00537D63" w:rsidP="00537D63">
      <w:pPr>
        <w:spacing w:line="360" w:lineRule="auto"/>
        <w:rPr>
          <w:sz w:val="24"/>
        </w:rPr>
      </w:pPr>
      <w:r w:rsidRPr="00B25D17">
        <w:rPr>
          <w:sz w:val="24"/>
        </w:rPr>
        <w:t xml:space="preserve">1. </w:t>
      </w:r>
      <w:proofErr w:type="gramStart"/>
      <w:r w:rsidR="007C1D1B" w:rsidRPr="00B25D17">
        <w:rPr>
          <w:sz w:val="24"/>
        </w:rPr>
        <w:t>不</w:t>
      </w:r>
      <w:proofErr w:type="gramEnd"/>
      <w:r w:rsidR="007C1D1B" w:rsidRPr="00B25D17">
        <w:rPr>
          <w:sz w:val="24"/>
        </w:rPr>
        <w:t>如实填写</w:t>
      </w:r>
      <w:r w:rsidRPr="00B25D17">
        <w:rPr>
          <w:sz w:val="24"/>
        </w:rPr>
        <w:t>偏离情况的投标文件将视为虚假材料。</w:t>
      </w:r>
    </w:p>
    <w:p w:rsidR="00537D63" w:rsidRPr="00B25D17" w:rsidRDefault="00537D63" w:rsidP="00537D63">
      <w:pPr>
        <w:spacing w:line="360" w:lineRule="auto"/>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007C1D1B" w:rsidRPr="00B25D17">
        <w:rPr>
          <w:rFonts w:hint="eastAsia"/>
          <w:sz w:val="24"/>
        </w:rPr>
        <w:t>投标文件</w:t>
      </w:r>
      <w:r w:rsidRPr="00B25D17">
        <w:rPr>
          <w:sz w:val="24"/>
        </w:rPr>
        <w:t>的</w:t>
      </w:r>
      <w:r w:rsidR="007C1D1B" w:rsidRPr="00B25D17">
        <w:rPr>
          <w:rFonts w:hint="eastAsia"/>
          <w:sz w:val="24"/>
        </w:rPr>
        <w:t>具体内容</w:t>
      </w:r>
      <w:r w:rsidRPr="00B25D17">
        <w:rPr>
          <w:sz w:val="24"/>
        </w:rPr>
        <w:t>。</w:t>
      </w:r>
    </w:p>
    <w:p w:rsidR="00537D63" w:rsidRPr="00B25D17" w:rsidRDefault="00A90BDE" w:rsidP="00537D63">
      <w:pPr>
        <w:spacing w:line="360" w:lineRule="auto"/>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537D63" w:rsidRPr="00B25D17" w:rsidRDefault="00537D63" w:rsidP="00537D63">
      <w:pPr>
        <w:spacing w:line="360" w:lineRule="auto"/>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lastRenderedPageBreak/>
        <w:t>附件</w:t>
      </w:r>
      <w:r w:rsidR="00B05458" w:rsidRPr="00B25D17">
        <w:rPr>
          <w:rFonts w:hint="eastAsia"/>
          <w:sz w:val="24"/>
        </w:rPr>
        <w:t>6</w:t>
      </w:r>
      <w:r w:rsidRPr="00B25D17">
        <w:rPr>
          <w:sz w:val="24"/>
        </w:rPr>
        <w:t>-2</w:t>
      </w:r>
    </w:p>
    <w:p w:rsidR="00537D63" w:rsidRPr="00B25D17" w:rsidRDefault="00537D63" w:rsidP="005D792B">
      <w:pPr>
        <w:autoSpaceDN w:val="0"/>
        <w:spacing w:line="360" w:lineRule="auto"/>
        <w:jc w:val="center"/>
        <w:rPr>
          <w:b/>
          <w:bCs/>
          <w:sz w:val="24"/>
        </w:rPr>
      </w:pPr>
      <w:r w:rsidRPr="00B25D17">
        <w:rPr>
          <w:b/>
          <w:bCs/>
          <w:sz w:val="24"/>
        </w:rPr>
        <w:t>技术要求点对点应答表</w:t>
      </w: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B25D17" w:rsidTr="00A21611">
        <w:trPr>
          <w:tblHeade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rFonts w:hint="eastAsia"/>
                <w:b/>
                <w:kern w:val="0"/>
                <w:sz w:val="24"/>
                <w:szCs w:val="21"/>
              </w:rPr>
              <w:t>招标文件第二部分技术要求</w:t>
            </w:r>
          </w:p>
        </w:tc>
      </w:tr>
      <w:tr w:rsidR="000B7480" w:rsidRPr="00B25D17" w:rsidTr="00CC7008">
        <w:trPr>
          <w:tblHeader/>
          <w:jc w:val="center"/>
        </w:trPr>
        <w:tc>
          <w:tcPr>
            <w:tcW w:w="843"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序号</w:t>
            </w:r>
          </w:p>
        </w:tc>
        <w:tc>
          <w:tcPr>
            <w:tcW w:w="3680" w:type="dxa"/>
            <w:gridSpan w:val="3"/>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偏离说明</w:t>
            </w:r>
          </w:p>
        </w:tc>
        <w:tc>
          <w:tcPr>
            <w:tcW w:w="1315"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备注</w:t>
            </w: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1</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2</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3</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r w:rsidRPr="00B25D17">
              <w:rPr>
                <w:rFonts w:hint="eastAsia"/>
                <w:kern w:val="0"/>
                <w:sz w:val="24"/>
                <w:szCs w:val="21"/>
              </w:rPr>
              <w:t>…</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b/>
                <w:kern w:val="0"/>
                <w:sz w:val="24"/>
                <w:szCs w:val="21"/>
              </w:rPr>
              <w:t>项目需求书（项目需求书要求须逐条应答）</w:t>
            </w:r>
          </w:p>
        </w:tc>
      </w:tr>
      <w:tr w:rsidR="000B7480" w:rsidRPr="00B25D17" w:rsidTr="00A21611">
        <w:trPr>
          <w:jc w:val="center"/>
        </w:trPr>
        <w:tc>
          <w:tcPr>
            <w:tcW w:w="843"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序号</w:t>
            </w:r>
          </w:p>
        </w:tc>
        <w:tc>
          <w:tcPr>
            <w:tcW w:w="1039" w:type="dxa"/>
            <w:shd w:val="clear" w:color="auto" w:fill="auto"/>
            <w:vAlign w:val="center"/>
          </w:tcPr>
          <w:p w:rsidR="007E38A5" w:rsidRDefault="007E38A5" w:rsidP="00A21611">
            <w:pPr>
              <w:widowControl/>
              <w:snapToGrid w:val="0"/>
              <w:jc w:val="center"/>
              <w:rPr>
                <w:kern w:val="0"/>
                <w:sz w:val="24"/>
                <w:szCs w:val="21"/>
              </w:rPr>
            </w:pPr>
            <w:r>
              <w:rPr>
                <w:rFonts w:hint="eastAsia"/>
                <w:kern w:val="0"/>
                <w:sz w:val="24"/>
                <w:szCs w:val="21"/>
              </w:rPr>
              <w:t>标的</w:t>
            </w:r>
          </w:p>
          <w:p w:rsidR="00A21611" w:rsidRPr="00B25D17" w:rsidRDefault="00A21611" w:rsidP="00A21611">
            <w:pPr>
              <w:widowControl/>
              <w:snapToGrid w:val="0"/>
              <w:jc w:val="center"/>
              <w:rPr>
                <w:kern w:val="0"/>
                <w:sz w:val="24"/>
                <w:szCs w:val="21"/>
              </w:rPr>
            </w:pPr>
            <w:r w:rsidRPr="00B25D17">
              <w:rPr>
                <w:rFonts w:hint="eastAsia"/>
                <w:kern w:val="0"/>
                <w:sz w:val="24"/>
                <w:szCs w:val="21"/>
              </w:rPr>
              <w:t>名称</w:t>
            </w:r>
          </w:p>
        </w:tc>
        <w:tc>
          <w:tcPr>
            <w:tcW w:w="851" w:type="dxa"/>
            <w:shd w:val="clear" w:color="auto" w:fill="auto"/>
            <w:vAlign w:val="center"/>
          </w:tcPr>
          <w:p w:rsidR="00A21611" w:rsidRPr="00B25D17" w:rsidRDefault="00A21611" w:rsidP="00A21611">
            <w:pPr>
              <w:snapToGrid w:val="0"/>
              <w:jc w:val="center"/>
              <w:rPr>
                <w:rFonts w:cs="宋体"/>
                <w:kern w:val="0"/>
                <w:sz w:val="24"/>
              </w:rPr>
            </w:pPr>
            <w:r w:rsidRPr="00B25D17">
              <w:rPr>
                <w:rFonts w:cs="宋体" w:hint="eastAsia"/>
                <w:kern w:val="0"/>
                <w:sz w:val="24"/>
              </w:rPr>
              <w:t>条款</w:t>
            </w:r>
          </w:p>
          <w:p w:rsidR="00A21611" w:rsidRPr="00B25D17" w:rsidRDefault="00A21611" w:rsidP="00A21611">
            <w:pPr>
              <w:snapToGrid w:val="0"/>
              <w:jc w:val="center"/>
              <w:rPr>
                <w:kern w:val="0"/>
                <w:sz w:val="24"/>
                <w:szCs w:val="21"/>
              </w:rPr>
            </w:pPr>
            <w:r w:rsidRPr="00B25D17">
              <w:rPr>
                <w:rFonts w:cs="宋体" w:hint="eastAsia"/>
                <w:kern w:val="0"/>
                <w:sz w:val="24"/>
              </w:rPr>
              <w:t>序号</w:t>
            </w:r>
          </w:p>
        </w:tc>
        <w:tc>
          <w:tcPr>
            <w:tcW w:w="1790" w:type="dxa"/>
            <w:shd w:val="clear" w:color="auto" w:fill="auto"/>
            <w:vAlign w:val="center"/>
          </w:tcPr>
          <w:p w:rsidR="00A21611" w:rsidRPr="00B25D17" w:rsidRDefault="00A21611" w:rsidP="00E3578B">
            <w:pPr>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偏离</w:t>
            </w:r>
          </w:p>
          <w:p w:rsidR="00A21611" w:rsidRPr="00B25D17" w:rsidRDefault="00A21611" w:rsidP="00E3578B">
            <w:pPr>
              <w:widowControl/>
              <w:snapToGrid w:val="0"/>
              <w:jc w:val="center"/>
              <w:rPr>
                <w:kern w:val="0"/>
                <w:sz w:val="24"/>
                <w:szCs w:val="21"/>
              </w:rPr>
            </w:pPr>
            <w:r w:rsidRPr="00B25D17">
              <w:rPr>
                <w:kern w:val="0"/>
                <w:sz w:val="24"/>
                <w:szCs w:val="21"/>
              </w:rPr>
              <w:t>说明</w:t>
            </w:r>
          </w:p>
        </w:tc>
        <w:tc>
          <w:tcPr>
            <w:tcW w:w="1315" w:type="dxa"/>
            <w:shd w:val="clear" w:color="auto" w:fill="auto"/>
            <w:vAlign w:val="center"/>
          </w:tcPr>
          <w:p w:rsidR="00A21611" w:rsidRPr="00B25D17" w:rsidRDefault="00A21611" w:rsidP="00E3578B">
            <w:pPr>
              <w:widowControl/>
              <w:snapToGrid w:val="0"/>
              <w:jc w:val="center"/>
              <w:rPr>
                <w:kern w:val="0"/>
                <w:sz w:val="24"/>
                <w:szCs w:val="21"/>
              </w:rPr>
            </w:pPr>
            <w:r w:rsidRPr="00B25D17">
              <w:rPr>
                <w:rFonts w:hint="eastAsia"/>
                <w:kern w:val="0"/>
                <w:sz w:val="24"/>
                <w:szCs w:val="21"/>
              </w:rPr>
              <w:t>技术支撑材料所在页码</w:t>
            </w:r>
          </w:p>
        </w:tc>
      </w:tr>
      <w:tr w:rsidR="000B7480" w:rsidRPr="00B25D17" w:rsidTr="00A21611">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03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A21611">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p>
        </w:tc>
        <w:tc>
          <w:tcPr>
            <w:tcW w:w="1039" w:type="dxa"/>
            <w:shd w:val="clear" w:color="auto" w:fill="auto"/>
            <w:vAlign w:val="center"/>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bl>
    <w:p w:rsidR="00537D63" w:rsidRPr="00B25D17" w:rsidRDefault="00537D63" w:rsidP="00CD0467">
      <w:pPr>
        <w:snapToGrid w:val="0"/>
        <w:spacing w:line="480" w:lineRule="exact"/>
        <w:rPr>
          <w:sz w:val="24"/>
        </w:rPr>
      </w:pPr>
      <w:r w:rsidRPr="00B25D17">
        <w:rPr>
          <w:sz w:val="24"/>
        </w:rPr>
        <w:t>注：</w:t>
      </w:r>
    </w:p>
    <w:p w:rsidR="00537D63" w:rsidRPr="00B25D17" w:rsidRDefault="00537D63" w:rsidP="00CD0467">
      <w:pPr>
        <w:snapToGrid w:val="0"/>
        <w:spacing w:line="480" w:lineRule="exact"/>
        <w:rPr>
          <w:sz w:val="24"/>
        </w:rPr>
      </w:pPr>
      <w:r w:rsidRPr="00B25D17">
        <w:rPr>
          <w:sz w:val="24"/>
        </w:rPr>
        <w:t xml:space="preserve">1. </w:t>
      </w:r>
      <w:proofErr w:type="gramStart"/>
      <w:r w:rsidR="009E44DC" w:rsidRPr="00B25D17">
        <w:rPr>
          <w:sz w:val="24"/>
        </w:rPr>
        <w:t>不</w:t>
      </w:r>
      <w:proofErr w:type="gramEnd"/>
      <w:r w:rsidR="009E44DC" w:rsidRPr="00B25D17">
        <w:rPr>
          <w:sz w:val="24"/>
        </w:rPr>
        <w:t>如实填写</w:t>
      </w:r>
      <w:r w:rsidRPr="00B25D17">
        <w:rPr>
          <w:sz w:val="24"/>
        </w:rPr>
        <w:t>偏离情况的投标文件将视为虚假材料。</w:t>
      </w:r>
    </w:p>
    <w:p w:rsidR="00537D63" w:rsidRPr="00B25D17" w:rsidRDefault="00537D63" w:rsidP="00CD0467">
      <w:pPr>
        <w:snapToGrid w:val="0"/>
        <w:spacing w:line="480" w:lineRule="exact"/>
        <w:rPr>
          <w:sz w:val="24"/>
        </w:rPr>
      </w:pPr>
      <w:r w:rsidRPr="00B25D17">
        <w:rPr>
          <w:sz w:val="24"/>
        </w:rPr>
        <w:t xml:space="preserve">2. </w:t>
      </w:r>
      <w:r w:rsidRPr="00B25D17">
        <w:rPr>
          <w:sz w:val="24"/>
        </w:rPr>
        <w:t>招标要求指招标文件中规定的具体要求，投标</w:t>
      </w:r>
      <w:proofErr w:type="gramStart"/>
      <w:r w:rsidRPr="00B25D17">
        <w:rPr>
          <w:sz w:val="24"/>
        </w:rPr>
        <w:t>应答指</w:t>
      </w:r>
      <w:proofErr w:type="gramEnd"/>
      <w:r w:rsidRPr="00B25D17">
        <w:rPr>
          <w:sz w:val="24"/>
        </w:rPr>
        <w:t>投标</w:t>
      </w:r>
      <w:r w:rsidR="009E44DC" w:rsidRPr="00B25D17">
        <w:rPr>
          <w:rFonts w:hint="eastAsia"/>
          <w:sz w:val="24"/>
        </w:rPr>
        <w:t>文件</w:t>
      </w:r>
      <w:r w:rsidR="009E44DC" w:rsidRPr="00B25D17">
        <w:rPr>
          <w:sz w:val="24"/>
        </w:rPr>
        <w:t>的</w:t>
      </w:r>
      <w:r w:rsidR="009E44DC" w:rsidRPr="00B25D17">
        <w:rPr>
          <w:rFonts w:hint="eastAsia"/>
          <w:sz w:val="24"/>
        </w:rPr>
        <w:t>具体内容</w:t>
      </w:r>
      <w:r w:rsidRPr="00B25D17">
        <w:rPr>
          <w:sz w:val="24"/>
        </w:rPr>
        <w:t>。</w:t>
      </w:r>
    </w:p>
    <w:p w:rsidR="00CD0467" w:rsidRPr="00B25D17" w:rsidRDefault="007737A3" w:rsidP="00CD0467">
      <w:pPr>
        <w:snapToGrid w:val="0"/>
        <w:spacing w:line="480" w:lineRule="exact"/>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EF0D03" w:rsidRPr="00B25D17" w:rsidRDefault="00EF0D03" w:rsidP="00CD0467">
      <w:pPr>
        <w:snapToGrid w:val="0"/>
        <w:spacing w:line="480" w:lineRule="exact"/>
        <w:rPr>
          <w:sz w:val="24"/>
        </w:rPr>
      </w:pPr>
      <w:r w:rsidRPr="00B25D17">
        <w:rPr>
          <w:rFonts w:hint="eastAsia"/>
          <w:sz w:val="24"/>
        </w:rPr>
        <w:t xml:space="preserve">4. </w:t>
      </w:r>
      <w:r w:rsidRPr="00B25D1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B25D17" w:rsidRDefault="00CD0467" w:rsidP="00FA49FA">
      <w:pPr>
        <w:snapToGrid w:val="0"/>
        <w:spacing w:line="480" w:lineRule="exact"/>
        <w:rPr>
          <w:sz w:val="24"/>
        </w:rPr>
      </w:pPr>
      <w:r w:rsidRPr="00B25D17">
        <w:rPr>
          <w:rFonts w:hint="eastAsia"/>
          <w:sz w:val="24"/>
        </w:rPr>
        <w:t xml:space="preserve">5. </w:t>
      </w:r>
      <w:r w:rsidR="00687E9B" w:rsidRPr="00B25D17">
        <w:rPr>
          <w:rFonts w:hint="eastAsia"/>
          <w:kern w:val="0"/>
          <w:sz w:val="24"/>
        </w:rPr>
        <w:t>技术支撑材料是指具有</w:t>
      </w:r>
      <w:r w:rsidR="00687E9B" w:rsidRPr="00B25D17">
        <w:rPr>
          <w:kern w:val="0"/>
          <w:sz w:val="24"/>
        </w:rPr>
        <w:t>CMA</w:t>
      </w:r>
      <w:r w:rsidR="00687E9B" w:rsidRPr="00B25D17">
        <w:rPr>
          <w:rFonts w:hint="eastAsia"/>
          <w:kern w:val="0"/>
          <w:sz w:val="24"/>
        </w:rPr>
        <w:t>标识的检测</w:t>
      </w:r>
      <w:r w:rsidR="00687E9B" w:rsidRPr="00B25D17">
        <w:rPr>
          <w:kern w:val="0"/>
          <w:sz w:val="24"/>
        </w:rPr>
        <w:t>/</w:t>
      </w:r>
      <w:r w:rsidR="00687E9B" w:rsidRPr="00B25D17">
        <w:rPr>
          <w:rFonts w:hint="eastAsia"/>
          <w:kern w:val="0"/>
          <w:sz w:val="24"/>
        </w:rPr>
        <w:t>检验</w:t>
      </w:r>
      <w:r w:rsidR="00687E9B" w:rsidRPr="00B25D17">
        <w:rPr>
          <w:kern w:val="0"/>
          <w:sz w:val="24"/>
        </w:rPr>
        <w:t>/</w:t>
      </w:r>
      <w:r w:rsidR="00687E9B" w:rsidRPr="00B25D17">
        <w:rPr>
          <w:rFonts w:hint="eastAsia"/>
          <w:kern w:val="0"/>
          <w:sz w:val="24"/>
        </w:rPr>
        <w:t>试验</w:t>
      </w:r>
      <w:r w:rsidR="00687E9B" w:rsidRPr="00B25D17">
        <w:rPr>
          <w:kern w:val="0"/>
          <w:sz w:val="24"/>
        </w:rPr>
        <w:t>/</w:t>
      </w:r>
      <w:r w:rsidR="00687E9B" w:rsidRPr="00B25D17">
        <w:rPr>
          <w:rFonts w:hint="eastAsia"/>
          <w:kern w:val="0"/>
          <w:sz w:val="24"/>
        </w:rPr>
        <w:t>测试报告</w:t>
      </w:r>
      <w:r w:rsidR="00C845EA" w:rsidRPr="00B25D17">
        <w:rPr>
          <w:rFonts w:hint="eastAsia"/>
          <w:kern w:val="0"/>
          <w:sz w:val="24"/>
        </w:rPr>
        <w:t>，</w:t>
      </w:r>
      <w:r w:rsidR="00687E9B" w:rsidRPr="00B25D17">
        <w:rPr>
          <w:rFonts w:hint="eastAsia"/>
          <w:kern w:val="0"/>
          <w:sz w:val="24"/>
        </w:rPr>
        <w:t>或加盖所投产品制造商公章的技术证明材料</w:t>
      </w:r>
      <w:r w:rsidR="00C845EA" w:rsidRPr="00B25D17">
        <w:rPr>
          <w:rFonts w:hint="eastAsia"/>
          <w:kern w:val="0"/>
          <w:sz w:val="24"/>
        </w:rPr>
        <w:t>，</w:t>
      </w:r>
      <w:r w:rsidR="00687E9B" w:rsidRPr="00B25D17">
        <w:rPr>
          <w:rFonts w:hint="eastAsia"/>
          <w:kern w:val="0"/>
          <w:sz w:val="24"/>
        </w:rPr>
        <w:t>或进口产品制造</w:t>
      </w:r>
      <w:r w:rsidR="00743960" w:rsidRPr="00B25D17">
        <w:rPr>
          <w:rFonts w:hint="eastAsia"/>
          <w:kern w:val="0"/>
          <w:sz w:val="24"/>
        </w:rPr>
        <w:t>商</w:t>
      </w:r>
      <w:r w:rsidR="00687E9B" w:rsidRPr="00B25D17">
        <w:rPr>
          <w:rFonts w:hint="eastAsia"/>
          <w:kern w:val="0"/>
          <w:sz w:val="24"/>
        </w:rPr>
        <w:t>签署的技术证明材料，或加盖进口产品制造商国内授权机构公章的技术证明材料（注：须同时提供进口产品制造商与其国内授权机构的关系证明文件）</w:t>
      </w:r>
      <w:r w:rsidRPr="00B25D17">
        <w:rPr>
          <w:rFonts w:hint="eastAsia"/>
          <w:sz w:val="24"/>
        </w:rPr>
        <w:t>。未提供页码或提供页码不准确的视为无技术支撑材料。</w:t>
      </w: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lastRenderedPageBreak/>
        <w:t>附件</w:t>
      </w:r>
      <w:r w:rsidR="00B05458" w:rsidRPr="00B25D17">
        <w:rPr>
          <w:rFonts w:hint="eastAsia"/>
          <w:sz w:val="24"/>
        </w:rPr>
        <w:t>7</w:t>
      </w:r>
    </w:p>
    <w:p w:rsidR="00537D63" w:rsidRPr="00B25D17" w:rsidRDefault="008E3C04" w:rsidP="005D792B">
      <w:pPr>
        <w:autoSpaceDN w:val="0"/>
        <w:spacing w:line="360" w:lineRule="auto"/>
        <w:jc w:val="center"/>
        <w:rPr>
          <w:b/>
          <w:bCs/>
          <w:sz w:val="24"/>
        </w:rPr>
      </w:pPr>
      <w:r w:rsidRPr="00B25D17">
        <w:rPr>
          <w:rFonts w:hint="eastAsia"/>
          <w:b/>
          <w:bCs/>
          <w:sz w:val="24"/>
        </w:rPr>
        <w:t>业绩</w:t>
      </w:r>
    </w:p>
    <w:p w:rsidR="00056208" w:rsidRPr="00B25D17" w:rsidRDefault="00056208" w:rsidP="00537D63">
      <w:pPr>
        <w:spacing w:line="460" w:lineRule="exact"/>
        <w:ind w:left="192"/>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537D63" w:rsidRPr="00B25D1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w:t>
            </w:r>
            <w:r w:rsidRPr="00B25D1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用户盖章的</w:t>
            </w:r>
            <w:proofErr w:type="gramStart"/>
            <w:r w:rsidRPr="00B25D17">
              <w:rPr>
                <w:rFonts w:hint="eastAsia"/>
                <w:sz w:val="24"/>
              </w:rPr>
              <w:t>成功履行</w:t>
            </w:r>
            <w:proofErr w:type="gramEnd"/>
            <w:r w:rsidRPr="00B25D17">
              <w:rPr>
                <w:rFonts w:hint="eastAsia"/>
                <w:sz w:val="24"/>
              </w:rPr>
              <w:t>合同的相关证明材料</w:t>
            </w:r>
            <w:r w:rsidRPr="00B25D17">
              <w:rPr>
                <w:rFonts w:hint="eastAsia"/>
                <w:bCs/>
                <w:sz w:val="24"/>
              </w:rPr>
              <w:t>扫描</w:t>
            </w:r>
            <w:proofErr w:type="gramStart"/>
            <w:r w:rsidRPr="00B25D17">
              <w:rPr>
                <w:rFonts w:hint="eastAsia"/>
                <w:bCs/>
                <w:sz w:val="24"/>
              </w:rPr>
              <w:t>件</w:t>
            </w:r>
            <w:r w:rsidR="00CC7008" w:rsidRPr="00B25D17">
              <w:rPr>
                <w:rFonts w:hint="eastAsia"/>
                <w:bCs/>
                <w:sz w:val="24"/>
              </w:rPr>
              <w:t>所在</w:t>
            </w:r>
            <w:proofErr w:type="gramEnd"/>
            <w:r w:rsidR="00CC7008" w:rsidRPr="00B25D17">
              <w:rPr>
                <w:rFonts w:hint="eastAsia"/>
                <w:bCs/>
                <w:sz w:val="24"/>
              </w:rPr>
              <w:t>页码</w:t>
            </w: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EF0D03"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bl>
    <w:p w:rsidR="00537D63" w:rsidRPr="00B25D17" w:rsidRDefault="00537D63" w:rsidP="00537D63">
      <w:pPr>
        <w:spacing w:line="560" w:lineRule="exact"/>
        <w:jc w:val="center"/>
        <w:rPr>
          <w:sz w:val="24"/>
        </w:rPr>
      </w:pPr>
    </w:p>
    <w:p w:rsidR="00537D63" w:rsidRPr="00B25D17" w:rsidRDefault="00537D63" w:rsidP="00537D63">
      <w:pPr>
        <w:spacing w:line="560" w:lineRule="exact"/>
        <w:rPr>
          <w:sz w:val="24"/>
        </w:rPr>
      </w:pPr>
      <w:r w:rsidRPr="00B25D17">
        <w:rPr>
          <w:sz w:val="24"/>
        </w:rPr>
        <w:t>备注：若</w:t>
      </w:r>
      <w:r w:rsidR="008E3C04" w:rsidRPr="00B25D17">
        <w:rPr>
          <w:rFonts w:hint="eastAsia"/>
          <w:sz w:val="24"/>
        </w:rPr>
        <w:t>招标文件第</w:t>
      </w:r>
      <w:r w:rsidR="00C627B1" w:rsidRPr="00B25D17">
        <w:rPr>
          <w:rFonts w:hint="eastAsia"/>
          <w:sz w:val="24"/>
        </w:rPr>
        <w:t>二</w:t>
      </w:r>
      <w:r w:rsidR="008E3C04" w:rsidRPr="00B25D17">
        <w:rPr>
          <w:rFonts w:hint="eastAsia"/>
          <w:sz w:val="24"/>
        </w:rPr>
        <w:t>部分评分因素及评标标准</w:t>
      </w:r>
      <w:r w:rsidR="00056208" w:rsidRPr="00B25D17">
        <w:rPr>
          <w:rFonts w:hint="eastAsia"/>
          <w:sz w:val="24"/>
        </w:rPr>
        <w:t>中</w:t>
      </w:r>
      <w:r w:rsidRPr="00B25D17">
        <w:rPr>
          <w:sz w:val="24"/>
        </w:rPr>
        <w:t>要求提供</w:t>
      </w:r>
      <w:r w:rsidR="008E3C04" w:rsidRPr="00B25D17">
        <w:rPr>
          <w:rFonts w:hint="eastAsia"/>
          <w:sz w:val="24"/>
        </w:rPr>
        <w:t>业绩</w:t>
      </w:r>
      <w:r w:rsidRPr="00B25D17">
        <w:rPr>
          <w:sz w:val="24"/>
        </w:rPr>
        <w:t>的，投标人所列业绩应按其要求将证明材料按顺序附后。</w:t>
      </w:r>
    </w:p>
    <w:p w:rsidR="00537D63" w:rsidRPr="00B25D17" w:rsidRDefault="00537D63" w:rsidP="00537D63">
      <w:pPr>
        <w:spacing w:line="560" w:lineRule="exac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spacing w:line="46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lastRenderedPageBreak/>
        <w:t>附件</w:t>
      </w:r>
      <w:r w:rsidR="00B05458" w:rsidRPr="00B25D17">
        <w:rPr>
          <w:rFonts w:hint="eastAsia"/>
          <w:sz w:val="24"/>
        </w:rPr>
        <w:t>8</w:t>
      </w:r>
    </w:p>
    <w:p w:rsidR="004A2BCE" w:rsidRPr="00B25D17" w:rsidRDefault="004A2BCE" w:rsidP="004A2BCE">
      <w:pPr>
        <w:autoSpaceDN w:val="0"/>
        <w:spacing w:line="360" w:lineRule="auto"/>
        <w:jc w:val="center"/>
        <w:rPr>
          <w:b/>
          <w:bCs/>
          <w:sz w:val="24"/>
        </w:rPr>
      </w:pPr>
      <w:r w:rsidRPr="00B25D17">
        <w:rPr>
          <w:rFonts w:hint="eastAsia"/>
          <w:b/>
          <w:bCs/>
          <w:sz w:val="24"/>
        </w:rPr>
        <w:t>制造商售后服务承诺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rFonts w:hint="eastAsia"/>
          <w:sz w:val="24"/>
        </w:rPr>
        <w:t>制造商（</w:t>
      </w:r>
      <w:r w:rsidR="00600615" w:rsidRPr="00B25D17">
        <w:rPr>
          <w:rFonts w:hint="eastAsia"/>
          <w:sz w:val="24"/>
        </w:rPr>
        <w:t>加盖制造商公章</w:t>
      </w:r>
      <w:r w:rsidRPr="00B25D17">
        <w:rPr>
          <w:rFonts w:hint="eastAsia"/>
          <w:sz w:val="24"/>
        </w:rPr>
        <w:t>）：</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A2BCE" w:rsidRPr="00B25D17" w:rsidRDefault="004A2BCE" w:rsidP="004A2BCE">
      <w:pPr>
        <w:snapToGrid w:val="0"/>
        <w:spacing w:line="360" w:lineRule="auto"/>
        <w:rPr>
          <w:sz w:val="24"/>
          <w:szCs w:val="21"/>
        </w:rPr>
      </w:pPr>
    </w:p>
    <w:p w:rsidR="004A2BCE" w:rsidRPr="00B25D17" w:rsidRDefault="004A2BCE" w:rsidP="004A2BCE">
      <w:pPr>
        <w:snapToGrid w:val="0"/>
        <w:spacing w:line="360" w:lineRule="auto"/>
        <w:rPr>
          <w:sz w:val="24"/>
          <w:szCs w:val="21"/>
        </w:rPr>
      </w:pPr>
      <w:r w:rsidRPr="00B25D17">
        <w:rPr>
          <w:rFonts w:hint="eastAsia"/>
          <w:sz w:val="24"/>
          <w:szCs w:val="21"/>
        </w:rPr>
        <w:t>注：制造商售后服务承诺须</w:t>
      </w:r>
      <w:r w:rsidR="00600615" w:rsidRPr="00B25D17">
        <w:rPr>
          <w:rFonts w:hint="eastAsia"/>
          <w:sz w:val="24"/>
          <w:szCs w:val="21"/>
        </w:rPr>
        <w:t>加盖制造商公章</w:t>
      </w:r>
      <w:r w:rsidRPr="00B25D17">
        <w:rPr>
          <w:rFonts w:hint="eastAsia"/>
          <w:sz w:val="24"/>
          <w:szCs w:val="21"/>
        </w:rPr>
        <w:t>原件扫描后放入电子投标文件，否则不予认定。</w:t>
      </w:r>
    </w:p>
    <w:p w:rsidR="004A2BCE" w:rsidRPr="00B25D17" w:rsidRDefault="004A2BCE" w:rsidP="004A2BCE"/>
    <w:p w:rsidR="004A2BCE" w:rsidRPr="00B25D17" w:rsidRDefault="004A2BCE">
      <w:pPr>
        <w:widowControl/>
        <w:jc w:val="left"/>
        <w:rPr>
          <w:b/>
          <w:bCs/>
          <w:sz w:val="24"/>
        </w:rPr>
      </w:pPr>
      <w:r w:rsidRPr="00B25D17">
        <w:rPr>
          <w:b/>
          <w:bCs/>
          <w:sz w:val="24"/>
        </w:rPr>
        <w:br w:type="page"/>
      </w:r>
    </w:p>
    <w:p w:rsidR="004A2BCE" w:rsidRPr="00B25D17" w:rsidRDefault="004A2BCE" w:rsidP="004A2BCE">
      <w:pPr>
        <w:autoSpaceDN w:val="0"/>
        <w:spacing w:line="360" w:lineRule="auto"/>
        <w:jc w:val="center"/>
        <w:rPr>
          <w:b/>
          <w:bCs/>
          <w:sz w:val="24"/>
        </w:rPr>
      </w:pPr>
      <w:r w:rsidRPr="00B25D17">
        <w:rPr>
          <w:rFonts w:hint="eastAsia"/>
          <w:b/>
          <w:bCs/>
          <w:sz w:val="24"/>
        </w:rPr>
        <w:lastRenderedPageBreak/>
        <w:t>投标人售后服务承诺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sz w:val="24"/>
        </w:rPr>
        <w:t>投标人名称：</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ED080B" w:rsidRPr="00B25D17" w:rsidRDefault="00ED080B" w:rsidP="00537D63">
      <w:pPr>
        <w:spacing w:line="62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rFonts w:hint="eastAsia"/>
          <w:sz w:val="24"/>
        </w:rPr>
        <w:lastRenderedPageBreak/>
        <w:t>附件</w:t>
      </w:r>
      <w:r w:rsidR="0041737D" w:rsidRPr="00B25D17">
        <w:rPr>
          <w:rFonts w:hint="eastAsia"/>
          <w:sz w:val="24"/>
        </w:rPr>
        <w:t>9</w:t>
      </w:r>
    </w:p>
    <w:p w:rsidR="00537D63" w:rsidRPr="00B25D17" w:rsidRDefault="004559D5" w:rsidP="005D792B">
      <w:pPr>
        <w:autoSpaceDN w:val="0"/>
        <w:spacing w:line="360" w:lineRule="auto"/>
        <w:jc w:val="center"/>
        <w:rPr>
          <w:b/>
          <w:bCs/>
          <w:sz w:val="24"/>
        </w:rPr>
      </w:pPr>
      <w:r w:rsidRPr="00B25D17">
        <w:rPr>
          <w:rFonts w:hint="eastAsia"/>
          <w:b/>
          <w:bCs/>
          <w:sz w:val="24"/>
        </w:rPr>
        <w:t>政府采购政策情况表</w:t>
      </w:r>
    </w:p>
    <w:p w:rsidR="00537D63" w:rsidRPr="00B25D17" w:rsidRDefault="00537D63" w:rsidP="00537D63">
      <w:pPr>
        <w:spacing w:line="460" w:lineRule="exact"/>
        <w:jc w:val="center"/>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7E38A5" w:rsidRPr="00172854" w:rsidRDefault="007E38A5" w:rsidP="007E38A5">
      <w:pPr>
        <w:spacing w:line="460" w:lineRule="exact"/>
        <w:rPr>
          <w:sz w:val="24"/>
          <w:szCs w:val="24"/>
        </w:rPr>
      </w:pPr>
      <w:r w:rsidRPr="00172854">
        <w:rPr>
          <w:sz w:val="24"/>
          <w:szCs w:val="24"/>
        </w:rPr>
        <w:t>填报要求：</w:t>
      </w:r>
    </w:p>
    <w:p w:rsidR="007E38A5" w:rsidRPr="00172854" w:rsidRDefault="007E38A5" w:rsidP="007E38A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7E38A5" w:rsidRPr="00172854" w:rsidRDefault="007E38A5" w:rsidP="007E38A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7E38A5" w:rsidRPr="00172854" w:rsidRDefault="007E38A5" w:rsidP="007E38A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E38A5" w:rsidRPr="00172854" w:rsidRDefault="007E38A5" w:rsidP="007E38A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7E38A5" w:rsidRPr="00172854" w:rsidRDefault="007E38A5" w:rsidP="007E38A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38A5" w:rsidRPr="00172854" w:rsidTr="00C16D00">
        <w:trPr>
          <w:trHeight w:val="490"/>
          <w:jc w:val="center"/>
        </w:trPr>
        <w:tc>
          <w:tcPr>
            <w:tcW w:w="556" w:type="pct"/>
            <w:vMerge w:val="restar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C16D00">
        <w:trPr>
          <w:trHeight w:val="567"/>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567"/>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567"/>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C16D00">
        <w:trPr>
          <w:trHeight w:val="567"/>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C16D00">
        <w:trPr>
          <w:trHeight w:val="567"/>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C16D00">
        <w:trPr>
          <w:trHeight w:val="729"/>
          <w:jc w:val="center"/>
        </w:trPr>
        <w:tc>
          <w:tcPr>
            <w:tcW w:w="556" w:type="pct"/>
            <w:vMerge w:val="restar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C16D00">
        <w:trPr>
          <w:trHeight w:val="186"/>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224"/>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298"/>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C16D00">
        <w:trPr>
          <w:trHeight w:val="240"/>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C16D00">
        <w:trPr>
          <w:trHeight w:val="311"/>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C16D00">
        <w:trPr>
          <w:trHeight w:val="729"/>
          <w:jc w:val="center"/>
        </w:trPr>
        <w:tc>
          <w:tcPr>
            <w:tcW w:w="556" w:type="pct"/>
            <w:vMerge w:val="restar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7E38A5" w:rsidRPr="00172854" w:rsidRDefault="002C2C94" w:rsidP="00C16D00">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制造商</w:t>
            </w:r>
          </w:p>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C16D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C16D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C16D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C16D00">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r>
      <w:tr w:rsidR="007E38A5" w:rsidRPr="00172854" w:rsidTr="00C16D00">
        <w:trPr>
          <w:trHeight w:val="729"/>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C16D00">
        <w:trPr>
          <w:trHeight w:val="671"/>
          <w:jc w:val="center"/>
        </w:trPr>
        <w:tc>
          <w:tcPr>
            <w:tcW w:w="556" w:type="pct"/>
            <w:vMerge/>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C16D00">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C16D00">
        <w:trPr>
          <w:trHeight w:val="729"/>
          <w:jc w:val="center"/>
        </w:trPr>
        <w:tc>
          <w:tcPr>
            <w:tcW w:w="55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7E38A5" w:rsidRPr="00172854" w:rsidRDefault="007E38A5" w:rsidP="00C16D00">
            <w:pPr>
              <w:pStyle w:val="13"/>
              <w:tabs>
                <w:tab w:val="num" w:pos="1260"/>
              </w:tabs>
              <w:adjustRightInd w:val="0"/>
              <w:snapToGrid w:val="0"/>
              <w:rPr>
                <w:szCs w:val="21"/>
              </w:rPr>
            </w:pPr>
            <w:r w:rsidRPr="00172854">
              <w:rPr>
                <w:szCs w:val="21"/>
              </w:rPr>
              <w:t>如属于中小企业，须提供《中小企业声明函》。</w:t>
            </w:r>
          </w:p>
          <w:p w:rsidR="007E38A5" w:rsidRPr="00172854" w:rsidRDefault="007E38A5" w:rsidP="00C16D0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C16D00">
        <w:trPr>
          <w:trHeight w:val="729"/>
          <w:jc w:val="center"/>
        </w:trPr>
        <w:tc>
          <w:tcPr>
            <w:tcW w:w="55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7E38A5" w:rsidRPr="00172854" w:rsidRDefault="007E38A5" w:rsidP="00C16D00">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7E38A5" w:rsidRPr="00172854" w:rsidRDefault="007E38A5" w:rsidP="00C16D00">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C16D00">
        <w:trPr>
          <w:trHeight w:val="729"/>
          <w:jc w:val="center"/>
        </w:trPr>
        <w:tc>
          <w:tcPr>
            <w:tcW w:w="556" w:type="pct"/>
            <w:shd w:val="clear" w:color="auto" w:fill="auto"/>
            <w:vAlign w:val="center"/>
          </w:tcPr>
          <w:p w:rsidR="007E38A5" w:rsidRPr="00172854" w:rsidRDefault="007E38A5" w:rsidP="00C16D00">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7E38A5" w:rsidRPr="00172854" w:rsidRDefault="007E38A5" w:rsidP="00C16D00">
            <w:pPr>
              <w:pStyle w:val="13"/>
              <w:tabs>
                <w:tab w:val="num" w:pos="1260"/>
              </w:tabs>
              <w:adjustRightInd w:val="0"/>
              <w:snapToGrid w:val="0"/>
              <w:rPr>
                <w:szCs w:val="21"/>
              </w:rPr>
            </w:pPr>
            <w:r w:rsidRPr="00172854">
              <w:rPr>
                <w:szCs w:val="21"/>
              </w:rPr>
              <w:t>如属于残疾人福利性单位，须提供《残疾人福利性单位声明函》。</w:t>
            </w:r>
          </w:p>
          <w:p w:rsidR="007E38A5" w:rsidRPr="00172854" w:rsidRDefault="007E38A5" w:rsidP="00C16D00">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7E38A5" w:rsidRDefault="007E38A5" w:rsidP="007E38A5">
      <w:pPr>
        <w:spacing w:line="360" w:lineRule="auto"/>
        <w:ind w:firstLineChars="1700" w:firstLine="3794"/>
        <w:rPr>
          <w:sz w:val="24"/>
        </w:rPr>
      </w:pPr>
    </w:p>
    <w:p w:rsidR="007E38A5" w:rsidRDefault="007E38A5" w:rsidP="007E38A5">
      <w:pPr>
        <w:spacing w:line="360" w:lineRule="auto"/>
        <w:ind w:firstLineChars="1700" w:firstLine="3794"/>
        <w:rPr>
          <w:sz w:val="24"/>
        </w:rPr>
      </w:pPr>
      <w:r w:rsidRPr="00B25D17">
        <w:rPr>
          <w:sz w:val="24"/>
        </w:rPr>
        <w:t>投标人名称：</w:t>
      </w:r>
    </w:p>
    <w:p w:rsidR="007E38A5" w:rsidRPr="00B25D17" w:rsidRDefault="007E38A5" w:rsidP="007E38A5">
      <w:pPr>
        <w:spacing w:line="360" w:lineRule="auto"/>
        <w:ind w:firstLineChars="1700" w:firstLine="3794"/>
        <w:rPr>
          <w:sz w:val="24"/>
        </w:rPr>
      </w:pPr>
    </w:p>
    <w:p w:rsidR="007E38A5" w:rsidRPr="00B25D17" w:rsidRDefault="007E38A5" w:rsidP="007E38A5">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559D5" w:rsidRPr="007E38A5" w:rsidRDefault="004559D5" w:rsidP="004559D5">
      <w:pPr>
        <w:spacing w:line="360" w:lineRule="auto"/>
        <w:ind w:firstLineChars="200" w:firstLine="446"/>
        <w:outlineLvl w:val="0"/>
        <w:rPr>
          <w:sz w:val="24"/>
        </w:rPr>
      </w:pPr>
    </w:p>
    <w:p w:rsidR="004559D5" w:rsidRPr="00B25D17" w:rsidRDefault="004559D5" w:rsidP="00537D63">
      <w:pPr>
        <w:spacing w:line="560" w:lineRule="exact"/>
        <w:jc w:val="center"/>
        <w:rPr>
          <w:sz w:val="24"/>
        </w:rPr>
      </w:pPr>
    </w:p>
    <w:p w:rsidR="004559D5" w:rsidRPr="00B25D17" w:rsidRDefault="004559D5" w:rsidP="00537D63">
      <w:pPr>
        <w:spacing w:line="560" w:lineRule="exact"/>
        <w:jc w:val="center"/>
        <w:rPr>
          <w:sz w:val="24"/>
        </w:rPr>
      </w:pPr>
    </w:p>
    <w:p w:rsidR="00537D63" w:rsidRPr="00B25D17" w:rsidRDefault="00537D63" w:rsidP="00537D63">
      <w:pPr>
        <w:spacing w:line="560" w:lineRule="exact"/>
        <w:jc w:val="center"/>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lastRenderedPageBreak/>
        <w:t>附件</w:t>
      </w:r>
      <w:r w:rsidR="0041737D" w:rsidRPr="00B25D17">
        <w:rPr>
          <w:rFonts w:hint="eastAsia"/>
          <w:sz w:val="24"/>
        </w:rPr>
        <w:t>1</w:t>
      </w:r>
      <w:r w:rsidR="0016613C">
        <w:rPr>
          <w:rFonts w:hint="eastAsia"/>
          <w:sz w:val="24"/>
        </w:rPr>
        <w:t>0</w:t>
      </w:r>
    </w:p>
    <w:p w:rsidR="00537D63" w:rsidRPr="00B25D17" w:rsidRDefault="00537D63" w:rsidP="005D792B">
      <w:pPr>
        <w:autoSpaceDN w:val="0"/>
        <w:spacing w:line="360" w:lineRule="auto"/>
        <w:jc w:val="center"/>
        <w:rPr>
          <w:b/>
          <w:bCs/>
          <w:sz w:val="24"/>
        </w:rPr>
      </w:pPr>
      <w:r w:rsidRPr="00B25D17">
        <w:rPr>
          <w:b/>
          <w:bCs/>
          <w:sz w:val="24"/>
        </w:rPr>
        <w:t>投标产品配置清单</w:t>
      </w:r>
    </w:p>
    <w:p w:rsidR="00056208" w:rsidRPr="00B25D17" w:rsidRDefault="00056208" w:rsidP="00E15D14">
      <w:pPr>
        <w:spacing w:line="460" w:lineRule="exact"/>
        <w:rPr>
          <w:sz w:val="24"/>
        </w:rPr>
      </w:pPr>
    </w:p>
    <w:p w:rsidR="00056208" w:rsidRPr="00B25D17" w:rsidRDefault="00056208" w:rsidP="00E15D14">
      <w:pPr>
        <w:spacing w:line="460" w:lineRule="exact"/>
        <w:rPr>
          <w:sz w:val="24"/>
        </w:rPr>
      </w:pPr>
      <w:r w:rsidRPr="00B25D17">
        <w:rPr>
          <w:sz w:val="24"/>
        </w:rPr>
        <w:t>项目名称：</w:t>
      </w:r>
      <w:r w:rsidRPr="00B25D17">
        <w:rPr>
          <w:sz w:val="24"/>
          <w:u w:val="single"/>
        </w:rPr>
        <w:t xml:space="preserve">                    </w:t>
      </w:r>
    </w:p>
    <w:p w:rsidR="00056208" w:rsidRPr="00B25D17" w:rsidRDefault="00056208" w:rsidP="00E15D14">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056208" w:rsidRPr="00B25D1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序号</w:t>
            </w:r>
          </w:p>
        </w:tc>
        <w:tc>
          <w:tcPr>
            <w:tcW w:w="996" w:type="pct"/>
            <w:shd w:val="clear" w:color="auto" w:fill="auto"/>
            <w:vAlign w:val="center"/>
          </w:tcPr>
          <w:p w:rsidR="00537D63" w:rsidRPr="00B25D17" w:rsidRDefault="007E38A5" w:rsidP="00E15D14">
            <w:pPr>
              <w:spacing w:line="560" w:lineRule="exact"/>
              <w:jc w:val="center"/>
              <w:rPr>
                <w:sz w:val="24"/>
              </w:rPr>
            </w:pPr>
            <w:r>
              <w:rPr>
                <w:rFonts w:hint="eastAsia"/>
                <w:sz w:val="24"/>
              </w:rPr>
              <w:t>标的</w:t>
            </w:r>
            <w:r w:rsidR="00537D63" w:rsidRPr="00B25D17">
              <w:rPr>
                <w:sz w:val="24"/>
              </w:rPr>
              <w:t>名称</w:t>
            </w:r>
          </w:p>
        </w:tc>
        <w:tc>
          <w:tcPr>
            <w:tcW w:w="915" w:type="pct"/>
            <w:shd w:val="clear" w:color="auto" w:fill="auto"/>
            <w:vAlign w:val="center"/>
          </w:tcPr>
          <w:p w:rsidR="00537D63" w:rsidRPr="00B25D17" w:rsidRDefault="00537D63" w:rsidP="00E15D14">
            <w:pPr>
              <w:spacing w:line="560" w:lineRule="exact"/>
              <w:jc w:val="center"/>
              <w:rPr>
                <w:sz w:val="24"/>
              </w:rPr>
            </w:pPr>
            <w:r w:rsidRPr="00B25D17">
              <w:rPr>
                <w:sz w:val="24"/>
              </w:rPr>
              <w:t>规格型号</w:t>
            </w:r>
          </w:p>
        </w:tc>
        <w:tc>
          <w:tcPr>
            <w:tcW w:w="2525" w:type="pct"/>
            <w:shd w:val="clear" w:color="auto" w:fill="auto"/>
            <w:vAlign w:val="center"/>
          </w:tcPr>
          <w:p w:rsidR="00537D63" w:rsidRPr="00B25D17" w:rsidRDefault="00537D63" w:rsidP="00E15D14">
            <w:pPr>
              <w:spacing w:line="560" w:lineRule="exact"/>
              <w:jc w:val="center"/>
              <w:rPr>
                <w:sz w:val="24"/>
              </w:rPr>
            </w:pPr>
            <w:r w:rsidRPr="00B25D17">
              <w:rPr>
                <w:sz w:val="24"/>
              </w:rPr>
              <w:t>详细配置及技术标准</w:t>
            </w: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1</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2</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3</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bl>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tabs>
          <w:tab w:val="left" w:pos="210"/>
        </w:tabs>
        <w:autoSpaceDE w:val="0"/>
        <w:autoSpaceDN w:val="0"/>
        <w:adjustRightInd w:val="0"/>
        <w:spacing w:line="460" w:lineRule="exact"/>
        <w:ind w:firstLineChars="200" w:firstLine="446"/>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sz w:val="24"/>
        </w:rPr>
        <w:lastRenderedPageBreak/>
        <w:t>附件</w:t>
      </w:r>
      <w:r w:rsidR="0041737D" w:rsidRPr="00B25D17">
        <w:rPr>
          <w:rFonts w:hint="eastAsia"/>
          <w:sz w:val="24"/>
        </w:rPr>
        <w:t>1</w:t>
      </w:r>
      <w:r w:rsidR="0016613C">
        <w:rPr>
          <w:rFonts w:hint="eastAsia"/>
          <w:sz w:val="24"/>
        </w:rPr>
        <w:t>1</w:t>
      </w:r>
    </w:p>
    <w:p w:rsidR="007E38A5" w:rsidRPr="00156549" w:rsidRDefault="007E38A5" w:rsidP="007E38A5">
      <w:pPr>
        <w:autoSpaceDE w:val="0"/>
        <w:autoSpaceDN w:val="0"/>
        <w:spacing w:line="480" w:lineRule="auto"/>
        <w:jc w:val="center"/>
        <w:rPr>
          <w:b/>
          <w:sz w:val="24"/>
          <w:szCs w:val="24"/>
        </w:rPr>
      </w:pPr>
      <w:r w:rsidRPr="00156549">
        <w:rPr>
          <w:b/>
          <w:sz w:val="24"/>
          <w:szCs w:val="24"/>
        </w:rPr>
        <w:t>中小企业声明函（货物）</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524E8B">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694E79" w:rsidRDefault="007E38A5" w:rsidP="007E38A5">
      <w:pPr>
        <w:autoSpaceDE w:val="0"/>
        <w:autoSpaceDN w:val="0"/>
        <w:spacing w:line="500" w:lineRule="exact"/>
        <w:ind w:left="641"/>
        <w:jc w:val="left"/>
        <w:rPr>
          <w:sz w:val="24"/>
          <w:szCs w:val="24"/>
        </w:rPr>
      </w:pPr>
      <w:r w:rsidRPr="00694E7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7E38A5" w:rsidRPr="00156549" w:rsidRDefault="007E38A5" w:rsidP="007E38A5">
      <w:pPr>
        <w:autoSpaceDE w:val="0"/>
        <w:autoSpaceDN w:val="0"/>
        <w:spacing w:line="500" w:lineRule="exact"/>
        <w:ind w:left="3840"/>
        <w:jc w:val="left"/>
        <w:rPr>
          <w:sz w:val="24"/>
          <w:szCs w:val="24"/>
        </w:rPr>
      </w:pPr>
      <w:r w:rsidRPr="00156549">
        <w:rPr>
          <w:sz w:val="24"/>
          <w:szCs w:val="24"/>
        </w:rPr>
        <w:t>投标人名称：</w:t>
      </w:r>
    </w:p>
    <w:p w:rsidR="007E38A5" w:rsidRPr="00156549" w:rsidRDefault="007E38A5" w:rsidP="007E38A5">
      <w:pPr>
        <w:autoSpaceDE w:val="0"/>
        <w:autoSpaceDN w:val="0"/>
        <w:spacing w:line="500" w:lineRule="exact"/>
        <w:ind w:left="3840"/>
        <w:jc w:val="left"/>
        <w:rPr>
          <w:b/>
          <w:sz w:val="24"/>
          <w:szCs w:val="24"/>
        </w:rPr>
      </w:pPr>
      <w:r w:rsidRPr="00156549">
        <w:rPr>
          <w:sz w:val="24"/>
          <w:szCs w:val="24"/>
        </w:rPr>
        <w:t>日期：</w:t>
      </w:r>
    </w:p>
    <w:p w:rsidR="007E38A5" w:rsidRPr="00156549" w:rsidRDefault="007E38A5" w:rsidP="007E38A5">
      <w:pPr>
        <w:spacing w:line="360" w:lineRule="auto"/>
        <w:ind w:right="84" w:firstLineChars="100" w:firstLine="224"/>
        <w:rPr>
          <w:b/>
          <w:sz w:val="24"/>
          <w:szCs w:val="24"/>
        </w:rPr>
      </w:pPr>
      <w:r w:rsidRPr="00156549">
        <w:rPr>
          <w:b/>
          <w:sz w:val="24"/>
          <w:szCs w:val="24"/>
        </w:rPr>
        <w:t>注：</w:t>
      </w:r>
    </w:p>
    <w:p w:rsidR="007E38A5" w:rsidRPr="00156549" w:rsidRDefault="007E38A5" w:rsidP="007E38A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7E38A5" w:rsidRPr="00156549" w:rsidRDefault="007E38A5" w:rsidP="007E38A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7E38A5" w:rsidRPr="00156549" w:rsidRDefault="007E38A5" w:rsidP="007E38A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7E38A5" w:rsidRDefault="007E38A5">
      <w:pPr>
        <w:widowControl/>
        <w:jc w:val="left"/>
        <w:rPr>
          <w:b/>
          <w:kern w:val="0"/>
          <w:sz w:val="24"/>
          <w:szCs w:val="21"/>
        </w:rPr>
      </w:pPr>
      <w:r>
        <w:rPr>
          <w:b/>
          <w:kern w:val="0"/>
          <w:sz w:val="24"/>
          <w:szCs w:val="21"/>
        </w:rPr>
        <w:br w:type="page"/>
      </w:r>
    </w:p>
    <w:p w:rsidR="0016613C" w:rsidRDefault="0016613C" w:rsidP="004C563F">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D4182E" w:rsidRDefault="00D4182E" w:rsidP="00D4182E">
      <w:pPr>
        <w:autoSpaceDN w:val="0"/>
        <w:spacing w:line="360" w:lineRule="auto"/>
        <w:jc w:val="left"/>
        <w:rPr>
          <w:b/>
          <w:bCs/>
          <w:sz w:val="24"/>
        </w:rPr>
      </w:pPr>
      <w:r>
        <w:rPr>
          <w:rFonts w:hint="eastAsia"/>
          <w:b/>
          <w:kern w:val="0"/>
          <w:sz w:val="24"/>
          <w:szCs w:val="21"/>
        </w:rPr>
        <w:t>若不是残疾人福利性单位，投标文件中可不提供此声明函</w:t>
      </w:r>
    </w:p>
    <w:p w:rsidR="00D4182E" w:rsidRDefault="00D4182E" w:rsidP="00D4182E">
      <w:pPr>
        <w:autoSpaceDN w:val="0"/>
        <w:spacing w:line="360" w:lineRule="auto"/>
        <w:jc w:val="center"/>
        <w:rPr>
          <w:b/>
          <w:bCs/>
          <w:sz w:val="24"/>
        </w:rPr>
      </w:pPr>
    </w:p>
    <w:p w:rsidR="00D4182E" w:rsidRPr="00BA30A7" w:rsidRDefault="00D4182E" w:rsidP="00D4182E">
      <w:pPr>
        <w:snapToGrid w:val="0"/>
        <w:spacing w:line="360" w:lineRule="auto"/>
        <w:jc w:val="center"/>
        <w:rPr>
          <w:b/>
          <w:bCs/>
          <w:sz w:val="24"/>
        </w:rPr>
      </w:pPr>
      <w:r w:rsidRPr="00BA30A7">
        <w:rPr>
          <w:rFonts w:hint="eastAsia"/>
          <w:b/>
          <w:bCs/>
          <w:sz w:val="24"/>
        </w:rPr>
        <w:t>残疾人福利性单位声明函</w:t>
      </w:r>
    </w:p>
    <w:p w:rsidR="00D4182E" w:rsidRPr="00BA30A7" w:rsidRDefault="00D4182E" w:rsidP="00D4182E">
      <w:pPr>
        <w:snapToGrid w:val="0"/>
        <w:spacing w:line="360" w:lineRule="auto"/>
        <w:ind w:firstLineChars="200" w:firstLine="448"/>
        <w:jc w:val="left"/>
        <w:rPr>
          <w:b/>
          <w:bCs/>
          <w:sz w:val="24"/>
        </w:rPr>
      </w:pP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bCs/>
          <w:sz w:val="24"/>
        </w:rPr>
      </w:pPr>
    </w:p>
    <w:p w:rsidR="00D4182E" w:rsidRDefault="00D4182E" w:rsidP="00D4182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182E" w:rsidRPr="00156549" w:rsidRDefault="00D4182E" w:rsidP="00D4182E">
      <w:pPr>
        <w:snapToGrid w:val="0"/>
        <w:spacing w:line="360" w:lineRule="auto"/>
        <w:ind w:firstLineChars="200" w:firstLine="446"/>
        <w:jc w:val="left"/>
        <w:rPr>
          <w:sz w:val="24"/>
          <w:szCs w:val="21"/>
        </w:rPr>
      </w:pPr>
    </w:p>
    <w:p w:rsidR="00D4182E" w:rsidRPr="00156549" w:rsidRDefault="00D4182E" w:rsidP="00D4182E">
      <w:pPr>
        <w:snapToGrid w:val="0"/>
        <w:spacing w:line="360" w:lineRule="auto"/>
        <w:ind w:firstLineChars="200" w:firstLine="446"/>
        <w:rPr>
          <w:sz w:val="24"/>
          <w:szCs w:val="21"/>
        </w:rPr>
      </w:pPr>
      <w:r w:rsidRPr="00156549">
        <w:rPr>
          <w:sz w:val="24"/>
          <w:szCs w:val="21"/>
        </w:rPr>
        <w:t>注：</w:t>
      </w:r>
    </w:p>
    <w:p w:rsidR="00D4182E" w:rsidRPr="00156549" w:rsidRDefault="00D4182E" w:rsidP="00D4182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4182E" w:rsidRPr="00156549" w:rsidRDefault="00D4182E" w:rsidP="00D4182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D4182E" w:rsidRDefault="006174B5" w:rsidP="009217DF">
      <w:pPr>
        <w:snapToGrid w:val="0"/>
        <w:spacing w:line="360" w:lineRule="auto"/>
        <w:ind w:firstLineChars="200" w:firstLine="446"/>
        <w:rPr>
          <w:sz w:val="24"/>
          <w:szCs w:val="21"/>
        </w:rPr>
      </w:pPr>
    </w:p>
    <w:p w:rsidR="001A575B" w:rsidRPr="00B25D17" w:rsidRDefault="001A575B" w:rsidP="00C46949">
      <w:pPr>
        <w:snapToGrid w:val="0"/>
        <w:spacing w:line="360" w:lineRule="auto"/>
        <w:ind w:firstLineChars="200" w:firstLine="446"/>
        <w:rPr>
          <w:sz w:val="24"/>
          <w:szCs w:val="21"/>
        </w:rPr>
      </w:pPr>
    </w:p>
    <w:p w:rsidR="005E3ADD" w:rsidRPr="00B25D17" w:rsidRDefault="005E3ADD" w:rsidP="00BF3B42">
      <w:pPr>
        <w:snapToGrid w:val="0"/>
        <w:spacing w:line="360" w:lineRule="auto"/>
        <w:rPr>
          <w:sz w:val="24"/>
          <w:szCs w:val="21"/>
        </w:rPr>
      </w:pPr>
    </w:p>
    <w:p w:rsidR="005E3ADD" w:rsidRPr="00B25D17" w:rsidRDefault="005E3ADD">
      <w:pPr>
        <w:widowControl/>
        <w:jc w:val="left"/>
        <w:rPr>
          <w:sz w:val="24"/>
        </w:rPr>
      </w:pPr>
      <w:r w:rsidRPr="00B25D17">
        <w:rPr>
          <w:sz w:val="24"/>
        </w:rPr>
        <w:br w:type="page"/>
      </w:r>
    </w:p>
    <w:p w:rsidR="0041737D" w:rsidRPr="00B25D17" w:rsidRDefault="005E3ADD" w:rsidP="000B7480">
      <w:pPr>
        <w:tabs>
          <w:tab w:val="left" w:pos="360"/>
        </w:tabs>
        <w:spacing w:line="360" w:lineRule="auto"/>
        <w:rPr>
          <w:sz w:val="24"/>
        </w:rPr>
      </w:pPr>
      <w:r w:rsidRPr="00B25D17">
        <w:rPr>
          <w:sz w:val="24"/>
        </w:rPr>
        <w:lastRenderedPageBreak/>
        <w:t>附件</w:t>
      </w:r>
      <w:r w:rsidRPr="00B25D17">
        <w:rPr>
          <w:sz w:val="24"/>
        </w:rPr>
        <w:t>1</w:t>
      </w:r>
      <w:r w:rsidR="0041737D" w:rsidRPr="00B25D17">
        <w:rPr>
          <w:rFonts w:hint="eastAsia"/>
          <w:sz w:val="24"/>
        </w:rPr>
        <w:t>3</w:t>
      </w:r>
    </w:p>
    <w:p w:rsidR="0016613C" w:rsidRDefault="0016613C" w:rsidP="0016613C">
      <w:pPr>
        <w:tabs>
          <w:tab w:val="left" w:pos="360"/>
        </w:tabs>
        <w:spacing w:line="360" w:lineRule="auto"/>
        <w:jc w:val="center"/>
        <w:rPr>
          <w:b/>
          <w:bCs/>
          <w:sz w:val="24"/>
        </w:rPr>
      </w:pPr>
      <w:r>
        <w:rPr>
          <w:rFonts w:hint="eastAsia"/>
          <w:b/>
          <w:bCs/>
          <w:sz w:val="24"/>
        </w:rPr>
        <w:t>书面</w:t>
      </w:r>
      <w:r>
        <w:rPr>
          <w:b/>
          <w:bCs/>
          <w:sz w:val="24"/>
        </w:rPr>
        <w:t>声明</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r w:rsidRPr="00156549">
        <w:rPr>
          <w:sz w:val="24"/>
          <w:szCs w:val="24"/>
        </w:rPr>
        <w:t>日期：</w:t>
      </w:r>
    </w:p>
    <w:p w:rsidR="0016613C" w:rsidRPr="00156549" w:rsidRDefault="0016613C" w:rsidP="0016613C">
      <w:pPr>
        <w:autoSpaceDE w:val="0"/>
        <w:autoSpaceDN w:val="0"/>
        <w:spacing w:line="500" w:lineRule="exact"/>
        <w:ind w:left="3840"/>
        <w:jc w:val="left"/>
        <w:rPr>
          <w:sz w:val="24"/>
          <w:szCs w:val="24"/>
        </w:rPr>
      </w:pPr>
    </w:p>
    <w:p w:rsidR="0016613C" w:rsidRPr="00025993" w:rsidRDefault="0016613C" w:rsidP="0016613C">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16613C" w:rsidRDefault="0016613C" w:rsidP="0016613C">
      <w:pPr>
        <w:pStyle w:val="a8"/>
        <w:tabs>
          <w:tab w:val="left" w:pos="360"/>
        </w:tabs>
        <w:spacing w:line="360" w:lineRule="auto"/>
        <w:ind w:firstLine="446"/>
        <w:rPr>
          <w:sz w:val="24"/>
        </w:rPr>
      </w:pPr>
    </w:p>
    <w:p w:rsidR="0016613C" w:rsidRDefault="0016613C" w:rsidP="0016613C">
      <w:pPr>
        <w:pStyle w:val="a8"/>
        <w:spacing w:line="360" w:lineRule="auto"/>
        <w:ind w:firstLineChars="0" w:firstLine="0"/>
        <w:jc w:val="center"/>
        <w:rPr>
          <w:b/>
          <w:sz w:val="24"/>
        </w:rPr>
      </w:pPr>
    </w:p>
    <w:p w:rsidR="0016613C" w:rsidRDefault="0016613C" w:rsidP="0016613C">
      <w:pPr>
        <w:pStyle w:val="a8"/>
        <w:spacing w:line="360" w:lineRule="auto"/>
        <w:ind w:firstLineChars="0" w:firstLine="0"/>
        <w:jc w:val="center"/>
        <w:rPr>
          <w:b/>
          <w:sz w:val="24"/>
        </w:rPr>
      </w:pPr>
    </w:p>
    <w:p w:rsidR="0016613C" w:rsidRPr="00025993" w:rsidRDefault="0016613C" w:rsidP="0016613C">
      <w:pPr>
        <w:pStyle w:val="a8"/>
        <w:spacing w:line="360" w:lineRule="auto"/>
        <w:ind w:firstLineChars="0" w:firstLine="0"/>
        <w:jc w:val="center"/>
        <w:rPr>
          <w:b/>
          <w:sz w:val="24"/>
        </w:rPr>
      </w:pPr>
      <w:r w:rsidRPr="00025993">
        <w:rPr>
          <w:rFonts w:hint="eastAsia"/>
          <w:b/>
          <w:sz w:val="24"/>
        </w:rPr>
        <w:t>证明材料</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p>
    <w:p w:rsidR="0016613C"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Pr="005A1801" w:rsidRDefault="0016613C" w:rsidP="0016613C">
      <w:pPr>
        <w:autoSpaceDE w:val="0"/>
        <w:autoSpaceDN w:val="0"/>
        <w:spacing w:line="500" w:lineRule="exact"/>
        <w:ind w:left="3840"/>
        <w:jc w:val="left"/>
        <w:rPr>
          <w:b/>
          <w:sz w:val="24"/>
        </w:rPr>
      </w:pPr>
      <w:r w:rsidRPr="00156549">
        <w:rPr>
          <w:sz w:val="24"/>
          <w:szCs w:val="24"/>
        </w:rPr>
        <w:t>日期：</w:t>
      </w:r>
    </w:p>
    <w:p w:rsidR="00583E55" w:rsidRPr="00B25D17" w:rsidRDefault="00583E55">
      <w:pPr>
        <w:widowControl/>
        <w:jc w:val="left"/>
        <w:rPr>
          <w:b/>
          <w:bCs/>
          <w:sz w:val="24"/>
        </w:rPr>
      </w:pPr>
    </w:p>
    <w:p w:rsidR="00E86102" w:rsidRPr="00B25D17" w:rsidRDefault="00583E55">
      <w:pPr>
        <w:widowControl/>
        <w:jc w:val="left"/>
        <w:rPr>
          <w:b/>
          <w:bCs/>
          <w:sz w:val="24"/>
        </w:rPr>
      </w:pPr>
      <w:r w:rsidRPr="00B25D17">
        <w:rPr>
          <w:b/>
          <w:bCs/>
          <w:sz w:val="24"/>
        </w:rPr>
        <w:br w:type="page"/>
      </w:r>
    </w:p>
    <w:p w:rsidR="00E86102" w:rsidRPr="00B25D17" w:rsidRDefault="00E86102" w:rsidP="00E86102">
      <w:pPr>
        <w:autoSpaceDN w:val="0"/>
        <w:spacing w:line="360" w:lineRule="auto"/>
        <w:rPr>
          <w:bCs/>
          <w:sz w:val="24"/>
        </w:rPr>
      </w:pPr>
      <w:r w:rsidRPr="00B25D17">
        <w:rPr>
          <w:rFonts w:hint="eastAsia"/>
          <w:bCs/>
          <w:sz w:val="24"/>
        </w:rPr>
        <w:lastRenderedPageBreak/>
        <w:t>附件</w:t>
      </w:r>
      <w:r w:rsidRPr="00B25D17">
        <w:rPr>
          <w:bCs/>
          <w:sz w:val="24"/>
        </w:rPr>
        <w:t>14</w:t>
      </w:r>
    </w:p>
    <w:p w:rsidR="00E86102" w:rsidRPr="00B25D17" w:rsidRDefault="00E86102" w:rsidP="00E86102">
      <w:pPr>
        <w:autoSpaceDN w:val="0"/>
        <w:spacing w:line="360" w:lineRule="auto"/>
        <w:jc w:val="center"/>
        <w:rPr>
          <w:bCs/>
          <w:sz w:val="24"/>
        </w:rPr>
      </w:pPr>
      <w:r w:rsidRPr="00B25D17">
        <w:rPr>
          <w:rFonts w:hint="eastAsia"/>
          <w:bCs/>
          <w:sz w:val="24"/>
        </w:rPr>
        <w:t>所投车辆底盘改装前和改装后参数表</w:t>
      </w:r>
    </w:p>
    <w:p w:rsidR="00E86102" w:rsidRPr="00B25D17" w:rsidRDefault="00E86102" w:rsidP="00E86102">
      <w:pPr>
        <w:spacing w:line="460" w:lineRule="exact"/>
        <w:rPr>
          <w:sz w:val="24"/>
        </w:rPr>
      </w:pPr>
    </w:p>
    <w:p w:rsidR="00E86102" w:rsidRPr="00B25D17" w:rsidRDefault="00E86102" w:rsidP="00E86102">
      <w:pPr>
        <w:spacing w:line="460" w:lineRule="exact"/>
        <w:rPr>
          <w:sz w:val="24"/>
        </w:rPr>
      </w:pPr>
      <w:r w:rsidRPr="00B25D17">
        <w:rPr>
          <w:rFonts w:hint="eastAsia"/>
          <w:sz w:val="24"/>
        </w:rPr>
        <w:t>项目名称：</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项目编号：</w:t>
      </w:r>
      <w:r w:rsidRPr="00B25D17">
        <w:rPr>
          <w:sz w:val="24"/>
          <w:u w:val="single"/>
        </w:rPr>
        <w:t xml:space="preserve">                    </w:t>
      </w:r>
    </w:p>
    <w:p w:rsidR="00E86102" w:rsidRPr="00B25D17" w:rsidRDefault="00E86102" w:rsidP="00E86102">
      <w:pPr>
        <w:spacing w:line="460" w:lineRule="exact"/>
        <w:rPr>
          <w:sz w:val="24"/>
          <w:u w:val="single"/>
        </w:rPr>
      </w:pPr>
      <w:r w:rsidRPr="00B25D17">
        <w:rPr>
          <w:rFonts w:hint="eastAsia"/>
          <w:sz w:val="24"/>
        </w:rPr>
        <w:t>包号：</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底盘品牌型号：</w:t>
      </w:r>
      <w:r w:rsidRPr="00B25D17">
        <w:rPr>
          <w:sz w:val="24"/>
          <w:u w:val="single"/>
        </w:rPr>
        <w:t xml:space="preserve">                </w:t>
      </w:r>
      <w:r w:rsidRPr="00B25D17">
        <w:rPr>
          <w:sz w:val="24"/>
        </w:rPr>
        <w:t xml:space="preserve">          </w:t>
      </w:r>
    </w:p>
    <w:p w:rsidR="00E86102" w:rsidRPr="00B25D17" w:rsidRDefault="00E86102" w:rsidP="00E86102">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改装后</w:t>
            </w: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外型尺寸（</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最小离地间隙（</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最大车速（公里</w:t>
            </w:r>
            <w:r w:rsidRPr="00B25D17">
              <w:rPr>
                <w:sz w:val="24"/>
                <w:szCs w:val="24"/>
              </w:rPr>
              <w:t>/</w:t>
            </w:r>
            <w:r w:rsidRPr="00B25D17">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bl>
    <w:p w:rsidR="00E86102" w:rsidRPr="00B25D17" w:rsidRDefault="00E86102" w:rsidP="00E86102">
      <w:pPr>
        <w:spacing w:line="360" w:lineRule="auto"/>
        <w:ind w:firstLineChars="1700" w:firstLine="3794"/>
        <w:rPr>
          <w:sz w:val="24"/>
        </w:rPr>
      </w:pPr>
    </w:p>
    <w:p w:rsidR="00E86102" w:rsidRPr="00B25D17" w:rsidRDefault="00E86102" w:rsidP="00E86102">
      <w:pPr>
        <w:spacing w:line="360" w:lineRule="auto"/>
        <w:ind w:firstLineChars="1700" w:firstLine="3794"/>
        <w:rPr>
          <w:sz w:val="24"/>
        </w:rPr>
      </w:pPr>
      <w:r w:rsidRPr="00B25D17">
        <w:rPr>
          <w:rFonts w:hint="eastAsia"/>
          <w:sz w:val="24"/>
        </w:rPr>
        <w:t>投标人名称：</w:t>
      </w:r>
    </w:p>
    <w:p w:rsidR="00E86102" w:rsidRPr="00B25D17" w:rsidRDefault="00E86102" w:rsidP="00E86102">
      <w:pPr>
        <w:spacing w:line="360" w:lineRule="auto"/>
        <w:ind w:firstLineChars="1700" w:firstLine="3794"/>
        <w:rPr>
          <w:sz w:val="24"/>
        </w:rPr>
      </w:pPr>
      <w:r w:rsidRPr="00B25D17">
        <w:rPr>
          <w:rFonts w:hint="eastAsia"/>
          <w:sz w:val="24"/>
        </w:rPr>
        <w:t>日期：</w:t>
      </w:r>
      <w:r w:rsidRPr="00B25D17">
        <w:rPr>
          <w:sz w:val="24"/>
          <w:u w:val="single"/>
        </w:rPr>
        <w:t xml:space="preserve">     </w:t>
      </w:r>
      <w:r w:rsidRPr="00B25D17">
        <w:rPr>
          <w:rFonts w:hint="eastAsia"/>
          <w:sz w:val="24"/>
        </w:rPr>
        <w:t>年</w:t>
      </w:r>
      <w:r w:rsidRPr="00B25D17">
        <w:rPr>
          <w:sz w:val="24"/>
          <w:u w:val="single"/>
        </w:rPr>
        <w:t xml:space="preserve">    </w:t>
      </w:r>
      <w:r w:rsidRPr="00B25D17">
        <w:rPr>
          <w:rFonts w:hint="eastAsia"/>
          <w:sz w:val="24"/>
        </w:rPr>
        <w:t>月</w:t>
      </w:r>
      <w:r w:rsidRPr="00B25D17">
        <w:rPr>
          <w:sz w:val="24"/>
          <w:u w:val="single"/>
        </w:rPr>
        <w:t xml:space="preserve">    </w:t>
      </w:r>
      <w:r w:rsidRPr="00B25D17">
        <w:rPr>
          <w:rFonts w:hint="eastAsia"/>
          <w:sz w:val="24"/>
        </w:rPr>
        <w:t>日</w:t>
      </w:r>
    </w:p>
    <w:p w:rsidR="00E86102" w:rsidRPr="00B25D17" w:rsidRDefault="00E86102">
      <w:pPr>
        <w:widowControl/>
        <w:jc w:val="left"/>
        <w:rPr>
          <w:b/>
          <w:bCs/>
          <w:sz w:val="24"/>
        </w:rPr>
      </w:pPr>
      <w:r w:rsidRPr="00B25D17">
        <w:rPr>
          <w:b/>
          <w:bCs/>
          <w:sz w:val="24"/>
        </w:rPr>
        <w:br w:type="page"/>
      </w:r>
    </w:p>
    <w:p w:rsidR="0041737D" w:rsidRPr="00B25D17" w:rsidRDefault="00583E55" w:rsidP="00583E55">
      <w:pPr>
        <w:autoSpaceDN w:val="0"/>
        <w:spacing w:line="360" w:lineRule="auto"/>
        <w:rPr>
          <w:bCs/>
          <w:sz w:val="24"/>
        </w:rPr>
      </w:pPr>
      <w:r w:rsidRPr="00B25D17">
        <w:rPr>
          <w:rFonts w:hint="eastAsia"/>
          <w:bCs/>
          <w:sz w:val="24"/>
        </w:rPr>
        <w:lastRenderedPageBreak/>
        <w:t>附件</w:t>
      </w:r>
      <w:r w:rsidRPr="00B25D17">
        <w:rPr>
          <w:rFonts w:hint="eastAsia"/>
          <w:bCs/>
          <w:sz w:val="24"/>
        </w:rPr>
        <w:t>1</w:t>
      </w:r>
      <w:r w:rsidR="00E86102" w:rsidRPr="00B25D17">
        <w:rPr>
          <w:rFonts w:hint="eastAsia"/>
          <w:bCs/>
          <w:sz w:val="24"/>
        </w:rPr>
        <w:t>5</w:t>
      </w:r>
    </w:p>
    <w:p w:rsidR="005E3ADD" w:rsidRPr="00B25D17" w:rsidRDefault="005E3ADD" w:rsidP="0041737D">
      <w:pPr>
        <w:autoSpaceDN w:val="0"/>
        <w:spacing w:line="360" w:lineRule="auto"/>
        <w:jc w:val="center"/>
        <w:rPr>
          <w:b/>
          <w:bCs/>
          <w:sz w:val="24"/>
        </w:rPr>
      </w:pPr>
      <w:r w:rsidRPr="00B25D17">
        <w:rPr>
          <w:b/>
          <w:bCs/>
          <w:sz w:val="24"/>
        </w:rPr>
        <w:t>投标人认为需要提供的其他资料</w:t>
      </w:r>
    </w:p>
    <w:sectPr w:rsidR="005E3ADD" w:rsidRPr="00B25D17" w:rsidSect="00952EA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FE" w:rsidRDefault="00FC66FE" w:rsidP="00AE5C1F">
      <w:r>
        <w:separator/>
      </w:r>
    </w:p>
  </w:endnote>
  <w:endnote w:type="continuationSeparator" w:id="0">
    <w:p w:rsidR="00FC66FE" w:rsidRDefault="00FC66F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84" w:rsidRDefault="00B24484" w:rsidP="00AE5C1F">
    <w:pPr>
      <w:pStyle w:val="a6"/>
      <w:jc w:val="center"/>
    </w:pPr>
    <w:r>
      <w:rPr>
        <w:b/>
      </w:rPr>
      <w:fldChar w:fldCharType="begin"/>
    </w:r>
    <w:r>
      <w:rPr>
        <w:b/>
      </w:rPr>
      <w:instrText>PAGE  \* Arabic  \* MERGEFORMAT</w:instrText>
    </w:r>
    <w:r>
      <w:rPr>
        <w:b/>
      </w:rPr>
      <w:fldChar w:fldCharType="separate"/>
    </w:r>
    <w:r w:rsidR="00E91802" w:rsidRPr="00E91802">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FE" w:rsidRDefault="00FC66FE" w:rsidP="00AE5C1F">
      <w:r>
        <w:separator/>
      </w:r>
    </w:p>
  </w:footnote>
  <w:footnote w:type="continuationSeparator" w:id="0">
    <w:p w:rsidR="00FC66FE" w:rsidRDefault="00FC66F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484" w:rsidRDefault="00B24484" w:rsidP="00524E8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070D210F"/>
    <w:multiLevelType w:val="multilevel"/>
    <w:tmpl w:val="070D210F"/>
    <w:lvl w:ilvl="0">
      <w:start w:val="1"/>
      <w:numFmt w:val="decimal"/>
      <w:lvlText w:val="4.4.%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
    <w:nsid w:val="10EB32F8"/>
    <w:multiLevelType w:val="multilevel"/>
    <w:tmpl w:val="10EB32F8"/>
    <w:lvl w:ilvl="0">
      <w:start w:val="1"/>
      <w:numFmt w:val="decimal"/>
      <w:lvlText w:val="3.%1"/>
      <w:lvlJc w:val="left"/>
      <w:pPr>
        <w:ind w:left="780" w:hanging="420"/>
      </w:pPr>
      <w:rPr>
        <w:rFonts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16C53F9D"/>
    <w:multiLevelType w:val="multilevel"/>
    <w:tmpl w:val="16C53F9D"/>
    <w:lvl w:ilvl="0">
      <w:start w:val="1"/>
      <w:numFmt w:val="decimal"/>
      <w:lvlText w:val="5.%1"/>
      <w:lvlJc w:val="left"/>
      <w:pPr>
        <w:ind w:left="780" w:hanging="420"/>
      </w:pPr>
      <w:rPr>
        <w:rFonts w:hint="default"/>
      </w:rPr>
    </w:lvl>
    <w:lvl w:ilvl="1">
      <w:start w:val="1"/>
      <w:numFmt w:val="decimal"/>
      <w:lvlText w:val="5.3.%2"/>
      <w:lvlJc w:val="left"/>
      <w:pPr>
        <w:ind w:left="1200" w:hanging="4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AFA2D87"/>
    <w:multiLevelType w:val="multilevel"/>
    <w:tmpl w:val="1AFA2D87"/>
    <w:lvl w:ilvl="0">
      <w:start w:val="1"/>
      <w:numFmt w:val="decimal"/>
      <w:lvlText w:val="4.1.%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30823AAD"/>
    <w:multiLevelType w:val="multilevel"/>
    <w:tmpl w:val="30823AAD"/>
    <w:lvl w:ilvl="0">
      <w:start w:val="1"/>
      <w:numFmt w:val="decimal"/>
      <w:lvlText w:val="4.3.%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7">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AD7FF8"/>
    <w:multiLevelType w:val="multilevel"/>
    <w:tmpl w:val="3CAD7FF8"/>
    <w:lvl w:ilvl="0">
      <w:start w:val="1"/>
      <w:numFmt w:val="decimal"/>
      <w:lvlText w:val="4.2.%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9">
    <w:nsid w:val="3F7108A0"/>
    <w:multiLevelType w:val="multilevel"/>
    <w:tmpl w:val="3F7108A0"/>
    <w:lvl w:ilvl="0">
      <w:start w:val="1"/>
      <w:numFmt w:val="decimal"/>
      <w:lvlText w:val="4.5.%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0">
    <w:nsid w:val="44FC49DD"/>
    <w:multiLevelType w:val="multilevel"/>
    <w:tmpl w:val="44FC49DD"/>
    <w:lvl w:ilvl="0">
      <w:start w:val="1"/>
      <w:numFmt w:val="decimal"/>
      <w:lvlText w:val="2.%1"/>
      <w:lvlJc w:val="left"/>
      <w:pPr>
        <w:ind w:left="780" w:hanging="420"/>
      </w:pPr>
      <w:rPr>
        <w:rFonts w:hint="eastAsia"/>
        <w:b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48D3778A"/>
    <w:multiLevelType w:val="multilevel"/>
    <w:tmpl w:val="48D3778A"/>
    <w:lvl w:ilvl="0">
      <w:start w:val="1"/>
      <w:numFmt w:val="decimal"/>
      <w:lvlText w:val="4.6.%1"/>
      <w:lvlJc w:val="left"/>
      <w:pPr>
        <w:ind w:left="1200" w:hanging="4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2">
    <w:nsid w:val="4A944E85"/>
    <w:multiLevelType w:val="multilevel"/>
    <w:tmpl w:val="4A944E85"/>
    <w:lvl w:ilvl="0">
      <w:start w:val="1"/>
      <w:numFmt w:val="decimal"/>
      <w:lvlText w:val="4.%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8A729E"/>
    <w:multiLevelType w:val="multilevel"/>
    <w:tmpl w:val="758A72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5"/>
  </w:num>
  <w:num w:numId="7">
    <w:abstractNumId w:val="0"/>
  </w:num>
  <w:num w:numId="8">
    <w:abstractNumId w:val="14"/>
  </w:num>
  <w:num w:numId="9">
    <w:abstractNumId w:val="15"/>
  </w:num>
  <w:num w:numId="10">
    <w:abstractNumId w:val="19"/>
  </w:num>
  <w:num w:numId="11">
    <w:abstractNumId w:val="7"/>
  </w:num>
  <w:num w:numId="12">
    <w:abstractNumId w:val="20"/>
  </w:num>
  <w:num w:numId="13">
    <w:abstractNumId w:val="10"/>
  </w:num>
  <w:num w:numId="14">
    <w:abstractNumId w:val="2"/>
  </w:num>
  <w:num w:numId="15">
    <w:abstractNumId w:val="12"/>
  </w:num>
  <w:num w:numId="16">
    <w:abstractNumId w:val="4"/>
  </w:num>
  <w:num w:numId="17">
    <w:abstractNumId w:val="8"/>
  </w:num>
  <w:num w:numId="18">
    <w:abstractNumId w:val="6"/>
  </w:num>
  <w:num w:numId="19">
    <w:abstractNumId w:val="1"/>
  </w:num>
  <w:num w:numId="20">
    <w:abstractNumId w:val="9"/>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9F9"/>
    <w:rsid w:val="00013D27"/>
    <w:rsid w:val="00014723"/>
    <w:rsid w:val="00017C2D"/>
    <w:rsid w:val="00020A5D"/>
    <w:rsid w:val="000227B2"/>
    <w:rsid w:val="0002347F"/>
    <w:rsid w:val="000234F6"/>
    <w:rsid w:val="00025E3C"/>
    <w:rsid w:val="000308AC"/>
    <w:rsid w:val="00030BD8"/>
    <w:rsid w:val="00032015"/>
    <w:rsid w:val="00032985"/>
    <w:rsid w:val="00033D1E"/>
    <w:rsid w:val="00035801"/>
    <w:rsid w:val="000361B9"/>
    <w:rsid w:val="00036A32"/>
    <w:rsid w:val="000403B6"/>
    <w:rsid w:val="0004130F"/>
    <w:rsid w:val="00042FFE"/>
    <w:rsid w:val="000442F0"/>
    <w:rsid w:val="00044850"/>
    <w:rsid w:val="00050365"/>
    <w:rsid w:val="00050D4A"/>
    <w:rsid w:val="00054425"/>
    <w:rsid w:val="00056208"/>
    <w:rsid w:val="0005643C"/>
    <w:rsid w:val="00056EF3"/>
    <w:rsid w:val="000607D4"/>
    <w:rsid w:val="00063218"/>
    <w:rsid w:val="00065BDD"/>
    <w:rsid w:val="000671A1"/>
    <w:rsid w:val="0007081F"/>
    <w:rsid w:val="00071F3B"/>
    <w:rsid w:val="00072543"/>
    <w:rsid w:val="00074F44"/>
    <w:rsid w:val="000756A0"/>
    <w:rsid w:val="00075BCB"/>
    <w:rsid w:val="00075C85"/>
    <w:rsid w:val="00076BA5"/>
    <w:rsid w:val="000775F5"/>
    <w:rsid w:val="00080380"/>
    <w:rsid w:val="000806FA"/>
    <w:rsid w:val="00081168"/>
    <w:rsid w:val="000822B1"/>
    <w:rsid w:val="000826F9"/>
    <w:rsid w:val="0008380E"/>
    <w:rsid w:val="00086EBE"/>
    <w:rsid w:val="00092400"/>
    <w:rsid w:val="00092878"/>
    <w:rsid w:val="000A0277"/>
    <w:rsid w:val="000A116B"/>
    <w:rsid w:val="000A3F59"/>
    <w:rsid w:val="000A5CEA"/>
    <w:rsid w:val="000B1D66"/>
    <w:rsid w:val="000B2117"/>
    <w:rsid w:val="000B26AE"/>
    <w:rsid w:val="000B26E1"/>
    <w:rsid w:val="000B2975"/>
    <w:rsid w:val="000B553B"/>
    <w:rsid w:val="000B56AB"/>
    <w:rsid w:val="000B7480"/>
    <w:rsid w:val="000C103D"/>
    <w:rsid w:val="000C337F"/>
    <w:rsid w:val="000C5970"/>
    <w:rsid w:val="000C6CA8"/>
    <w:rsid w:val="000C6E81"/>
    <w:rsid w:val="000C734D"/>
    <w:rsid w:val="000C7A3F"/>
    <w:rsid w:val="000D26D7"/>
    <w:rsid w:val="000D2F5A"/>
    <w:rsid w:val="000D4282"/>
    <w:rsid w:val="000D514E"/>
    <w:rsid w:val="000E05EA"/>
    <w:rsid w:val="000E42D9"/>
    <w:rsid w:val="000E50F9"/>
    <w:rsid w:val="000E6A76"/>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DCC"/>
    <w:rsid w:val="00136F51"/>
    <w:rsid w:val="00137249"/>
    <w:rsid w:val="001411F4"/>
    <w:rsid w:val="00141664"/>
    <w:rsid w:val="00141B0C"/>
    <w:rsid w:val="00143B4D"/>
    <w:rsid w:val="00145E32"/>
    <w:rsid w:val="0014634C"/>
    <w:rsid w:val="001515D5"/>
    <w:rsid w:val="001524A8"/>
    <w:rsid w:val="00154232"/>
    <w:rsid w:val="00154C41"/>
    <w:rsid w:val="00155128"/>
    <w:rsid w:val="00157876"/>
    <w:rsid w:val="001659F0"/>
    <w:rsid w:val="0016613C"/>
    <w:rsid w:val="001676A1"/>
    <w:rsid w:val="00167D3B"/>
    <w:rsid w:val="001707F2"/>
    <w:rsid w:val="00171166"/>
    <w:rsid w:val="00172B5E"/>
    <w:rsid w:val="00173561"/>
    <w:rsid w:val="00175016"/>
    <w:rsid w:val="001760DF"/>
    <w:rsid w:val="00176CA8"/>
    <w:rsid w:val="0017719A"/>
    <w:rsid w:val="001816C4"/>
    <w:rsid w:val="00181ED5"/>
    <w:rsid w:val="001834DA"/>
    <w:rsid w:val="001853CF"/>
    <w:rsid w:val="00192054"/>
    <w:rsid w:val="00193BCD"/>
    <w:rsid w:val="0019431D"/>
    <w:rsid w:val="00194FBC"/>
    <w:rsid w:val="00196D6B"/>
    <w:rsid w:val="00196E07"/>
    <w:rsid w:val="00197541"/>
    <w:rsid w:val="001A2919"/>
    <w:rsid w:val="001A2A8A"/>
    <w:rsid w:val="001A3DE3"/>
    <w:rsid w:val="001A46F9"/>
    <w:rsid w:val="001A50F5"/>
    <w:rsid w:val="001A575B"/>
    <w:rsid w:val="001B105C"/>
    <w:rsid w:val="001B20F8"/>
    <w:rsid w:val="001B21B2"/>
    <w:rsid w:val="001B5BEA"/>
    <w:rsid w:val="001C0702"/>
    <w:rsid w:val="001C0E64"/>
    <w:rsid w:val="001C1981"/>
    <w:rsid w:val="001C2877"/>
    <w:rsid w:val="001C4099"/>
    <w:rsid w:val="001C50CC"/>
    <w:rsid w:val="001C6698"/>
    <w:rsid w:val="001C7255"/>
    <w:rsid w:val="001D1443"/>
    <w:rsid w:val="001D1850"/>
    <w:rsid w:val="001D582F"/>
    <w:rsid w:val="001D5E53"/>
    <w:rsid w:val="001D6261"/>
    <w:rsid w:val="001E3CB7"/>
    <w:rsid w:val="001F2B50"/>
    <w:rsid w:val="001F3072"/>
    <w:rsid w:val="001F345B"/>
    <w:rsid w:val="001F46DE"/>
    <w:rsid w:val="001F65EF"/>
    <w:rsid w:val="002027E3"/>
    <w:rsid w:val="00203838"/>
    <w:rsid w:val="002038C6"/>
    <w:rsid w:val="00204372"/>
    <w:rsid w:val="00204D75"/>
    <w:rsid w:val="00210D0A"/>
    <w:rsid w:val="002113A2"/>
    <w:rsid w:val="0021146E"/>
    <w:rsid w:val="00212E26"/>
    <w:rsid w:val="00212FB4"/>
    <w:rsid w:val="00214D65"/>
    <w:rsid w:val="00215D4A"/>
    <w:rsid w:val="0021638D"/>
    <w:rsid w:val="00217746"/>
    <w:rsid w:val="00225C2F"/>
    <w:rsid w:val="00226572"/>
    <w:rsid w:val="00230077"/>
    <w:rsid w:val="00230690"/>
    <w:rsid w:val="002314E2"/>
    <w:rsid w:val="00233239"/>
    <w:rsid w:val="00233359"/>
    <w:rsid w:val="002338B5"/>
    <w:rsid w:val="00235990"/>
    <w:rsid w:val="002375D1"/>
    <w:rsid w:val="002435BC"/>
    <w:rsid w:val="00243DC1"/>
    <w:rsid w:val="00244482"/>
    <w:rsid w:val="0024457A"/>
    <w:rsid w:val="00244BFD"/>
    <w:rsid w:val="0024790F"/>
    <w:rsid w:val="00247B85"/>
    <w:rsid w:val="00250FB4"/>
    <w:rsid w:val="00251ED7"/>
    <w:rsid w:val="0025218F"/>
    <w:rsid w:val="00253B49"/>
    <w:rsid w:val="00257061"/>
    <w:rsid w:val="00261C83"/>
    <w:rsid w:val="002635BF"/>
    <w:rsid w:val="002639CB"/>
    <w:rsid w:val="0026492F"/>
    <w:rsid w:val="00264E75"/>
    <w:rsid w:val="00264E8A"/>
    <w:rsid w:val="00265B2C"/>
    <w:rsid w:val="002668A1"/>
    <w:rsid w:val="00266956"/>
    <w:rsid w:val="00266D3C"/>
    <w:rsid w:val="00267FB9"/>
    <w:rsid w:val="0027238A"/>
    <w:rsid w:val="002729BD"/>
    <w:rsid w:val="00273410"/>
    <w:rsid w:val="00274CF5"/>
    <w:rsid w:val="002759F8"/>
    <w:rsid w:val="00277427"/>
    <w:rsid w:val="002804EC"/>
    <w:rsid w:val="00281D51"/>
    <w:rsid w:val="002824BC"/>
    <w:rsid w:val="00284E8B"/>
    <w:rsid w:val="00292BE5"/>
    <w:rsid w:val="00293728"/>
    <w:rsid w:val="0029386D"/>
    <w:rsid w:val="00293B4A"/>
    <w:rsid w:val="002948B5"/>
    <w:rsid w:val="00294986"/>
    <w:rsid w:val="00294EAF"/>
    <w:rsid w:val="0029610C"/>
    <w:rsid w:val="00297EAE"/>
    <w:rsid w:val="00297EC7"/>
    <w:rsid w:val="002A4B3C"/>
    <w:rsid w:val="002B260D"/>
    <w:rsid w:val="002B3BB4"/>
    <w:rsid w:val="002C0F2A"/>
    <w:rsid w:val="002C2C94"/>
    <w:rsid w:val="002C3690"/>
    <w:rsid w:val="002C4E11"/>
    <w:rsid w:val="002C696D"/>
    <w:rsid w:val="002C7FE4"/>
    <w:rsid w:val="002D0199"/>
    <w:rsid w:val="002D09CD"/>
    <w:rsid w:val="002D17E4"/>
    <w:rsid w:val="002D4CCC"/>
    <w:rsid w:val="002D57F1"/>
    <w:rsid w:val="002D5B4E"/>
    <w:rsid w:val="002E2AAA"/>
    <w:rsid w:val="002E4011"/>
    <w:rsid w:val="002E65F8"/>
    <w:rsid w:val="002F1119"/>
    <w:rsid w:val="002F245E"/>
    <w:rsid w:val="002F4792"/>
    <w:rsid w:val="002F538F"/>
    <w:rsid w:val="0031086D"/>
    <w:rsid w:val="00316B19"/>
    <w:rsid w:val="0031764A"/>
    <w:rsid w:val="00321DA5"/>
    <w:rsid w:val="00322375"/>
    <w:rsid w:val="00322EA4"/>
    <w:rsid w:val="00323692"/>
    <w:rsid w:val="0032567E"/>
    <w:rsid w:val="00325832"/>
    <w:rsid w:val="003265E2"/>
    <w:rsid w:val="0033240E"/>
    <w:rsid w:val="003337F2"/>
    <w:rsid w:val="00333A1D"/>
    <w:rsid w:val="0033563C"/>
    <w:rsid w:val="00335A65"/>
    <w:rsid w:val="0034183E"/>
    <w:rsid w:val="00343849"/>
    <w:rsid w:val="003505E3"/>
    <w:rsid w:val="0035257E"/>
    <w:rsid w:val="003535D6"/>
    <w:rsid w:val="0035599B"/>
    <w:rsid w:val="00355EEA"/>
    <w:rsid w:val="003562E3"/>
    <w:rsid w:val="00361368"/>
    <w:rsid w:val="00363855"/>
    <w:rsid w:val="00363BA4"/>
    <w:rsid w:val="00363D42"/>
    <w:rsid w:val="00363F2E"/>
    <w:rsid w:val="00364265"/>
    <w:rsid w:val="003649A4"/>
    <w:rsid w:val="003663EE"/>
    <w:rsid w:val="00366C53"/>
    <w:rsid w:val="003672D3"/>
    <w:rsid w:val="0037085F"/>
    <w:rsid w:val="00373B21"/>
    <w:rsid w:val="00374D2C"/>
    <w:rsid w:val="00377215"/>
    <w:rsid w:val="00377781"/>
    <w:rsid w:val="00377EF3"/>
    <w:rsid w:val="00380538"/>
    <w:rsid w:val="0038382B"/>
    <w:rsid w:val="003839AE"/>
    <w:rsid w:val="00383A58"/>
    <w:rsid w:val="00383B18"/>
    <w:rsid w:val="003850B2"/>
    <w:rsid w:val="003918BD"/>
    <w:rsid w:val="00391FD0"/>
    <w:rsid w:val="0039235B"/>
    <w:rsid w:val="003931AB"/>
    <w:rsid w:val="00393CA1"/>
    <w:rsid w:val="00394452"/>
    <w:rsid w:val="00394B36"/>
    <w:rsid w:val="00395727"/>
    <w:rsid w:val="003A0B76"/>
    <w:rsid w:val="003A40F1"/>
    <w:rsid w:val="003A4B1D"/>
    <w:rsid w:val="003A4BAA"/>
    <w:rsid w:val="003A58F8"/>
    <w:rsid w:val="003A6738"/>
    <w:rsid w:val="003A79D5"/>
    <w:rsid w:val="003A7FEB"/>
    <w:rsid w:val="003B4375"/>
    <w:rsid w:val="003B570F"/>
    <w:rsid w:val="003B5849"/>
    <w:rsid w:val="003B5C2C"/>
    <w:rsid w:val="003B679C"/>
    <w:rsid w:val="003B6D2D"/>
    <w:rsid w:val="003B78E0"/>
    <w:rsid w:val="003C3A78"/>
    <w:rsid w:val="003C6110"/>
    <w:rsid w:val="003C71A3"/>
    <w:rsid w:val="003C7468"/>
    <w:rsid w:val="003D2EF8"/>
    <w:rsid w:val="003D3E41"/>
    <w:rsid w:val="003D4152"/>
    <w:rsid w:val="003D7BE6"/>
    <w:rsid w:val="003E2404"/>
    <w:rsid w:val="003E2BBE"/>
    <w:rsid w:val="003E2F1E"/>
    <w:rsid w:val="003E495F"/>
    <w:rsid w:val="003E4B1B"/>
    <w:rsid w:val="003E5355"/>
    <w:rsid w:val="003E5EA9"/>
    <w:rsid w:val="003E6E8F"/>
    <w:rsid w:val="003E71CA"/>
    <w:rsid w:val="003F0704"/>
    <w:rsid w:val="003F68DF"/>
    <w:rsid w:val="003F6B18"/>
    <w:rsid w:val="003F7F16"/>
    <w:rsid w:val="0040134A"/>
    <w:rsid w:val="00402153"/>
    <w:rsid w:val="00402BE6"/>
    <w:rsid w:val="0040538D"/>
    <w:rsid w:val="0040553A"/>
    <w:rsid w:val="0040569C"/>
    <w:rsid w:val="00406667"/>
    <w:rsid w:val="00406872"/>
    <w:rsid w:val="0041046B"/>
    <w:rsid w:val="00410A95"/>
    <w:rsid w:val="00410CC1"/>
    <w:rsid w:val="00411264"/>
    <w:rsid w:val="00411297"/>
    <w:rsid w:val="00411416"/>
    <w:rsid w:val="00412894"/>
    <w:rsid w:val="004153D6"/>
    <w:rsid w:val="00415D1E"/>
    <w:rsid w:val="00415D39"/>
    <w:rsid w:val="00416AFE"/>
    <w:rsid w:val="0041737D"/>
    <w:rsid w:val="004176FC"/>
    <w:rsid w:val="00417F8F"/>
    <w:rsid w:val="00424241"/>
    <w:rsid w:val="00424D37"/>
    <w:rsid w:val="004267C9"/>
    <w:rsid w:val="00427F8D"/>
    <w:rsid w:val="00430B6A"/>
    <w:rsid w:val="00431536"/>
    <w:rsid w:val="00431C42"/>
    <w:rsid w:val="00432C99"/>
    <w:rsid w:val="00436397"/>
    <w:rsid w:val="00436E67"/>
    <w:rsid w:val="00437550"/>
    <w:rsid w:val="004377AC"/>
    <w:rsid w:val="004424FE"/>
    <w:rsid w:val="00442682"/>
    <w:rsid w:val="00443C74"/>
    <w:rsid w:val="00445313"/>
    <w:rsid w:val="00447A57"/>
    <w:rsid w:val="00454096"/>
    <w:rsid w:val="004559D5"/>
    <w:rsid w:val="004573B5"/>
    <w:rsid w:val="00457B84"/>
    <w:rsid w:val="00457D0B"/>
    <w:rsid w:val="00460809"/>
    <w:rsid w:val="00461A5D"/>
    <w:rsid w:val="00461E12"/>
    <w:rsid w:val="00465621"/>
    <w:rsid w:val="00466696"/>
    <w:rsid w:val="00466B7C"/>
    <w:rsid w:val="00466FB9"/>
    <w:rsid w:val="00467C5D"/>
    <w:rsid w:val="00471879"/>
    <w:rsid w:val="00472C82"/>
    <w:rsid w:val="004826E0"/>
    <w:rsid w:val="0048338F"/>
    <w:rsid w:val="0048533D"/>
    <w:rsid w:val="0049370E"/>
    <w:rsid w:val="00494789"/>
    <w:rsid w:val="00494D62"/>
    <w:rsid w:val="00495B68"/>
    <w:rsid w:val="00495ECD"/>
    <w:rsid w:val="004A0F57"/>
    <w:rsid w:val="004A155E"/>
    <w:rsid w:val="004A2375"/>
    <w:rsid w:val="004A2BCE"/>
    <w:rsid w:val="004A30DC"/>
    <w:rsid w:val="004A3709"/>
    <w:rsid w:val="004A3B65"/>
    <w:rsid w:val="004A4E98"/>
    <w:rsid w:val="004A6A8F"/>
    <w:rsid w:val="004A7516"/>
    <w:rsid w:val="004A7F35"/>
    <w:rsid w:val="004A7F72"/>
    <w:rsid w:val="004B04B1"/>
    <w:rsid w:val="004B5A43"/>
    <w:rsid w:val="004B61FA"/>
    <w:rsid w:val="004B69B3"/>
    <w:rsid w:val="004B725D"/>
    <w:rsid w:val="004C1EC2"/>
    <w:rsid w:val="004C45A5"/>
    <w:rsid w:val="004C563F"/>
    <w:rsid w:val="004D302F"/>
    <w:rsid w:val="004D5061"/>
    <w:rsid w:val="004D5AE3"/>
    <w:rsid w:val="004D6293"/>
    <w:rsid w:val="004D6546"/>
    <w:rsid w:val="004E0B40"/>
    <w:rsid w:val="004E0F4D"/>
    <w:rsid w:val="004E66AE"/>
    <w:rsid w:val="004F3B06"/>
    <w:rsid w:val="004F4BC3"/>
    <w:rsid w:val="004F55DE"/>
    <w:rsid w:val="004F7B5C"/>
    <w:rsid w:val="00502349"/>
    <w:rsid w:val="00505FAB"/>
    <w:rsid w:val="00506CD1"/>
    <w:rsid w:val="00507FF7"/>
    <w:rsid w:val="0051062C"/>
    <w:rsid w:val="0051386A"/>
    <w:rsid w:val="00513A4E"/>
    <w:rsid w:val="005201BE"/>
    <w:rsid w:val="00523ED3"/>
    <w:rsid w:val="00524604"/>
    <w:rsid w:val="0052499D"/>
    <w:rsid w:val="00524E8B"/>
    <w:rsid w:val="00525C33"/>
    <w:rsid w:val="00525EE9"/>
    <w:rsid w:val="0053021A"/>
    <w:rsid w:val="005333BF"/>
    <w:rsid w:val="005349D4"/>
    <w:rsid w:val="00535A85"/>
    <w:rsid w:val="00537861"/>
    <w:rsid w:val="00537D63"/>
    <w:rsid w:val="005407BB"/>
    <w:rsid w:val="005407BF"/>
    <w:rsid w:val="00542508"/>
    <w:rsid w:val="00542C8B"/>
    <w:rsid w:val="005449BE"/>
    <w:rsid w:val="00544E43"/>
    <w:rsid w:val="00544EA3"/>
    <w:rsid w:val="005476AB"/>
    <w:rsid w:val="00547881"/>
    <w:rsid w:val="00547F40"/>
    <w:rsid w:val="00550B2F"/>
    <w:rsid w:val="00553774"/>
    <w:rsid w:val="0055739D"/>
    <w:rsid w:val="0056011E"/>
    <w:rsid w:val="00561FE8"/>
    <w:rsid w:val="0056402A"/>
    <w:rsid w:val="00566432"/>
    <w:rsid w:val="0057120E"/>
    <w:rsid w:val="00572118"/>
    <w:rsid w:val="00572E0A"/>
    <w:rsid w:val="00572FD4"/>
    <w:rsid w:val="005730D0"/>
    <w:rsid w:val="005737C6"/>
    <w:rsid w:val="00573BE0"/>
    <w:rsid w:val="00580546"/>
    <w:rsid w:val="0058275D"/>
    <w:rsid w:val="00583E55"/>
    <w:rsid w:val="005842A0"/>
    <w:rsid w:val="0058472E"/>
    <w:rsid w:val="00584D37"/>
    <w:rsid w:val="005864D4"/>
    <w:rsid w:val="00587609"/>
    <w:rsid w:val="00587E48"/>
    <w:rsid w:val="0059075F"/>
    <w:rsid w:val="00592EC2"/>
    <w:rsid w:val="00593B52"/>
    <w:rsid w:val="0059473B"/>
    <w:rsid w:val="005953CA"/>
    <w:rsid w:val="005960BA"/>
    <w:rsid w:val="005A55DB"/>
    <w:rsid w:val="005A659A"/>
    <w:rsid w:val="005A6731"/>
    <w:rsid w:val="005A7201"/>
    <w:rsid w:val="005B2918"/>
    <w:rsid w:val="005B4918"/>
    <w:rsid w:val="005B50A1"/>
    <w:rsid w:val="005B631B"/>
    <w:rsid w:val="005B6420"/>
    <w:rsid w:val="005B6E32"/>
    <w:rsid w:val="005B7018"/>
    <w:rsid w:val="005C176F"/>
    <w:rsid w:val="005C43CF"/>
    <w:rsid w:val="005C4C55"/>
    <w:rsid w:val="005C5EB1"/>
    <w:rsid w:val="005C6F41"/>
    <w:rsid w:val="005D1B17"/>
    <w:rsid w:val="005D2594"/>
    <w:rsid w:val="005D2C00"/>
    <w:rsid w:val="005D3074"/>
    <w:rsid w:val="005D3683"/>
    <w:rsid w:val="005D6A8D"/>
    <w:rsid w:val="005D792B"/>
    <w:rsid w:val="005E2406"/>
    <w:rsid w:val="005E2966"/>
    <w:rsid w:val="005E3819"/>
    <w:rsid w:val="005E3ADD"/>
    <w:rsid w:val="005E452A"/>
    <w:rsid w:val="005E6149"/>
    <w:rsid w:val="005E7FF4"/>
    <w:rsid w:val="005F08C5"/>
    <w:rsid w:val="005F09CC"/>
    <w:rsid w:val="005F1B3C"/>
    <w:rsid w:val="005F2890"/>
    <w:rsid w:val="005F297C"/>
    <w:rsid w:val="005F3161"/>
    <w:rsid w:val="005F3EB2"/>
    <w:rsid w:val="005F51DD"/>
    <w:rsid w:val="006001B2"/>
    <w:rsid w:val="00600615"/>
    <w:rsid w:val="006014DA"/>
    <w:rsid w:val="006036FE"/>
    <w:rsid w:val="006038D0"/>
    <w:rsid w:val="00611A86"/>
    <w:rsid w:val="00612BD3"/>
    <w:rsid w:val="00612D21"/>
    <w:rsid w:val="00616B13"/>
    <w:rsid w:val="00616BCF"/>
    <w:rsid w:val="00617242"/>
    <w:rsid w:val="006174B5"/>
    <w:rsid w:val="00620130"/>
    <w:rsid w:val="00625361"/>
    <w:rsid w:val="00630720"/>
    <w:rsid w:val="00630B07"/>
    <w:rsid w:val="0063365F"/>
    <w:rsid w:val="00633921"/>
    <w:rsid w:val="006348D2"/>
    <w:rsid w:val="00634901"/>
    <w:rsid w:val="00634D00"/>
    <w:rsid w:val="00635DAE"/>
    <w:rsid w:val="006362D6"/>
    <w:rsid w:val="00637E05"/>
    <w:rsid w:val="00641801"/>
    <w:rsid w:val="006478CA"/>
    <w:rsid w:val="0065048B"/>
    <w:rsid w:val="00655537"/>
    <w:rsid w:val="006600AF"/>
    <w:rsid w:val="00660441"/>
    <w:rsid w:val="006632A6"/>
    <w:rsid w:val="00663FEC"/>
    <w:rsid w:val="00665F3D"/>
    <w:rsid w:val="00670BE5"/>
    <w:rsid w:val="006740FD"/>
    <w:rsid w:val="006741E5"/>
    <w:rsid w:val="00674887"/>
    <w:rsid w:val="00676812"/>
    <w:rsid w:val="006802EF"/>
    <w:rsid w:val="00681C7D"/>
    <w:rsid w:val="00687E9B"/>
    <w:rsid w:val="00693947"/>
    <w:rsid w:val="0069646A"/>
    <w:rsid w:val="006A1C8A"/>
    <w:rsid w:val="006A4BDB"/>
    <w:rsid w:val="006A6F51"/>
    <w:rsid w:val="006A75E7"/>
    <w:rsid w:val="006B0EC3"/>
    <w:rsid w:val="006B2CDA"/>
    <w:rsid w:val="006B4797"/>
    <w:rsid w:val="006B52A7"/>
    <w:rsid w:val="006B5C77"/>
    <w:rsid w:val="006B6798"/>
    <w:rsid w:val="006B7A42"/>
    <w:rsid w:val="006C0421"/>
    <w:rsid w:val="006C0461"/>
    <w:rsid w:val="006C174C"/>
    <w:rsid w:val="006C1F06"/>
    <w:rsid w:val="006C3B49"/>
    <w:rsid w:val="006C4BBE"/>
    <w:rsid w:val="006C7894"/>
    <w:rsid w:val="006C79AA"/>
    <w:rsid w:val="006D0A8E"/>
    <w:rsid w:val="006D0ECF"/>
    <w:rsid w:val="006D23D4"/>
    <w:rsid w:val="006D6612"/>
    <w:rsid w:val="006E0CD2"/>
    <w:rsid w:val="006E1997"/>
    <w:rsid w:val="006E1DC3"/>
    <w:rsid w:val="006E2EB7"/>
    <w:rsid w:val="006E4EEA"/>
    <w:rsid w:val="006F030B"/>
    <w:rsid w:val="006F0645"/>
    <w:rsid w:val="006F1700"/>
    <w:rsid w:val="006F4D2D"/>
    <w:rsid w:val="006F524B"/>
    <w:rsid w:val="0070070A"/>
    <w:rsid w:val="00712AB8"/>
    <w:rsid w:val="00720432"/>
    <w:rsid w:val="0072323A"/>
    <w:rsid w:val="007236BA"/>
    <w:rsid w:val="007238DD"/>
    <w:rsid w:val="00723D02"/>
    <w:rsid w:val="00723D83"/>
    <w:rsid w:val="00723D84"/>
    <w:rsid w:val="00724717"/>
    <w:rsid w:val="007248FA"/>
    <w:rsid w:val="0072563A"/>
    <w:rsid w:val="0072660C"/>
    <w:rsid w:val="00730ECD"/>
    <w:rsid w:val="00731AB7"/>
    <w:rsid w:val="0074180F"/>
    <w:rsid w:val="0074297A"/>
    <w:rsid w:val="00742F01"/>
    <w:rsid w:val="00743960"/>
    <w:rsid w:val="00744FBD"/>
    <w:rsid w:val="00746019"/>
    <w:rsid w:val="00746C56"/>
    <w:rsid w:val="007532A0"/>
    <w:rsid w:val="007537E2"/>
    <w:rsid w:val="007558DB"/>
    <w:rsid w:val="00755AB9"/>
    <w:rsid w:val="00755AED"/>
    <w:rsid w:val="00755BEC"/>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31B"/>
    <w:rsid w:val="00784C33"/>
    <w:rsid w:val="007871E8"/>
    <w:rsid w:val="007925BD"/>
    <w:rsid w:val="0079363C"/>
    <w:rsid w:val="00793B6E"/>
    <w:rsid w:val="007A02AD"/>
    <w:rsid w:val="007A02DE"/>
    <w:rsid w:val="007A0BCD"/>
    <w:rsid w:val="007A2CB5"/>
    <w:rsid w:val="007A4BB5"/>
    <w:rsid w:val="007A4FB6"/>
    <w:rsid w:val="007A5392"/>
    <w:rsid w:val="007A5636"/>
    <w:rsid w:val="007A5AEB"/>
    <w:rsid w:val="007A6E34"/>
    <w:rsid w:val="007A6EBE"/>
    <w:rsid w:val="007B1550"/>
    <w:rsid w:val="007B1B3A"/>
    <w:rsid w:val="007B4E82"/>
    <w:rsid w:val="007B6A10"/>
    <w:rsid w:val="007B7C1E"/>
    <w:rsid w:val="007C1D1B"/>
    <w:rsid w:val="007C422C"/>
    <w:rsid w:val="007D0C01"/>
    <w:rsid w:val="007D45CB"/>
    <w:rsid w:val="007D6EC1"/>
    <w:rsid w:val="007D7E11"/>
    <w:rsid w:val="007E0EAB"/>
    <w:rsid w:val="007E2088"/>
    <w:rsid w:val="007E24EB"/>
    <w:rsid w:val="007E38A5"/>
    <w:rsid w:val="007E4CD6"/>
    <w:rsid w:val="007F1F0C"/>
    <w:rsid w:val="007F20CA"/>
    <w:rsid w:val="007F269F"/>
    <w:rsid w:val="007F3EAE"/>
    <w:rsid w:val="007F4D61"/>
    <w:rsid w:val="007F5589"/>
    <w:rsid w:val="007F79A8"/>
    <w:rsid w:val="007F7B9E"/>
    <w:rsid w:val="008005A8"/>
    <w:rsid w:val="008022C3"/>
    <w:rsid w:val="00803DEE"/>
    <w:rsid w:val="008069CB"/>
    <w:rsid w:val="0080752E"/>
    <w:rsid w:val="008114F5"/>
    <w:rsid w:val="00814C9A"/>
    <w:rsid w:val="008150C7"/>
    <w:rsid w:val="00815E04"/>
    <w:rsid w:val="00817270"/>
    <w:rsid w:val="008252B9"/>
    <w:rsid w:val="0083266E"/>
    <w:rsid w:val="00837228"/>
    <w:rsid w:val="0084084A"/>
    <w:rsid w:val="00843B37"/>
    <w:rsid w:val="008506B2"/>
    <w:rsid w:val="0085102B"/>
    <w:rsid w:val="00851179"/>
    <w:rsid w:val="00852EBB"/>
    <w:rsid w:val="008536E0"/>
    <w:rsid w:val="0085585F"/>
    <w:rsid w:val="00855A31"/>
    <w:rsid w:val="00855FFB"/>
    <w:rsid w:val="00861C7B"/>
    <w:rsid w:val="0086454E"/>
    <w:rsid w:val="00864D86"/>
    <w:rsid w:val="00865FC1"/>
    <w:rsid w:val="0086630A"/>
    <w:rsid w:val="008736D0"/>
    <w:rsid w:val="008739C3"/>
    <w:rsid w:val="00874016"/>
    <w:rsid w:val="0087401C"/>
    <w:rsid w:val="0087431D"/>
    <w:rsid w:val="00875407"/>
    <w:rsid w:val="00877C12"/>
    <w:rsid w:val="00883479"/>
    <w:rsid w:val="00885DD4"/>
    <w:rsid w:val="00886809"/>
    <w:rsid w:val="0088750D"/>
    <w:rsid w:val="008876CD"/>
    <w:rsid w:val="008879C5"/>
    <w:rsid w:val="00890051"/>
    <w:rsid w:val="008918B8"/>
    <w:rsid w:val="0089306D"/>
    <w:rsid w:val="008951B3"/>
    <w:rsid w:val="00895914"/>
    <w:rsid w:val="008A1E8A"/>
    <w:rsid w:val="008A55AD"/>
    <w:rsid w:val="008A721E"/>
    <w:rsid w:val="008A797B"/>
    <w:rsid w:val="008B1CC3"/>
    <w:rsid w:val="008B1F79"/>
    <w:rsid w:val="008B3001"/>
    <w:rsid w:val="008B5DBC"/>
    <w:rsid w:val="008C01C4"/>
    <w:rsid w:val="008C12BD"/>
    <w:rsid w:val="008C3C92"/>
    <w:rsid w:val="008C4E8A"/>
    <w:rsid w:val="008D1F47"/>
    <w:rsid w:val="008D4422"/>
    <w:rsid w:val="008D640B"/>
    <w:rsid w:val="008E3C04"/>
    <w:rsid w:val="008E56E2"/>
    <w:rsid w:val="008E5938"/>
    <w:rsid w:val="008F35A8"/>
    <w:rsid w:val="008F4750"/>
    <w:rsid w:val="008F4858"/>
    <w:rsid w:val="009012B5"/>
    <w:rsid w:val="009016E3"/>
    <w:rsid w:val="00901C51"/>
    <w:rsid w:val="00905040"/>
    <w:rsid w:val="00910C98"/>
    <w:rsid w:val="0091242F"/>
    <w:rsid w:val="009133C0"/>
    <w:rsid w:val="00913750"/>
    <w:rsid w:val="00913F09"/>
    <w:rsid w:val="00914781"/>
    <w:rsid w:val="00915265"/>
    <w:rsid w:val="00917221"/>
    <w:rsid w:val="00917496"/>
    <w:rsid w:val="009206F7"/>
    <w:rsid w:val="00920CD4"/>
    <w:rsid w:val="0092105D"/>
    <w:rsid w:val="0092151E"/>
    <w:rsid w:val="009217DF"/>
    <w:rsid w:val="00926BA6"/>
    <w:rsid w:val="00927B53"/>
    <w:rsid w:val="00932B7C"/>
    <w:rsid w:val="009345DB"/>
    <w:rsid w:val="0093630E"/>
    <w:rsid w:val="00936E99"/>
    <w:rsid w:val="00941302"/>
    <w:rsid w:val="009424DA"/>
    <w:rsid w:val="00945FCA"/>
    <w:rsid w:val="00947EC9"/>
    <w:rsid w:val="00950C84"/>
    <w:rsid w:val="00951A8D"/>
    <w:rsid w:val="00952EA6"/>
    <w:rsid w:val="009533CE"/>
    <w:rsid w:val="00954AD1"/>
    <w:rsid w:val="00955B43"/>
    <w:rsid w:val="0095612C"/>
    <w:rsid w:val="00957265"/>
    <w:rsid w:val="0095773C"/>
    <w:rsid w:val="00962A82"/>
    <w:rsid w:val="009662F0"/>
    <w:rsid w:val="00966DD6"/>
    <w:rsid w:val="009678FF"/>
    <w:rsid w:val="0097327D"/>
    <w:rsid w:val="00974A0E"/>
    <w:rsid w:val="00975D17"/>
    <w:rsid w:val="00977FB6"/>
    <w:rsid w:val="009809F0"/>
    <w:rsid w:val="00980C4A"/>
    <w:rsid w:val="00982932"/>
    <w:rsid w:val="009829B0"/>
    <w:rsid w:val="009843DE"/>
    <w:rsid w:val="00986DDD"/>
    <w:rsid w:val="00990618"/>
    <w:rsid w:val="009918F6"/>
    <w:rsid w:val="00991934"/>
    <w:rsid w:val="00995B20"/>
    <w:rsid w:val="00995E05"/>
    <w:rsid w:val="0099688A"/>
    <w:rsid w:val="009968C5"/>
    <w:rsid w:val="00996C19"/>
    <w:rsid w:val="009A0B81"/>
    <w:rsid w:val="009A28F8"/>
    <w:rsid w:val="009A3182"/>
    <w:rsid w:val="009A4641"/>
    <w:rsid w:val="009A64B1"/>
    <w:rsid w:val="009A6F8F"/>
    <w:rsid w:val="009A70B1"/>
    <w:rsid w:val="009A7596"/>
    <w:rsid w:val="009B055C"/>
    <w:rsid w:val="009B477B"/>
    <w:rsid w:val="009B656D"/>
    <w:rsid w:val="009C04EE"/>
    <w:rsid w:val="009C1BD8"/>
    <w:rsid w:val="009C513D"/>
    <w:rsid w:val="009C69C7"/>
    <w:rsid w:val="009D0E05"/>
    <w:rsid w:val="009D187B"/>
    <w:rsid w:val="009D2385"/>
    <w:rsid w:val="009D376F"/>
    <w:rsid w:val="009D5C8E"/>
    <w:rsid w:val="009D7283"/>
    <w:rsid w:val="009D75CE"/>
    <w:rsid w:val="009E0499"/>
    <w:rsid w:val="009E2558"/>
    <w:rsid w:val="009E3B6B"/>
    <w:rsid w:val="009E4458"/>
    <w:rsid w:val="009E44DC"/>
    <w:rsid w:val="009E45B9"/>
    <w:rsid w:val="009E4938"/>
    <w:rsid w:val="009E4E79"/>
    <w:rsid w:val="009E5110"/>
    <w:rsid w:val="009E7D35"/>
    <w:rsid w:val="009F2269"/>
    <w:rsid w:val="009F327B"/>
    <w:rsid w:val="009F598A"/>
    <w:rsid w:val="009F7345"/>
    <w:rsid w:val="00A002FE"/>
    <w:rsid w:val="00A010CA"/>
    <w:rsid w:val="00A02228"/>
    <w:rsid w:val="00A03C90"/>
    <w:rsid w:val="00A03EDD"/>
    <w:rsid w:val="00A10E86"/>
    <w:rsid w:val="00A1114F"/>
    <w:rsid w:val="00A117AA"/>
    <w:rsid w:val="00A11FFD"/>
    <w:rsid w:val="00A12C8D"/>
    <w:rsid w:val="00A13727"/>
    <w:rsid w:val="00A151C6"/>
    <w:rsid w:val="00A21611"/>
    <w:rsid w:val="00A216D7"/>
    <w:rsid w:val="00A218BC"/>
    <w:rsid w:val="00A252F0"/>
    <w:rsid w:val="00A264A9"/>
    <w:rsid w:val="00A26987"/>
    <w:rsid w:val="00A26C90"/>
    <w:rsid w:val="00A3181B"/>
    <w:rsid w:val="00A31C58"/>
    <w:rsid w:val="00A32134"/>
    <w:rsid w:val="00A3561D"/>
    <w:rsid w:val="00A35BC5"/>
    <w:rsid w:val="00A40A5E"/>
    <w:rsid w:val="00A4224D"/>
    <w:rsid w:val="00A429D7"/>
    <w:rsid w:val="00A431EB"/>
    <w:rsid w:val="00A440E2"/>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61B"/>
    <w:rsid w:val="00A71FDC"/>
    <w:rsid w:val="00A7203A"/>
    <w:rsid w:val="00A74C1E"/>
    <w:rsid w:val="00A8009D"/>
    <w:rsid w:val="00A80AAB"/>
    <w:rsid w:val="00A81693"/>
    <w:rsid w:val="00A8574B"/>
    <w:rsid w:val="00A90811"/>
    <w:rsid w:val="00A90BDE"/>
    <w:rsid w:val="00A90E13"/>
    <w:rsid w:val="00A92667"/>
    <w:rsid w:val="00A92A1A"/>
    <w:rsid w:val="00A936E7"/>
    <w:rsid w:val="00A947C9"/>
    <w:rsid w:val="00A94CA2"/>
    <w:rsid w:val="00A972AB"/>
    <w:rsid w:val="00A97408"/>
    <w:rsid w:val="00AA0FDA"/>
    <w:rsid w:val="00AA27D7"/>
    <w:rsid w:val="00AA2CF3"/>
    <w:rsid w:val="00AA40D1"/>
    <w:rsid w:val="00AA6B88"/>
    <w:rsid w:val="00AA772B"/>
    <w:rsid w:val="00AB040F"/>
    <w:rsid w:val="00AB0F96"/>
    <w:rsid w:val="00AB1AAB"/>
    <w:rsid w:val="00AB1AB2"/>
    <w:rsid w:val="00AB472B"/>
    <w:rsid w:val="00AB73E7"/>
    <w:rsid w:val="00AC0B2F"/>
    <w:rsid w:val="00AC27FA"/>
    <w:rsid w:val="00AC7CD8"/>
    <w:rsid w:val="00AC7ED6"/>
    <w:rsid w:val="00AD07A0"/>
    <w:rsid w:val="00AD6B2B"/>
    <w:rsid w:val="00AE1773"/>
    <w:rsid w:val="00AE2ECF"/>
    <w:rsid w:val="00AE4F43"/>
    <w:rsid w:val="00AE5C1F"/>
    <w:rsid w:val="00AE6074"/>
    <w:rsid w:val="00AF06D9"/>
    <w:rsid w:val="00AF161A"/>
    <w:rsid w:val="00AF5442"/>
    <w:rsid w:val="00B012DE"/>
    <w:rsid w:val="00B01473"/>
    <w:rsid w:val="00B0212E"/>
    <w:rsid w:val="00B03F37"/>
    <w:rsid w:val="00B05458"/>
    <w:rsid w:val="00B06B6C"/>
    <w:rsid w:val="00B07C87"/>
    <w:rsid w:val="00B11DA2"/>
    <w:rsid w:val="00B1328E"/>
    <w:rsid w:val="00B13707"/>
    <w:rsid w:val="00B13CD0"/>
    <w:rsid w:val="00B1722B"/>
    <w:rsid w:val="00B24484"/>
    <w:rsid w:val="00B25107"/>
    <w:rsid w:val="00B257E1"/>
    <w:rsid w:val="00B25D17"/>
    <w:rsid w:val="00B32A76"/>
    <w:rsid w:val="00B32C88"/>
    <w:rsid w:val="00B3735C"/>
    <w:rsid w:val="00B4237D"/>
    <w:rsid w:val="00B42656"/>
    <w:rsid w:val="00B43332"/>
    <w:rsid w:val="00B443B4"/>
    <w:rsid w:val="00B44C24"/>
    <w:rsid w:val="00B452D5"/>
    <w:rsid w:val="00B45888"/>
    <w:rsid w:val="00B45B15"/>
    <w:rsid w:val="00B507EB"/>
    <w:rsid w:val="00B51D96"/>
    <w:rsid w:val="00B53BD7"/>
    <w:rsid w:val="00B56096"/>
    <w:rsid w:val="00B5683D"/>
    <w:rsid w:val="00B57B57"/>
    <w:rsid w:val="00B658AD"/>
    <w:rsid w:val="00B6637D"/>
    <w:rsid w:val="00B666EF"/>
    <w:rsid w:val="00B671A0"/>
    <w:rsid w:val="00B672EC"/>
    <w:rsid w:val="00B71017"/>
    <w:rsid w:val="00B711C6"/>
    <w:rsid w:val="00B72373"/>
    <w:rsid w:val="00B728F9"/>
    <w:rsid w:val="00B73D8F"/>
    <w:rsid w:val="00B773CC"/>
    <w:rsid w:val="00B812A5"/>
    <w:rsid w:val="00B8141F"/>
    <w:rsid w:val="00B817DB"/>
    <w:rsid w:val="00B83E27"/>
    <w:rsid w:val="00B84566"/>
    <w:rsid w:val="00B85B8D"/>
    <w:rsid w:val="00B85D52"/>
    <w:rsid w:val="00B86890"/>
    <w:rsid w:val="00B868B6"/>
    <w:rsid w:val="00B86DF8"/>
    <w:rsid w:val="00B957BA"/>
    <w:rsid w:val="00B95A14"/>
    <w:rsid w:val="00B96F45"/>
    <w:rsid w:val="00B97117"/>
    <w:rsid w:val="00BA114D"/>
    <w:rsid w:val="00BA33E7"/>
    <w:rsid w:val="00BA404F"/>
    <w:rsid w:val="00BA438C"/>
    <w:rsid w:val="00BA48C0"/>
    <w:rsid w:val="00BA4E83"/>
    <w:rsid w:val="00BB21E1"/>
    <w:rsid w:val="00BB48EA"/>
    <w:rsid w:val="00BB5502"/>
    <w:rsid w:val="00BB705C"/>
    <w:rsid w:val="00BC64D4"/>
    <w:rsid w:val="00BC6742"/>
    <w:rsid w:val="00BC7122"/>
    <w:rsid w:val="00BC74D7"/>
    <w:rsid w:val="00BC7FD0"/>
    <w:rsid w:val="00BD0EA1"/>
    <w:rsid w:val="00BD11D6"/>
    <w:rsid w:val="00BD60B3"/>
    <w:rsid w:val="00BD7329"/>
    <w:rsid w:val="00BD751A"/>
    <w:rsid w:val="00BE30EE"/>
    <w:rsid w:val="00BE4FFC"/>
    <w:rsid w:val="00BE63BC"/>
    <w:rsid w:val="00BF27F1"/>
    <w:rsid w:val="00BF3297"/>
    <w:rsid w:val="00BF3B42"/>
    <w:rsid w:val="00BF4ACF"/>
    <w:rsid w:val="00BF7162"/>
    <w:rsid w:val="00C030CD"/>
    <w:rsid w:val="00C03843"/>
    <w:rsid w:val="00C0504F"/>
    <w:rsid w:val="00C05115"/>
    <w:rsid w:val="00C052EB"/>
    <w:rsid w:val="00C0691A"/>
    <w:rsid w:val="00C0765F"/>
    <w:rsid w:val="00C07C56"/>
    <w:rsid w:val="00C119CC"/>
    <w:rsid w:val="00C137F2"/>
    <w:rsid w:val="00C14183"/>
    <w:rsid w:val="00C16D00"/>
    <w:rsid w:val="00C23595"/>
    <w:rsid w:val="00C23D41"/>
    <w:rsid w:val="00C24668"/>
    <w:rsid w:val="00C258AC"/>
    <w:rsid w:val="00C3027F"/>
    <w:rsid w:val="00C30DE1"/>
    <w:rsid w:val="00C316E7"/>
    <w:rsid w:val="00C337B7"/>
    <w:rsid w:val="00C33D90"/>
    <w:rsid w:val="00C369C1"/>
    <w:rsid w:val="00C4245B"/>
    <w:rsid w:val="00C42DC9"/>
    <w:rsid w:val="00C435C5"/>
    <w:rsid w:val="00C467F1"/>
    <w:rsid w:val="00C46949"/>
    <w:rsid w:val="00C47BD7"/>
    <w:rsid w:val="00C5018C"/>
    <w:rsid w:val="00C53D13"/>
    <w:rsid w:val="00C54D24"/>
    <w:rsid w:val="00C55371"/>
    <w:rsid w:val="00C553EC"/>
    <w:rsid w:val="00C555A4"/>
    <w:rsid w:val="00C55658"/>
    <w:rsid w:val="00C627B1"/>
    <w:rsid w:val="00C65D79"/>
    <w:rsid w:val="00C66604"/>
    <w:rsid w:val="00C67013"/>
    <w:rsid w:val="00C677B6"/>
    <w:rsid w:val="00C720A2"/>
    <w:rsid w:val="00C7230E"/>
    <w:rsid w:val="00C807DD"/>
    <w:rsid w:val="00C845EA"/>
    <w:rsid w:val="00C8474B"/>
    <w:rsid w:val="00C84799"/>
    <w:rsid w:val="00C87357"/>
    <w:rsid w:val="00C9216D"/>
    <w:rsid w:val="00C9227E"/>
    <w:rsid w:val="00C9277B"/>
    <w:rsid w:val="00CA0D71"/>
    <w:rsid w:val="00CA262C"/>
    <w:rsid w:val="00CA4FCF"/>
    <w:rsid w:val="00CA789D"/>
    <w:rsid w:val="00CB1696"/>
    <w:rsid w:val="00CB40AA"/>
    <w:rsid w:val="00CC3889"/>
    <w:rsid w:val="00CC3D49"/>
    <w:rsid w:val="00CC7008"/>
    <w:rsid w:val="00CD0467"/>
    <w:rsid w:val="00CD0833"/>
    <w:rsid w:val="00CD11B0"/>
    <w:rsid w:val="00CD214D"/>
    <w:rsid w:val="00CD34B9"/>
    <w:rsid w:val="00CD4977"/>
    <w:rsid w:val="00CD59A3"/>
    <w:rsid w:val="00CD65BC"/>
    <w:rsid w:val="00CD6F22"/>
    <w:rsid w:val="00CD7147"/>
    <w:rsid w:val="00CD7BC2"/>
    <w:rsid w:val="00CE03E1"/>
    <w:rsid w:val="00CE143E"/>
    <w:rsid w:val="00CE14C1"/>
    <w:rsid w:val="00CE2CE8"/>
    <w:rsid w:val="00CE2F0D"/>
    <w:rsid w:val="00CE48BF"/>
    <w:rsid w:val="00CE5B88"/>
    <w:rsid w:val="00CE6DC6"/>
    <w:rsid w:val="00CE778D"/>
    <w:rsid w:val="00CF1241"/>
    <w:rsid w:val="00CF19D9"/>
    <w:rsid w:val="00CF31B8"/>
    <w:rsid w:val="00CF3D52"/>
    <w:rsid w:val="00CF4653"/>
    <w:rsid w:val="00CF6EAD"/>
    <w:rsid w:val="00D00375"/>
    <w:rsid w:val="00D06931"/>
    <w:rsid w:val="00D0704A"/>
    <w:rsid w:val="00D1043B"/>
    <w:rsid w:val="00D12CAF"/>
    <w:rsid w:val="00D12F74"/>
    <w:rsid w:val="00D13280"/>
    <w:rsid w:val="00D15BBF"/>
    <w:rsid w:val="00D16799"/>
    <w:rsid w:val="00D16A77"/>
    <w:rsid w:val="00D17D04"/>
    <w:rsid w:val="00D17D5C"/>
    <w:rsid w:val="00D214A0"/>
    <w:rsid w:val="00D214E8"/>
    <w:rsid w:val="00D215A8"/>
    <w:rsid w:val="00D23CDE"/>
    <w:rsid w:val="00D2596E"/>
    <w:rsid w:val="00D260FE"/>
    <w:rsid w:val="00D26BB9"/>
    <w:rsid w:val="00D323D7"/>
    <w:rsid w:val="00D33381"/>
    <w:rsid w:val="00D361ED"/>
    <w:rsid w:val="00D3773A"/>
    <w:rsid w:val="00D4182E"/>
    <w:rsid w:val="00D43D4D"/>
    <w:rsid w:val="00D43F17"/>
    <w:rsid w:val="00D51066"/>
    <w:rsid w:val="00D529AD"/>
    <w:rsid w:val="00D52ECC"/>
    <w:rsid w:val="00D5488C"/>
    <w:rsid w:val="00D55003"/>
    <w:rsid w:val="00D55D73"/>
    <w:rsid w:val="00D573E1"/>
    <w:rsid w:val="00D57E7B"/>
    <w:rsid w:val="00D616C1"/>
    <w:rsid w:val="00D61DCD"/>
    <w:rsid w:val="00D61F06"/>
    <w:rsid w:val="00D6246B"/>
    <w:rsid w:val="00D63E4B"/>
    <w:rsid w:val="00D646D7"/>
    <w:rsid w:val="00D708F5"/>
    <w:rsid w:val="00D718BE"/>
    <w:rsid w:val="00D73247"/>
    <w:rsid w:val="00D7519F"/>
    <w:rsid w:val="00D825D1"/>
    <w:rsid w:val="00D82A56"/>
    <w:rsid w:val="00D8458A"/>
    <w:rsid w:val="00D85E94"/>
    <w:rsid w:val="00D86F65"/>
    <w:rsid w:val="00D872E5"/>
    <w:rsid w:val="00D873D6"/>
    <w:rsid w:val="00D94293"/>
    <w:rsid w:val="00D94BC3"/>
    <w:rsid w:val="00DA043B"/>
    <w:rsid w:val="00DA0676"/>
    <w:rsid w:val="00DA1C99"/>
    <w:rsid w:val="00DA27F3"/>
    <w:rsid w:val="00DA30D4"/>
    <w:rsid w:val="00DA3B07"/>
    <w:rsid w:val="00DA44A4"/>
    <w:rsid w:val="00DA4AE5"/>
    <w:rsid w:val="00DA5924"/>
    <w:rsid w:val="00DA67A5"/>
    <w:rsid w:val="00DB0187"/>
    <w:rsid w:val="00DB2197"/>
    <w:rsid w:val="00DB3474"/>
    <w:rsid w:val="00DB4A75"/>
    <w:rsid w:val="00DB682A"/>
    <w:rsid w:val="00DB6AED"/>
    <w:rsid w:val="00DC1E27"/>
    <w:rsid w:val="00DC3AD8"/>
    <w:rsid w:val="00DC53EC"/>
    <w:rsid w:val="00DC54A5"/>
    <w:rsid w:val="00DC62A7"/>
    <w:rsid w:val="00DC7DD7"/>
    <w:rsid w:val="00DD1FB1"/>
    <w:rsid w:val="00DD4A57"/>
    <w:rsid w:val="00DD4D01"/>
    <w:rsid w:val="00DD51AD"/>
    <w:rsid w:val="00DD708B"/>
    <w:rsid w:val="00DE12E7"/>
    <w:rsid w:val="00DE5213"/>
    <w:rsid w:val="00DE5B26"/>
    <w:rsid w:val="00DE6181"/>
    <w:rsid w:val="00DE78D0"/>
    <w:rsid w:val="00DF12BE"/>
    <w:rsid w:val="00DF2A97"/>
    <w:rsid w:val="00DF67A6"/>
    <w:rsid w:val="00DF76D1"/>
    <w:rsid w:val="00E00A67"/>
    <w:rsid w:val="00E022D0"/>
    <w:rsid w:val="00E03E6D"/>
    <w:rsid w:val="00E0438B"/>
    <w:rsid w:val="00E07B01"/>
    <w:rsid w:val="00E100F1"/>
    <w:rsid w:val="00E15D14"/>
    <w:rsid w:val="00E17D9D"/>
    <w:rsid w:val="00E20F2B"/>
    <w:rsid w:val="00E227FF"/>
    <w:rsid w:val="00E22D2C"/>
    <w:rsid w:val="00E241B6"/>
    <w:rsid w:val="00E2462E"/>
    <w:rsid w:val="00E269BA"/>
    <w:rsid w:val="00E327E6"/>
    <w:rsid w:val="00E335B0"/>
    <w:rsid w:val="00E3578B"/>
    <w:rsid w:val="00E36E63"/>
    <w:rsid w:val="00E402A9"/>
    <w:rsid w:val="00E40B59"/>
    <w:rsid w:val="00E40D53"/>
    <w:rsid w:val="00E426C6"/>
    <w:rsid w:val="00E42F5F"/>
    <w:rsid w:val="00E435B2"/>
    <w:rsid w:val="00E461B0"/>
    <w:rsid w:val="00E575B1"/>
    <w:rsid w:val="00E578C5"/>
    <w:rsid w:val="00E60CAD"/>
    <w:rsid w:val="00E65348"/>
    <w:rsid w:val="00E67265"/>
    <w:rsid w:val="00E678F1"/>
    <w:rsid w:val="00E71126"/>
    <w:rsid w:val="00E716E0"/>
    <w:rsid w:val="00E7190F"/>
    <w:rsid w:val="00E71BED"/>
    <w:rsid w:val="00E72A1B"/>
    <w:rsid w:val="00E735AD"/>
    <w:rsid w:val="00E7453E"/>
    <w:rsid w:val="00E753DF"/>
    <w:rsid w:val="00E76EE5"/>
    <w:rsid w:val="00E77325"/>
    <w:rsid w:val="00E81B33"/>
    <w:rsid w:val="00E81D71"/>
    <w:rsid w:val="00E839EF"/>
    <w:rsid w:val="00E86102"/>
    <w:rsid w:val="00E861F9"/>
    <w:rsid w:val="00E869B8"/>
    <w:rsid w:val="00E873F9"/>
    <w:rsid w:val="00E902A9"/>
    <w:rsid w:val="00E91802"/>
    <w:rsid w:val="00E9269A"/>
    <w:rsid w:val="00E92A1C"/>
    <w:rsid w:val="00E92BE5"/>
    <w:rsid w:val="00E92C60"/>
    <w:rsid w:val="00E944A4"/>
    <w:rsid w:val="00E951D5"/>
    <w:rsid w:val="00E959CB"/>
    <w:rsid w:val="00E968C0"/>
    <w:rsid w:val="00EA00F9"/>
    <w:rsid w:val="00EA11BF"/>
    <w:rsid w:val="00EA3BA2"/>
    <w:rsid w:val="00EA48B8"/>
    <w:rsid w:val="00EA56D3"/>
    <w:rsid w:val="00EA6EC8"/>
    <w:rsid w:val="00EB01B6"/>
    <w:rsid w:val="00EB0392"/>
    <w:rsid w:val="00EB0A3B"/>
    <w:rsid w:val="00EB1BB5"/>
    <w:rsid w:val="00EB1F35"/>
    <w:rsid w:val="00EB39C5"/>
    <w:rsid w:val="00EB44E4"/>
    <w:rsid w:val="00EB47D5"/>
    <w:rsid w:val="00EB5122"/>
    <w:rsid w:val="00EB6C44"/>
    <w:rsid w:val="00EC07CF"/>
    <w:rsid w:val="00EC2FAA"/>
    <w:rsid w:val="00EC6761"/>
    <w:rsid w:val="00ED080B"/>
    <w:rsid w:val="00ED0E03"/>
    <w:rsid w:val="00ED4B6D"/>
    <w:rsid w:val="00ED6139"/>
    <w:rsid w:val="00ED6893"/>
    <w:rsid w:val="00ED6E46"/>
    <w:rsid w:val="00ED7242"/>
    <w:rsid w:val="00EE19FD"/>
    <w:rsid w:val="00EE48CD"/>
    <w:rsid w:val="00EE55C1"/>
    <w:rsid w:val="00EE6C34"/>
    <w:rsid w:val="00EE7BD2"/>
    <w:rsid w:val="00EF0D03"/>
    <w:rsid w:val="00EF0E84"/>
    <w:rsid w:val="00EF18D1"/>
    <w:rsid w:val="00EF5154"/>
    <w:rsid w:val="00EF5351"/>
    <w:rsid w:val="00EF7338"/>
    <w:rsid w:val="00F026BD"/>
    <w:rsid w:val="00F041C4"/>
    <w:rsid w:val="00F04FF1"/>
    <w:rsid w:val="00F0691A"/>
    <w:rsid w:val="00F070E8"/>
    <w:rsid w:val="00F14E51"/>
    <w:rsid w:val="00F172BC"/>
    <w:rsid w:val="00F20A66"/>
    <w:rsid w:val="00F23643"/>
    <w:rsid w:val="00F23727"/>
    <w:rsid w:val="00F238DF"/>
    <w:rsid w:val="00F24726"/>
    <w:rsid w:val="00F25935"/>
    <w:rsid w:val="00F25A27"/>
    <w:rsid w:val="00F306C7"/>
    <w:rsid w:val="00F32A71"/>
    <w:rsid w:val="00F32F05"/>
    <w:rsid w:val="00F33DDF"/>
    <w:rsid w:val="00F340F1"/>
    <w:rsid w:val="00F3701E"/>
    <w:rsid w:val="00F40389"/>
    <w:rsid w:val="00F41B8B"/>
    <w:rsid w:val="00F427BF"/>
    <w:rsid w:val="00F435CE"/>
    <w:rsid w:val="00F436AA"/>
    <w:rsid w:val="00F43FF6"/>
    <w:rsid w:val="00F5153B"/>
    <w:rsid w:val="00F51AD2"/>
    <w:rsid w:val="00F52FBD"/>
    <w:rsid w:val="00F57097"/>
    <w:rsid w:val="00F61CAD"/>
    <w:rsid w:val="00F64D46"/>
    <w:rsid w:val="00F656BB"/>
    <w:rsid w:val="00F6691D"/>
    <w:rsid w:val="00F66DD2"/>
    <w:rsid w:val="00F67C9D"/>
    <w:rsid w:val="00F70820"/>
    <w:rsid w:val="00F71BEE"/>
    <w:rsid w:val="00F740E6"/>
    <w:rsid w:val="00F85361"/>
    <w:rsid w:val="00F855A0"/>
    <w:rsid w:val="00F85FD4"/>
    <w:rsid w:val="00F86DB5"/>
    <w:rsid w:val="00F86E3C"/>
    <w:rsid w:val="00F86E7B"/>
    <w:rsid w:val="00F87E4C"/>
    <w:rsid w:val="00F9117A"/>
    <w:rsid w:val="00F91438"/>
    <w:rsid w:val="00F9170C"/>
    <w:rsid w:val="00F92891"/>
    <w:rsid w:val="00F9477A"/>
    <w:rsid w:val="00F9537F"/>
    <w:rsid w:val="00F9640E"/>
    <w:rsid w:val="00F97162"/>
    <w:rsid w:val="00FA16EF"/>
    <w:rsid w:val="00FA4865"/>
    <w:rsid w:val="00FA49FA"/>
    <w:rsid w:val="00FA54F1"/>
    <w:rsid w:val="00FB0A47"/>
    <w:rsid w:val="00FB2268"/>
    <w:rsid w:val="00FB3025"/>
    <w:rsid w:val="00FB4C7D"/>
    <w:rsid w:val="00FB56AE"/>
    <w:rsid w:val="00FB59E0"/>
    <w:rsid w:val="00FB5CA9"/>
    <w:rsid w:val="00FC0774"/>
    <w:rsid w:val="00FC1395"/>
    <w:rsid w:val="00FC1BAE"/>
    <w:rsid w:val="00FC2202"/>
    <w:rsid w:val="00FC28E1"/>
    <w:rsid w:val="00FC4DF5"/>
    <w:rsid w:val="00FC5B2A"/>
    <w:rsid w:val="00FC66FE"/>
    <w:rsid w:val="00FC6823"/>
    <w:rsid w:val="00FC6D39"/>
    <w:rsid w:val="00FC7BCC"/>
    <w:rsid w:val="00FC7E2D"/>
    <w:rsid w:val="00FC7FDF"/>
    <w:rsid w:val="00FD2929"/>
    <w:rsid w:val="00FD3118"/>
    <w:rsid w:val="00FD38BC"/>
    <w:rsid w:val="00FD4590"/>
    <w:rsid w:val="00FD4FD1"/>
    <w:rsid w:val="00FD5DD6"/>
    <w:rsid w:val="00FD70D3"/>
    <w:rsid w:val="00FD73D0"/>
    <w:rsid w:val="00FE251C"/>
    <w:rsid w:val="00FE3329"/>
    <w:rsid w:val="00FE4853"/>
    <w:rsid w:val="00FF342A"/>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855">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90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57;&#36865;&#33267;bjxfzbc119@126.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ca.or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2C6B-23A5-4430-B3B1-74B961A8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75</Pages>
  <Words>6043</Words>
  <Characters>34450</Characters>
  <Application>Microsoft Office Word</Application>
  <DocSecurity>0</DocSecurity>
  <Lines>287</Lines>
  <Paragraphs>80</Paragraphs>
  <ScaleCrop>false</ScaleCrop>
  <Company>MS</Company>
  <LinksUpToDate>false</LinksUpToDate>
  <CharactersWithSpaces>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cp:revision>
  <cp:lastPrinted>2017-09-13T07:55:00Z</cp:lastPrinted>
  <dcterms:created xsi:type="dcterms:W3CDTF">2021-12-09T08:06:00Z</dcterms:created>
  <dcterms:modified xsi:type="dcterms:W3CDTF">2021-12-09T09:09:00Z</dcterms:modified>
</cp:coreProperties>
</file>