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trike w:val="0"/>
          <w:dstrike w:val="0"/>
          <w:color w:val="FF0000"/>
          <w:sz w:val="44"/>
          <w:szCs w:val="44"/>
          <w:lang w:eastAsia="zh-CN"/>
        </w:rPr>
      </w:pPr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trike w:val="0"/>
          <w:dstrike w:val="0"/>
          <w:color w:val="FF0000"/>
          <w:spacing w:val="0"/>
          <w:kern w:val="0"/>
          <w:sz w:val="44"/>
          <w:szCs w:val="44"/>
          <w:lang w:val="en-US" w:eastAsia="zh-CN" w:bidi="ar"/>
        </w:rPr>
        <w:t>关于开展第十一届中国消防协会科学技术创新奖申报工作的通知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color w:val="FF0000"/>
          <w:szCs w:val="32"/>
        </w:rPr>
      </w:pPr>
      <w:r>
        <w:rPr>
          <w:rFonts w:ascii="仿宋_GB2312" w:hAnsi="仿宋_GB2312" w:eastAsia="仿宋_GB2312" w:cs="仿宋_GB2312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28575" r="0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1.95pt;height:0pt;width:450pt;z-index:251663360;mso-width-relative:page;mso-height-relative:page;" filled="f" stroked="t" coordsize="21600,21600" o:gfxdata="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t4MtfTAAAABQEAAA8AAAAAAAAAAQAgAAAAIgAAAGRycy9kb3ducmV2LnhtbFBLAQIU&#10;ABQAAAAIAIdO4kBS9B6g+AEAANYDAAAOAAAAAAAAAAEAIAAAACI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中消协〔2021〕2 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各分支机构、各省级消防协会，相关单位会员：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根据《中国消防协会科学技术创新奖奖励办法》规定，组织开展2020年度“第十一届中国消防协会科学技术创新奖”项目申报工作，现将具体事项通知如下：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一、 申报范围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（一）单位推荐：中国消防协会分支机构；各省级消防协会；中国消防协会单位会员。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（二）个人推荐：中国消防协会理事5人以上；两院院士2人以上。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二、 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（一）申报项目的理论研究成果在国内处于领先地位，在消防科学技术领域基础理论、决策科学、科研开发、工程应用和科普教育等方面取得优秀成果。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（二）申报项目应在2019年6月30日前通过鉴定（评审、验收），且不得同年度同时申报国家、省（部）级和应急管理部消防救援局设立的科学技术奖。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（三）成果由本单位或者本人取得，无知识产权争议，并应用实施1年（含）以上。不得重复使用已获奖项目的专利、软件著作权等评价证明材料。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三、申报要求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（一）第一完成单位应为中国消防协会单位会员，或第一完成人为中国消防协会会员。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（二）凡已获得国家或省部级科学技术奖的项目，不再申报本奖。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（三）由多个单位合作完成的项目由第一完成单位统一申报。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（四）申报人数应当与申报奖励等级要求的人数限额一致。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（五）保密项目不得申报；往年申报过本奖而未获得奖励的项目，如无实质性新进展，不得再次申报。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四、材料要求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（一）申请项目的知识产权证明、项目验收报告、科技成果鉴定证书、推广应用证明、中国消防协会会员证书等应为扫描件。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（二）提供已发表的专著、论文时，专著应提交首页及版权页扫描件，论文提交首页扫描件。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（三）申报项目应填写《中国消防协会科学技术创新奖申报书》（见附件1），按页码顺序单面打印并装订成册。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五、报送时限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申报截止时间为2021年2月15日。请各申报单位或个人按时将纸质《申报书》一式三份（1份原件，2份复印件）和电子版报中国消防协会科技服务部。纸质材料和电子版分别以寄出时间和邮件发出时间为限。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科技服务部：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010-87789259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kjb@cfpa.cn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北京市朝阳区华威西里甲19号220室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邮编：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100021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  <w:lang w:val="en-US" w:eastAsia="zh-CN"/>
        </w:rPr>
        <w:t xml:space="preserve">                                   </w:t>
      </w:r>
      <w:bookmarkStart w:id="2" w:name="_GoBack"/>
      <w:bookmarkEnd w:id="2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</w:rPr>
        <w:t>中国消防协会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</w:rPr>
        <w:t>2021年1月8日</w:t>
      </w:r>
    </w:p>
    <w:p>
      <w:pPr>
        <w:ind w:left="6720" w:hanging="10240" w:hangingChars="3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</w:rPr>
        <w:t>中国消防协会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DFAF5"/>
        </w:rPr>
        <w:t>2021年1月8日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道楷体">
    <w:panose1 w:val="02010600040101010101"/>
    <w:charset w:val="86"/>
    <w:family w:val="auto"/>
    <w:pitch w:val="default"/>
    <w:sig w:usb0="00000001" w:usb1="18000C10" w:usb2="00000012" w:usb3="00000000" w:csb0="001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0696"/>
    <w:rsid w:val="05462486"/>
    <w:rsid w:val="05796050"/>
    <w:rsid w:val="062331EB"/>
    <w:rsid w:val="0DBE0116"/>
    <w:rsid w:val="4A084DDE"/>
    <w:rsid w:val="50E25CC6"/>
    <w:rsid w:val="5D2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李玉涛</cp:lastModifiedBy>
  <dcterms:modified xsi:type="dcterms:W3CDTF">2021-01-19T03:17:02Z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